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5760"/>
      </w:tblGrid>
      <w:tr w:rsidR="006E0641" w:rsidRPr="00DB0430" w:rsidTr="00D63CCB">
        <w:tc>
          <w:tcPr>
            <w:tcW w:w="4608" w:type="dxa"/>
            <w:tcBorders>
              <w:top w:val="nil"/>
              <w:left w:val="nil"/>
              <w:bottom w:val="single" w:sz="36" w:space="0" w:color="auto"/>
              <w:right w:val="single" w:sz="4" w:space="0" w:color="auto"/>
            </w:tcBorders>
            <w:shd w:val="clear" w:color="auto" w:fill="auto"/>
          </w:tcPr>
          <w:p w:rsidR="006E0641" w:rsidRPr="00DB0430" w:rsidRDefault="00F03690" w:rsidP="00F03690">
            <w:pPr>
              <w:spacing w:after="120"/>
              <w:rPr>
                <w:rFonts w:ascii="Garamond" w:hAnsi="Garamond"/>
                <w:b/>
                <w:i/>
                <w:sz w:val="48"/>
                <w:szCs w:val="48"/>
              </w:rPr>
            </w:pPr>
            <w:r>
              <w:rPr>
                <w:rFonts w:ascii="Garamond" w:hAnsi="Garamond"/>
                <w:b/>
                <w:i/>
                <w:sz w:val="48"/>
                <w:szCs w:val="48"/>
              </w:rPr>
              <w:t>Anthony C. Pennant</w:t>
            </w:r>
          </w:p>
        </w:tc>
        <w:tc>
          <w:tcPr>
            <w:tcW w:w="5760" w:type="dxa"/>
            <w:vMerge w:val="restart"/>
            <w:tcBorders>
              <w:left w:val="single" w:sz="4" w:space="0" w:color="auto"/>
            </w:tcBorders>
            <w:shd w:val="pct25" w:color="auto" w:fill="auto"/>
          </w:tcPr>
          <w:p w:rsidR="006E0641" w:rsidRPr="00DB0430" w:rsidRDefault="006E0641" w:rsidP="00DB0430">
            <w:pPr>
              <w:spacing w:after="120"/>
              <w:rPr>
                <w:rFonts w:ascii="Garamond" w:hAnsi="Garamond"/>
                <w:sz w:val="30"/>
                <w:szCs w:val="30"/>
              </w:rPr>
            </w:pPr>
          </w:p>
          <w:p w:rsidR="006E0641" w:rsidRPr="00F03690" w:rsidRDefault="00F03690" w:rsidP="00F03690">
            <w:pPr>
              <w:spacing w:after="120"/>
              <w:jc w:val="center"/>
              <w:rPr>
                <w:rFonts w:ascii="Garamond" w:hAnsi="Garamond"/>
                <w:b/>
                <w:sz w:val="36"/>
                <w:szCs w:val="36"/>
              </w:rPr>
            </w:pPr>
            <w:r w:rsidRPr="00F03690">
              <w:rPr>
                <w:rFonts w:ascii="Garamond" w:hAnsi="Garamond"/>
                <w:b/>
                <w:sz w:val="36"/>
                <w:szCs w:val="36"/>
              </w:rPr>
              <w:t>Customer Service</w:t>
            </w:r>
            <w:r>
              <w:rPr>
                <w:rFonts w:ascii="Garamond" w:hAnsi="Garamond"/>
                <w:b/>
                <w:sz w:val="36"/>
                <w:szCs w:val="36"/>
              </w:rPr>
              <w:t xml:space="preserve"> /</w:t>
            </w:r>
            <w:r w:rsidRPr="00F03690">
              <w:rPr>
                <w:rFonts w:ascii="Garamond" w:hAnsi="Garamond"/>
                <w:b/>
                <w:sz w:val="36"/>
                <w:szCs w:val="36"/>
              </w:rPr>
              <w:t>Administrati</w:t>
            </w:r>
            <w:r>
              <w:rPr>
                <w:rFonts w:ascii="Garamond" w:hAnsi="Garamond"/>
                <w:b/>
                <w:sz w:val="36"/>
                <w:szCs w:val="36"/>
              </w:rPr>
              <w:t>ve</w:t>
            </w:r>
          </w:p>
        </w:tc>
      </w:tr>
      <w:tr w:rsidR="006E0641" w:rsidRPr="00DB0430" w:rsidTr="00D63CCB">
        <w:tc>
          <w:tcPr>
            <w:tcW w:w="4608" w:type="dxa"/>
            <w:tcBorders>
              <w:top w:val="single" w:sz="36" w:space="0" w:color="auto"/>
              <w:left w:val="nil"/>
              <w:bottom w:val="nil"/>
              <w:right w:val="single" w:sz="4" w:space="0" w:color="auto"/>
            </w:tcBorders>
            <w:shd w:val="clear" w:color="auto" w:fill="auto"/>
          </w:tcPr>
          <w:p w:rsidR="00AA0077" w:rsidRPr="00AA0077" w:rsidRDefault="00AA0077" w:rsidP="00DB0430">
            <w:pPr>
              <w:spacing w:after="0"/>
              <w:rPr>
                <w:rFonts w:ascii="Garamond" w:hAnsi="Garamond"/>
                <w:sz w:val="4"/>
                <w:szCs w:val="4"/>
              </w:rPr>
            </w:pPr>
          </w:p>
          <w:p w:rsidR="006E0641" w:rsidRPr="00DB0430" w:rsidRDefault="00F03690" w:rsidP="00DB0430">
            <w:pPr>
              <w:spacing w:after="0"/>
              <w:rPr>
                <w:rFonts w:ascii="Garamond" w:hAnsi="Garamond"/>
                <w:sz w:val="24"/>
                <w:szCs w:val="24"/>
              </w:rPr>
            </w:pPr>
            <w:r>
              <w:rPr>
                <w:rFonts w:ascii="Garamond" w:hAnsi="Garamond"/>
                <w:sz w:val="24"/>
                <w:szCs w:val="24"/>
              </w:rPr>
              <w:t>49-51 C5 Spring Street  •  Hartford, CT 06105</w:t>
            </w:r>
          </w:p>
          <w:p w:rsidR="006E0641" w:rsidRPr="00DB0430" w:rsidRDefault="00F03690" w:rsidP="00F03690">
            <w:pPr>
              <w:spacing w:after="0"/>
              <w:rPr>
                <w:rFonts w:ascii="Garamond" w:hAnsi="Garamond"/>
                <w:sz w:val="24"/>
                <w:szCs w:val="24"/>
              </w:rPr>
            </w:pPr>
            <w:r>
              <w:rPr>
                <w:rFonts w:ascii="Garamond" w:hAnsi="Garamond"/>
                <w:sz w:val="24"/>
                <w:szCs w:val="24"/>
              </w:rPr>
              <w:t xml:space="preserve">(860) 818-9104  </w:t>
            </w:r>
            <w:r w:rsidR="00FA002B">
              <w:rPr>
                <w:rFonts w:ascii="Garamond" w:hAnsi="Garamond"/>
                <w:sz w:val="24"/>
                <w:szCs w:val="24"/>
              </w:rPr>
              <w:t>•</w:t>
            </w:r>
            <w:r>
              <w:rPr>
                <w:rFonts w:ascii="Garamond" w:hAnsi="Garamond"/>
                <w:sz w:val="24"/>
                <w:szCs w:val="24"/>
              </w:rPr>
              <w:t xml:space="preserve">  pennant.ant19@yahoo.com</w:t>
            </w:r>
            <w:r w:rsidR="00FA002B">
              <w:rPr>
                <w:rFonts w:ascii="Garamond" w:hAnsi="Garamond"/>
                <w:sz w:val="24"/>
                <w:szCs w:val="24"/>
              </w:rPr>
              <w:t xml:space="preserve">   </w:t>
            </w:r>
          </w:p>
        </w:tc>
        <w:tc>
          <w:tcPr>
            <w:tcW w:w="5760" w:type="dxa"/>
            <w:vMerge/>
            <w:tcBorders>
              <w:left w:val="single" w:sz="4" w:space="0" w:color="auto"/>
            </w:tcBorders>
            <w:shd w:val="pct25" w:color="auto" w:fill="auto"/>
          </w:tcPr>
          <w:p w:rsidR="006E0641" w:rsidRPr="00DB0430" w:rsidRDefault="006E0641" w:rsidP="00DB0430">
            <w:pPr>
              <w:spacing w:after="120"/>
              <w:rPr>
                <w:rFonts w:ascii="Garamond" w:hAnsi="Garamond"/>
                <w:sz w:val="40"/>
                <w:szCs w:val="40"/>
              </w:rPr>
            </w:pPr>
          </w:p>
        </w:tc>
      </w:tr>
    </w:tbl>
    <w:p w:rsidR="00F52EB6" w:rsidRPr="006E0641" w:rsidRDefault="00F52EB6">
      <w:pPr>
        <w:pBdr>
          <w:bottom w:val="single" w:sz="12" w:space="1" w:color="auto"/>
        </w:pBdr>
        <w:rPr>
          <w:rFonts w:ascii="Garamond" w:hAnsi="Garamond"/>
          <w:sz w:val="10"/>
          <w:szCs w:val="10"/>
        </w:rPr>
      </w:pPr>
    </w:p>
    <w:p w:rsidR="00BF72AD" w:rsidRDefault="00BF72AD" w:rsidP="00D63CCB">
      <w:pPr>
        <w:spacing w:after="0"/>
        <w:jc w:val="center"/>
        <w:rPr>
          <w:rFonts w:ascii="Garamond" w:hAnsi="Garamond"/>
          <w:b/>
          <w:i/>
          <w:sz w:val="24"/>
          <w:szCs w:val="24"/>
        </w:rPr>
      </w:pPr>
      <w:r>
        <w:rPr>
          <w:rFonts w:ascii="Garamond" w:hAnsi="Garamond"/>
          <w:b/>
          <w:i/>
          <w:sz w:val="24"/>
          <w:szCs w:val="24"/>
        </w:rPr>
        <w:t>Customer-focused and goal-oriented</w:t>
      </w:r>
      <w:r w:rsidR="006E0641" w:rsidRPr="000B5C25">
        <w:rPr>
          <w:rFonts w:ascii="Garamond" w:hAnsi="Garamond"/>
          <w:b/>
          <w:i/>
          <w:sz w:val="24"/>
          <w:szCs w:val="24"/>
        </w:rPr>
        <w:t xml:space="preserve"> </w:t>
      </w:r>
      <w:r w:rsidR="00F03690">
        <w:rPr>
          <w:rFonts w:ascii="Garamond" w:hAnsi="Garamond"/>
          <w:b/>
          <w:i/>
          <w:sz w:val="24"/>
          <w:szCs w:val="24"/>
        </w:rPr>
        <w:t>professional</w:t>
      </w:r>
      <w:r w:rsidR="006E0641" w:rsidRPr="000B5C25">
        <w:rPr>
          <w:rFonts w:ascii="Garamond" w:hAnsi="Garamond"/>
          <w:b/>
          <w:i/>
          <w:sz w:val="24"/>
          <w:szCs w:val="24"/>
        </w:rPr>
        <w:t xml:space="preserve"> with demonstrated ability to </w:t>
      </w:r>
      <w:r w:rsidR="00553229">
        <w:rPr>
          <w:rFonts w:ascii="Garamond" w:hAnsi="Garamond"/>
          <w:b/>
          <w:i/>
          <w:sz w:val="24"/>
          <w:szCs w:val="24"/>
        </w:rPr>
        <w:t xml:space="preserve">work well </w:t>
      </w:r>
      <w:r>
        <w:rPr>
          <w:rFonts w:ascii="Garamond" w:hAnsi="Garamond"/>
          <w:b/>
          <w:i/>
          <w:sz w:val="24"/>
          <w:szCs w:val="24"/>
        </w:rPr>
        <w:t xml:space="preserve">on a </w:t>
      </w:r>
    </w:p>
    <w:p w:rsidR="006E0641" w:rsidRDefault="00553229" w:rsidP="00D63CCB">
      <w:pPr>
        <w:spacing w:after="0"/>
        <w:jc w:val="center"/>
        <w:rPr>
          <w:rFonts w:ascii="Garamond" w:hAnsi="Garamond"/>
          <w:b/>
          <w:i/>
          <w:sz w:val="24"/>
          <w:szCs w:val="24"/>
        </w:rPr>
      </w:pPr>
      <w:r>
        <w:rPr>
          <w:rFonts w:ascii="Garamond" w:hAnsi="Garamond"/>
          <w:b/>
          <w:i/>
          <w:sz w:val="24"/>
          <w:szCs w:val="24"/>
        </w:rPr>
        <w:t>team, but also, independently with minimal supervision.</w:t>
      </w:r>
      <w:r w:rsidR="006E0641" w:rsidRPr="000B5C25">
        <w:rPr>
          <w:rFonts w:ascii="Garamond" w:hAnsi="Garamond"/>
          <w:b/>
          <w:i/>
          <w:sz w:val="24"/>
          <w:szCs w:val="24"/>
        </w:rPr>
        <w:t xml:space="preserve"> </w:t>
      </w:r>
      <w:r>
        <w:rPr>
          <w:rFonts w:ascii="Garamond" w:hAnsi="Garamond"/>
          <w:b/>
          <w:i/>
          <w:sz w:val="24"/>
          <w:szCs w:val="24"/>
        </w:rPr>
        <w:t>Eager to take on new challenges and responsibilities with strong</w:t>
      </w:r>
      <w:r w:rsidR="006F6238" w:rsidRPr="000B5C25">
        <w:rPr>
          <w:rFonts w:ascii="Garamond" w:hAnsi="Garamond"/>
          <w:b/>
          <w:i/>
          <w:sz w:val="24"/>
          <w:szCs w:val="24"/>
        </w:rPr>
        <w:t xml:space="preserve"> desire</w:t>
      </w:r>
      <w:r>
        <w:rPr>
          <w:rFonts w:ascii="Garamond" w:hAnsi="Garamond"/>
          <w:b/>
          <w:i/>
          <w:sz w:val="24"/>
          <w:szCs w:val="24"/>
        </w:rPr>
        <w:t xml:space="preserve"> to contribute to organizational and operational success.</w:t>
      </w:r>
    </w:p>
    <w:p w:rsidR="000E6F4A" w:rsidRPr="000E6F4A" w:rsidRDefault="000E6F4A" w:rsidP="00D63CCB">
      <w:pPr>
        <w:spacing w:after="0"/>
        <w:jc w:val="center"/>
        <w:rPr>
          <w:rFonts w:ascii="Garamond" w:hAnsi="Garamond"/>
          <w:b/>
          <w:i/>
          <w:sz w:val="16"/>
          <w:szCs w:val="16"/>
        </w:rPr>
      </w:pPr>
    </w:p>
    <w:tbl>
      <w:tblPr>
        <w:tblW w:w="10604" w:type="dxa"/>
        <w:tblLook w:val="04A0"/>
      </w:tblPr>
      <w:tblGrid>
        <w:gridCol w:w="3438"/>
        <w:gridCol w:w="7166"/>
      </w:tblGrid>
      <w:tr w:rsidR="000E6F4A" w:rsidRPr="00DB0430" w:rsidTr="000E6F4A">
        <w:tc>
          <w:tcPr>
            <w:tcW w:w="3438" w:type="dxa"/>
            <w:shd w:val="pct25" w:color="auto" w:fill="auto"/>
          </w:tcPr>
          <w:p w:rsidR="000E6F4A" w:rsidRPr="00DB0430" w:rsidRDefault="000E6F4A" w:rsidP="00B019E6">
            <w:pPr>
              <w:spacing w:after="0"/>
              <w:jc w:val="center"/>
              <w:rPr>
                <w:rFonts w:ascii="Garamond" w:hAnsi="Garamond"/>
                <w:b/>
                <w:i/>
                <w:sz w:val="24"/>
                <w:szCs w:val="24"/>
              </w:rPr>
            </w:pPr>
            <w:r w:rsidRPr="00DB0430">
              <w:rPr>
                <w:rFonts w:ascii="Garamond" w:hAnsi="Garamond"/>
                <w:b/>
                <w:i/>
                <w:sz w:val="24"/>
                <w:szCs w:val="24"/>
              </w:rPr>
              <w:t>Certifications</w:t>
            </w:r>
          </w:p>
        </w:tc>
        <w:tc>
          <w:tcPr>
            <w:tcW w:w="7166" w:type="dxa"/>
            <w:shd w:val="pct25" w:color="auto" w:fill="auto"/>
          </w:tcPr>
          <w:p w:rsidR="000E6F4A" w:rsidRPr="00DB0430" w:rsidRDefault="000E6F4A" w:rsidP="00B019E6">
            <w:pPr>
              <w:spacing w:after="0"/>
              <w:jc w:val="center"/>
              <w:rPr>
                <w:rFonts w:ascii="Garamond" w:hAnsi="Garamond"/>
                <w:b/>
                <w:i/>
                <w:sz w:val="24"/>
                <w:szCs w:val="24"/>
              </w:rPr>
            </w:pPr>
            <w:r w:rsidRPr="00DB0430">
              <w:rPr>
                <w:rFonts w:ascii="Garamond" w:hAnsi="Garamond"/>
                <w:b/>
                <w:i/>
                <w:sz w:val="24"/>
                <w:szCs w:val="24"/>
              </w:rPr>
              <w:t>Specific Skill Set</w:t>
            </w:r>
          </w:p>
        </w:tc>
      </w:tr>
    </w:tbl>
    <w:p w:rsidR="006F6238" w:rsidRPr="00785B3A" w:rsidRDefault="006F6238" w:rsidP="006F6238">
      <w:pPr>
        <w:spacing w:after="0"/>
        <w:jc w:val="center"/>
        <w:rPr>
          <w:rFonts w:ascii="Garamond" w:hAnsi="Garamond"/>
          <w:b/>
          <w:sz w:val="16"/>
          <w:szCs w:val="16"/>
        </w:rPr>
      </w:pPr>
    </w:p>
    <w:tbl>
      <w:tblPr>
        <w:tblW w:w="10604" w:type="dxa"/>
        <w:tblLook w:val="04A0"/>
      </w:tblPr>
      <w:tblGrid>
        <w:gridCol w:w="4608"/>
        <w:gridCol w:w="2520"/>
        <w:gridCol w:w="3476"/>
      </w:tblGrid>
      <w:tr w:rsidR="006F6238" w:rsidRPr="00DB0430" w:rsidTr="000E6F4A">
        <w:tc>
          <w:tcPr>
            <w:tcW w:w="4608" w:type="dxa"/>
            <w:shd w:val="clear" w:color="auto" w:fill="auto"/>
          </w:tcPr>
          <w:p w:rsidR="006F6238" w:rsidRPr="00DB0430" w:rsidRDefault="000B5C25" w:rsidP="00553229">
            <w:pPr>
              <w:spacing w:after="0"/>
              <w:rPr>
                <w:rFonts w:ascii="Garamond" w:hAnsi="Garamond"/>
                <w:sz w:val="24"/>
                <w:szCs w:val="24"/>
              </w:rPr>
            </w:pPr>
            <w:r w:rsidRPr="00DB0430">
              <w:rPr>
                <w:rFonts w:ascii="Garamond" w:hAnsi="Garamond"/>
                <w:sz w:val="24"/>
                <w:szCs w:val="24"/>
              </w:rPr>
              <w:t xml:space="preserve">• </w:t>
            </w:r>
            <w:r w:rsidR="00553229">
              <w:rPr>
                <w:rFonts w:ascii="Garamond" w:hAnsi="Garamond"/>
                <w:sz w:val="24"/>
                <w:szCs w:val="24"/>
              </w:rPr>
              <w:t>Word, Excel, PowerPoint</w:t>
            </w:r>
          </w:p>
        </w:tc>
        <w:tc>
          <w:tcPr>
            <w:tcW w:w="2520" w:type="dxa"/>
            <w:shd w:val="clear" w:color="auto" w:fill="auto"/>
          </w:tcPr>
          <w:p w:rsidR="006F6238" w:rsidRPr="00DB0430" w:rsidRDefault="000B5C25" w:rsidP="00553229">
            <w:pPr>
              <w:spacing w:after="0"/>
              <w:rPr>
                <w:rFonts w:ascii="Garamond" w:hAnsi="Garamond"/>
                <w:sz w:val="24"/>
                <w:szCs w:val="24"/>
              </w:rPr>
            </w:pPr>
            <w:r w:rsidRPr="00DB0430">
              <w:rPr>
                <w:rFonts w:ascii="Garamond" w:hAnsi="Garamond"/>
                <w:sz w:val="24"/>
                <w:szCs w:val="24"/>
              </w:rPr>
              <w:t xml:space="preserve">• </w:t>
            </w:r>
            <w:r w:rsidR="00553229">
              <w:rPr>
                <w:rFonts w:ascii="Garamond" w:hAnsi="Garamond"/>
                <w:sz w:val="24"/>
                <w:szCs w:val="24"/>
              </w:rPr>
              <w:t>A/P and A/R</w:t>
            </w:r>
          </w:p>
        </w:tc>
        <w:tc>
          <w:tcPr>
            <w:tcW w:w="3476" w:type="dxa"/>
            <w:shd w:val="clear" w:color="auto" w:fill="auto"/>
          </w:tcPr>
          <w:p w:rsidR="006F6238" w:rsidRPr="00DB0430" w:rsidRDefault="009E4F9E" w:rsidP="00647303">
            <w:pPr>
              <w:spacing w:after="0"/>
              <w:rPr>
                <w:rFonts w:ascii="Garamond" w:hAnsi="Garamond"/>
                <w:sz w:val="24"/>
                <w:szCs w:val="24"/>
              </w:rPr>
            </w:pPr>
            <w:r w:rsidRPr="00DB0430">
              <w:rPr>
                <w:rFonts w:ascii="Garamond" w:hAnsi="Garamond"/>
                <w:sz w:val="24"/>
                <w:szCs w:val="24"/>
              </w:rPr>
              <w:t xml:space="preserve">• </w:t>
            </w:r>
            <w:r w:rsidR="00647303">
              <w:rPr>
                <w:rFonts w:ascii="Garamond" w:hAnsi="Garamond"/>
                <w:sz w:val="24"/>
                <w:szCs w:val="24"/>
              </w:rPr>
              <w:t>Simulated Bank-Teller Trained</w:t>
            </w:r>
          </w:p>
        </w:tc>
      </w:tr>
      <w:tr w:rsidR="006F6238" w:rsidRPr="00DB0430" w:rsidTr="000E6F4A">
        <w:tc>
          <w:tcPr>
            <w:tcW w:w="4608" w:type="dxa"/>
            <w:shd w:val="clear" w:color="auto" w:fill="auto"/>
          </w:tcPr>
          <w:p w:rsidR="006F6238" w:rsidRPr="00DB0430" w:rsidRDefault="000B5C25" w:rsidP="00553229">
            <w:pPr>
              <w:spacing w:after="0"/>
              <w:rPr>
                <w:rFonts w:ascii="Garamond" w:hAnsi="Garamond"/>
                <w:sz w:val="24"/>
                <w:szCs w:val="24"/>
              </w:rPr>
            </w:pPr>
            <w:r w:rsidRPr="00DB0430">
              <w:rPr>
                <w:rFonts w:ascii="Garamond" w:hAnsi="Garamond"/>
                <w:sz w:val="24"/>
                <w:szCs w:val="24"/>
              </w:rPr>
              <w:t xml:space="preserve">• </w:t>
            </w:r>
            <w:r w:rsidR="00553229">
              <w:rPr>
                <w:rFonts w:ascii="Garamond" w:hAnsi="Garamond"/>
                <w:sz w:val="24"/>
                <w:szCs w:val="24"/>
              </w:rPr>
              <w:t>Banking Fundamentals</w:t>
            </w:r>
            <w:r w:rsidRPr="00DB0430">
              <w:rPr>
                <w:rFonts w:ascii="Garamond" w:hAnsi="Garamond"/>
                <w:sz w:val="24"/>
                <w:szCs w:val="24"/>
              </w:rPr>
              <w:t xml:space="preserve"> </w:t>
            </w:r>
          </w:p>
        </w:tc>
        <w:tc>
          <w:tcPr>
            <w:tcW w:w="2520" w:type="dxa"/>
            <w:shd w:val="clear" w:color="auto" w:fill="auto"/>
          </w:tcPr>
          <w:p w:rsidR="006F6238" w:rsidRPr="00DB0430" w:rsidRDefault="009E4F9E" w:rsidP="00553229">
            <w:pPr>
              <w:spacing w:after="0"/>
              <w:rPr>
                <w:rFonts w:ascii="Garamond" w:hAnsi="Garamond"/>
                <w:sz w:val="24"/>
                <w:szCs w:val="24"/>
              </w:rPr>
            </w:pPr>
            <w:r w:rsidRPr="00DB0430">
              <w:rPr>
                <w:rFonts w:ascii="Garamond" w:hAnsi="Garamond"/>
                <w:sz w:val="24"/>
                <w:szCs w:val="24"/>
              </w:rPr>
              <w:t xml:space="preserve">• </w:t>
            </w:r>
            <w:r w:rsidR="00553229">
              <w:rPr>
                <w:rFonts w:ascii="Garamond" w:hAnsi="Garamond"/>
                <w:sz w:val="24"/>
                <w:szCs w:val="24"/>
              </w:rPr>
              <w:t>Bookkeeping</w:t>
            </w:r>
          </w:p>
        </w:tc>
        <w:tc>
          <w:tcPr>
            <w:tcW w:w="3476" w:type="dxa"/>
            <w:shd w:val="clear" w:color="auto" w:fill="auto"/>
          </w:tcPr>
          <w:p w:rsidR="006F6238" w:rsidRPr="00DB0430" w:rsidRDefault="009E4F9E" w:rsidP="00647303">
            <w:pPr>
              <w:spacing w:after="0"/>
              <w:rPr>
                <w:rFonts w:ascii="Garamond" w:hAnsi="Garamond"/>
                <w:sz w:val="24"/>
                <w:szCs w:val="24"/>
              </w:rPr>
            </w:pPr>
            <w:r w:rsidRPr="00DB0430">
              <w:rPr>
                <w:rFonts w:ascii="Garamond" w:hAnsi="Garamond"/>
                <w:sz w:val="24"/>
                <w:szCs w:val="24"/>
              </w:rPr>
              <w:t xml:space="preserve">• </w:t>
            </w:r>
            <w:r w:rsidR="00647303">
              <w:rPr>
                <w:rFonts w:ascii="Garamond" w:hAnsi="Garamond"/>
                <w:sz w:val="24"/>
                <w:szCs w:val="24"/>
              </w:rPr>
              <w:t>Financial Literacy Coursework</w:t>
            </w:r>
          </w:p>
        </w:tc>
      </w:tr>
      <w:tr w:rsidR="006F6238" w:rsidRPr="00DB0430" w:rsidTr="000E6F4A">
        <w:tc>
          <w:tcPr>
            <w:tcW w:w="4608" w:type="dxa"/>
            <w:shd w:val="clear" w:color="auto" w:fill="auto"/>
          </w:tcPr>
          <w:p w:rsidR="006F6238" w:rsidRPr="00DB0430" w:rsidRDefault="000B5C25" w:rsidP="00DB0430">
            <w:pPr>
              <w:spacing w:after="0"/>
              <w:rPr>
                <w:rFonts w:ascii="Garamond" w:hAnsi="Garamond"/>
                <w:sz w:val="24"/>
                <w:szCs w:val="24"/>
              </w:rPr>
            </w:pPr>
            <w:r w:rsidRPr="00DB0430">
              <w:rPr>
                <w:rFonts w:ascii="Garamond" w:hAnsi="Garamond"/>
                <w:sz w:val="24"/>
                <w:szCs w:val="24"/>
              </w:rPr>
              <w:t xml:space="preserve">• Customer Service &amp; Leadership </w:t>
            </w:r>
          </w:p>
        </w:tc>
        <w:tc>
          <w:tcPr>
            <w:tcW w:w="2520" w:type="dxa"/>
            <w:shd w:val="clear" w:color="auto" w:fill="auto"/>
          </w:tcPr>
          <w:p w:rsidR="006F6238" w:rsidRPr="00DB0430" w:rsidRDefault="009E4F9E" w:rsidP="00553229">
            <w:pPr>
              <w:spacing w:after="0"/>
              <w:rPr>
                <w:rFonts w:ascii="Garamond" w:hAnsi="Garamond"/>
                <w:sz w:val="24"/>
                <w:szCs w:val="24"/>
              </w:rPr>
            </w:pPr>
            <w:r w:rsidRPr="00DB0430">
              <w:rPr>
                <w:rFonts w:ascii="Garamond" w:hAnsi="Garamond"/>
                <w:sz w:val="24"/>
                <w:szCs w:val="24"/>
              </w:rPr>
              <w:t xml:space="preserve">• </w:t>
            </w:r>
            <w:r w:rsidR="00553229">
              <w:rPr>
                <w:rFonts w:ascii="Garamond" w:hAnsi="Garamond"/>
                <w:sz w:val="24"/>
                <w:szCs w:val="24"/>
              </w:rPr>
              <w:t>Payroll</w:t>
            </w:r>
          </w:p>
        </w:tc>
        <w:tc>
          <w:tcPr>
            <w:tcW w:w="3476" w:type="dxa"/>
            <w:shd w:val="clear" w:color="auto" w:fill="auto"/>
          </w:tcPr>
          <w:p w:rsidR="006F6238" w:rsidRPr="00DB0430" w:rsidRDefault="009E4F9E" w:rsidP="00647303">
            <w:pPr>
              <w:spacing w:after="0"/>
              <w:rPr>
                <w:rFonts w:ascii="Garamond" w:hAnsi="Garamond"/>
                <w:sz w:val="24"/>
                <w:szCs w:val="24"/>
              </w:rPr>
            </w:pPr>
            <w:r w:rsidRPr="00DB0430">
              <w:rPr>
                <w:rFonts w:ascii="Garamond" w:hAnsi="Garamond"/>
                <w:sz w:val="24"/>
                <w:szCs w:val="24"/>
              </w:rPr>
              <w:t xml:space="preserve">• </w:t>
            </w:r>
            <w:r w:rsidR="00647303">
              <w:rPr>
                <w:rFonts w:ascii="Garamond" w:hAnsi="Garamond"/>
                <w:sz w:val="24"/>
                <w:szCs w:val="24"/>
              </w:rPr>
              <w:t>Quick Study</w:t>
            </w:r>
          </w:p>
        </w:tc>
      </w:tr>
      <w:tr w:rsidR="00C764C5" w:rsidRPr="00DB0430" w:rsidTr="000E6F4A">
        <w:tc>
          <w:tcPr>
            <w:tcW w:w="4608" w:type="dxa"/>
            <w:shd w:val="clear" w:color="auto" w:fill="auto"/>
          </w:tcPr>
          <w:p w:rsidR="00C764C5" w:rsidRPr="00DB0430" w:rsidRDefault="00C764C5" w:rsidP="004A6D3C">
            <w:pPr>
              <w:spacing w:after="0"/>
              <w:rPr>
                <w:rFonts w:ascii="Garamond" w:hAnsi="Garamond"/>
                <w:sz w:val="24"/>
                <w:szCs w:val="24"/>
              </w:rPr>
            </w:pPr>
            <w:r>
              <w:rPr>
                <w:rFonts w:ascii="Garamond" w:hAnsi="Garamond"/>
                <w:sz w:val="24"/>
                <w:szCs w:val="24"/>
              </w:rPr>
              <w:t>• OSHA</w:t>
            </w:r>
            <w:r w:rsidR="004A6D3C">
              <w:rPr>
                <w:rFonts w:ascii="Garamond" w:hAnsi="Garamond"/>
                <w:sz w:val="24"/>
                <w:szCs w:val="24"/>
              </w:rPr>
              <w:t xml:space="preserve"> General Safety, CPR, and First Aid</w:t>
            </w:r>
          </w:p>
        </w:tc>
        <w:tc>
          <w:tcPr>
            <w:tcW w:w="2520" w:type="dxa"/>
            <w:shd w:val="clear" w:color="auto" w:fill="auto"/>
          </w:tcPr>
          <w:p w:rsidR="00C764C5" w:rsidRPr="00DB0430" w:rsidRDefault="00647303" w:rsidP="00553229">
            <w:pPr>
              <w:spacing w:after="0"/>
              <w:rPr>
                <w:rFonts w:ascii="Garamond" w:hAnsi="Garamond"/>
                <w:sz w:val="24"/>
                <w:szCs w:val="24"/>
              </w:rPr>
            </w:pPr>
            <w:r>
              <w:rPr>
                <w:rFonts w:ascii="Garamond" w:hAnsi="Garamond"/>
                <w:sz w:val="24"/>
                <w:szCs w:val="24"/>
              </w:rPr>
              <w:t>• Banking Ethics</w:t>
            </w:r>
          </w:p>
        </w:tc>
        <w:tc>
          <w:tcPr>
            <w:tcW w:w="3476" w:type="dxa"/>
            <w:shd w:val="clear" w:color="auto" w:fill="auto"/>
          </w:tcPr>
          <w:p w:rsidR="00C764C5" w:rsidRPr="00DB0430" w:rsidRDefault="00647303" w:rsidP="00F03C7F">
            <w:pPr>
              <w:spacing w:after="0"/>
              <w:rPr>
                <w:rFonts w:ascii="Garamond" w:hAnsi="Garamond"/>
                <w:sz w:val="24"/>
                <w:szCs w:val="24"/>
              </w:rPr>
            </w:pPr>
            <w:r>
              <w:rPr>
                <w:rFonts w:ascii="Garamond" w:hAnsi="Garamond"/>
                <w:sz w:val="24"/>
                <w:szCs w:val="24"/>
              </w:rPr>
              <w:t>• Hardworking</w:t>
            </w:r>
          </w:p>
        </w:tc>
      </w:tr>
    </w:tbl>
    <w:p w:rsidR="00785B3A" w:rsidRPr="00785B3A" w:rsidRDefault="00785B3A" w:rsidP="00F87285">
      <w:pPr>
        <w:spacing w:after="0"/>
        <w:rPr>
          <w:rFonts w:ascii="Garamond" w:hAnsi="Garamond"/>
          <w:sz w:val="16"/>
          <w:szCs w:val="16"/>
        </w:rPr>
      </w:pPr>
    </w:p>
    <w:p w:rsidR="00785B3A" w:rsidRDefault="00785B3A" w:rsidP="00785B3A">
      <w:pPr>
        <w:shd w:val="pct25" w:color="auto" w:fill="auto"/>
        <w:spacing w:after="0"/>
        <w:jc w:val="center"/>
        <w:rPr>
          <w:rFonts w:ascii="Garamond" w:hAnsi="Garamond"/>
          <w:b/>
          <w:i/>
          <w:sz w:val="24"/>
          <w:szCs w:val="24"/>
        </w:rPr>
      </w:pPr>
      <w:r>
        <w:rPr>
          <w:rFonts w:ascii="Garamond" w:hAnsi="Garamond"/>
          <w:b/>
          <w:i/>
          <w:sz w:val="24"/>
          <w:szCs w:val="24"/>
        </w:rPr>
        <w:t>Experience</w:t>
      </w:r>
    </w:p>
    <w:p w:rsidR="00785B3A" w:rsidRPr="00B019E6" w:rsidRDefault="00785B3A" w:rsidP="00F87285">
      <w:pPr>
        <w:spacing w:after="0"/>
        <w:rPr>
          <w:rFonts w:ascii="Garamond" w:hAnsi="Garamond"/>
          <w:sz w:val="16"/>
          <w:szCs w:val="16"/>
        </w:rPr>
      </w:pPr>
    </w:p>
    <w:p w:rsidR="00D63CCB" w:rsidRDefault="00C764C5" w:rsidP="00F87285">
      <w:pPr>
        <w:spacing w:after="0"/>
        <w:rPr>
          <w:rFonts w:ascii="Garamond" w:hAnsi="Garamond"/>
          <w:sz w:val="24"/>
          <w:szCs w:val="24"/>
        </w:rPr>
      </w:pPr>
      <w:r>
        <w:rPr>
          <w:rFonts w:ascii="Garamond" w:hAnsi="Garamond"/>
          <w:b/>
          <w:sz w:val="24"/>
          <w:szCs w:val="24"/>
        </w:rPr>
        <w:t>Office Assistant</w:t>
      </w:r>
      <w:r w:rsidR="00CF6C5B">
        <w:rPr>
          <w:rFonts w:ascii="Garamond" w:hAnsi="Garamond"/>
          <w:b/>
          <w:sz w:val="24"/>
          <w:szCs w:val="24"/>
        </w:rPr>
        <w:t xml:space="preserve">, </w:t>
      </w:r>
      <w:r w:rsidRPr="00C764C5">
        <w:rPr>
          <w:rFonts w:ascii="Garamond" w:hAnsi="Garamond"/>
          <w:sz w:val="24"/>
          <w:szCs w:val="24"/>
        </w:rPr>
        <w:t>Governor Prevention, Hartford, CT</w:t>
      </w:r>
      <w:r>
        <w:rPr>
          <w:rFonts w:ascii="Garamond" w:hAnsi="Garamond"/>
          <w:b/>
          <w:sz w:val="24"/>
          <w:szCs w:val="24"/>
        </w:rPr>
        <w:t xml:space="preserve"> </w:t>
      </w:r>
      <w:r w:rsidR="00685970" w:rsidRPr="00CF6C5B">
        <w:rPr>
          <w:rFonts w:ascii="Garamond" w:hAnsi="Garamond"/>
          <w:sz w:val="24"/>
          <w:szCs w:val="24"/>
        </w:rPr>
        <w:t>(2011)</w:t>
      </w:r>
    </w:p>
    <w:p w:rsidR="005067C3" w:rsidRPr="005067C3" w:rsidRDefault="005067C3" w:rsidP="00F87285">
      <w:pPr>
        <w:spacing w:after="0"/>
        <w:rPr>
          <w:rFonts w:ascii="Garamond" w:hAnsi="Garamond"/>
          <w:sz w:val="10"/>
          <w:szCs w:val="10"/>
        </w:rPr>
      </w:pPr>
    </w:p>
    <w:p w:rsidR="00427638" w:rsidRDefault="003E678D" w:rsidP="00F87285">
      <w:pPr>
        <w:spacing w:after="0"/>
        <w:rPr>
          <w:rFonts w:ascii="Garamond" w:hAnsi="Garamond"/>
          <w:sz w:val="24"/>
          <w:szCs w:val="24"/>
        </w:rPr>
      </w:pPr>
      <w:r>
        <w:rPr>
          <w:rFonts w:ascii="Garamond" w:hAnsi="Garamond"/>
          <w:sz w:val="24"/>
          <w:szCs w:val="24"/>
        </w:rPr>
        <w:t xml:space="preserve">Supported office during 6-week internship. Created excel spreadsheets to track inventory. Received and organized office supplies. Reorganized entire in-house mail system to provide accurate receipt. Revamped supply closet for all office supplies for easier staff access. </w:t>
      </w:r>
    </w:p>
    <w:p w:rsidR="005067C3" w:rsidRPr="005067C3" w:rsidRDefault="005067C3" w:rsidP="005067C3">
      <w:pPr>
        <w:spacing w:after="0"/>
        <w:ind w:left="720"/>
        <w:rPr>
          <w:rFonts w:ascii="Garamond" w:hAnsi="Garamond"/>
          <w:sz w:val="10"/>
          <w:szCs w:val="10"/>
        </w:rPr>
      </w:pPr>
    </w:p>
    <w:p w:rsidR="007A1480" w:rsidRDefault="007A1480" w:rsidP="007A1480">
      <w:pPr>
        <w:numPr>
          <w:ilvl w:val="0"/>
          <w:numId w:val="7"/>
        </w:numPr>
        <w:spacing w:after="0"/>
        <w:rPr>
          <w:rFonts w:ascii="Garamond" w:hAnsi="Garamond"/>
          <w:sz w:val="24"/>
          <w:szCs w:val="24"/>
        </w:rPr>
      </w:pPr>
      <w:r>
        <w:rPr>
          <w:rFonts w:ascii="Garamond" w:hAnsi="Garamond"/>
          <w:sz w:val="24"/>
          <w:szCs w:val="24"/>
        </w:rPr>
        <w:t>In final evaluation by supervisor, praised for “professionalism” and the “ability to learn new tasks</w:t>
      </w:r>
      <w:r w:rsidR="005067C3">
        <w:rPr>
          <w:rFonts w:ascii="Garamond" w:hAnsi="Garamond"/>
          <w:sz w:val="24"/>
          <w:szCs w:val="24"/>
        </w:rPr>
        <w:t xml:space="preserve"> quickly and act on them in a timely manner</w:t>
      </w:r>
      <w:r>
        <w:rPr>
          <w:rFonts w:ascii="Garamond" w:hAnsi="Garamond"/>
          <w:sz w:val="24"/>
          <w:szCs w:val="24"/>
        </w:rPr>
        <w:t>.”</w:t>
      </w:r>
    </w:p>
    <w:p w:rsidR="007A1480" w:rsidRDefault="005067C3" w:rsidP="007A1480">
      <w:pPr>
        <w:numPr>
          <w:ilvl w:val="0"/>
          <w:numId w:val="7"/>
        </w:numPr>
        <w:spacing w:after="0"/>
        <w:rPr>
          <w:rFonts w:ascii="Garamond" w:hAnsi="Garamond"/>
          <w:sz w:val="24"/>
          <w:szCs w:val="24"/>
        </w:rPr>
      </w:pPr>
      <w:r>
        <w:rPr>
          <w:rFonts w:ascii="Garamond" w:hAnsi="Garamond"/>
          <w:sz w:val="24"/>
          <w:szCs w:val="24"/>
        </w:rPr>
        <w:t>Acknowledged by staff and upper management for effectively following policies and procedures, and  leadership directives at appropriate times.</w:t>
      </w:r>
    </w:p>
    <w:p w:rsidR="00647303" w:rsidRPr="005067C3" w:rsidRDefault="00647303" w:rsidP="00F87285">
      <w:pPr>
        <w:spacing w:after="0"/>
        <w:rPr>
          <w:rFonts w:ascii="Garamond" w:hAnsi="Garamond"/>
          <w:sz w:val="10"/>
          <w:szCs w:val="10"/>
        </w:rPr>
      </w:pPr>
    </w:p>
    <w:p w:rsidR="00647303" w:rsidRDefault="00647303" w:rsidP="00F87285">
      <w:pPr>
        <w:spacing w:after="0"/>
        <w:rPr>
          <w:rFonts w:ascii="Garamond" w:hAnsi="Garamond"/>
          <w:sz w:val="24"/>
          <w:szCs w:val="24"/>
        </w:rPr>
      </w:pPr>
      <w:r>
        <w:rPr>
          <w:rFonts w:ascii="Garamond" w:hAnsi="Garamond"/>
          <w:b/>
          <w:sz w:val="24"/>
          <w:szCs w:val="24"/>
        </w:rPr>
        <w:t>Home Improvement Specialist</w:t>
      </w:r>
      <w:r>
        <w:rPr>
          <w:rFonts w:ascii="Garamond" w:hAnsi="Garamond"/>
          <w:sz w:val="24"/>
          <w:szCs w:val="24"/>
        </w:rPr>
        <w:t>, independent contractor, Kingston, Jamaica (2008-2009)</w:t>
      </w:r>
    </w:p>
    <w:p w:rsidR="005067C3" w:rsidRPr="005067C3" w:rsidRDefault="005067C3" w:rsidP="00F87285">
      <w:pPr>
        <w:spacing w:after="0"/>
        <w:rPr>
          <w:rFonts w:ascii="Garamond" w:hAnsi="Garamond"/>
          <w:sz w:val="10"/>
          <w:szCs w:val="10"/>
        </w:rPr>
      </w:pPr>
    </w:p>
    <w:p w:rsidR="00647303" w:rsidRDefault="00647303" w:rsidP="00F87285">
      <w:pPr>
        <w:spacing w:after="0"/>
        <w:rPr>
          <w:rFonts w:ascii="Garamond" w:hAnsi="Garamond"/>
          <w:sz w:val="24"/>
          <w:szCs w:val="24"/>
        </w:rPr>
      </w:pPr>
      <w:r>
        <w:rPr>
          <w:rFonts w:ascii="Garamond" w:hAnsi="Garamond"/>
          <w:sz w:val="24"/>
          <w:szCs w:val="24"/>
        </w:rPr>
        <w:t xml:space="preserve">Before relocating to the United States, after school, on weekends, and during summer months, worked with various contractors. Performed light updating and renovations to both commercial and residential properties. Operated forklifts, jack hammers, and construction tools. </w:t>
      </w:r>
    </w:p>
    <w:p w:rsidR="005067C3" w:rsidRPr="005067C3" w:rsidRDefault="005067C3" w:rsidP="005067C3">
      <w:pPr>
        <w:spacing w:after="0"/>
        <w:ind w:left="720"/>
        <w:rPr>
          <w:rFonts w:ascii="Garamond" w:hAnsi="Garamond"/>
          <w:sz w:val="10"/>
          <w:szCs w:val="10"/>
        </w:rPr>
      </w:pPr>
    </w:p>
    <w:p w:rsidR="00647303" w:rsidRDefault="0042316C" w:rsidP="0042316C">
      <w:pPr>
        <w:numPr>
          <w:ilvl w:val="0"/>
          <w:numId w:val="6"/>
        </w:numPr>
        <w:spacing w:after="0"/>
        <w:rPr>
          <w:rFonts w:ascii="Garamond" w:hAnsi="Garamond"/>
          <w:sz w:val="24"/>
          <w:szCs w:val="24"/>
        </w:rPr>
      </w:pPr>
      <w:r>
        <w:rPr>
          <w:rFonts w:ascii="Garamond" w:hAnsi="Garamond"/>
          <w:sz w:val="24"/>
          <w:szCs w:val="24"/>
        </w:rPr>
        <w:t>Built strong core of repeat customers due to competitive prices, excellent customer service and follow-up, and completing projects with</w:t>
      </w:r>
      <w:r w:rsidR="00F47EB5">
        <w:rPr>
          <w:rFonts w:ascii="Garamond" w:hAnsi="Garamond"/>
          <w:sz w:val="24"/>
          <w:szCs w:val="24"/>
        </w:rPr>
        <w:t>in</w:t>
      </w:r>
      <w:r>
        <w:rPr>
          <w:rFonts w:ascii="Garamond" w:hAnsi="Garamond"/>
          <w:sz w:val="24"/>
          <w:szCs w:val="24"/>
        </w:rPr>
        <w:t xml:space="preserve"> tight deadlines.</w:t>
      </w:r>
    </w:p>
    <w:p w:rsidR="0042316C" w:rsidRPr="00647303" w:rsidRDefault="0042316C" w:rsidP="0042316C">
      <w:pPr>
        <w:numPr>
          <w:ilvl w:val="0"/>
          <w:numId w:val="6"/>
        </w:numPr>
        <w:spacing w:after="0"/>
        <w:rPr>
          <w:rFonts w:ascii="Garamond" w:hAnsi="Garamond"/>
          <w:sz w:val="24"/>
          <w:szCs w:val="24"/>
        </w:rPr>
      </w:pPr>
      <w:r>
        <w:rPr>
          <w:rFonts w:ascii="Garamond" w:hAnsi="Garamond"/>
          <w:sz w:val="24"/>
          <w:szCs w:val="24"/>
        </w:rPr>
        <w:t>Regularly called by contractors for extra work due to dependability, reliability, and quality work.</w:t>
      </w:r>
    </w:p>
    <w:p w:rsidR="00C764C5" w:rsidRPr="00B019E6" w:rsidRDefault="00C764C5" w:rsidP="00F87285">
      <w:pPr>
        <w:spacing w:after="0"/>
        <w:rPr>
          <w:rFonts w:ascii="Garamond" w:hAnsi="Garamond"/>
          <w:b/>
          <w:sz w:val="16"/>
          <w:szCs w:val="16"/>
        </w:rPr>
      </w:pPr>
    </w:p>
    <w:p w:rsidR="006F6238" w:rsidRPr="006F6238" w:rsidRDefault="006F6238" w:rsidP="006F6238">
      <w:pPr>
        <w:shd w:val="pct25" w:color="auto" w:fill="auto"/>
        <w:spacing w:after="0"/>
        <w:jc w:val="center"/>
        <w:rPr>
          <w:rFonts w:ascii="Garamond" w:hAnsi="Garamond"/>
          <w:b/>
          <w:i/>
          <w:sz w:val="24"/>
          <w:szCs w:val="24"/>
        </w:rPr>
      </w:pPr>
      <w:r>
        <w:rPr>
          <w:rFonts w:ascii="Garamond" w:hAnsi="Garamond"/>
          <w:b/>
          <w:i/>
          <w:sz w:val="24"/>
          <w:szCs w:val="24"/>
        </w:rPr>
        <w:t>Education</w:t>
      </w:r>
    </w:p>
    <w:p w:rsidR="006F6238" w:rsidRPr="00B019E6" w:rsidRDefault="006F6238" w:rsidP="00F87285">
      <w:pPr>
        <w:spacing w:after="0"/>
        <w:rPr>
          <w:rFonts w:ascii="Garamond" w:hAnsi="Garamond"/>
          <w:b/>
          <w:sz w:val="16"/>
          <w:szCs w:val="16"/>
        </w:rPr>
      </w:pPr>
    </w:p>
    <w:p w:rsidR="00C764C5" w:rsidRDefault="00C764C5" w:rsidP="00C764C5">
      <w:pPr>
        <w:spacing w:after="0"/>
        <w:rPr>
          <w:rFonts w:ascii="Garamond" w:hAnsi="Garamond"/>
          <w:sz w:val="24"/>
          <w:szCs w:val="24"/>
        </w:rPr>
      </w:pPr>
      <w:r w:rsidRPr="00C764C5">
        <w:rPr>
          <w:rFonts w:ascii="Garamond" w:hAnsi="Garamond"/>
          <w:b/>
          <w:sz w:val="24"/>
          <w:szCs w:val="24"/>
        </w:rPr>
        <w:t>Goodwin College</w:t>
      </w:r>
      <w:r>
        <w:rPr>
          <w:rFonts w:ascii="Garamond" w:hAnsi="Garamond"/>
          <w:sz w:val="24"/>
          <w:szCs w:val="24"/>
        </w:rPr>
        <w:t>, East Hartford, CT (2011-Present)</w:t>
      </w:r>
    </w:p>
    <w:p w:rsidR="00C764C5" w:rsidRPr="00C764C5" w:rsidRDefault="00C764C5" w:rsidP="00C764C5">
      <w:pPr>
        <w:numPr>
          <w:ilvl w:val="0"/>
          <w:numId w:val="5"/>
        </w:numPr>
        <w:spacing w:after="0"/>
        <w:rPr>
          <w:rFonts w:ascii="Garamond" w:hAnsi="Garamond"/>
          <w:sz w:val="24"/>
          <w:szCs w:val="24"/>
        </w:rPr>
      </w:pPr>
      <w:r>
        <w:rPr>
          <w:rFonts w:ascii="Garamond" w:hAnsi="Garamond"/>
          <w:sz w:val="24"/>
          <w:szCs w:val="24"/>
        </w:rPr>
        <w:t xml:space="preserve">Attended Summer Bridge Academic Program. Earned 6 credits. Plan to enroll part-time and work toward a Bachelor of </w:t>
      </w:r>
      <w:r w:rsidR="00352CF5">
        <w:rPr>
          <w:rFonts w:ascii="Garamond" w:hAnsi="Garamond"/>
          <w:sz w:val="24"/>
          <w:szCs w:val="24"/>
        </w:rPr>
        <w:t>Business</w:t>
      </w:r>
      <w:r>
        <w:rPr>
          <w:rFonts w:ascii="Garamond" w:hAnsi="Garamond"/>
          <w:sz w:val="24"/>
          <w:szCs w:val="24"/>
        </w:rPr>
        <w:t xml:space="preserve"> </w:t>
      </w:r>
      <w:r w:rsidR="00F47EB5">
        <w:rPr>
          <w:rFonts w:ascii="Garamond" w:hAnsi="Garamond"/>
          <w:sz w:val="24"/>
          <w:szCs w:val="24"/>
        </w:rPr>
        <w:t>d</w:t>
      </w:r>
      <w:r>
        <w:rPr>
          <w:rFonts w:ascii="Garamond" w:hAnsi="Garamond"/>
          <w:sz w:val="24"/>
          <w:szCs w:val="24"/>
        </w:rPr>
        <w:t>egree.</w:t>
      </w:r>
    </w:p>
    <w:p w:rsidR="00F87285" w:rsidRDefault="00C764C5" w:rsidP="00F87285">
      <w:pPr>
        <w:spacing w:after="0"/>
        <w:rPr>
          <w:rFonts w:ascii="Garamond" w:hAnsi="Garamond"/>
          <w:sz w:val="24"/>
          <w:szCs w:val="24"/>
        </w:rPr>
      </w:pPr>
      <w:r w:rsidRPr="00C764C5">
        <w:rPr>
          <w:rFonts w:ascii="Garamond" w:hAnsi="Garamond"/>
          <w:b/>
          <w:sz w:val="24"/>
          <w:szCs w:val="24"/>
        </w:rPr>
        <w:t>Hartford Job Corps Academy</w:t>
      </w:r>
      <w:r>
        <w:rPr>
          <w:rFonts w:ascii="Garamond" w:hAnsi="Garamond"/>
          <w:sz w:val="24"/>
          <w:szCs w:val="24"/>
        </w:rPr>
        <w:t xml:space="preserve">, Hartford, CT </w:t>
      </w:r>
      <w:r w:rsidR="00F87285">
        <w:rPr>
          <w:rFonts w:ascii="Garamond" w:hAnsi="Garamond"/>
          <w:sz w:val="24"/>
          <w:szCs w:val="24"/>
        </w:rPr>
        <w:t>(2011)</w:t>
      </w:r>
    </w:p>
    <w:p w:rsidR="00C764C5" w:rsidRPr="00C764C5" w:rsidRDefault="00C764C5" w:rsidP="00C764C5">
      <w:pPr>
        <w:numPr>
          <w:ilvl w:val="0"/>
          <w:numId w:val="5"/>
        </w:numPr>
        <w:spacing w:after="0"/>
        <w:rPr>
          <w:rFonts w:ascii="Garamond" w:hAnsi="Garamond"/>
          <w:sz w:val="24"/>
          <w:szCs w:val="24"/>
        </w:rPr>
      </w:pPr>
      <w:r w:rsidRPr="00C764C5">
        <w:rPr>
          <w:rFonts w:ascii="Garamond" w:hAnsi="Garamond"/>
          <w:sz w:val="24"/>
          <w:szCs w:val="24"/>
        </w:rPr>
        <w:t>Insurance and Financial Services Certification</w:t>
      </w:r>
    </w:p>
    <w:p w:rsidR="00FA002B" w:rsidRDefault="00C764C5" w:rsidP="00F87285">
      <w:pPr>
        <w:spacing w:after="0"/>
        <w:rPr>
          <w:rFonts w:ascii="Garamond" w:hAnsi="Garamond"/>
          <w:sz w:val="24"/>
          <w:szCs w:val="24"/>
        </w:rPr>
      </w:pPr>
      <w:r w:rsidRPr="00C764C5">
        <w:rPr>
          <w:rFonts w:ascii="Garamond" w:hAnsi="Garamond"/>
          <w:b/>
          <w:sz w:val="24"/>
          <w:szCs w:val="24"/>
        </w:rPr>
        <w:t>Urban League of Greater Hartford</w:t>
      </w:r>
      <w:r>
        <w:rPr>
          <w:rFonts w:ascii="Garamond" w:hAnsi="Garamond"/>
          <w:sz w:val="24"/>
          <w:szCs w:val="24"/>
        </w:rPr>
        <w:t xml:space="preserve">, </w:t>
      </w:r>
      <w:r w:rsidR="00E46934">
        <w:rPr>
          <w:rFonts w:ascii="Garamond" w:hAnsi="Garamond"/>
          <w:sz w:val="24"/>
          <w:szCs w:val="24"/>
        </w:rPr>
        <w:t>Hartford, CT (20</w:t>
      </w:r>
      <w:r>
        <w:rPr>
          <w:rFonts w:ascii="Garamond" w:hAnsi="Garamond"/>
          <w:sz w:val="24"/>
          <w:szCs w:val="24"/>
        </w:rPr>
        <w:t>09</w:t>
      </w:r>
      <w:r w:rsidR="00E46934">
        <w:rPr>
          <w:rFonts w:ascii="Garamond" w:hAnsi="Garamond"/>
          <w:sz w:val="24"/>
          <w:szCs w:val="24"/>
        </w:rPr>
        <w:t>)</w:t>
      </w:r>
    </w:p>
    <w:p w:rsidR="00C764C5" w:rsidRPr="00C764C5" w:rsidRDefault="00C764C5" w:rsidP="00C764C5">
      <w:pPr>
        <w:numPr>
          <w:ilvl w:val="0"/>
          <w:numId w:val="5"/>
        </w:numPr>
        <w:spacing w:after="0"/>
        <w:rPr>
          <w:rFonts w:ascii="Garamond" w:hAnsi="Garamond"/>
          <w:sz w:val="24"/>
          <w:szCs w:val="24"/>
        </w:rPr>
      </w:pPr>
      <w:r w:rsidRPr="00C764C5">
        <w:rPr>
          <w:rFonts w:ascii="Garamond" w:hAnsi="Garamond"/>
          <w:sz w:val="24"/>
          <w:szCs w:val="24"/>
        </w:rPr>
        <w:t>General Equivalency Development Diploma</w:t>
      </w:r>
    </w:p>
    <w:p w:rsidR="005067C3" w:rsidRDefault="00FA002B" w:rsidP="00FA002B">
      <w:pPr>
        <w:spacing w:after="0"/>
        <w:jc w:val="center"/>
        <w:rPr>
          <w:rFonts w:ascii="Garamond" w:hAnsi="Garamond"/>
          <w:sz w:val="24"/>
          <w:szCs w:val="24"/>
        </w:rPr>
      </w:pPr>
      <w:r>
        <w:rPr>
          <w:rFonts w:ascii="Garamond" w:hAnsi="Garamond"/>
          <w:sz w:val="24"/>
          <w:szCs w:val="24"/>
        </w:rPr>
        <w:t>•••</w:t>
      </w:r>
    </w:p>
    <w:sectPr w:rsidR="005067C3" w:rsidSect="00785B3A">
      <w:pgSz w:w="12240" w:h="15840"/>
      <w:pgMar w:top="864"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95A"/>
    <w:multiLevelType w:val="hybridMultilevel"/>
    <w:tmpl w:val="9A960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B7C9C"/>
    <w:multiLevelType w:val="hybridMultilevel"/>
    <w:tmpl w:val="CF5E0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2821"/>
    <w:multiLevelType w:val="hybridMultilevel"/>
    <w:tmpl w:val="6EA64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91C51"/>
    <w:multiLevelType w:val="hybridMultilevel"/>
    <w:tmpl w:val="F2AAF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85A9D"/>
    <w:multiLevelType w:val="hybridMultilevel"/>
    <w:tmpl w:val="0DB42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73AA7"/>
    <w:multiLevelType w:val="hybridMultilevel"/>
    <w:tmpl w:val="C1B26F64"/>
    <w:lvl w:ilvl="0" w:tplc="0409000D">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6">
    <w:nsid w:val="7F2F7723"/>
    <w:multiLevelType w:val="hybridMultilevel"/>
    <w:tmpl w:val="B164DA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6838"/>
    <w:rsid w:val="00072831"/>
    <w:rsid w:val="000B5C25"/>
    <w:rsid w:val="000E6F4A"/>
    <w:rsid w:val="002C2A1F"/>
    <w:rsid w:val="00352CF5"/>
    <w:rsid w:val="003E678D"/>
    <w:rsid w:val="0042316C"/>
    <w:rsid w:val="00427638"/>
    <w:rsid w:val="004A6D3C"/>
    <w:rsid w:val="005067C3"/>
    <w:rsid w:val="00553229"/>
    <w:rsid w:val="0057676D"/>
    <w:rsid w:val="00647303"/>
    <w:rsid w:val="00685970"/>
    <w:rsid w:val="006E0641"/>
    <w:rsid w:val="006F6238"/>
    <w:rsid w:val="00785B3A"/>
    <w:rsid w:val="007A1480"/>
    <w:rsid w:val="00835E43"/>
    <w:rsid w:val="008B74D0"/>
    <w:rsid w:val="009E4F9E"/>
    <w:rsid w:val="00AA0077"/>
    <w:rsid w:val="00B019E6"/>
    <w:rsid w:val="00B56006"/>
    <w:rsid w:val="00B66838"/>
    <w:rsid w:val="00BF72AD"/>
    <w:rsid w:val="00C21AF9"/>
    <w:rsid w:val="00C764C5"/>
    <w:rsid w:val="00CF6C5B"/>
    <w:rsid w:val="00D30E09"/>
    <w:rsid w:val="00D56030"/>
    <w:rsid w:val="00D63CCB"/>
    <w:rsid w:val="00DB0430"/>
    <w:rsid w:val="00DC7C55"/>
    <w:rsid w:val="00E114D1"/>
    <w:rsid w:val="00E46934"/>
    <w:rsid w:val="00E62F5A"/>
    <w:rsid w:val="00E73BBC"/>
    <w:rsid w:val="00F03690"/>
    <w:rsid w:val="00F03C7F"/>
    <w:rsid w:val="00F213B0"/>
    <w:rsid w:val="00F47EB5"/>
    <w:rsid w:val="00F50F1B"/>
    <w:rsid w:val="00F52EB6"/>
    <w:rsid w:val="00F87285"/>
    <w:rsid w:val="00F934AB"/>
    <w:rsid w:val="00FA00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68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Job Corps Data Center</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Corps</dc:creator>
  <cp:keywords/>
  <dc:description/>
  <cp:lastModifiedBy>Student00</cp:lastModifiedBy>
  <cp:revision>3</cp:revision>
  <cp:lastPrinted>2012-01-05T21:18:00Z</cp:lastPrinted>
  <dcterms:created xsi:type="dcterms:W3CDTF">2012-01-06T14:59:00Z</dcterms:created>
  <dcterms:modified xsi:type="dcterms:W3CDTF">2012-02-07T15:39:00Z</dcterms:modified>
</cp:coreProperties>
</file>