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5A" w:rsidRPr="00DC5E69" w:rsidRDefault="00AA595A" w:rsidP="00AA595A">
      <w:pPr>
        <w:rPr>
          <w:rFonts w:ascii="Tahoma" w:hAnsi="Tahoma" w:cs="Tahoma"/>
          <w:sz w:val="16"/>
          <w:szCs w:val="16"/>
        </w:rPr>
      </w:pPr>
      <w:r w:rsidRPr="00DC5E69">
        <w:rPr>
          <w:rFonts w:ascii="Tahoma" w:hAnsi="Tahoma" w:cs="Tahoma"/>
          <w:sz w:val="16"/>
          <w:szCs w:val="16"/>
        </w:rPr>
        <w:t>Latasha Mabry</w:t>
      </w:r>
    </w:p>
    <w:p w:rsidR="00AA595A" w:rsidRPr="00DC5E69" w:rsidRDefault="00AA595A" w:rsidP="00AA595A">
      <w:pPr>
        <w:rPr>
          <w:rFonts w:ascii="Tahoma" w:hAnsi="Tahoma" w:cs="Tahoma"/>
          <w:sz w:val="16"/>
          <w:szCs w:val="16"/>
        </w:rPr>
      </w:pPr>
      <w:r w:rsidRPr="00DC5E69">
        <w:rPr>
          <w:rFonts w:ascii="Tahoma" w:hAnsi="Tahoma" w:cs="Tahoma"/>
          <w:sz w:val="16"/>
          <w:szCs w:val="16"/>
        </w:rPr>
        <w:t xml:space="preserve">59 Mill Pond </w:t>
      </w:r>
      <w:r w:rsidR="0026391D" w:rsidRPr="00DC5E69">
        <w:rPr>
          <w:rFonts w:ascii="Tahoma" w:hAnsi="Tahoma" w:cs="Tahoma"/>
          <w:sz w:val="16"/>
          <w:szCs w:val="16"/>
        </w:rPr>
        <w:t>Road. Apt</w:t>
      </w:r>
      <w:r w:rsidRPr="00DC5E69">
        <w:rPr>
          <w:rFonts w:ascii="Tahoma" w:hAnsi="Tahoma" w:cs="Tahoma"/>
          <w:sz w:val="16"/>
          <w:szCs w:val="16"/>
        </w:rPr>
        <w:t xml:space="preserve"> G-34</w:t>
      </w:r>
    </w:p>
    <w:p w:rsidR="00AA595A" w:rsidRPr="00DC5E69" w:rsidRDefault="00AA595A" w:rsidP="00AA595A">
      <w:pPr>
        <w:rPr>
          <w:rFonts w:ascii="Tahoma" w:hAnsi="Tahoma" w:cs="Tahoma"/>
          <w:sz w:val="16"/>
          <w:szCs w:val="16"/>
        </w:rPr>
      </w:pPr>
      <w:r w:rsidRPr="00DC5E69">
        <w:rPr>
          <w:rFonts w:ascii="Tahoma" w:hAnsi="Tahoma" w:cs="Tahoma"/>
          <w:sz w:val="16"/>
          <w:szCs w:val="16"/>
        </w:rPr>
        <w:t>Broad Brook, CT 06016</w:t>
      </w:r>
    </w:p>
    <w:p w:rsidR="00AA595A" w:rsidRPr="00DC5E69" w:rsidRDefault="007E6004" w:rsidP="00AA595A">
      <w:pPr>
        <w:rPr>
          <w:rFonts w:ascii="Tahoma" w:hAnsi="Tahoma" w:cs="Tahoma"/>
          <w:sz w:val="16"/>
          <w:szCs w:val="16"/>
        </w:rPr>
      </w:pPr>
      <w:r w:rsidRPr="00DC5E69">
        <w:rPr>
          <w:rFonts w:ascii="Tahoma" w:hAnsi="Tahoma" w:cs="Tahoma"/>
          <w:sz w:val="16"/>
          <w:szCs w:val="16"/>
        </w:rPr>
        <w:t>860-254-5038, 860-610-9925</w:t>
      </w:r>
    </w:p>
    <w:p w:rsidR="00AA595A" w:rsidRPr="00DC5E69" w:rsidRDefault="00AA595A" w:rsidP="001B0D37">
      <w:pPr>
        <w:tabs>
          <w:tab w:val="left" w:pos="3600"/>
        </w:tabs>
        <w:rPr>
          <w:rFonts w:ascii="Tahoma" w:hAnsi="Tahoma" w:cs="Tahoma"/>
          <w:sz w:val="16"/>
          <w:szCs w:val="16"/>
        </w:rPr>
      </w:pPr>
      <w:r w:rsidRPr="00DC5E69">
        <w:rPr>
          <w:rFonts w:ascii="Tahoma" w:hAnsi="Tahoma" w:cs="Tahoma"/>
          <w:sz w:val="16"/>
          <w:szCs w:val="16"/>
        </w:rPr>
        <w:t>SUMMARY:</w:t>
      </w:r>
    </w:p>
    <w:p w:rsidR="00AA595A" w:rsidRPr="00DC5E69" w:rsidRDefault="00AA595A" w:rsidP="00AA595A">
      <w:pPr>
        <w:rPr>
          <w:rFonts w:ascii="Tahoma" w:hAnsi="Tahoma" w:cs="Tahoma"/>
          <w:sz w:val="16"/>
          <w:szCs w:val="16"/>
        </w:rPr>
      </w:pPr>
      <w:proofErr w:type="gramStart"/>
      <w:r w:rsidRPr="00DC5E69">
        <w:rPr>
          <w:rFonts w:ascii="Tahoma" w:hAnsi="Tahoma" w:cs="Tahoma"/>
          <w:sz w:val="16"/>
          <w:szCs w:val="16"/>
        </w:rPr>
        <w:t>Offering an award-winning track record of customer care excellence within high-volume environments that include.</w:t>
      </w:r>
      <w:proofErr w:type="gramEnd"/>
    </w:p>
    <w:p w:rsidR="00AA595A" w:rsidRPr="00DC5E69" w:rsidRDefault="00AA595A" w:rsidP="00AA595A">
      <w:pPr>
        <w:rPr>
          <w:rFonts w:ascii="Tahoma" w:hAnsi="Tahoma" w:cs="Tahoma"/>
          <w:sz w:val="16"/>
          <w:szCs w:val="16"/>
        </w:rPr>
      </w:pPr>
      <w:r w:rsidRPr="00DC5E69">
        <w:rPr>
          <w:rFonts w:ascii="Tahoma" w:hAnsi="Tahoma" w:cs="Tahoma"/>
          <w:sz w:val="16"/>
          <w:szCs w:val="16"/>
        </w:rPr>
        <w:t>QUALIFICATIONS:</w:t>
      </w:r>
    </w:p>
    <w:p w:rsidR="00AA595A" w:rsidRPr="00DC5E69" w:rsidRDefault="00AA595A" w:rsidP="001B0D37">
      <w:pPr>
        <w:pStyle w:val="ListParagraph"/>
        <w:numPr>
          <w:ilvl w:val="0"/>
          <w:numId w:val="1"/>
        </w:numPr>
        <w:rPr>
          <w:rFonts w:ascii="Tahoma" w:hAnsi="Tahoma" w:cs="Tahoma"/>
          <w:sz w:val="16"/>
          <w:szCs w:val="16"/>
        </w:rPr>
      </w:pPr>
      <w:r w:rsidRPr="00DC5E69">
        <w:rPr>
          <w:rFonts w:ascii="Tahoma" w:hAnsi="Tahoma" w:cs="Tahoma"/>
          <w:sz w:val="16"/>
          <w:szCs w:val="16"/>
        </w:rPr>
        <w:t>Excellent PC skills including Microsoft Word, Excel and Outlook, Internet research, email</w:t>
      </w:r>
    </w:p>
    <w:p w:rsidR="00AA595A" w:rsidRPr="00DC5E69" w:rsidRDefault="00AA595A" w:rsidP="001B0D37">
      <w:pPr>
        <w:pStyle w:val="ListParagraph"/>
        <w:numPr>
          <w:ilvl w:val="0"/>
          <w:numId w:val="1"/>
        </w:numPr>
        <w:rPr>
          <w:rFonts w:ascii="Tahoma" w:hAnsi="Tahoma" w:cs="Tahoma"/>
          <w:sz w:val="16"/>
          <w:szCs w:val="16"/>
        </w:rPr>
      </w:pPr>
      <w:r w:rsidRPr="00DC5E69">
        <w:rPr>
          <w:rFonts w:ascii="Tahoma" w:hAnsi="Tahoma" w:cs="Tahoma"/>
          <w:sz w:val="16"/>
          <w:szCs w:val="16"/>
        </w:rPr>
        <w:t>Ability to identify problem situations and effectively provide resolutions</w:t>
      </w:r>
    </w:p>
    <w:p w:rsidR="00AA595A" w:rsidRPr="00DC5E69" w:rsidRDefault="00AA595A" w:rsidP="00AA595A">
      <w:pPr>
        <w:pStyle w:val="ListParagraph"/>
        <w:numPr>
          <w:ilvl w:val="0"/>
          <w:numId w:val="1"/>
        </w:numPr>
        <w:rPr>
          <w:rFonts w:ascii="Tahoma" w:hAnsi="Tahoma" w:cs="Tahoma"/>
          <w:sz w:val="16"/>
          <w:szCs w:val="16"/>
        </w:rPr>
      </w:pPr>
      <w:r w:rsidRPr="00DC5E69">
        <w:rPr>
          <w:rFonts w:ascii="Tahoma" w:hAnsi="Tahoma" w:cs="Tahoma"/>
          <w:sz w:val="16"/>
          <w:szCs w:val="16"/>
        </w:rPr>
        <w:t>Excellent organizational skills and the ability to multi-task</w:t>
      </w:r>
    </w:p>
    <w:p w:rsidR="00AA595A" w:rsidRPr="00DC5E69" w:rsidRDefault="00AA595A" w:rsidP="00AA595A">
      <w:pPr>
        <w:pStyle w:val="ListParagraph"/>
        <w:numPr>
          <w:ilvl w:val="0"/>
          <w:numId w:val="1"/>
        </w:numPr>
        <w:rPr>
          <w:rFonts w:ascii="Tahoma" w:hAnsi="Tahoma" w:cs="Tahoma"/>
          <w:sz w:val="16"/>
          <w:szCs w:val="16"/>
        </w:rPr>
      </w:pPr>
      <w:r w:rsidRPr="00DC5E69">
        <w:rPr>
          <w:rFonts w:ascii="Tahoma" w:hAnsi="Tahoma" w:cs="Tahoma"/>
          <w:sz w:val="16"/>
          <w:szCs w:val="16"/>
        </w:rPr>
        <w:t xml:space="preserve">Interpersonal, written and oral communication skills                   </w:t>
      </w:r>
    </w:p>
    <w:p w:rsidR="00AA595A" w:rsidRPr="00DC5E69" w:rsidRDefault="00AA595A" w:rsidP="00AA595A">
      <w:pPr>
        <w:pStyle w:val="ListParagraph"/>
        <w:numPr>
          <w:ilvl w:val="0"/>
          <w:numId w:val="1"/>
        </w:numPr>
        <w:rPr>
          <w:rFonts w:ascii="Tahoma" w:hAnsi="Tahoma" w:cs="Tahoma"/>
          <w:sz w:val="16"/>
          <w:szCs w:val="16"/>
        </w:rPr>
      </w:pPr>
      <w:r w:rsidRPr="00DC5E69">
        <w:rPr>
          <w:rFonts w:ascii="Tahoma" w:hAnsi="Tahoma" w:cs="Tahoma"/>
          <w:sz w:val="16"/>
          <w:szCs w:val="16"/>
        </w:rPr>
        <w:t xml:space="preserve">Positive attitude and enjoy helping people, very effective working with diverse populations </w:t>
      </w:r>
    </w:p>
    <w:p w:rsidR="00AA595A" w:rsidRPr="00DC5E69" w:rsidRDefault="00AA595A" w:rsidP="00AA595A">
      <w:pPr>
        <w:pStyle w:val="ListParagraph"/>
        <w:numPr>
          <w:ilvl w:val="0"/>
          <w:numId w:val="1"/>
        </w:numPr>
        <w:rPr>
          <w:rFonts w:ascii="Tahoma" w:hAnsi="Tahoma" w:cs="Tahoma"/>
          <w:sz w:val="16"/>
          <w:szCs w:val="16"/>
        </w:rPr>
      </w:pPr>
      <w:r w:rsidRPr="00DC5E69">
        <w:rPr>
          <w:rFonts w:ascii="Tahoma" w:hAnsi="Tahoma" w:cs="Tahoma"/>
          <w:sz w:val="16"/>
          <w:szCs w:val="16"/>
        </w:rPr>
        <w:t>Accurately record, remember and verbally communicate detailed information</w:t>
      </w:r>
    </w:p>
    <w:p w:rsidR="00AA595A" w:rsidRPr="00DC5E69" w:rsidRDefault="00AA595A" w:rsidP="00AA595A">
      <w:pPr>
        <w:rPr>
          <w:rFonts w:ascii="Tahoma" w:hAnsi="Tahoma" w:cs="Tahoma"/>
          <w:sz w:val="16"/>
          <w:szCs w:val="16"/>
        </w:rPr>
      </w:pPr>
      <w:r w:rsidRPr="00DC5E69">
        <w:rPr>
          <w:rFonts w:ascii="Tahoma" w:hAnsi="Tahoma" w:cs="Tahoma"/>
          <w:sz w:val="16"/>
          <w:szCs w:val="16"/>
        </w:rPr>
        <w:t xml:space="preserve"> Professional Experience:</w:t>
      </w:r>
    </w:p>
    <w:p w:rsidR="00AA595A" w:rsidRPr="00DC5E69" w:rsidRDefault="00AA595A" w:rsidP="00AA595A">
      <w:pPr>
        <w:rPr>
          <w:rFonts w:ascii="Tahoma" w:hAnsi="Tahoma" w:cs="Tahoma"/>
          <w:b/>
          <w:sz w:val="16"/>
          <w:szCs w:val="16"/>
        </w:rPr>
      </w:pPr>
      <w:r w:rsidRPr="00DC5E69">
        <w:rPr>
          <w:rFonts w:ascii="Tahoma" w:hAnsi="Tahoma" w:cs="Tahoma"/>
          <w:sz w:val="16"/>
          <w:szCs w:val="16"/>
        </w:rPr>
        <w:t xml:space="preserve"> 10/2009 - 10/2010 </w:t>
      </w:r>
      <w:r w:rsidRPr="00DC5E69">
        <w:rPr>
          <w:rFonts w:ascii="Tahoma" w:hAnsi="Tahoma" w:cs="Tahoma"/>
          <w:b/>
          <w:sz w:val="16"/>
          <w:szCs w:val="16"/>
        </w:rPr>
        <w:t>Pocket Wireless</w:t>
      </w:r>
    </w:p>
    <w:p w:rsidR="00AA595A" w:rsidRPr="00DC5E69" w:rsidRDefault="00AA595A" w:rsidP="00AA595A">
      <w:pPr>
        <w:rPr>
          <w:rFonts w:ascii="Tahoma" w:hAnsi="Tahoma" w:cs="Tahoma"/>
          <w:sz w:val="16"/>
          <w:szCs w:val="16"/>
        </w:rPr>
      </w:pPr>
      <w:r w:rsidRPr="00DC5E69">
        <w:rPr>
          <w:rFonts w:ascii="Tahoma" w:hAnsi="Tahoma" w:cs="Tahoma"/>
          <w:sz w:val="16"/>
          <w:szCs w:val="16"/>
        </w:rPr>
        <w:t>Call Center Representative</w:t>
      </w:r>
    </w:p>
    <w:p w:rsidR="00AA595A" w:rsidRPr="00DC5E69" w:rsidRDefault="00AA595A" w:rsidP="00AA595A">
      <w:pPr>
        <w:rPr>
          <w:rFonts w:ascii="Tahoma" w:hAnsi="Tahoma" w:cs="Tahoma"/>
          <w:sz w:val="16"/>
          <w:szCs w:val="16"/>
        </w:rPr>
      </w:pPr>
      <w:r w:rsidRPr="00DC5E69">
        <w:rPr>
          <w:rFonts w:ascii="Tahoma" w:hAnsi="Tahoma" w:cs="Tahoma"/>
          <w:sz w:val="16"/>
          <w:szCs w:val="16"/>
        </w:rPr>
        <w:t>Bloomfield, CT</w:t>
      </w:r>
    </w:p>
    <w:p w:rsidR="00AA595A" w:rsidRPr="00DC5E69" w:rsidRDefault="00AA595A" w:rsidP="00AA595A">
      <w:pPr>
        <w:rPr>
          <w:rFonts w:ascii="Tahoma" w:hAnsi="Tahoma" w:cs="Tahoma"/>
          <w:sz w:val="16"/>
          <w:szCs w:val="16"/>
        </w:rPr>
      </w:pPr>
      <w:r w:rsidRPr="00DC5E69">
        <w:rPr>
          <w:rFonts w:ascii="Tahoma" w:hAnsi="Tahoma" w:cs="Tahoma"/>
          <w:sz w:val="16"/>
          <w:szCs w:val="16"/>
        </w:rPr>
        <w:t>Answer incoming calls from customers to take orders, answer inquiries and questions, handle complaints, troubleshoot problems and provide information and selling product and services.</w:t>
      </w:r>
    </w:p>
    <w:p w:rsidR="00AA595A" w:rsidRPr="00DC5E69" w:rsidRDefault="00AA595A" w:rsidP="00AA595A">
      <w:pPr>
        <w:rPr>
          <w:rFonts w:ascii="Tahoma" w:hAnsi="Tahoma" w:cs="Tahoma"/>
          <w:b/>
          <w:sz w:val="16"/>
          <w:szCs w:val="16"/>
        </w:rPr>
      </w:pPr>
      <w:r w:rsidRPr="00DC5E69">
        <w:rPr>
          <w:rFonts w:ascii="Tahoma" w:hAnsi="Tahoma" w:cs="Tahoma"/>
          <w:sz w:val="16"/>
          <w:szCs w:val="16"/>
        </w:rPr>
        <w:t xml:space="preserve"> 05/2006 - 10/2007 </w:t>
      </w:r>
      <w:r w:rsidRPr="00DC5E69">
        <w:rPr>
          <w:rFonts w:ascii="Tahoma" w:hAnsi="Tahoma" w:cs="Tahoma"/>
          <w:b/>
          <w:sz w:val="16"/>
          <w:szCs w:val="16"/>
        </w:rPr>
        <w:t xml:space="preserve">Manchester High </w:t>
      </w:r>
    </w:p>
    <w:p w:rsidR="00AA595A" w:rsidRPr="00DC5E69" w:rsidRDefault="00AA595A" w:rsidP="00AA595A">
      <w:pPr>
        <w:rPr>
          <w:rFonts w:ascii="Tahoma" w:hAnsi="Tahoma" w:cs="Tahoma"/>
          <w:sz w:val="16"/>
          <w:szCs w:val="16"/>
        </w:rPr>
      </w:pPr>
      <w:r w:rsidRPr="00DC5E69">
        <w:rPr>
          <w:rFonts w:ascii="Tahoma" w:hAnsi="Tahoma" w:cs="Tahoma"/>
          <w:sz w:val="16"/>
          <w:szCs w:val="16"/>
        </w:rPr>
        <w:t>Office Assistant</w:t>
      </w:r>
    </w:p>
    <w:p w:rsidR="00AA595A" w:rsidRPr="00DC5E69" w:rsidRDefault="00AA595A" w:rsidP="00AA595A">
      <w:pPr>
        <w:rPr>
          <w:rFonts w:ascii="Tahoma" w:hAnsi="Tahoma" w:cs="Tahoma"/>
          <w:sz w:val="16"/>
          <w:szCs w:val="16"/>
        </w:rPr>
      </w:pPr>
      <w:r w:rsidRPr="00DC5E69">
        <w:rPr>
          <w:rFonts w:ascii="Tahoma" w:hAnsi="Tahoma" w:cs="Tahoma"/>
          <w:sz w:val="16"/>
          <w:szCs w:val="16"/>
        </w:rPr>
        <w:t>Manchester, CT</w:t>
      </w:r>
    </w:p>
    <w:p w:rsidR="00AA595A" w:rsidRPr="00DC5E69" w:rsidRDefault="00AA595A" w:rsidP="00AA595A">
      <w:pPr>
        <w:rPr>
          <w:rFonts w:ascii="Tahoma" w:hAnsi="Tahoma" w:cs="Tahoma"/>
          <w:sz w:val="16"/>
          <w:szCs w:val="16"/>
        </w:rPr>
      </w:pPr>
      <w:r w:rsidRPr="00DC5E69">
        <w:rPr>
          <w:rFonts w:ascii="Tahoma" w:hAnsi="Tahoma" w:cs="Tahoma"/>
          <w:sz w:val="16"/>
          <w:szCs w:val="16"/>
        </w:rPr>
        <w:t xml:space="preserve">Manage incoming telephone inquiries, admission appointment scheduling, extensive data entry, photocopying, </w:t>
      </w:r>
      <w:r w:rsidR="0026391D" w:rsidRPr="00DC5E69">
        <w:rPr>
          <w:rFonts w:ascii="Tahoma" w:hAnsi="Tahoma" w:cs="Tahoma"/>
          <w:sz w:val="16"/>
          <w:szCs w:val="16"/>
        </w:rPr>
        <w:t>and delivery</w:t>
      </w:r>
      <w:r w:rsidRPr="00DC5E69">
        <w:rPr>
          <w:rFonts w:ascii="Tahoma" w:hAnsi="Tahoma" w:cs="Tahoma"/>
          <w:sz w:val="16"/>
          <w:szCs w:val="16"/>
        </w:rPr>
        <w:t xml:space="preserve"> of interoffice mail, general office support and assist with clerical projects as needed</w:t>
      </w:r>
    </w:p>
    <w:p w:rsidR="00AA595A" w:rsidRPr="00DC5E69" w:rsidRDefault="00AA595A" w:rsidP="00AA595A">
      <w:pPr>
        <w:rPr>
          <w:rFonts w:ascii="Tahoma" w:hAnsi="Tahoma" w:cs="Tahoma"/>
          <w:sz w:val="16"/>
          <w:szCs w:val="16"/>
        </w:rPr>
      </w:pPr>
      <w:r w:rsidRPr="00DC5E69">
        <w:rPr>
          <w:rFonts w:ascii="Tahoma" w:hAnsi="Tahoma" w:cs="Tahoma"/>
          <w:sz w:val="16"/>
          <w:szCs w:val="16"/>
        </w:rPr>
        <w:t xml:space="preserve"> 1/2001 - 4/2006</w:t>
      </w:r>
    </w:p>
    <w:p w:rsidR="00AA595A" w:rsidRPr="00DC5E69" w:rsidRDefault="00AA595A" w:rsidP="00AA595A">
      <w:pPr>
        <w:rPr>
          <w:rFonts w:ascii="Tahoma" w:hAnsi="Tahoma" w:cs="Tahoma"/>
          <w:sz w:val="16"/>
          <w:szCs w:val="16"/>
        </w:rPr>
      </w:pPr>
      <w:r w:rsidRPr="00DC5E69">
        <w:rPr>
          <w:rFonts w:ascii="Tahoma" w:hAnsi="Tahoma" w:cs="Tahoma"/>
          <w:sz w:val="16"/>
          <w:szCs w:val="16"/>
        </w:rPr>
        <w:t xml:space="preserve">Call Center Representative </w:t>
      </w:r>
      <w:r w:rsidRPr="00DC5E69">
        <w:rPr>
          <w:rFonts w:ascii="Tahoma" w:hAnsi="Tahoma" w:cs="Tahoma"/>
          <w:b/>
          <w:sz w:val="16"/>
          <w:szCs w:val="16"/>
        </w:rPr>
        <w:t>Cigna Healthcare</w:t>
      </w:r>
    </w:p>
    <w:p w:rsidR="00160655" w:rsidRPr="00DC5E69" w:rsidRDefault="00AA595A" w:rsidP="00AA595A">
      <w:pPr>
        <w:rPr>
          <w:rFonts w:ascii="Tahoma" w:hAnsi="Tahoma" w:cs="Tahoma"/>
          <w:sz w:val="16"/>
          <w:szCs w:val="16"/>
        </w:rPr>
      </w:pPr>
      <w:r w:rsidRPr="00DC5E69">
        <w:rPr>
          <w:rFonts w:ascii="Tahoma" w:hAnsi="Tahoma" w:cs="Tahoma"/>
          <w:sz w:val="16"/>
          <w:szCs w:val="16"/>
        </w:rPr>
        <w:t>Bristol, CT</w:t>
      </w:r>
    </w:p>
    <w:p w:rsidR="00AA595A" w:rsidRPr="00DC5E69" w:rsidRDefault="00AA595A" w:rsidP="00AA595A">
      <w:pPr>
        <w:rPr>
          <w:rFonts w:ascii="Tahoma" w:hAnsi="Tahoma" w:cs="Tahoma"/>
          <w:sz w:val="16"/>
          <w:szCs w:val="16"/>
        </w:rPr>
      </w:pPr>
      <w:r w:rsidRPr="00DC5E69">
        <w:rPr>
          <w:rFonts w:ascii="Tahoma" w:hAnsi="Tahoma" w:cs="Tahoma"/>
          <w:sz w:val="16"/>
          <w:szCs w:val="16"/>
        </w:rPr>
        <w:t>Answering incoming calls regarding medical claims inquiries from managed care providers and members, responding to member's and provider's regarding benefits</w:t>
      </w:r>
    </w:p>
    <w:p w:rsidR="00AA595A" w:rsidRPr="00DC5E69" w:rsidRDefault="00AA595A" w:rsidP="00AA595A">
      <w:pPr>
        <w:rPr>
          <w:rFonts w:ascii="Tahoma" w:hAnsi="Tahoma" w:cs="Tahoma"/>
          <w:sz w:val="16"/>
          <w:szCs w:val="16"/>
        </w:rPr>
      </w:pPr>
      <w:r w:rsidRPr="00DC5E69">
        <w:rPr>
          <w:rFonts w:ascii="Tahoma" w:hAnsi="Tahoma" w:cs="Tahoma"/>
          <w:sz w:val="16"/>
          <w:szCs w:val="16"/>
        </w:rPr>
        <w:t xml:space="preserve">1/2000 - 1/2001 </w:t>
      </w:r>
      <w:proofErr w:type="spellStart"/>
      <w:r w:rsidRPr="00DC5E69">
        <w:rPr>
          <w:rFonts w:ascii="Tahoma" w:hAnsi="Tahoma" w:cs="Tahoma"/>
          <w:b/>
          <w:sz w:val="16"/>
          <w:szCs w:val="16"/>
        </w:rPr>
        <w:t>Prohealth</w:t>
      </w:r>
      <w:proofErr w:type="spellEnd"/>
      <w:r w:rsidRPr="00DC5E69">
        <w:rPr>
          <w:rFonts w:ascii="Tahoma" w:hAnsi="Tahoma" w:cs="Tahoma"/>
          <w:b/>
          <w:sz w:val="16"/>
          <w:szCs w:val="16"/>
        </w:rPr>
        <w:t xml:space="preserve"> </w:t>
      </w:r>
      <w:r w:rsidR="0026391D" w:rsidRPr="00DC5E69">
        <w:rPr>
          <w:rFonts w:ascii="Tahoma" w:hAnsi="Tahoma" w:cs="Tahoma"/>
          <w:b/>
          <w:sz w:val="16"/>
          <w:szCs w:val="16"/>
        </w:rPr>
        <w:t>Labs</w:t>
      </w:r>
    </w:p>
    <w:p w:rsidR="00AA595A" w:rsidRPr="00DC5E69" w:rsidRDefault="00AA595A" w:rsidP="00AA595A">
      <w:pPr>
        <w:rPr>
          <w:rFonts w:ascii="Tahoma" w:hAnsi="Tahoma" w:cs="Tahoma"/>
          <w:sz w:val="16"/>
          <w:szCs w:val="16"/>
        </w:rPr>
      </w:pPr>
      <w:r w:rsidRPr="00DC5E69">
        <w:rPr>
          <w:rFonts w:ascii="Tahoma" w:hAnsi="Tahoma" w:cs="Tahoma"/>
          <w:sz w:val="16"/>
          <w:szCs w:val="16"/>
        </w:rPr>
        <w:t>Specimen Processor</w:t>
      </w:r>
    </w:p>
    <w:p w:rsidR="00AA595A" w:rsidRPr="00DC5E69" w:rsidRDefault="00AA595A" w:rsidP="00AA595A">
      <w:pPr>
        <w:rPr>
          <w:rFonts w:ascii="Tahoma" w:hAnsi="Tahoma" w:cs="Tahoma"/>
          <w:sz w:val="16"/>
          <w:szCs w:val="16"/>
        </w:rPr>
      </w:pPr>
      <w:r w:rsidRPr="00DC5E69">
        <w:rPr>
          <w:rFonts w:ascii="Tahoma" w:hAnsi="Tahoma" w:cs="Tahoma"/>
          <w:sz w:val="16"/>
          <w:szCs w:val="16"/>
        </w:rPr>
        <w:t>Wallingford, CT</w:t>
      </w:r>
    </w:p>
    <w:p w:rsidR="00AA595A" w:rsidRPr="00DC5E69" w:rsidRDefault="00AA595A" w:rsidP="00AA595A">
      <w:pPr>
        <w:rPr>
          <w:rFonts w:ascii="Tahoma" w:hAnsi="Tahoma" w:cs="Tahoma"/>
          <w:sz w:val="16"/>
          <w:szCs w:val="16"/>
        </w:rPr>
      </w:pPr>
      <w:proofErr w:type="gramStart"/>
      <w:r w:rsidRPr="00DC5E69">
        <w:rPr>
          <w:rFonts w:ascii="Tahoma" w:hAnsi="Tahoma" w:cs="Tahoma"/>
          <w:sz w:val="16"/>
          <w:szCs w:val="16"/>
        </w:rPr>
        <w:t>Process specimen for testing, data entry of specimen information Identifying problems with specimen types, missing information, and assigning the appropriate TIQ and when necessary.</w:t>
      </w:r>
      <w:proofErr w:type="gramEnd"/>
    </w:p>
    <w:p w:rsidR="00AA595A" w:rsidRPr="00DC5E69" w:rsidRDefault="00AA595A" w:rsidP="00AA595A">
      <w:pPr>
        <w:rPr>
          <w:rFonts w:ascii="Tahoma" w:hAnsi="Tahoma" w:cs="Tahoma"/>
          <w:sz w:val="16"/>
          <w:szCs w:val="16"/>
        </w:rPr>
      </w:pPr>
      <w:r w:rsidRPr="00DC5E69">
        <w:rPr>
          <w:rFonts w:ascii="Tahoma" w:hAnsi="Tahoma" w:cs="Tahoma"/>
          <w:sz w:val="16"/>
          <w:szCs w:val="16"/>
        </w:rPr>
        <w:t xml:space="preserve"> 7/1999 - 1/2000 </w:t>
      </w:r>
      <w:proofErr w:type="spellStart"/>
      <w:r w:rsidRPr="00DC5E69">
        <w:rPr>
          <w:rFonts w:ascii="Tahoma" w:hAnsi="Tahoma" w:cs="Tahoma"/>
          <w:b/>
          <w:sz w:val="16"/>
          <w:szCs w:val="16"/>
        </w:rPr>
        <w:t>Airtouch</w:t>
      </w:r>
      <w:proofErr w:type="spellEnd"/>
      <w:r w:rsidRPr="00DC5E69">
        <w:rPr>
          <w:rFonts w:ascii="Tahoma" w:hAnsi="Tahoma" w:cs="Tahoma"/>
          <w:b/>
          <w:sz w:val="16"/>
          <w:szCs w:val="16"/>
        </w:rPr>
        <w:t xml:space="preserve"> Paging</w:t>
      </w:r>
    </w:p>
    <w:p w:rsidR="00AA595A" w:rsidRPr="00DC5E69" w:rsidRDefault="00AA595A" w:rsidP="00AA595A">
      <w:pPr>
        <w:rPr>
          <w:rFonts w:ascii="Tahoma" w:hAnsi="Tahoma" w:cs="Tahoma"/>
          <w:sz w:val="16"/>
          <w:szCs w:val="16"/>
        </w:rPr>
      </w:pPr>
      <w:r w:rsidRPr="00DC5E69">
        <w:rPr>
          <w:rFonts w:ascii="Tahoma" w:hAnsi="Tahoma" w:cs="Tahoma"/>
          <w:sz w:val="16"/>
          <w:szCs w:val="16"/>
        </w:rPr>
        <w:t>Customer Service Representative</w:t>
      </w:r>
    </w:p>
    <w:p w:rsidR="00AA595A" w:rsidRPr="00DC5E69" w:rsidRDefault="00AA595A" w:rsidP="00AA595A">
      <w:pPr>
        <w:rPr>
          <w:rFonts w:ascii="Tahoma" w:hAnsi="Tahoma" w:cs="Tahoma"/>
          <w:sz w:val="16"/>
          <w:szCs w:val="16"/>
        </w:rPr>
      </w:pPr>
      <w:r w:rsidRPr="00DC5E69">
        <w:rPr>
          <w:rFonts w:ascii="Tahoma" w:hAnsi="Tahoma" w:cs="Tahoma"/>
          <w:sz w:val="16"/>
          <w:szCs w:val="16"/>
        </w:rPr>
        <w:t>East Hartford, CT</w:t>
      </w:r>
      <w:bookmarkStart w:id="0" w:name="_GoBack"/>
      <w:bookmarkEnd w:id="0"/>
    </w:p>
    <w:p w:rsidR="00AA595A" w:rsidRPr="00DC5E69" w:rsidRDefault="00AA595A" w:rsidP="00AA595A">
      <w:pPr>
        <w:rPr>
          <w:rFonts w:ascii="Tahoma" w:hAnsi="Tahoma" w:cs="Tahoma"/>
          <w:sz w:val="16"/>
          <w:szCs w:val="16"/>
        </w:rPr>
      </w:pPr>
      <w:r w:rsidRPr="00DC5E69">
        <w:rPr>
          <w:rFonts w:ascii="Tahoma" w:hAnsi="Tahoma" w:cs="Tahoma"/>
          <w:sz w:val="16"/>
          <w:szCs w:val="16"/>
        </w:rPr>
        <w:lastRenderedPageBreak/>
        <w:t>Handled incoming calls discussed billing invoices with customers taking payments over the phone personal and business checks as well as credit cards and created new paging accounts for our new customers and also selling pagers products and services</w:t>
      </w:r>
    </w:p>
    <w:p w:rsidR="00AA595A" w:rsidRPr="00DC5E69" w:rsidRDefault="00AA595A" w:rsidP="00AA595A">
      <w:pPr>
        <w:rPr>
          <w:rFonts w:ascii="Tahoma" w:hAnsi="Tahoma" w:cs="Tahoma"/>
          <w:b/>
          <w:sz w:val="16"/>
          <w:szCs w:val="16"/>
        </w:rPr>
      </w:pPr>
      <w:r w:rsidRPr="00DC5E69">
        <w:rPr>
          <w:rFonts w:ascii="Tahoma" w:hAnsi="Tahoma" w:cs="Tahoma"/>
          <w:b/>
          <w:sz w:val="16"/>
          <w:szCs w:val="16"/>
        </w:rPr>
        <w:t xml:space="preserve"> EDUCATION</w:t>
      </w:r>
    </w:p>
    <w:p w:rsidR="00863823" w:rsidRPr="00DC5E69" w:rsidRDefault="00AA595A" w:rsidP="00AA595A">
      <w:pPr>
        <w:rPr>
          <w:rFonts w:ascii="Tahoma" w:hAnsi="Tahoma" w:cs="Tahoma"/>
          <w:sz w:val="16"/>
          <w:szCs w:val="16"/>
        </w:rPr>
      </w:pPr>
      <w:r w:rsidRPr="00DC5E69">
        <w:rPr>
          <w:rFonts w:ascii="Tahoma" w:hAnsi="Tahoma" w:cs="Tahoma"/>
          <w:sz w:val="16"/>
          <w:szCs w:val="16"/>
        </w:rPr>
        <w:t xml:space="preserve"> </w:t>
      </w:r>
      <w:r w:rsidR="0026391D" w:rsidRPr="00DC5E69">
        <w:rPr>
          <w:rFonts w:ascii="Tahoma" w:hAnsi="Tahoma" w:cs="Tahoma"/>
          <w:sz w:val="16"/>
          <w:szCs w:val="16"/>
        </w:rPr>
        <w:t>June 1999 Rockville Adult High</w:t>
      </w:r>
    </w:p>
    <w:p w:rsidR="0026391D" w:rsidRPr="00DC5E69" w:rsidRDefault="0026391D" w:rsidP="00AA595A">
      <w:pPr>
        <w:rPr>
          <w:rFonts w:ascii="Tahoma" w:hAnsi="Tahoma" w:cs="Tahoma"/>
          <w:sz w:val="16"/>
          <w:szCs w:val="16"/>
        </w:rPr>
      </w:pPr>
      <w:r w:rsidRPr="00DC5E69">
        <w:rPr>
          <w:rFonts w:ascii="Tahoma" w:hAnsi="Tahoma" w:cs="Tahoma"/>
          <w:sz w:val="16"/>
          <w:szCs w:val="16"/>
        </w:rPr>
        <w:t>High School Diploma Rockville, CT</w:t>
      </w:r>
    </w:p>
    <w:sectPr w:rsidR="0026391D" w:rsidRPr="00DC5E69" w:rsidSect="00AA595A">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B5DAD"/>
    <w:multiLevelType w:val="hybridMultilevel"/>
    <w:tmpl w:val="44A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95A"/>
    <w:rsid w:val="000C406A"/>
    <w:rsid w:val="00160655"/>
    <w:rsid w:val="001B0D37"/>
    <w:rsid w:val="0026391D"/>
    <w:rsid w:val="0056190C"/>
    <w:rsid w:val="007E6004"/>
    <w:rsid w:val="00920143"/>
    <w:rsid w:val="009D1F9F"/>
    <w:rsid w:val="00AA595A"/>
    <w:rsid w:val="00DC5E69"/>
    <w:rsid w:val="00E7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Latasha  Mabry</dc:creator>
  <cp:lastModifiedBy>Latasha  Mabry</cp:lastModifiedBy>
  <cp:revision>11</cp:revision>
  <dcterms:created xsi:type="dcterms:W3CDTF">2012-03-24T05:26:00Z</dcterms:created>
  <dcterms:modified xsi:type="dcterms:W3CDTF">2012-05-14T01:49:00Z</dcterms:modified>
</cp:coreProperties>
</file>