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112" w:rsidRDefault="000A1C7E">
      <w:pPr>
        <w:pStyle w:val="Title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</w:rPr>
      </w:pPr>
      <w:r>
        <w:rPr>
          <w:i w:val="0"/>
          <w:iCs w:val="0"/>
          <w:smallCaps/>
        </w:rPr>
        <w:t>R</w:t>
      </w:r>
      <w:r w:rsidR="00794629">
        <w:rPr>
          <w:i w:val="0"/>
          <w:iCs w:val="0"/>
          <w:smallCaps/>
        </w:rPr>
        <w:t>ichard Esposito</w:t>
      </w:r>
    </w:p>
    <w:p w:rsidR="006E3112" w:rsidRDefault="006E3112">
      <w:pPr>
        <w:pStyle w:val="Title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  <w:sz w:val="16"/>
        </w:rPr>
      </w:pPr>
    </w:p>
    <w:p w:rsidR="006E3112" w:rsidRDefault="00794629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jc w:val="center"/>
        <w:rPr>
          <w:sz w:val="22"/>
        </w:rPr>
      </w:pPr>
      <w:r>
        <w:rPr>
          <w:sz w:val="22"/>
        </w:rPr>
        <w:t>18 Knight Lane, West Haven, CT 06516</w:t>
      </w:r>
    </w:p>
    <w:p w:rsidR="006E3112" w:rsidRDefault="006E3112">
      <w:pPr>
        <w:pBdr>
          <w:top w:val="single" w:sz="4" w:space="1" w:color="auto"/>
          <w:bottom w:val="single" w:sz="4" w:space="1" w:color="auto"/>
        </w:pBdr>
        <w:tabs>
          <w:tab w:val="right" w:pos="9360"/>
        </w:tabs>
        <w:jc w:val="center"/>
      </w:pPr>
      <w:r>
        <w:rPr>
          <w:sz w:val="22"/>
        </w:rPr>
        <w:t>Home</w:t>
      </w:r>
      <w:r w:rsidR="00482E71">
        <w:rPr>
          <w:sz w:val="22"/>
        </w:rPr>
        <w:t xml:space="preserve"> Phone</w:t>
      </w:r>
      <w:r>
        <w:rPr>
          <w:sz w:val="22"/>
        </w:rPr>
        <w:t>: (</w:t>
      </w:r>
      <w:r w:rsidR="00794629">
        <w:rPr>
          <w:sz w:val="22"/>
        </w:rPr>
        <w:t>203</w:t>
      </w:r>
      <w:r>
        <w:rPr>
          <w:sz w:val="22"/>
        </w:rPr>
        <w:t xml:space="preserve">) </w:t>
      </w:r>
      <w:r w:rsidR="00794629">
        <w:rPr>
          <w:sz w:val="22"/>
        </w:rPr>
        <w:t>479-1803/Cell (203) 305-1409</w:t>
      </w:r>
      <w:r w:rsidR="00482E71">
        <w:rPr>
          <w:sz w:val="22"/>
        </w:rPr>
        <w:t xml:space="preserve"> </w:t>
      </w:r>
      <w:r>
        <w:rPr>
          <w:sz w:val="22"/>
        </w:rPr>
        <w:t xml:space="preserve">| </w:t>
      </w:r>
      <w:r w:rsidR="00482E71">
        <w:rPr>
          <w:sz w:val="22"/>
        </w:rPr>
        <w:t>email</w:t>
      </w:r>
      <w:r w:rsidR="00794629">
        <w:rPr>
          <w:sz w:val="22"/>
        </w:rPr>
        <w:t>: esposito18@comcast.net</w:t>
      </w:r>
    </w:p>
    <w:p w:rsidR="006E3112" w:rsidRDefault="006E3112">
      <w:pPr>
        <w:spacing w:line="0" w:lineRule="atLeast"/>
        <w:jc w:val="both"/>
        <w:rPr>
          <w:sz w:val="22"/>
        </w:rPr>
      </w:pPr>
    </w:p>
    <w:p w:rsidR="006E3112" w:rsidRDefault="006E3112" w:rsidP="00482E71">
      <w:pPr>
        <w:spacing w:line="0" w:lineRule="atLeas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 results-driven, dedicated professional with solid experience in the</w:t>
      </w:r>
      <w:r w:rsidR="00482E71">
        <w:rPr>
          <w:b/>
          <w:bCs/>
          <w:sz w:val="22"/>
          <w:szCs w:val="22"/>
        </w:rPr>
        <w:t xml:space="preserve"> </w:t>
      </w:r>
      <w:r w:rsidR="00794629">
        <w:rPr>
          <w:b/>
          <w:bCs/>
          <w:sz w:val="22"/>
          <w:szCs w:val="22"/>
        </w:rPr>
        <w:t>Mortgage Industry</w:t>
      </w:r>
    </w:p>
    <w:p w:rsidR="006E3112" w:rsidRDefault="006E3112">
      <w:pPr>
        <w:spacing w:line="0" w:lineRule="atLeast"/>
        <w:jc w:val="both"/>
        <w:rPr>
          <w:sz w:val="22"/>
          <w:szCs w:val="22"/>
        </w:rPr>
      </w:pPr>
    </w:p>
    <w:p w:rsidR="006E3112" w:rsidRDefault="006E3112">
      <w:pPr>
        <w:pBdr>
          <w:top w:val="single" w:sz="4" w:space="1" w:color="auto"/>
          <w:bottom w:val="single" w:sz="4" w:space="1" w:color="auto"/>
        </w:pBdr>
        <w:spacing w:line="0" w:lineRule="atLeast"/>
        <w:jc w:val="center"/>
        <w:rPr>
          <w:b/>
          <w:bCs/>
          <w:smallCaps/>
          <w:sz w:val="28"/>
        </w:rPr>
      </w:pPr>
      <w:r>
        <w:rPr>
          <w:b/>
          <w:bCs/>
          <w:smallCaps/>
          <w:sz w:val="28"/>
          <w:szCs w:val="22"/>
        </w:rPr>
        <w:t>Summary of Qualifications</w:t>
      </w:r>
    </w:p>
    <w:p w:rsidR="006E3112" w:rsidRDefault="006E3112">
      <w:pPr>
        <w:jc w:val="center"/>
        <w:rPr>
          <w:sz w:val="22"/>
        </w:rPr>
      </w:pP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Ov</w:t>
      </w:r>
      <w:r w:rsidR="00482E71">
        <w:rPr>
          <w:sz w:val="22"/>
        </w:rPr>
        <w:t xml:space="preserve">er </w:t>
      </w:r>
      <w:r w:rsidR="00794629">
        <w:rPr>
          <w:sz w:val="22"/>
        </w:rPr>
        <w:t>6</w:t>
      </w:r>
      <w:r w:rsidR="00482E71" w:rsidRPr="00482E71">
        <w:rPr>
          <w:color w:val="FF0000"/>
          <w:sz w:val="22"/>
        </w:rPr>
        <w:t xml:space="preserve"> </w:t>
      </w:r>
      <w:r w:rsidR="00482E71">
        <w:rPr>
          <w:sz w:val="22"/>
        </w:rPr>
        <w:t xml:space="preserve">years of experience working as </w:t>
      </w:r>
      <w:r w:rsidR="00794629">
        <w:rPr>
          <w:sz w:val="22"/>
        </w:rPr>
        <w:t xml:space="preserve">a </w:t>
      </w:r>
      <w:r w:rsidR="004B1B23">
        <w:rPr>
          <w:sz w:val="22"/>
        </w:rPr>
        <w:t>S</w:t>
      </w:r>
      <w:r w:rsidR="00323242">
        <w:rPr>
          <w:sz w:val="22"/>
        </w:rPr>
        <w:t>enior</w:t>
      </w:r>
      <w:r w:rsidR="00794629">
        <w:rPr>
          <w:sz w:val="22"/>
        </w:rPr>
        <w:t xml:space="preserve"> Loan Officer/Mortgage Processor</w:t>
      </w:r>
      <w:r w:rsidR="004B1B23">
        <w:rPr>
          <w:sz w:val="22"/>
        </w:rPr>
        <w:t>/Underwriter.</w:t>
      </w:r>
      <w:r w:rsidR="00794629">
        <w:rPr>
          <w:sz w:val="22"/>
        </w:rPr>
        <w:t xml:space="preserve"> 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 xml:space="preserve">Extensive experience </w:t>
      </w:r>
      <w:r w:rsidR="00482E71">
        <w:rPr>
          <w:sz w:val="22"/>
        </w:rPr>
        <w:t xml:space="preserve">performing </w:t>
      </w:r>
      <w:r w:rsidR="001C78A0">
        <w:rPr>
          <w:sz w:val="22"/>
        </w:rPr>
        <w:t xml:space="preserve">FHA/VA </w:t>
      </w:r>
      <w:r w:rsidR="00794629">
        <w:rPr>
          <w:sz w:val="22"/>
        </w:rPr>
        <w:t>Mortgage Loan Originations and Loan Processing.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 xml:space="preserve">Solid knowledge of </w:t>
      </w:r>
      <w:r w:rsidR="00794629">
        <w:rPr>
          <w:sz w:val="22"/>
        </w:rPr>
        <w:t xml:space="preserve"> Fannie Mae DU, Freddie Mac LP, Calyx Point, Doc Magic, Encompass, </w:t>
      </w:r>
      <w:r w:rsidR="00F06E3F">
        <w:rPr>
          <w:sz w:val="22"/>
        </w:rPr>
        <w:t xml:space="preserve">FHA Connection, </w:t>
      </w:r>
      <w:r w:rsidR="00794629">
        <w:rPr>
          <w:sz w:val="22"/>
        </w:rPr>
        <w:t>Word, PowerPoint, Excel.</w:t>
      </w:r>
    </w:p>
    <w:p w:rsidR="006E3112" w:rsidRDefault="00482E71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 xml:space="preserve">Possess </w:t>
      </w:r>
      <w:r w:rsidR="00794629">
        <w:rPr>
          <w:sz w:val="22"/>
        </w:rPr>
        <w:t>excellent interpersonal and communication skills.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Well-organized, self-motivated individual with ability to rapidly learn new tasks.</w:t>
      </w:r>
    </w:p>
    <w:p w:rsidR="006E3112" w:rsidRDefault="006E3112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Track record for consistently meeting goals and delivering a high level of job performance.</w:t>
      </w:r>
    </w:p>
    <w:p w:rsidR="00482E71" w:rsidRDefault="00AD4CA8">
      <w:pPr>
        <w:numPr>
          <w:ilvl w:val="0"/>
          <w:numId w:val="3"/>
        </w:numPr>
        <w:spacing w:after="40"/>
        <w:jc w:val="both"/>
        <w:rPr>
          <w:sz w:val="22"/>
        </w:rPr>
      </w:pPr>
      <w:r>
        <w:rPr>
          <w:sz w:val="22"/>
        </w:rPr>
        <w:t>Proven ability to build strong customer/client relationships.</w:t>
      </w:r>
    </w:p>
    <w:p w:rsidR="006E3112" w:rsidRDefault="006E3112">
      <w:pPr>
        <w:rPr>
          <w:sz w:val="22"/>
        </w:rPr>
      </w:pPr>
    </w:p>
    <w:p w:rsidR="006E3112" w:rsidRDefault="006E3112">
      <w:pPr>
        <w:pStyle w:val="Heading2"/>
        <w:pBdr>
          <w:top w:val="single" w:sz="4" w:space="1" w:color="auto"/>
          <w:bottom w:val="single" w:sz="4" w:space="1" w:color="auto"/>
        </w:pBdr>
        <w:rPr>
          <w:i w:val="0"/>
          <w:iCs w:val="0"/>
          <w:smallCaps/>
        </w:rPr>
      </w:pPr>
      <w:r>
        <w:rPr>
          <w:i w:val="0"/>
          <w:iCs w:val="0"/>
          <w:smallCaps/>
        </w:rPr>
        <w:t>Professional Experience</w:t>
      </w:r>
    </w:p>
    <w:p w:rsidR="006E3112" w:rsidRDefault="006E3112">
      <w:pPr>
        <w:rPr>
          <w:sz w:val="22"/>
        </w:rPr>
      </w:pPr>
    </w:p>
    <w:p w:rsidR="006E3112" w:rsidRDefault="004B1B23">
      <w:pPr>
        <w:jc w:val="both"/>
        <w:rPr>
          <w:b/>
          <w:bCs/>
          <w:sz w:val="22"/>
        </w:rPr>
      </w:pPr>
      <w:r>
        <w:rPr>
          <w:b/>
          <w:bCs/>
          <w:sz w:val="22"/>
        </w:rPr>
        <w:t>People’s United Bank, Bridgeport CT</w:t>
      </w:r>
    </w:p>
    <w:p w:rsidR="006E3112" w:rsidRDefault="00AD4CA8">
      <w:pPr>
        <w:tabs>
          <w:tab w:val="right" w:pos="9360"/>
        </w:tabs>
        <w:jc w:val="both"/>
        <w:rPr>
          <w:b/>
          <w:bCs/>
          <w:sz w:val="22"/>
        </w:rPr>
      </w:pPr>
      <w:r>
        <w:rPr>
          <w:b/>
          <w:bCs/>
          <w:sz w:val="22"/>
          <w:u w:val="single"/>
        </w:rPr>
        <w:t>Job Title</w:t>
      </w:r>
      <w:r w:rsidR="00BD4B21">
        <w:rPr>
          <w:b/>
          <w:bCs/>
          <w:sz w:val="22"/>
          <w:u w:val="single"/>
        </w:rPr>
        <w:t xml:space="preserve">: </w:t>
      </w:r>
      <w:r w:rsidR="004B1B23">
        <w:rPr>
          <w:b/>
          <w:bCs/>
          <w:sz w:val="22"/>
          <w:u w:val="single"/>
        </w:rPr>
        <w:t>Mortgage Underwriter</w:t>
      </w:r>
      <w:r w:rsidR="006E3112">
        <w:rPr>
          <w:b/>
          <w:bCs/>
          <w:sz w:val="22"/>
        </w:rPr>
        <w:tab/>
        <w:t>20</w:t>
      </w:r>
      <w:r w:rsidR="00794629">
        <w:rPr>
          <w:b/>
          <w:bCs/>
          <w:sz w:val="22"/>
        </w:rPr>
        <w:t>11</w:t>
      </w:r>
    </w:p>
    <w:p w:rsidR="006E3112" w:rsidRDefault="006E3112">
      <w:pPr>
        <w:tabs>
          <w:tab w:val="right" w:pos="9360"/>
        </w:tabs>
        <w:jc w:val="both"/>
        <w:rPr>
          <w:b/>
          <w:bCs/>
          <w:sz w:val="8"/>
        </w:rPr>
      </w:pPr>
    </w:p>
    <w:p w:rsidR="006E3112" w:rsidRDefault="00794629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 xml:space="preserve">Intensive training at Capstone Institute of Mortgage Finance </w:t>
      </w:r>
      <w:r w:rsidR="006A1F11">
        <w:rPr>
          <w:sz w:val="22"/>
        </w:rPr>
        <w:t>in the course</w:t>
      </w:r>
      <w:r w:rsidR="00C259D0">
        <w:rPr>
          <w:sz w:val="22"/>
        </w:rPr>
        <w:t>’s</w:t>
      </w:r>
      <w:r w:rsidR="006A1F11">
        <w:rPr>
          <w:sz w:val="22"/>
        </w:rPr>
        <w:t xml:space="preserve"> of </w:t>
      </w:r>
      <w:r>
        <w:rPr>
          <w:sz w:val="22"/>
        </w:rPr>
        <w:t>FHA DE Underwrit</w:t>
      </w:r>
      <w:r w:rsidR="006A1F11">
        <w:rPr>
          <w:sz w:val="22"/>
        </w:rPr>
        <w:t>ing</w:t>
      </w:r>
      <w:r w:rsidR="00C259D0">
        <w:rPr>
          <w:sz w:val="22"/>
        </w:rPr>
        <w:t xml:space="preserve"> and Understanding FHA Loans.</w:t>
      </w:r>
      <w:r w:rsidR="003E1765">
        <w:rPr>
          <w:sz w:val="22"/>
        </w:rPr>
        <w:t xml:space="preserve"> May, 2011</w:t>
      </w:r>
    </w:p>
    <w:p w:rsidR="006E3112" w:rsidRDefault="00217BC0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 xml:space="preserve">Primary responsibilities: </w:t>
      </w:r>
      <w:r w:rsidR="004B1B23">
        <w:rPr>
          <w:sz w:val="22"/>
        </w:rPr>
        <w:t>Analyzing cr</w:t>
      </w:r>
      <w:r>
        <w:rPr>
          <w:sz w:val="22"/>
        </w:rPr>
        <w:t xml:space="preserve">edit documents, mortgage applications, credit history, income documents, title documents and FHA appraisals. </w:t>
      </w:r>
    </w:p>
    <w:p w:rsidR="00AD4CA8" w:rsidRDefault="00223683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 xml:space="preserve">Reviews all loan documentation </w:t>
      </w:r>
      <w:r w:rsidR="003E0EE8">
        <w:rPr>
          <w:sz w:val="22"/>
        </w:rPr>
        <w:t>to ensure accuracy and completeness and compliance with internal, regulatory, mortgage insurance and investor guidelines.</w:t>
      </w:r>
    </w:p>
    <w:p w:rsidR="00AD4CA8" w:rsidRDefault="003E0EE8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>Responds to and resolves issues from internal and external customers regarding all aspects of mortgage underwriting and processing, in a professional, accurate and t</w:t>
      </w:r>
      <w:r w:rsidR="00081D11">
        <w:rPr>
          <w:sz w:val="22"/>
        </w:rPr>
        <w:t>imely manner.</w:t>
      </w:r>
      <w:r>
        <w:rPr>
          <w:sz w:val="22"/>
        </w:rPr>
        <w:t xml:space="preserve"> </w:t>
      </w:r>
    </w:p>
    <w:p w:rsidR="00AD4CA8" w:rsidRDefault="00D22B85">
      <w:pPr>
        <w:numPr>
          <w:ilvl w:val="0"/>
          <w:numId w:val="2"/>
        </w:numPr>
        <w:spacing w:after="40"/>
        <w:jc w:val="both"/>
        <w:rPr>
          <w:sz w:val="22"/>
        </w:rPr>
      </w:pPr>
      <w:r>
        <w:rPr>
          <w:sz w:val="22"/>
        </w:rPr>
        <w:t>Maintains high levels of customer service as well as manages the expectations of applicants and support staff’s.</w:t>
      </w:r>
    </w:p>
    <w:p w:rsidR="006E3112" w:rsidRPr="003E1765" w:rsidRDefault="003E1765" w:rsidP="003E1765">
      <w:pPr>
        <w:pStyle w:val="ListParagraph"/>
        <w:numPr>
          <w:ilvl w:val="0"/>
          <w:numId w:val="11"/>
        </w:numPr>
        <w:jc w:val="both"/>
        <w:rPr>
          <w:sz w:val="22"/>
        </w:rPr>
      </w:pPr>
      <w:r>
        <w:rPr>
          <w:sz w:val="22"/>
        </w:rPr>
        <w:t>Works with processors an</w:t>
      </w:r>
      <w:r w:rsidR="001C78A0">
        <w:rPr>
          <w:sz w:val="22"/>
        </w:rPr>
        <w:t>d</w:t>
      </w:r>
      <w:r>
        <w:rPr>
          <w:sz w:val="22"/>
        </w:rPr>
        <w:t xml:space="preserve"> underwriters to provide additional document</w:t>
      </w:r>
      <w:r w:rsidR="001C78A0">
        <w:rPr>
          <w:sz w:val="22"/>
        </w:rPr>
        <w:t xml:space="preserve">ation to clear conditions. </w:t>
      </w:r>
    </w:p>
    <w:p w:rsidR="006E3112" w:rsidRDefault="006E3112">
      <w:pPr>
        <w:rPr>
          <w:sz w:val="22"/>
        </w:rPr>
      </w:pPr>
    </w:p>
    <w:p w:rsidR="006E3112" w:rsidRDefault="006E3112" w:rsidP="008A6B9F">
      <w:pPr>
        <w:pStyle w:val="Heading2"/>
        <w:pBdr>
          <w:top w:val="single" w:sz="4" w:space="0" w:color="auto"/>
          <w:bottom w:val="single" w:sz="4" w:space="1" w:color="auto"/>
        </w:pBdr>
        <w:rPr>
          <w:i w:val="0"/>
          <w:iCs w:val="0"/>
          <w:smallCaps/>
          <w:sz w:val="24"/>
        </w:rPr>
      </w:pPr>
      <w:r>
        <w:rPr>
          <w:i w:val="0"/>
          <w:iCs w:val="0"/>
          <w:smallCaps/>
        </w:rPr>
        <w:t>Education</w:t>
      </w:r>
    </w:p>
    <w:p w:rsidR="00D22B85" w:rsidRDefault="00D22B85" w:rsidP="00D22B85">
      <w:pPr>
        <w:rPr>
          <w:sz w:val="22"/>
        </w:rPr>
      </w:pPr>
    </w:p>
    <w:p w:rsidR="00D22B85" w:rsidRPr="00D22B85" w:rsidRDefault="00D22B85" w:rsidP="00D22B85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Capstone Institute of Mortgage Finance: Certification in training as an FHA DE Underwriter, May</w:t>
      </w:r>
      <w:r w:rsidR="009A4E87">
        <w:rPr>
          <w:sz w:val="22"/>
        </w:rPr>
        <w:t xml:space="preserve"> </w:t>
      </w:r>
      <w:r>
        <w:rPr>
          <w:sz w:val="22"/>
        </w:rPr>
        <w:t>9, 2011</w:t>
      </w:r>
    </w:p>
    <w:p w:rsidR="00D22B85" w:rsidRPr="003E1765" w:rsidRDefault="003E1765" w:rsidP="003E1765">
      <w:pPr>
        <w:pStyle w:val="ListParagraph"/>
        <w:numPr>
          <w:ilvl w:val="0"/>
          <w:numId w:val="9"/>
        </w:numPr>
        <w:rPr>
          <w:sz w:val="22"/>
        </w:rPr>
      </w:pPr>
      <w:r w:rsidRPr="003E1765">
        <w:rPr>
          <w:sz w:val="22"/>
        </w:rPr>
        <w:t xml:space="preserve">Loan Officer </w:t>
      </w:r>
      <w:r>
        <w:rPr>
          <w:sz w:val="22"/>
        </w:rPr>
        <w:t>School: Certificate of Training             2006</w:t>
      </w:r>
    </w:p>
    <w:p w:rsidR="006E3112" w:rsidRPr="003E1765" w:rsidRDefault="003E1765" w:rsidP="003E1765">
      <w:pPr>
        <w:pStyle w:val="ListParagraph"/>
        <w:numPr>
          <w:ilvl w:val="0"/>
          <w:numId w:val="9"/>
        </w:numPr>
        <w:rPr>
          <w:sz w:val="22"/>
        </w:rPr>
      </w:pPr>
      <w:r w:rsidRPr="003E1765">
        <w:rPr>
          <w:sz w:val="22"/>
        </w:rPr>
        <w:t>ERA Fort Hale Realty + Principles &amp; Practices, CT Real Estate License        2003</w:t>
      </w:r>
    </w:p>
    <w:p w:rsidR="008A6B9F" w:rsidRDefault="008A6B9F" w:rsidP="008A6B9F">
      <w:pPr>
        <w:pBdr>
          <w:bottom w:val="single" w:sz="4" w:space="1" w:color="auto"/>
          <w:between w:val="single" w:sz="4" w:space="1" w:color="auto"/>
        </w:pBdr>
        <w:jc w:val="center"/>
        <w:rPr>
          <w:color w:val="FF0000"/>
          <w:sz w:val="22"/>
        </w:rPr>
      </w:pPr>
    </w:p>
    <w:p w:rsidR="006E3112" w:rsidRPr="008A6B9F" w:rsidRDefault="008A6B9F" w:rsidP="008A6B9F">
      <w:pPr>
        <w:pStyle w:val="Heading3"/>
        <w:pBdr>
          <w:bottom w:val="single" w:sz="4" w:space="1" w:color="auto"/>
          <w:between w:val="single" w:sz="4" w:space="1" w:color="auto"/>
        </w:pBdr>
      </w:pPr>
      <w:r>
        <w:t xml:space="preserve">                                                                     OTHER</w:t>
      </w:r>
    </w:p>
    <w:p w:rsidR="006E3112" w:rsidRDefault="006E3112">
      <w:pPr>
        <w:rPr>
          <w:sz w:val="22"/>
        </w:rPr>
      </w:pPr>
    </w:p>
    <w:p w:rsidR="006E3112" w:rsidRPr="003E1765" w:rsidRDefault="003E1765" w:rsidP="003E1765">
      <w:pPr>
        <w:pStyle w:val="ListParagraph"/>
        <w:numPr>
          <w:ilvl w:val="0"/>
          <w:numId w:val="10"/>
        </w:numPr>
        <w:rPr>
          <w:sz w:val="22"/>
        </w:rPr>
      </w:pPr>
      <w:r>
        <w:rPr>
          <w:sz w:val="22"/>
        </w:rPr>
        <w:t>Additional employment and experience/education available upon request.</w:t>
      </w:r>
    </w:p>
    <w:p w:rsidR="006E3112" w:rsidRDefault="006E3112">
      <w:pPr>
        <w:rPr>
          <w:sz w:val="22"/>
        </w:rPr>
      </w:pPr>
    </w:p>
    <w:sectPr w:rsidR="006E3112" w:rsidSect="0063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A078F"/>
    <w:multiLevelType w:val="hybridMultilevel"/>
    <w:tmpl w:val="461AA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03FB8"/>
    <w:multiLevelType w:val="hybridMultilevel"/>
    <w:tmpl w:val="E0AE09C2"/>
    <w:lvl w:ilvl="0" w:tplc="B82285DA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3D0C4139"/>
    <w:multiLevelType w:val="hybridMultilevel"/>
    <w:tmpl w:val="20F82BE8"/>
    <w:lvl w:ilvl="0" w:tplc="B14E9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54707"/>
    <w:multiLevelType w:val="hybridMultilevel"/>
    <w:tmpl w:val="42807552"/>
    <w:lvl w:ilvl="0" w:tplc="BD9A3A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EA3F76"/>
    <w:multiLevelType w:val="hybridMultilevel"/>
    <w:tmpl w:val="922ADE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55183881"/>
    <w:multiLevelType w:val="hybridMultilevel"/>
    <w:tmpl w:val="BE8C7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D1093E"/>
    <w:multiLevelType w:val="hybridMultilevel"/>
    <w:tmpl w:val="0E727D1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E7C11C2"/>
    <w:multiLevelType w:val="hybridMultilevel"/>
    <w:tmpl w:val="0C4E90F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9">
    <w:nsid w:val="6D617FD9"/>
    <w:multiLevelType w:val="hybridMultilevel"/>
    <w:tmpl w:val="C88E805C"/>
    <w:lvl w:ilvl="0" w:tplc="D5469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8F68B7"/>
    <w:multiLevelType w:val="hybridMultilevel"/>
    <w:tmpl w:val="18109F60"/>
    <w:lvl w:ilvl="0" w:tplc="BD9A3A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794629"/>
    <w:rsid w:val="00081D11"/>
    <w:rsid w:val="000A1C7E"/>
    <w:rsid w:val="000E262A"/>
    <w:rsid w:val="001176ED"/>
    <w:rsid w:val="001832F2"/>
    <w:rsid w:val="001C78A0"/>
    <w:rsid w:val="001E3430"/>
    <w:rsid w:val="00217BC0"/>
    <w:rsid w:val="00223683"/>
    <w:rsid w:val="00223732"/>
    <w:rsid w:val="00224862"/>
    <w:rsid w:val="00231842"/>
    <w:rsid w:val="00323242"/>
    <w:rsid w:val="00335801"/>
    <w:rsid w:val="003C0615"/>
    <w:rsid w:val="003E0EE8"/>
    <w:rsid w:val="003E1765"/>
    <w:rsid w:val="00427F36"/>
    <w:rsid w:val="00482E71"/>
    <w:rsid w:val="004B1B23"/>
    <w:rsid w:val="005B1122"/>
    <w:rsid w:val="00633AD8"/>
    <w:rsid w:val="006A1F11"/>
    <w:rsid w:val="006E3112"/>
    <w:rsid w:val="00794629"/>
    <w:rsid w:val="007F4077"/>
    <w:rsid w:val="0080011A"/>
    <w:rsid w:val="008106B5"/>
    <w:rsid w:val="008A6B9F"/>
    <w:rsid w:val="008D1ABC"/>
    <w:rsid w:val="009A4E87"/>
    <w:rsid w:val="00AD4CA8"/>
    <w:rsid w:val="00BB2DF8"/>
    <w:rsid w:val="00BD4B21"/>
    <w:rsid w:val="00BF5DB8"/>
    <w:rsid w:val="00C259D0"/>
    <w:rsid w:val="00C513A1"/>
    <w:rsid w:val="00D05848"/>
    <w:rsid w:val="00D22B85"/>
    <w:rsid w:val="00E47E03"/>
    <w:rsid w:val="00E73715"/>
    <w:rsid w:val="00EB2779"/>
    <w:rsid w:val="00F06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3AD8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AD8"/>
    <w:pPr>
      <w:keepNext/>
      <w:outlineLvl w:val="0"/>
    </w:pPr>
    <w:rPr>
      <w:b/>
      <w:bCs/>
      <w:i/>
      <w:iCs/>
      <w:sz w:val="36"/>
    </w:rPr>
  </w:style>
  <w:style w:type="paragraph" w:styleId="Heading2">
    <w:name w:val="heading 2"/>
    <w:basedOn w:val="Normal"/>
    <w:next w:val="Normal"/>
    <w:qFormat/>
    <w:rsid w:val="00633AD8"/>
    <w:pPr>
      <w:keepNext/>
      <w:jc w:val="center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633AD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33AD8"/>
    <w:pPr>
      <w:keepNext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633AD8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633AD8"/>
    <w:pPr>
      <w:keepNext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633AD8"/>
    <w:pPr>
      <w:keepNext/>
      <w:pBdr>
        <w:top w:val="single" w:sz="4" w:space="1" w:color="auto"/>
        <w:bottom w:val="single" w:sz="4" w:space="1" w:color="auto"/>
      </w:pBdr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rsid w:val="00633AD8"/>
    <w:pPr>
      <w:keepNext/>
      <w:jc w:val="center"/>
      <w:outlineLvl w:val="7"/>
    </w:pPr>
    <w:rPr>
      <w:rFonts w:ascii="Arial" w:hAnsi="Arial"/>
      <w:b/>
      <w:sz w:val="28"/>
      <w:szCs w:val="20"/>
      <w:lang w:bidi="he-IL"/>
    </w:rPr>
  </w:style>
  <w:style w:type="paragraph" w:styleId="Heading9">
    <w:name w:val="heading 9"/>
    <w:basedOn w:val="Normal"/>
    <w:next w:val="Normal"/>
    <w:qFormat/>
    <w:rsid w:val="00633AD8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3AD8"/>
    <w:rPr>
      <w:color w:val="0000FF"/>
      <w:u w:val="single"/>
    </w:rPr>
  </w:style>
  <w:style w:type="paragraph" w:styleId="Title">
    <w:name w:val="Title"/>
    <w:basedOn w:val="Normal"/>
    <w:qFormat/>
    <w:rsid w:val="00633AD8"/>
    <w:pPr>
      <w:jc w:val="center"/>
    </w:pPr>
    <w:rPr>
      <w:b/>
      <w:bCs/>
      <w:i/>
      <w:iCs/>
      <w:sz w:val="28"/>
    </w:rPr>
  </w:style>
  <w:style w:type="paragraph" w:styleId="BodyText">
    <w:name w:val="Body Text"/>
    <w:basedOn w:val="Normal"/>
    <w:rsid w:val="00633AD8"/>
    <w:rPr>
      <w:sz w:val="22"/>
    </w:rPr>
  </w:style>
  <w:style w:type="paragraph" w:styleId="BodyText2">
    <w:name w:val="Body Text 2"/>
    <w:basedOn w:val="Normal"/>
    <w:rsid w:val="00633AD8"/>
    <w:pPr>
      <w:jc w:val="both"/>
    </w:pPr>
  </w:style>
  <w:style w:type="paragraph" w:customStyle="1" w:styleId="Objective">
    <w:name w:val="Objective"/>
    <w:basedOn w:val="Normal"/>
    <w:rsid w:val="00633AD8"/>
    <w:pPr>
      <w:tabs>
        <w:tab w:val="left" w:pos="1440"/>
      </w:tabs>
      <w:ind w:left="1440" w:hanging="1440"/>
    </w:pPr>
    <w:rPr>
      <w:b/>
      <w:sz w:val="20"/>
      <w:szCs w:val="20"/>
    </w:rPr>
  </w:style>
  <w:style w:type="paragraph" w:customStyle="1" w:styleId="bulletpoints">
    <w:name w:val="bullet points"/>
    <w:basedOn w:val="Objective"/>
    <w:rsid w:val="00633AD8"/>
    <w:pPr>
      <w:tabs>
        <w:tab w:val="clear" w:pos="1440"/>
        <w:tab w:val="left" w:pos="360"/>
        <w:tab w:val="left" w:pos="3150"/>
      </w:tabs>
      <w:ind w:left="360" w:hanging="360"/>
    </w:pPr>
    <w:rPr>
      <w:rFonts w:ascii="Arial" w:hAnsi="Arial"/>
      <w:b w:val="0"/>
    </w:rPr>
  </w:style>
  <w:style w:type="paragraph" w:customStyle="1" w:styleId="Jobtitle">
    <w:name w:val="Job title"/>
    <w:basedOn w:val="Objective"/>
    <w:rsid w:val="00633AD8"/>
    <w:pPr>
      <w:tabs>
        <w:tab w:val="clear" w:pos="1440"/>
        <w:tab w:val="left" w:pos="3150"/>
      </w:tabs>
      <w:ind w:left="3150" w:hanging="3150"/>
    </w:pPr>
    <w:rPr>
      <w:rFonts w:ascii="Arial" w:hAnsi="Arial"/>
      <w:i/>
    </w:rPr>
  </w:style>
  <w:style w:type="paragraph" w:styleId="Subtitle">
    <w:name w:val="Subtitle"/>
    <w:basedOn w:val="Normal"/>
    <w:qFormat/>
    <w:rsid w:val="00633AD8"/>
    <w:pPr>
      <w:jc w:val="center"/>
    </w:pPr>
    <w:rPr>
      <w:rFonts w:ascii="Arial" w:hAnsi="Arial"/>
      <w:szCs w:val="20"/>
      <w:lang w:bidi="he-IL"/>
    </w:rPr>
  </w:style>
  <w:style w:type="paragraph" w:customStyle="1" w:styleId="Achievement">
    <w:name w:val="Achievement"/>
    <w:basedOn w:val="BodyText"/>
    <w:rsid w:val="00633AD8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3">
    <w:name w:val="Body Text 3"/>
    <w:basedOn w:val="Normal"/>
    <w:rsid w:val="00633AD8"/>
    <w:pPr>
      <w:widowControl w:val="0"/>
      <w:autoSpaceDE w:val="0"/>
      <w:autoSpaceDN w:val="0"/>
      <w:adjustRightInd w:val="0"/>
      <w:spacing w:after="120"/>
    </w:pPr>
    <w:rPr>
      <w:sz w:val="16"/>
      <w:szCs w:val="16"/>
    </w:rPr>
  </w:style>
  <w:style w:type="paragraph" w:styleId="BodyTextIndent2">
    <w:name w:val="Body Text Indent 2"/>
    <w:basedOn w:val="Normal"/>
    <w:rsid w:val="00633AD8"/>
    <w:pPr>
      <w:widowControl w:val="0"/>
      <w:autoSpaceDE w:val="0"/>
      <w:autoSpaceDN w:val="0"/>
      <w:adjustRightInd w:val="0"/>
      <w:ind w:left="720"/>
      <w:jc w:val="both"/>
    </w:pPr>
    <w:rPr>
      <w:rFonts w:ascii="Arial" w:hAnsi="Arial"/>
      <w:color w:val="0000FF"/>
      <w:sz w:val="22"/>
      <w:szCs w:val="20"/>
    </w:rPr>
  </w:style>
  <w:style w:type="paragraph" w:styleId="NormalWeb">
    <w:name w:val="Normal (Web)"/>
    <w:basedOn w:val="Normal"/>
    <w:rsid w:val="00633AD8"/>
    <w:pPr>
      <w:spacing w:before="100" w:beforeAutospacing="1" w:after="100" w:afterAutospacing="1"/>
    </w:pPr>
    <w:rPr>
      <w:color w:val="000000"/>
    </w:rPr>
  </w:style>
  <w:style w:type="paragraph" w:customStyle="1" w:styleId="1Paragraph">
    <w:name w:val="1Paragraph"/>
    <w:rsid w:val="00633AD8"/>
    <w:pPr>
      <w:tabs>
        <w:tab w:val="left" w:pos="720"/>
      </w:tabs>
      <w:ind w:left="720" w:hanging="720"/>
    </w:pPr>
    <w:rPr>
      <w:snapToGrid w:val="0"/>
      <w:sz w:val="24"/>
    </w:rPr>
  </w:style>
  <w:style w:type="paragraph" w:styleId="BodyTextIndent3">
    <w:name w:val="Body Text Indent 3"/>
    <w:basedOn w:val="Normal"/>
    <w:rsid w:val="00633AD8"/>
    <w:pPr>
      <w:widowControl w:val="0"/>
      <w:tabs>
        <w:tab w:val="left" w:pos="-1080"/>
        <w:tab w:val="left" w:pos="-600"/>
        <w:tab w:val="left" w:pos="-122"/>
        <w:tab w:val="left" w:pos="358"/>
        <w:tab w:val="left" w:pos="837"/>
        <w:tab w:val="left" w:pos="1317"/>
        <w:tab w:val="left" w:pos="1797"/>
        <w:tab w:val="left" w:pos="2276"/>
        <w:tab w:val="left" w:pos="2756"/>
        <w:tab w:val="left" w:pos="3235"/>
        <w:tab w:val="left" w:pos="3715"/>
        <w:tab w:val="left" w:pos="4195"/>
        <w:tab w:val="left" w:pos="4674"/>
        <w:tab w:val="left" w:pos="5154"/>
        <w:tab w:val="left" w:pos="5632"/>
        <w:tab w:val="left" w:pos="6112"/>
        <w:tab w:val="left" w:pos="6592"/>
        <w:tab w:val="left" w:pos="7071"/>
        <w:tab w:val="left" w:pos="7551"/>
        <w:tab w:val="left" w:pos="8030"/>
        <w:tab w:val="left" w:pos="8510"/>
        <w:tab w:val="left" w:pos="8990"/>
        <w:tab w:val="left" w:pos="9469"/>
      </w:tabs>
      <w:ind w:left="720"/>
    </w:pPr>
    <w:rPr>
      <w:snapToGrid w:val="0"/>
      <w:sz w:val="20"/>
      <w:szCs w:val="20"/>
    </w:rPr>
  </w:style>
  <w:style w:type="paragraph" w:styleId="BodyTextIndent">
    <w:name w:val="Body Text Indent"/>
    <w:basedOn w:val="Normal"/>
    <w:rsid w:val="00633AD8"/>
    <w:pPr>
      <w:widowControl w:val="0"/>
      <w:tabs>
        <w:tab w:val="left" w:pos="-1080"/>
        <w:tab w:val="left" w:pos="-600"/>
        <w:tab w:val="left" w:pos="-122"/>
        <w:tab w:val="left" w:pos="358"/>
        <w:tab w:val="left" w:pos="837"/>
        <w:tab w:val="left" w:pos="1317"/>
        <w:tab w:val="left" w:pos="1797"/>
        <w:tab w:val="left" w:pos="2276"/>
        <w:tab w:val="left" w:pos="2756"/>
        <w:tab w:val="left" w:pos="3235"/>
        <w:tab w:val="left" w:pos="3715"/>
        <w:tab w:val="left" w:pos="4195"/>
        <w:tab w:val="left" w:pos="4674"/>
        <w:tab w:val="left" w:pos="5154"/>
        <w:tab w:val="left" w:pos="5632"/>
        <w:tab w:val="left" w:pos="6112"/>
        <w:tab w:val="left" w:pos="6592"/>
        <w:tab w:val="left" w:pos="7071"/>
        <w:tab w:val="left" w:pos="7551"/>
        <w:tab w:val="left" w:pos="8030"/>
        <w:tab w:val="left" w:pos="8510"/>
        <w:tab w:val="left" w:pos="8990"/>
        <w:tab w:val="left" w:pos="9469"/>
      </w:tabs>
      <w:ind w:left="1800"/>
    </w:pPr>
    <w:rPr>
      <w:snapToGrid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A6B9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C78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78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rcuitcity\Documents\pers-resume-template-gener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pers-resume-template-general</Template>
  <TotalTime>112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dfg5722 River Glade Drive</vt:lpstr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dfg5722 River Glade Drive</dc:title>
  <dc:creator>Rich Esposito</dc:creator>
  <cp:lastModifiedBy>Rich Esposito</cp:lastModifiedBy>
  <cp:revision>23</cp:revision>
  <cp:lastPrinted>2011-10-04T11:49:00Z</cp:lastPrinted>
  <dcterms:created xsi:type="dcterms:W3CDTF">2011-07-16T18:29:00Z</dcterms:created>
  <dcterms:modified xsi:type="dcterms:W3CDTF">2011-11-15T13:12:00Z</dcterms:modified>
</cp:coreProperties>
</file>