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E2" w:rsidRPr="00C05EE2" w:rsidRDefault="00C05EE2" w:rsidP="00C0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0" w:line="240" w:lineRule="auto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Deneen Prushinski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17 Lewis Street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Milford, Connecticut 06460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203-283-5877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johndeneenbpt@hotmail.com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Objective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To work as a Team Player in a Company that will utilize my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knowledge and skills. To be a major asset to a future employer.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Work Experience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Medical Billing/Coding/Charge Entry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6/2008- present Milford Anesthesia Associates, Milford, Connecticut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All aspect of Medical Billing,Coding all Surgeries and Charge Entry,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Accounts Receivable.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Medical Billing Team Leader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2/2002 - 2/2007 AMSplus, Orange, Connecticut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* Supervisor of Medical Billing staff for Anesthesia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Billing and other various Specialties.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Direct interaction with Doctor's.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Claims processing and all aspects of Medical Billing and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Office Management. Responsible for balancing months end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close, Deposit and Payment Posting, Charge Entry, Payroll,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monitoring carrier reimbursements, Anesthesia Concurrency,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Collections, reports for aging A/R, working directly with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Practice Consultant. Monthly meetings with Doctor's and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Consultant. Employee evaluations.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Interviewing and hiring employees, Practice Management.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Claims Supervisor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4/1986 - 6/2001 Vallerie Transportation Service, Norwalk, Connecticut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* All aspects of Office Management, Operations, Claims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processing for vendors. Reporting directly to Company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President and Treasurer. Freight Billing, Routing, Drivers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Manifesting. Special projects for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conversions of computer systems. Supervising all Operations staff.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Education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8/1982 - 9/1983 Housatonic Community College, Bridgeport, Connecticut.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* Business Management/Creative Writing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9/1978 - 5/1982 Central High School, Bridgeport, Connecticut.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* High School or equivalent 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>* Honor Roll, award for Creative Writing.</w:t>
      </w:r>
      <w:r w:rsidRPr="00C05EE2">
        <w:rPr>
          <w:rFonts w:ascii="Courier New" w:eastAsia="Times New Roman" w:hAnsi="Courier New" w:cs="Courier New"/>
          <w:color w:val="2A2A2A"/>
          <w:sz w:val="20"/>
          <w:szCs w:val="20"/>
        </w:rPr>
        <w:br/>
        <w:t xml:space="preserve"> </w:t>
      </w:r>
    </w:p>
    <w:p w:rsidR="00F4422D" w:rsidRDefault="00F4422D"/>
    <w:sectPr w:rsidR="00F4422D" w:rsidSect="00F4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C05EE2"/>
    <w:rsid w:val="00A45766"/>
    <w:rsid w:val="00C05EE2"/>
    <w:rsid w:val="00F4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0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1036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4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37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75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0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13713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79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07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369489">
                                                                                      <w:marLeft w:val="12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27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Dineen</dc:creator>
  <cp:keywords/>
  <dc:description/>
  <cp:lastModifiedBy>Dineen</cp:lastModifiedBy>
  <cp:revision>2</cp:revision>
  <dcterms:created xsi:type="dcterms:W3CDTF">2011-02-22T12:51:00Z</dcterms:created>
  <dcterms:modified xsi:type="dcterms:W3CDTF">2011-02-22T12:59:00Z</dcterms:modified>
</cp:coreProperties>
</file>