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2A5" w:rsidRPr="004B2937" w:rsidRDefault="00E122A5" w:rsidP="00E122A5">
      <w:pPr>
        <w:rPr>
          <w:b/>
          <w:bCs/>
          <w:sz w:val="22"/>
          <w:szCs w:val="22"/>
        </w:rPr>
      </w:pPr>
      <w:r w:rsidRPr="004B2937">
        <w:rPr>
          <w:b/>
          <w:sz w:val="22"/>
          <w:szCs w:val="22"/>
          <w:u w:val="single"/>
        </w:rPr>
        <w:t xml:space="preserve">PROFESSIONAL SUMMARY: </w:t>
      </w:r>
    </w:p>
    <w:p w:rsidR="00E122A5" w:rsidRPr="004B2937" w:rsidRDefault="00E122A5" w:rsidP="00E122A5">
      <w:pPr>
        <w:rPr>
          <w:b/>
          <w:bCs/>
          <w:sz w:val="22"/>
          <w:szCs w:val="22"/>
        </w:rPr>
      </w:pPr>
    </w:p>
    <w:p w:rsidR="00E122A5" w:rsidRPr="00240F8A" w:rsidRDefault="00217F7F" w:rsidP="00E122A5">
      <w:pPr>
        <w:numPr>
          <w:ilvl w:val="0"/>
          <w:numId w:val="3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2</w:t>
      </w:r>
      <w:r w:rsidR="009E062C">
        <w:rPr>
          <w:bCs/>
          <w:sz w:val="22"/>
          <w:szCs w:val="22"/>
        </w:rPr>
        <w:t xml:space="preserve"> </w:t>
      </w:r>
      <w:r w:rsidR="00E07F6C" w:rsidRPr="00240F8A">
        <w:rPr>
          <w:bCs/>
          <w:sz w:val="22"/>
          <w:szCs w:val="22"/>
        </w:rPr>
        <w:t>years of Accounting and IT</w:t>
      </w:r>
      <w:r w:rsidR="000B43CE" w:rsidRPr="00240F8A">
        <w:rPr>
          <w:bCs/>
          <w:sz w:val="22"/>
          <w:szCs w:val="22"/>
        </w:rPr>
        <w:t xml:space="preserve"> </w:t>
      </w:r>
      <w:r w:rsidR="00E122A5" w:rsidRPr="00240F8A">
        <w:rPr>
          <w:bCs/>
          <w:sz w:val="22"/>
          <w:szCs w:val="22"/>
        </w:rPr>
        <w:t xml:space="preserve">experience in management and development of Business </w:t>
      </w:r>
      <w:r w:rsidR="000B7AF7">
        <w:rPr>
          <w:bCs/>
          <w:sz w:val="22"/>
          <w:szCs w:val="22"/>
        </w:rPr>
        <w:t>Intelligence applications with 1 year</w:t>
      </w:r>
      <w:r w:rsidR="00E122A5" w:rsidRPr="00240F8A">
        <w:rPr>
          <w:bCs/>
          <w:sz w:val="22"/>
          <w:szCs w:val="22"/>
        </w:rPr>
        <w:t xml:space="preserve"> of expertise in Oracle Hyperion Solution Stack (</w:t>
      </w:r>
      <w:proofErr w:type="spellStart"/>
      <w:r w:rsidR="00E122A5" w:rsidRPr="00240F8A">
        <w:rPr>
          <w:bCs/>
          <w:sz w:val="22"/>
          <w:szCs w:val="22"/>
        </w:rPr>
        <w:t>Essbase</w:t>
      </w:r>
      <w:proofErr w:type="spellEnd"/>
      <w:r w:rsidR="00E122A5" w:rsidRPr="00240F8A">
        <w:rPr>
          <w:bCs/>
          <w:sz w:val="22"/>
          <w:szCs w:val="22"/>
        </w:rPr>
        <w:t>, Planning, EAS, Financial Reporting, Web Analysis, ODI).</w:t>
      </w:r>
    </w:p>
    <w:p w:rsidR="000505BA" w:rsidRPr="00240F8A" w:rsidRDefault="000505BA" w:rsidP="000505BA">
      <w:pPr>
        <w:pStyle w:val="msolistparagraph0"/>
        <w:numPr>
          <w:ilvl w:val="0"/>
          <w:numId w:val="3"/>
        </w:numPr>
        <w:rPr>
          <w:rStyle w:val="apple-style-span"/>
          <w:rFonts w:ascii="Times New Roman" w:hAnsi="Times New Roman"/>
          <w:color w:val="000000"/>
        </w:rPr>
      </w:pPr>
      <w:r w:rsidRPr="00240F8A">
        <w:rPr>
          <w:rStyle w:val="apple-style-span"/>
          <w:rFonts w:ascii="Times New Roman" w:hAnsi="Times New Roman"/>
          <w:color w:val="000000"/>
        </w:rPr>
        <w:t>Expert in Preparing and analyzing financial statements and consolidated portfolio returns for accuracy and reasonableness prior to distributing them to investors and stakeholders.</w:t>
      </w:r>
    </w:p>
    <w:p w:rsidR="000505BA" w:rsidRPr="00240F8A" w:rsidRDefault="000505BA" w:rsidP="000505BA">
      <w:pPr>
        <w:pStyle w:val="msolistparagraph0"/>
        <w:numPr>
          <w:ilvl w:val="0"/>
          <w:numId w:val="3"/>
        </w:numPr>
        <w:rPr>
          <w:rStyle w:val="apple-style-span"/>
          <w:rFonts w:ascii="Times New Roman" w:hAnsi="Times New Roman"/>
          <w:color w:val="000000"/>
        </w:rPr>
      </w:pPr>
      <w:r w:rsidRPr="00240F8A">
        <w:rPr>
          <w:rStyle w:val="apple-style-span"/>
          <w:rFonts w:ascii="Times New Roman" w:hAnsi="Times New Roman"/>
          <w:color w:val="000000"/>
        </w:rPr>
        <w:t>Expert in redesigning reports and creating business reporting documents.</w:t>
      </w:r>
    </w:p>
    <w:p w:rsidR="000505BA" w:rsidRPr="00240F8A" w:rsidRDefault="000505BA" w:rsidP="000505BA">
      <w:pPr>
        <w:pStyle w:val="msolistparagraph0"/>
        <w:numPr>
          <w:ilvl w:val="0"/>
          <w:numId w:val="3"/>
        </w:numPr>
        <w:rPr>
          <w:rStyle w:val="apple-style-span"/>
          <w:rFonts w:ascii="Times New Roman" w:hAnsi="Times New Roman"/>
          <w:color w:val="000000"/>
        </w:rPr>
      </w:pPr>
      <w:r w:rsidRPr="00240F8A">
        <w:rPr>
          <w:rStyle w:val="apple-style-span"/>
          <w:rFonts w:ascii="Times New Roman" w:hAnsi="Times New Roman"/>
          <w:color w:val="000000"/>
        </w:rPr>
        <w:t>Capable of preparing Ad</w:t>
      </w:r>
      <w:r w:rsidR="00BC4D4D" w:rsidRPr="00240F8A">
        <w:rPr>
          <w:rStyle w:val="apple-style-span"/>
          <w:rFonts w:ascii="Times New Roman" w:hAnsi="Times New Roman"/>
          <w:color w:val="000000"/>
        </w:rPr>
        <w:t xml:space="preserve"> hoc reports and reviewing</w:t>
      </w:r>
      <w:r w:rsidRPr="00240F8A">
        <w:rPr>
          <w:rStyle w:val="apple-style-span"/>
          <w:rFonts w:ascii="Times New Roman" w:hAnsi="Times New Roman"/>
          <w:color w:val="000000"/>
        </w:rPr>
        <w:t xml:space="preserve"> documents of projects for acquisitions/dispositions, debt restructuring.</w:t>
      </w:r>
    </w:p>
    <w:p w:rsidR="000505BA" w:rsidRPr="00240F8A" w:rsidRDefault="00BC4D4D" w:rsidP="000505BA">
      <w:pPr>
        <w:pStyle w:val="msolistparagraph0"/>
        <w:numPr>
          <w:ilvl w:val="0"/>
          <w:numId w:val="3"/>
        </w:numPr>
        <w:rPr>
          <w:rStyle w:val="apple-style-span"/>
          <w:rFonts w:ascii="Times New Roman" w:hAnsi="Times New Roman"/>
          <w:color w:val="000000"/>
        </w:rPr>
      </w:pPr>
      <w:r w:rsidRPr="00240F8A">
        <w:rPr>
          <w:rStyle w:val="apple-style-span"/>
          <w:rFonts w:ascii="Times New Roman" w:hAnsi="Times New Roman"/>
          <w:color w:val="000000"/>
        </w:rPr>
        <w:t>Capable of preparing</w:t>
      </w:r>
      <w:r w:rsidR="000505BA" w:rsidRPr="00240F8A">
        <w:rPr>
          <w:rStyle w:val="apple-style-span"/>
          <w:rFonts w:ascii="Times New Roman" w:hAnsi="Times New Roman"/>
          <w:color w:val="000000"/>
        </w:rPr>
        <w:t xml:space="preserve"> journal entries, system uploads, data mapping and maintenance of general ledger accounts and internal controls and procedures to ensure compliance with corporate policies and GAAP.</w:t>
      </w:r>
    </w:p>
    <w:p w:rsidR="000505BA" w:rsidRPr="00240F8A" w:rsidRDefault="00BC4D4D" w:rsidP="000505BA">
      <w:pPr>
        <w:pStyle w:val="msolistparagraph0"/>
        <w:numPr>
          <w:ilvl w:val="0"/>
          <w:numId w:val="3"/>
        </w:numPr>
        <w:rPr>
          <w:rStyle w:val="apple-style-span"/>
          <w:rFonts w:ascii="Times New Roman" w:hAnsi="Times New Roman"/>
          <w:color w:val="000000"/>
        </w:rPr>
      </w:pPr>
      <w:r w:rsidRPr="00240F8A">
        <w:rPr>
          <w:rStyle w:val="apple-style-span"/>
          <w:rFonts w:ascii="Times New Roman" w:hAnsi="Times New Roman"/>
          <w:color w:val="000000"/>
        </w:rPr>
        <w:t>Expert in d</w:t>
      </w:r>
      <w:r w:rsidR="000505BA" w:rsidRPr="00240F8A">
        <w:rPr>
          <w:rStyle w:val="apple-style-span"/>
          <w:rFonts w:ascii="Times New Roman" w:hAnsi="Times New Roman"/>
          <w:color w:val="000000"/>
        </w:rPr>
        <w:t>evelop</w:t>
      </w:r>
      <w:r w:rsidRPr="00240F8A">
        <w:rPr>
          <w:rStyle w:val="apple-style-span"/>
          <w:rFonts w:ascii="Times New Roman" w:hAnsi="Times New Roman"/>
          <w:color w:val="000000"/>
        </w:rPr>
        <w:t>ing</w:t>
      </w:r>
      <w:r w:rsidR="000505BA" w:rsidRPr="00240F8A">
        <w:rPr>
          <w:rStyle w:val="apple-style-span"/>
          <w:rFonts w:ascii="Times New Roman" w:hAnsi="Times New Roman"/>
          <w:color w:val="000000"/>
        </w:rPr>
        <w:t xml:space="preserve">, </w:t>
      </w:r>
      <w:r w:rsidRPr="00240F8A">
        <w:rPr>
          <w:rStyle w:val="apple-style-span"/>
          <w:rFonts w:ascii="Times New Roman" w:hAnsi="Times New Roman"/>
          <w:color w:val="000000"/>
        </w:rPr>
        <w:t>maintaining and analyzing</w:t>
      </w:r>
      <w:r w:rsidR="000505BA" w:rsidRPr="00240F8A">
        <w:rPr>
          <w:rStyle w:val="apple-style-span"/>
          <w:rFonts w:ascii="Times New Roman" w:hAnsi="Times New Roman"/>
          <w:color w:val="000000"/>
        </w:rPr>
        <w:t xml:space="preserve"> budgets/forecasts, variance analysis, metrics analysis,</w:t>
      </w:r>
      <w:r w:rsidRPr="00240F8A">
        <w:rPr>
          <w:rStyle w:val="apple-style-span"/>
          <w:rFonts w:ascii="Times New Roman" w:hAnsi="Times New Roman"/>
          <w:color w:val="000000"/>
        </w:rPr>
        <w:t xml:space="preserve"> and</w:t>
      </w:r>
      <w:r w:rsidR="000505BA" w:rsidRPr="00240F8A">
        <w:rPr>
          <w:rStyle w:val="apple-style-span"/>
          <w:rFonts w:ascii="Times New Roman" w:hAnsi="Times New Roman"/>
          <w:color w:val="000000"/>
        </w:rPr>
        <w:t xml:space="preserve"> trend analysis. </w:t>
      </w:r>
    </w:p>
    <w:p w:rsidR="00240F8A" w:rsidRDefault="00BC4D4D" w:rsidP="00240F8A">
      <w:pPr>
        <w:pStyle w:val="msolistparagraph0"/>
        <w:numPr>
          <w:ilvl w:val="0"/>
          <w:numId w:val="3"/>
        </w:numPr>
        <w:rPr>
          <w:rStyle w:val="apple-style-span"/>
          <w:rFonts w:ascii="Times New Roman" w:hAnsi="Times New Roman"/>
          <w:color w:val="000000"/>
        </w:rPr>
      </w:pPr>
      <w:r w:rsidRPr="00240F8A">
        <w:rPr>
          <w:rStyle w:val="apple-style-span"/>
          <w:rFonts w:ascii="Times New Roman" w:hAnsi="Times New Roman"/>
          <w:color w:val="000000"/>
        </w:rPr>
        <w:t>Expert in providing</w:t>
      </w:r>
      <w:r w:rsidR="000505BA" w:rsidRPr="00240F8A">
        <w:rPr>
          <w:rStyle w:val="apple-style-span"/>
          <w:rFonts w:ascii="Times New Roman" w:hAnsi="Times New Roman"/>
          <w:color w:val="000000"/>
        </w:rPr>
        <w:t xml:space="preserve"> monthly/quarterly/annual analysis of property and portfolio NAV and NOI Analysis as well as external/internal reporting and consolidated financial reporting</w:t>
      </w:r>
    </w:p>
    <w:p w:rsidR="00240F8A" w:rsidRPr="00240F8A" w:rsidRDefault="00E122A5" w:rsidP="00240F8A">
      <w:pPr>
        <w:pStyle w:val="msolistparagraph0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240F8A">
        <w:rPr>
          <w:rFonts w:ascii="Times New Roman" w:hAnsi="Times New Roman"/>
        </w:rPr>
        <w:t xml:space="preserve">Extensive experience in designing and developing OLAP cubes from a </w:t>
      </w:r>
      <w:r w:rsidRPr="00240F8A">
        <w:rPr>
          <w:rFonts w:ascii="Times New Roman" w:hAnsi="Times New Roman"/>
          <w:bCs/>
        </w:rPr>
        <w:t>conceptual level</w:t>
      </w:r>
    </w:p>
    <w:p w:rsidR="00240F8A" w:rsidRPr="00307810" w:rsidRDefault="00E122A5" w:rsidP="00240F8A">
      <w:pPr>
        <w:pStyle w:val="msolistparagraph0"/>
        <w:numPr>
          <w:ilvl w:val="0"/>
          <w:numId w:val="3"/>
        </w:numPr>
        <w:rPr>
          <w:rStyle w:val="normalchar1"/>
          <w:rFonts w:ascii="Times New Roman" w:hAnsi="Times New Roman"/>
          <w:color w:val="000000"/>
          <w:sz w:val="22"/>
          <w:szCs w:val="22"/>
        </w:rPr>
      </w:pPr>
      <w:r w:rsidRPr="00240F8A">
        <w:rPr>
          <w:rStyle w:val="normalchar1"/>
          <w:rFonts w:ascii="Times New Roman" w:hAnsi="Times New Roman"/>
          <w:sz w:val="22"/>
          <w:szCs w:val="22"/>
        </w:rPr>
        <w:t>Expertise in</w:t>
      </w:r>
      <w:r w:rsidRPr="00240F8A">
        <w:rPr>
          <w:rStyle w:val="normalchar1"/>
          <w:rFonts w:ascii="Times New Roman" w:hAnsi="Times New Roman"/>
          <w:b/>
          <w:sz w:val="22"/>
          <w:szCs w:val="22"/>
        </w:rPr>
        <w:t xml:space="preserve"> </w:t>
      </w:r>
      <w:r w:rsidRPr="00240F8A">
        <w:rPr>
          <w:rStyle w:val="normalchar1"/>
          <w:rFonts w:ascii="Times New Roman" w:hAnsi="Times New Roman"/>
          <w:sz w:val="22"/>
          <w:szCs w:val="22"/>
        </w:rPr>
        <w:t xml:space="preserve">Calc scripts, </w:t>
      </w:r>
      <w:proofErr w:type="spellStart"/>
      <w:r w:rsidRPr="00240F8A">
        <w:rPr>
          <w:rStyle w:val="normalchar1"/>
          <w:rFonts w:ascii="Times New Roman" w:hAnsi="Times New Roman"/>
          <w:sz w:val="22"/>
          <w:szCs w:val="22"/>
        </w:rPr>
        <w:t>MaxL</w:t>
      </w:r>
      <w:proofErr w:type="spellEnd"/>
      <w:r w:rsidRPr="00240F8A">
        <w:rPr>
          <w:rStyle w:val="normalchar1"/>
          <w:rFonts w:ascii="Times New Roman" w:hAnsi="Times New Roman"/>
          <w:sz w:val="22"/>
          <w:szCs w:val="22"/>
        </w:rPr>
        <w:t>, ESSCMD, Hyperion business rules, Dimension build rules, Partitioning, Data load rules and report scripts</w:t>
      </w:r>
    </w:p>
    <w:p w:rsidR="00240F8A" w:rsidRPr="00240F8A" w:rsidRDefault="00E122A5" w:rsidP="00240F8A">
      <w:pPr>
        <w:pStyle w:val="msolistparagraph0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240F8A">
        <w:rPr>
          <w:rFonts w:ascii="Times New Roman" w:hAnsi="Times New Roman"/>
        </w:rPr>
        <w:t>Experience in Data</w:t>
      </w:r>
      <w:r w:rsidRPr="00240F8A">
        <w:rPr>
          <w:rFonts w:ascii="Times New Roman" w:hAnsi="Times New Roman"/>
          <w:b/>
        </w:rPr>
        <w:t xml:space="preserve"> </w:t>
      </w:r>
      <w:r w:rsidRPr="00240F8A">
        <w:rPr>
          <w:rFonts w:ascii="Times New Roman" w:hAnsi="Times New Roman"/>
        </w:rPr>
        <w:t>integration through ODI, scheduling  and loading of metadata/data for Planning, Aggregate Storage(ASO) and Block Storage(BSO) database models</w:t>
      </w:r>
    </w:p>
    <w:p w:rsidR="00240F8A" w:rsidRPr="00240F8A" w:rsidRDefault="00BC4D4D" w:rsidP="00240F8A">
      <w:pPr>
        <w:pStyle w:val="msolistparagraph0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240F8A">
        <w:rPr>
          <w:rFonts w:ascii="Times New Roman" w:hAnsi="Times New Roman"/>
        </w:rPr>
        <w:t>Expertise in all aspects of accounting including account payables, account receivables, financial reporting, payroll administration, bank reconciliation and tax accounting</w:t>
      </w:r>
    </w:p>
    <w:p w:rsidR="00240F8A" w:rsidRPr="00240F8A" w:rsidRDefault="00E122A5" w:rsidP="00240F8A">
      <w:pPr>
        <w:pStyle w:val="msolistparagraph0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240F8A">
        <w:rPr>
          <w:rFonts w:ascii="Times New Roman" w:hAnsi="Times New Roman"/>
          <w:bCs/>
        </w:rPr>
        <w:t>Capable of managing organization’s data, assess and fulfill its reporting needs and develop powerful solutions that have true impact on the performance of a company</w:t>
      </w:r>
    </w:p>
    <w:p w:rsidR="00240F8A" w:rsidRPr="00240F8A" w:rsidRDefault="00E122A5" w:rsidP="00240F8A">
      <w:pPr>
        <w:pStyle w:val="msolistparagraph0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240F8A">
        <w:rPr>
          <w:rFonts w:ascii="Times New Roman" w:hAnsi="Times New Roman"/>
          <w:bCs/>
        </w:rPr>
        <w:t>Functional knowledge of financial statements, budgeting, forecasting and planning processes that facilitate creation of powerful Hyperion solutions including workforce estimation and capital expense planning</w:t>
      </w:r>
    </w:p>
    <w:p w:rsidR="00240F8A" w:rsidRPr="00240F8A" w:rsidRDefault="00E122A5" w:rsidP="00240F8A">
      <w:pPr>
        <w:pStyle w:val="msolistparagraph0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240F8A">
        <w:rPr>
          <w:rFonts w:ascii="Times New Roman" w:hAnsi="Times New Roman"/>
        </w:rPr>
        <w:t>Managing security, permissions, users and groups</w:t>
      </w:r>
      <w:r w:rsidRPr="00240F8A">
        <w:rPr>
          <w:rFonts w:ascii="Times New Roman" w:hAnsi="Times New Roman"/>
          <w:bCs/>
        </w:rPr>
        <w:t>, controlling access to database cells through m</w:t>
      </w:r>
      <w:r w:rsidRPr="00240F8A">
        <w:rPr>
          <w:rFonts w:ascii="Times New Roman" w:hAnsi="Times New Roman"/>
        </w:rPr>
        <w:t>anaging filters, filters: creating, copying and assigning filters</w:t>
      </w:r>
    </w:p>
    <w:p w:rsidR="00240F8A" w:rsidRPr="00240F8A" w:rsidRDefault="00E122A5" w:rsidP="00240F8A">
      <w:pPr>
        <w:pStyle w:val="msolistparagraph0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240F8A">
        <w:rPr>
          <w:rFonts w:ascii="Times New Roman" w:hAnsi="Times New Roman"/>
        </w:rPr>
        <w:t>Extensive involvement in maintenance, automation, backups, Performance tuning and</w:t>
      </w:r>
      <w:r w:rsidRPr="00240F8A">
        <w:rPr>
          <w:rFonts w:ascii="Times New Roman" w:hAnsi="Times New Roman"/>
          <w:b/>
        </w:rPr>
        <w:t xml:space="preserve"> </w:t>
      </w:r>
      <w:r w:rsidRPr="00240F8A">
        <w:rPr>
          <w:rFonts w:ascii="Times New Roman" w:hAnsi="Times New Roman"/>
        </w:rPr>
        <w:t xml:space="preserve">Optimization of </w:t>
      </w:r>
      <w:proofErr w:type="spellStart"/>
      <w:r w:rsidRPr="00240F8A">
        <w:rPr>
          <w:rFonts w:ascii="Times New Roman" w:hAnsi="Times New Roman"/>
        </w:rPr>
        <w:t>Essbase</w:t>
      </w:r>
      <w:proofErr w:type="spellEnd"/>
      <w:r w:rsidRPr="00240F8A">
        <w:rPr>
          <w:rFonts w:ascii="Times New Roman" w:hAnsi="Times New Roman"/>
        </w:rPr>
        <w:t xml:space="preserve"> cubes, calc scripts and applications to facilitate effective business decision making</w:t>
      </w:r>
    </w:p>
    <w:p w:rsidR="00240F8A" w:rsidRPr="00240F8A" w:rsidRDefault="00BC4D4D" w:rsidP="00240F8A">
      <w:pPr>
        <w:pStyle w:val="msolistparagraph0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240F8A">
        <w:rPr>
          <w:rFonts w:ascii="Times New Roman" w:hAnsi="Times New Roman"/>
          <w:color w:val="000000"/>
        </w:rPr>
        <w:t>Ability to lead and manage the team in the effective manner</w:t>
      </w:r>
    </w:p>
    <w:p w:rsidR="00240F8A" w:rsidRPr="00240F8A" w:rsidRDefault="00E122A5" w:rsidP="00240F8A">
      <w:pPr>
        <w:pStyle w:val="msolistparagraph0"/>
        <w:numPr>
          <w:ilvl w:val="0"/>
          <w:numId w:val="3"/>
        </w:numPr>
        <w:rPr>
          <w:rStyle w:val="apple-style-span"/>
          <w:rFonts w:ascii="Times New Roman" w:hAnsi="Times New Roman"/>
          <w:color w:val="000000"/>
        </w:rPr>
      </w:pPr>
      <w:r w:rsidRPr="00240F8A">
        <w:rPr>
          <w:rFonts w:ascii="Times New Roman" w:hAnsi="Times New Roman"/>
        </w:rPr>
        <w:t xml:space="preserve">Complete knowledge of </w:t>
      </w:r>
      <w:r w:rsidR="00BC4D4D" w:rsidRPr="00240F8A">
        <w:rPr>
          <w:rStyle w:val="apple-style-span"/>
          <w:rFonts w:ascii="Times New Roman" w:hAnsi="Times New Roman"/>
          <w:color w:val="000000"/>
        </w:rPr>
        <w:t>GAAP,</w:t>
      </w:r>
      <w:r w:rsidR="00036986" w:rsidRPr="00240F8A">
        <w:rPr>
          <w:rStyle w:val="apple-style-span"/>
          <w:rFonts w:ascii="Times New Roman" w:hAnsi="Times New Roman"/>
          <w:color w:val="000000"/>
        </w:rPr>
        <w:t xml:space="preserve"> </w:t>
      </w:r>
      <w:r w:rsidRPr="00240F8A">
        <w:rPr>
          <w:rStyle w:val="apple-style-span"/>
          <w:rFonts w:ascii="Times New Roman" w:hAnsi="Times New Roman"/>
          <w:color w:val="000000"/>
        </w:rPr>
        <w:t xml:space="preserve">SOX 404 compliance, </w:t>
      </w:r>
      <w:r w:rsidR="002E2854">
        <w:rPr>
          <w:rStyle w:val="apple-style-span"/>
          <w:rFonts w:ascii="Times New Roman" w:hAnsi="Times New Roman"/>
          <w:color w:val="000000"/>
        </w:rPr>
        <w:t xml:space="preserve"> Sarbanes-Oxley compliance, </w:t>
      </w:r>
      <w:r w:rsidRPr="00240F8A">
        <w:rPr>
          <w:rStyle w:val="apple-style-span"/>
          <w:rFonts w:ascii="Times New Roman" w:hAnsi="Times New Roman"/>
          <w:color w:val="000000"/>
        </w:rPr>
        <w:t xml:space="preserve">job costing, and </w:t>
      </w:r>
      <w:r w:rsidRPr="00240F8A">
        <w:rPr>
          <w:rStyle w:val="apple-converted-space"/>
          <w:rFonts w:ascii="Times New Roman" w:hAnsi="Times New Roman"/>
          <w:color w:val="000000"/>
        </w:rPr>
        <w:t>FDICIA</w:t>
      </w:r>
      <w:r w:rsidRPr="00240F8A">
        <w:rPr>
          <w:rStyle w:val="apple-style-span"/>
          <w:rFonts w:ascii="Times New Roman" w:hAnsi="Times New Roman"/>
          <w:color w:val="000000"/>
        </w:rPr>
        <w:t xml:space="preserve"> compliance</w:t>
      </w:r>
    </w:p>
    <w:p w:rsidR="00240F8A" w:rsidRPr="00240F8A" w:rsidRDefault="00E122A5" w:rsidP="00240F8A">
      <w:pPr>
        <w:pStyle w:val="msolistparagraph0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240F8A">
        <w:rPr>
          <w:rFonts w:ascii="Times New Roman" w:hAnsi="Times New Roman"/>
        </w:rPr>
        <w:t>Excellent in CCH Tax Research</w:t>
      </w:r>
    </w:p>
    <w:p w:rsidR="00240F8A" w:rsidRPr="00240F8A" w:rsidRDefault="00E122A5" w:rsidP="00240F8A">
      <w:pPr>
        <w:pStyle w:val="msolistparagraph0"/>
        <w:numPr>
          <w:ilvl w:val="0"/>
          <w:numId w:val="3"/>
        </w:numPr>
        <w:rPr>
          <w:rStyle w:val="apple-style-span"/>
          <w:rFonts w:ascii="Times New Roman" w:hAnsi="Times New Roman"/>
          <w:color w:val="000000"/>
        </w:rPr>
      </w:pPr>
      <w:r w:rsidRPr="00240F8A">
        <w:rPr>
          <w:rFonts w:ascii="Times New Roman" w:hAnsi="Times New Roman"/>
        </w:rPr>
        <w:t xml:space="preserve">Detail oriented and organized with </w:t>
      </w:r>
      <w:r w:rsidRPr="00240F8A">
        <w:rPr>
          <w:rStyle w:val="apple-style-span"/>
          <w:rFonts w:ascii="Times New Roman" w:hAnsi="Times New Roman"/>
          <w:color w:val="000000"/>
          <w:shd w:val="clear" w:color="auto" w:fill="FFFFFF"/>
        </w:rPr>
        <w:t>strong analytical and problem-solving skills</w:t>
      </w:r>
    </w:p>
    <w:p w:rsidR="00E122A5" w:rsidRPr="00240F8A" w:rsidRDefault="00E122A5" w:rsidP="00240F8A">
      <w:pPr>
        <w:pStyle w:val="msolistparagraph0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240F8A">
        <w:rPr>
          <w:rStyle w:val="apple-style-span"/>
          <w:rFonts w:ascii="Times New Roman" w:hAnsi="Times New Roman"/>
          <w:color w:val="000000"/>
        </w:rPr>
        <w:t>Hard working and energetic with excellent communication and written skills</w:t>
      </w:r>
    </w:p>
    <w:p w:rsidR="00E122A5" w:rsidRPr="00240F8A" w:rsidRDefault="00E122A5">
      <w:pPr>
        <w:rPr>
          <w:sz w:val="22"/>
          <w:szCs w:val="22"/>
        </w:rPr>
      </w:pPr>
    </w:p>
    <w:p w:rsidR="00240F8A" w:rsidRPr="00240F8A" w:rsidRDefault="00240F8A" w:rsidP="008C2DC7">
      <w:pPr>
        <w:rPr>
          <w:b/>
          <w:sz w:val="22"/>
          <w:szCs w:val="22"/>
          <w:u w:val="single"/>
        </w:rPr>
      </w:pPr>
    </w:p>
    <w:p w:rsidR="00240F8A" w:rsidRPr="00240F8A" w:rsidRDefault="00240F8A" w:rsidP="008C2DC7">
      <w:pPr>
        <w:rPr>
          <w:b/>
          <w:sz w:val="22"/>
          <w:szCs w:val="22"/>
          <w:u w:val="single"/>
        </w:rPr>
      </w:pPr>
    </w:p>
    <w:p w:rsidR="00240F8A" w:rsidRPr="00240F8A" w:rsidRDefault="00240F8A" w:rsidP="008C2DC7">
      <w:pPr>
        <w:rPr>
          <w:b/>
          <w:sz w:val="22"/>
          <w:szCs w:val="22"/>
          <w:u w:val="single"/>
        </w:rPr>
      </w:pPr>
    </w:p>
    <w:p w:rsidR="00240F8A" w:rsidRPr="00240F8A" w:rsidRDefault="00240F8A" w:rsidP="008C2DC7">
      <w:pPr>
        <w:rPr>
          <w:b/>
          <w:sz w:val="22"/>
          <w:szCs w:val="22"/>
          <w:u w:val="single"/>
        </w:rPr>
      </w:pPr>
    </w:p>
    <w:p w:rsidR="008C2DC7" w:rsidRPr="00240F8A" w:rsidRDefault="008C2DC7" w:rsidP="008C2DC7">
      <w:pPr>
        <w:rPr>
          <w:b/>
          <w:sz w:val="22"/>
          <w:szCs w:val="22"/>
          <w:u w:val="single"/>
        </w:rPr>
      </w:pPr>
      <w:r w:rsidRPr="00240F8A">
        <w:rPr>
          <w:b/>
          <w:sz w:val="22"/>
          <w:szCs w:val="22"/>
          <w:u w:val="single"/>
        </w:rPr>
        <w:t xml:space="preserve">TECHNICAL SKILLS: </w:t>
      </w:r>
    </w:p>
    <w:p w:rsidR="008C2DC7" w:rsidRPr="00240F8A" w:rsidRDefault="008C2DC7" w:rsidP="008C2DC7">
      <w:pPr>
        <w:rPr>
          <w:sz w:val="22"/>
          <w:szCs w:val="22"/>
        </w:rPr>
      </w:pPr>
    </w:p>
    <w:p w:rsidR="008C2DC7" w:rsidRPr="00240F8A" w:rsidRDefault="008C2DC7" w:rsidP="008C2DC7">
      <w:pPr>
        <w:ind w:left="2160" w:hanging="2160"/>
        <w:jc w:val="both"/>
        <w:rPr>
          <w:sz w:val="22"/>
          <w:szCs w:val="22"/>
        </w:rPr>
      </w:pPr>
      <w:r w:rsidRPr="00240F8A">
        <w:rPr>
          <w:sz w:val="22"/>
          <w:szCs w:val="22"/>
        </w:rPr>
        <w:t>OLAP and BI Tools:</w:t>
      </w:r>
      <w:r w:rsidRPr="00240F8A">
        <w:rPr>
          <w:sz w:val="22"/>
          <w:szCs w:val="22"/>
        </w:rPr>
        <w:tab/>
      </w:r>
      <w:r w:rsidRPr="00240F8A">
        <w:rPr>
          <w:sz w:val="22"/>
          <w:szCs w:val="22"/>
        </w:rPr>
        <w:tab/>
        <w:t xml:space="preserve">Hyperion </w:t>
      </w:r>
      <w:proofErr w:type="spellStart"/>
      <w:r w:rsidRPr="00240F8A">
        <w:rPr>
          <w:sz w:val="22"/>
          <w:szCs w:val="22"/>
        </w:rPr>
        <w:t>Essbase</w:t>
      </w:r>
      <w:proofErr w:type="spellEnd"/>
      <w:r w:rsidRPr="00240F8A">
        <w:rPr>
          <w:sz w:val="22"/>
          <w:szCs w:val="22"/>
        </w:rPr>
        <w:t xml:space="preserve"> 11.x/9.x/7.x/6.x, Hyperion Planning, EPMA, </w:t>
      </w:r>
    </w:p>
    <w:p w:rsidR="008C2DC7" w:rsidRPr="00240F8A" w:rsidRDefault="008C2DC7" w:rsidP="008C2DC7">
      <w:pPr>
        <w:ind w:left="2880"/>
        <w:jc w:val="both"/>
        <w:rPr>
          <w:sz w:val="22"/>
          <w:szCs w:val="22"/>
        </w:rPr>
      </w:pPr>
      <w:proofErr w:type="spellStart"/>
      <w:r w:rsidRPr="00240F8A">
        <w:rPr>
          <w:sz w:val="22"/>
          <w:szCs w:val="22"/>
        </w:rPr>
        <w:t>Essbase</w:t>
      </w:r>
      <w:proofErr w:type="spellEnd"/>
      <w:r w:rsidRPr="00240F8A">
        <w:rPr>
          <w:rStyle w:val="normalchar1"/>
          <w:rFonts w:ascii="Times New Roman" w:hAnsi="Times New Roman"/>
          <w:sz w:val="22"/>
          <w:szCs w:val="22"/>
        </w:rPr>
        <w:t xml:space="preserve"> Integration Services (EIS), </w:t>
      </w:r>
      <w:r w:rsidRPr="00240F8A">
        <w:rPr>
          <w:sz w:val="22"/>
          <w:szCs w:val="22"/>
        </w:rPr>
        <w:t xml:space="preserve">Oracle Data Integrator (ODI), </w:t>
      </w:r>
      <w:proofErr w:type="spellStart"/>
      <w:r w:rsidRPr="00240F8A">
        <w:rPr>
          <w:rStyle w:val="normalchar1"/>
          <w:rFonts w:ascii="Times New Roman" w:hAnsi="Times New Roman"/>
          <w:sz w:val="22"/>
          <w:szCs w:val="22"/>
        </w:rPr>
        <w:t>Essbase</w:t>
      </w:r>
      <w:proofErr w:type="spellEnd"/>
      <w:r w:rsidRPr="00240F8A">
        <w:rPr>
          <w:rStyle w:val="normalchar1"/>
          <w:rFonts w:ascii="Times New Roman" w:hAnsi="Times New Roman"/>
          <w:sz w:val="22"/>
          <w:szCs w:val="22"/>
        </w:rPr>
        <w:t xml:space="preserve"> Studio, Workspace, </w:t>
      </w:r>
      <w:r w:rsidRPr="00240F8A">
        <w:rPr>
          <w:sz w:val="22"/>
          <w:szCs w:val="22"/>
        </w:rPr>
        <w:t>Smart View for Office, MS Excel Add-In</w:t>
      </w:r>
      <w:r w:rsidR="00E07F6C" w:rsidRPr="00240F8A">
        <w:rPr>
          <w:sz w:val="22"/>
          <w:szCs w:val="22"/>
        </w:rPr>
        <w:t xml:space="preserve"> </w:t>
      </w:r>
    </w:p>
    <w:p w:rsidR="00E07F6C" w:rsidRPr="00240F8A" w:rsidRDefault="00E07F6C" w:rsidP="008C2DC7">
      <w:pPr>
        <w:ind w:left="2880"/>
        <w:jc w:val="both"/>
        <w:rPr>
          <w:sz w:val="22"/>
          <w:szCs w:val="22"/>
        </w:rPr>
      </w:pPr>
      <w:r w:rsidRPr="00240F8A">
        <w:rPr>
          <w:sz w:val="22"/>
          <w:szCs w:val="22"/>
        </w:rPr>
        <w:t>People soft, Great Plain</w:t>
      </w:r>
      <w:r w:rsidR="005113D6">
        <w:rPr>
          <w:sz w:val="22"/>
          <w:szCs w:val="22"/>
        </w:rPr>
        <w:t>s</w:t>
      </w:r>
      <w:r w:rsidRPr="00240F8A">
        <w:rPr>
          <w:sz w:val="22"/>
          <w:szCs w:val="22"/>
        </w:rPr>
        <w:t>, SAP</w:t>
      </w:r>
      <w:r w:rsidR="00BC4D4D" w:rsidRPr="00240F8A">
        <w:rPr>
          <w:sz w:val="22"/>
          <w:szCs w:val="22"/>
        </w:rPr>
        <w:t>,</w:t>
      </w:r>
      <w:r w:rsidRPr="00240F8A">
        <w:rPr>
          <w:sz w:val="22"/>
          <w:szCs w:val="22"/>
        </w:rPr>
        <w:t xml:space="preserve"> JD Edward</w:t>
      </w:r>
      <w:r w:rsidR="00E011FF">
        <w:rPr>
          <w:sz w:val="22"/>
          <w:szCs w:val="22"/>
        </w:rPr>
        <w:t>, ADP</w:t>
      </w:r>
      <w:r w:rsidR="000201D4">
        <w:rPr>
          <w:sz w:val="22"/>
          <w:szCs w:val="22"/>
        </w:rPr>
        <w:t>, QuickBooks</w:t>
      </w:r>
    </w:p>
    <w:p w:rsidR="008C2DC7" w:rsidRPr="00240F8A" w:rsidRDefault="008C2DC7" w:rsidP="008C2DC7">
      <w:pPr>
        <w:ind w:left="2160" w:hanging="2160"/>
        <w:jc w:val="both"/>
        <w:rPr>
          <w:sz w:val="22"/>
          <w:szCs w:val="22"/>
        </w:rPr>
      </w:pPr>
      <w:r w:rsidRPr="00240F8A">
        <w:rPr>
          <w:sz w:val="22"/>
          <w:szCs w:val="22"/>
        </w:rPr>
        <w:t>Reporting Tools</w:t>
      </w:r>
      <w:r w:rsidR="000B7AF7">
        <w:rPr>
          <w:sz w:val="22"/>
          <w:szCs w:val="22"/>
        </w:rPr>
        <w:t xml:space="preserve"> and</w:t>
      </w:r>
      <w:r w:rsidRPr="00240F8A">
        <w:rPr>
          <w:sz w:val="22"/>
          <w:szCs w:val="22"/>
        </w:rPr>
        <w:t xml:space="preserve">: </w:t>
      </w:r>
      <w:r w:rsidRPr="00240F8A">
        <w:rPr>
          <w:sz w:val="22"/>
          <w:szCs w:val="22"/>
        </w:rPr>
        <w:tab/>
      </w:r>
      <w:r w:rsidRPr="00240F8A">
        <w:rPr>
          <w:sz w:val="22"/>
          <w:szCs w:val="22"/>
        </w:rPr>
        <w:tab/>
        <w:t>Hyperion Financial Reporting (FR), Web Analysis and Hyperion Reports</w:t>
      </w:r>
    </w:p>
    <w:p w:rsidR="008C2DC7" w:rsidRPr="00240F8A" w:rsidRDefault="008C2DC7" w:rsidP="008C2DC7">
      <w:pPr>
        <w:numPr>
          <w:ilvl w:val="12"/>
          <w:numId w:val="0"/>
        </w:numPr>
        <w:ind w:left="2160" w:hanging="2160"/>
        <w:jc w:val="both"/>
        <w:rPr>
          <w:sz w:val="22"/>
          <w:szCs w:val="22"/>
        </w:rPr>
      </w:pPr>
      <w:r w:rsidRPr="00240F8A">
        <w:rPr>
          <w:sz w:val="22"/>
          <w:szCs w:val="22"/>
        </w:rPr>
        <w:t>Office Tools:</w:t>
      </w:r>
      <w:r w:rsidRPr="00240F8A">
        <w:rPr>
          <w:sz w:val="22"/>
          <w:szCs w:val="22"/>
        </w:rPr>
        <w:tab/>
      </w:r>
      <w:r w:rsidRPr="00240F8A">
        <w:rPr>
          <w:sz w:val="22"/>
          <w:szCs w:val="22"/>
        </w:rPr>
        <w:tab/>
        <w:t>MS Office Suite 2007/2003/2000</w:t>
      </w:r>
    </w:p>
    <w:p w:rsidR="008C2DC7" w:rsidRPr="00240F8A" w:rsidRDefault="008C2DC7" w:rsidP="008C2DC7">
      <w:pPr>
        <w:numPr>
          <w:ilvl w:val="12"/>
          <w:numId w:val="0"/>
        </w:numPr>
        <w:ind w:left="2160" w:hanging="2160"/>
        <w:jc w:val="both"/>
        <w:rPr>
          <w:bCs/>
          <w:sz w:val="22"/>
          <w:szCs w:val="22"/>
        </w:rPr>
      </w:pPr>
      <w:r w:rsidRPr="00240F8A">
        <w:rPr>
          <w:bCs/>
          <w:sz w:val="22"/>
          <w:szCs w:val="22"/>
        </w:rPr>
        <w:t>Languages:</w:t>
      </w:r>
      <w:r w:rsidRPr="00240F8A">
        <w:rPr>
          <w:bCs/>
          <w:sz w:val="22"/>
          <w:szCs w:val="22"/>
        </w:rPr>
        <w:tab/>
      </w:r>
      <w:r w:rsidRPr="00240F8A">
        <w:rPr>
          <w:bCs/>
          <w:sz w:val="22"/>
          <w:szCs w:val="22"/>
        </w:rPr>
        <w:tab/>
      </w:r>
      <w:r w:rsidRPr="00240F8A">
        <w:rPr>
          <w:sz w:val="22"/>
          <w:szCs w:val="22"/>
        </w:rPr>
        <w:t xml:space="preserve">ESSCMD, </w:t>
      </w:r>
      <w:proofErr w:type="spellStart"/>
      <w:r w:rsidRPr="00240F8A">
        <w:rPr>
          <w:sz w:val="22"/>
          <w:szCs w:val="22"/>
        </w:rPr>
        <w:t>MaxL</w:t>
      </w:r>
      <w:proofErr w:type="spellEnd"/>
      <w:r w:rsidRPr="00240F8A">
        <w:rPr>
          <w:bCs/>
          <w:sz w:val="22"/>
          <w:szCs w:val="22"/>
        </w:rPr>
        <w:t>, MDX</w:t>
      </w:r>
    </w:p>
    <w:p w:rsidR="008C2DC7" w:rsidRPr="00240F8A" w:rsidRDefault="008C2DC7" w:rsidP="008C2DC7">
      <w:pPr>
        <w:ind w:left="2160" w:hanging="2160"/>
        <w:jc w:val="both"/>
        <w:rPr>
          <w:sz w:val="22"/>
          <w:szCs w:val="22"/>
        </w:rPr>
      </w:pPr>
      <w:r w:rsidRPr="00240F8A">
        <w:rPr>
          <w:sz w:val="22"/>
          <w:szCs w:val="22"/>
        </w:rPr>
        <w:t>Databases:</w:t>
      </w:r>
      <w:r w:rsidRPr="00240F8A">
        <w:rPr>
          <w:sz w:val="22"/>
          <w:szCs w:val="22"/>
        </w:rPr>
        <w:tab/>
      </w:r>
      <w:r w:rsidRPr="00240F8A">
        <w:rPr>
          <w:sz w:val="22"/>
          <w:szCs w:val="22"/>
        </w:rPr>
        <w:tab/>
        <w:t>Oracle 11g/10g/9i/8i</w:t>
      </w:r>
    </w:p>
    <w:p w:rsidR="008C2DC7" w:rsidRPr="00240F8A" w:rsidRDefault="008C2DC7" w:rsidP="008C2DC7">
      <w:pPr>
        <w:ind w:left="2160" w:hanging="2160"/>
        <w:jc w:val="both"/>
        <w:rPr>
          <w:sz w:val="22"/>
          <w:szCs w:val="22"/>
        </w:rPr>
      </w:pPr>
      <w:r w:rsidRPr="00240F8A">
        <w:rPr>
          <w:bCs/>
          <w:sz w:val="22"/>
          <w:szCs w:val="22"/>
        </w:rPr>
        <w:t>Operating Systems:</w:t>
      </w:r>
      <w:r w:rsidRPr="00240F8A">
        <w:rPr>
          <w:bCs/>
          <w:sz w:val="22"/>
          <w:szCs w:val="22"/>
        </w:rPr>
        <w:tab/>
      </w:r>
      <w:r w:rsidRPr="00240F8A">
        <w:rPr>
          <w:bCs/>
          <w:sz w:val="22"/>
          <w:szCs w:val="22"/>
        </w:rPr>
        <w:tab/>
      </w:r>
      <w:r w:rsidRPr="00240F8A">
        <w:rPr>
          <w:sz w:val="22"/>
          <w:szCs w:val="22"/>
        </w:rPr>
        <w:t>Windows NT/2000 /XP/Server 2003</w:t>
      </w:r>
    </w:p>
    <w:p w:rsidR="0055590A" w:rsidRPr="00240F8A" w:rsidRDefault="0055590A" w:rsidP="008C2DC7">
      <w:pPr>
        <w:ind w:left="2160" w:hanging="2160"/>
        <w:jc w:val="both"/>
        <w:rPr>
          <w:sz w:val="22"/>
          <w:szCs w:val="22"/>
        </w:rPr>
      </w:pPr>
    </w:p>
    <w:p w:rsidR="0055590A" w:rsidRPr="00240F8A" w:rsidRDefault="0055590A" w:rsidP="008C2DC7">
      <w:pPr>
        <w:ind w:left="2160" w:hanging="2160"/>
        <w:jc w:val="both"/>
        <w:rPr>
          <w:sz w:val="22"/>
          <w:szCs w:val="22"/>
        </w:rPr>
      </w:pPr>
    </w:p>
    <w:p w:rsidR="0055590A" w:rsidRPr="00240F8A" w:rsidRDefault="0055590A" w:rsidP="0055590A">
      <w:pPr>
        <w:rPr>
          <w:b/>
          <w:sz w:val="22"/>
          <w:szCs w:val="22"/>
          <w:u w:val="single"/>
        </w:rPr>
      </w:pPr>
      <w:r w:rsidRPr="00240F8A">
        <w:rPr>
          <w:b/>
          <w:sz w:val="22"/>
          <w:szCs w:val="22"/>
          <w:u w:val="single"/>
        </w:rPr>
        <w:t xml:space="preserve">PROFESSIONAL EXPERIENCE:  </w:t>
      </w:r>
    </w:p>
    <w:p w:rsidR="0055590A" w:rsidRPr="00240F8A" w:rsidRDefault="0055590A" w:rsidP="0055590A">
      <w:pPr>
        <w:rPr>
          <w:b/>
          <w:sz w:val="22"/>
          <w:szCs w:val="22"/>
        </w:rPr>
      </w:pPr>
    </w:p>
    <w:p w:rsidR="0055590A" w:rsidRPr="00240F8A" w:rsidRDefault="000B7AF7" w:rsidP="0055590A">
      <w:pPr>
        <w:rPr>
          <w:b/>
          <w:sz w:val="22"/>
          <w:szCs w:val="22"/>
        </w:rPr>
      </w:pPr>
      <w:r>
        <w:rPr>
          <w:b/>
          <w:sz w:val="22"/>
          <w:szCs w:val="22"/>
        </w:rPr>
        <w:t>September 2011 to Present</w:t>
      </w:r>
      <w:r w:rsidR="0055590A" w:rsidRPr="00240F8A">
        <w:rPr>
          <w:b/>
          <w:sz w:val="22"/>
          <w:szCs w:val="22"/>
        </w:rPr>
        <w:t xml:space="preserve"> </w:t>
      </w:r>
    </w:p>
    <w:p w:rsidR="00E3205C" w:rsidRDefault="000B7AF7" w:rsidP="000B7AF7">
      <w:pPr>
        <w:widowControl w:val="0"/>
        <w:numPr>
          <w:ilvl w:val="12"/>
          <w:numId w:val="0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Saturn InfoTech Inc, North Wales PA</w:t>
      </w:r>
    </w:p>
    <w:p w:rsidR="000B7AF7" w:rsidRPr="00240F8A" w:rsidRDefault="003E004B" w:rsidP="000B7AF7">
      <w:pPr>
        <w:widowControl w:val="0"/>
        <w:numPr>
          <w:ilvl w:val="12"/>
          <w:numId w:val="0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Role: </w:t>
      </w:r>
      <w:r w:rsidR="00E3205C">
        <w:rPr>
          <w:b/>
          <w:sz w:val="22"/>
          <w:szCs w:val="22"/>
        </w:rPr>
        <w:t xml:space="preserve">Hyperion </w:t>
      </w:r>
      <w:proofErr w:type="spellStart"/>
      <w:r w:rsidR="00E3205C">
        <w:rPr>
          <w:b/>
          <w:sz w:val="22"/>
          <w:szCs w:val="22"/>
        </w:rPr>
        <w:t>Essbase</w:t>
      </w:r>
      <w:proofErr w:type="spellEnd"/>
      <w:r w:rsidR="00E3205C">
        <w:rPr>
          <w:b/>
          <w:sz w:val="22"/>
          <w:szCs w:val="22"/>
        </w:rPr>
        <w:t xml:space="preserve"> and planning developer</w:t>
      </w:r>
      <w:r w:rsidR="0055590A" w:rsidRPr="00240F8A">
        <w:rPr>
          <w:b/>
          <w:sz w:val="22"/>
          <w:szCs w:val="22"/>
        </w:rPr>
        <w:tab/>
      </w:r>
      <w:r w:rsidR="0055590A" w:rsidRPr="00240F8A">
        <w:rPr>
          <w:b/>
          <w:sz w:val="22"/>
          <w:szCs w:val="22"/>
        </w:rPr>
        <w:tab/>
      </w:r>
    </w:p>
    <w:p w:rsidR="0055590A" w:rsidRPr="00240F8A" w:rsidRDefault="0055590A" w:rsidP="0055590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sz w:val="22"/>
          <w:szCs w:val="22"/>
        </w:rPr>
      </w:pPr>
      <w:r w:rsidRPr="00240F8A">
        <w:rPr>
          <w:rFonts w:ascii="Times New Roman" w:hAnsi="Times New Roman"/>
          <w:b/>
          <w:sz w:val="22"/>
          <w:szCs w:val="22"/>
        </w:rPr>
        <w:t>Roles &amp; Responsibilities:</w:t>
      </w:r>
    </w:p>
    <w:p w:rsidR="0055590A" w:rsidRPr="00240F8A" w:rsidRDefault="0055590A" w:rsidP="0055590A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>Created Aggregate Storage (ASO) application from the Block Storage (BSO) applications for executive level reporting.</w:t>
      </w:r>
    </w:p>
    <w:p w:rsidR="0055590A" w:rsidRPr="00240F8A" w:rsidRDefault="0055590A" w:rsidP="0055590A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>Created Partitions to share data between ASO and BSO.</w:t>
      </w:r>
    </w:p>
    <w:p w:rsidR="0055590A" w:rsidRPr="00240F8A" w:rsidRDefault="0055590A" w:rsidP="0055590A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>Developed Data forms for various users with POVs and Pages.</w:t>
      </w:r>
    </w:p>
    <w:p w:rsidR="0055590A" w:rsidRPr="00240F8A" w:rsidRDefault="0055590A" w:rsidP="0055590A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>Created business rules that replicate the functionality of complex formulas.</w:t>
      </w:r>
    </w:p>
    <w:p w:rsidR="0055590A" w:rsidRPr="00240F8A" w:rsidRDefault="0055590A" w:rsidP="0055590A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>Coordinated with the development team with respect to the modification of the dimensions and refresh of planning application.</w:t>
      </w:r>
    </w:p>
    <w:p w:rsidR="0055590A" w:rsidRPr="00240F8A" w:rsidRDefault="0055590A" w:rsidP="0055590A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>Implemented application security process, created users/groups, security application and dimension access to different groups using filters.</w:t>
      </w:r>
    </w:p>
    <w:p w:rsidR="0055590A" w:rsidRPr="00240F8A" w:rsidRDefault="0055590A" w:rsidP="0055590A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>Created and maintained ASO/BSO cubes as per user requirements and performed optimization by using appropriate dense/sparse configuration, outline structure strategies such as dynamic calculations, attribute dimensions, partitioning etc. and optimization of calc scripts and tuning of calc cache.</w:t>
      </w:r>
    </w:p>
    <w:p w:rsidR="0055590A" w:rsidRPr="00240F8A" w:rsidRDefault="0055590A" w:rsidP="0055590A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>Created financial reports with Prompts, User POV, Grid POV, Functions and Conditional Formatting.</w:t>
      </w:r>
    </w:p>
    <w:p w:rsidR="0055590A" w:rsidRPr="00240F8A" w:rsidRDefault="0055590A" w:rsidP="0055590A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 xml:space="preserve">Developed Reports to compare against different months &amp; years, entities and scenarios using </w:t>
      </w:r>
      <w:proofErr w:type="spellStart"/>
      <w:r w:rsidRPr="00240F8A">
        <w:rPr>
          <w:rFonts w:ascii="Times New Roman" w:hAnsi="Times New Roman"/>
          <w:sz w:val="22"/>
          <w:szCs w:val="22"/>
        </w:rPr>
        <w:t>SmartView</w:t>
      </w:r>
      <w:proofErr w:type="spellEnd"/>
    </w:p>
    <w:p w:rsidR="0055590A" w:rsidRPr="00240F8A" w:rsidRDefault="0055590A" w:rsidP="0055590A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>Created documentation for the users and provided required training for data entry and reports</w:t>
      </w:r>
    </w:p>
    <w:p w:rsidR="0055590A" w:rsidRPr="00240F8A" w:rsidRDefault="0055590A" w:rsidP="0055590A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>Provided user Training and Production support.</w:t>
      </w:r>
    </w:p>
    <w:p w:rsidR="00E90A13" w:rsidRPr="00240F8A" w:rsidRDefault="00E90A13" w:rsidP="00E90A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</w:p>
    <w:p w:rsidR="00E90A13" w:rsidRPr="00240F8A" w:rsidRDefault="00E90A13" w:rsidP="00E90A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</w:p>
    <w:p w:rsidR="00240F8A" w:rsidRPr="00240F8A" w:rsidRDefault="00240F8A" w:rsidP="00E90A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sz w:val="22"/>
          <w:szCs w:val="22"/>
        </w:rPr>
      </w:pPr>
    </w:p>
    <w:p w:rsidR="00240F8A" w:rsidRPr="00240F8A" w:rsidRDefault="00240F8A" w:rsidP="00E90A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sz w:val="22"/>
          <w:szCs w:val="22"/>
        </w:rPr>
      </w:pPr>
    </w:p>
    <w:p w:rsidR="00240F8A" w:rsidRPr="00240F8A" w:rsidRDefault="00240F8A" w:rsidP="00E90A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sz w:val="22"/>
          <w:szCs w:val="22"/>
        </w:rPr>
      </w:pPr>
    </w:p>
    <w:p w:rsidR="00240F8A" w:rsidRPr="00240F8A" w:rsidRDefault="00240F8A" w:rsidP="00E90A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sz w:val="22"/>
          <w:szCs w:val="22"/>
        </w:rPr>
      </w:pPr>
    </w:p>
    <w:p w:rsidR="00240F8A" w:rsidRPr="00240F8A" w:rsidRDefault="00240F8A" w:rsidP="00E90A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sz w:val="22"/>
          <w:szCs w:val="22"/>
        </w:rPr>
      </w:pPr>
    </w:p>
    <w:p w:rsidR="000B7AF7" w:rsidRDefault="000B7AF7" w:rsidP="00E90A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sz w:val="22"/>
          <w:szCs w:val="22"/>
        </w:rPr>
      </w:pPr>
    </w:p>
    <w:p w:rsidR="000B7AF7" w:rsidRDefault="000B7AF7" w:rsidP="00E90A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sz w:val="22"/>
          <w:szCs w:val="22"/>
        </w:rPr>
      </w:pPr>
    </w:p>
    <w:p w:rsidR="000B7AF7" w:rsidRDefault="000B7AF7" w:rsidP="00E90A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sz w:val="22"/>
          <w:szCs w:val="22"/>
        </w:rPr>
      </w:pPr>
    </w:p>
    <w:p w:rsidR="00F901F8" w:rsidRDefault="00F901F8" w:rsidP="00E90A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sz w:val="22"/>
          <w:szCs w:val="22"/>
        </w:rPr>
      </w:pPr>
    </w:p>
    <w:p w:rsidR="00E90A13" w:rsidRPr="00240F8A" w:rsidRDefault="00E90A13" w:rsidP="00E90A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sz w:val="22"/>
          <w:szCs w:val="22"/>
        </w:rPr>
      </w:pPr>
      <w:r w:rsidRPr="00240F8A">
        <w:rPr>
          <w:rFonts w:ascii="Times New Roman" w:hAnsi="Times New Roman"/>
          <w:b/>
          <w:sz w:val="22"/>
          <w:szCs w:val="22"/>
        </w:rPr>
        <w:t>May 2010 to January 2011</w:t>
      </w:r>
    </w:p>
    <w:p w:rsidR="00AE5A7F" w:rsidRPr="00240F8A" w:rsidRDefault="00AE5A7F" w:rsidP="00E90A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sz w:val="22"/>
          <w:szCs w:val="22"/>
        </w:rPr>
      </w:pPr>
      <w:r w:rsidRPr="00240F8A">
        <w:rPr>
          <w:rFonts w:ascii="Times New Roman" w:hAnsi="Times New Roman"/>
          <w:b/>
          <w:sz w:val="22"/>
          <w:szCs w:val="22"/>
        </w:rPr>
        <w:t>Health Focus Inc, Baltimore MD</w:t>
      </w:r>
    </w:p>
    <w:p w:rsidR="00AE5A7F" w:rsidRPr="00240F8A" w:rsidRDefault="00AE5A7F" w:rsidP="00E90A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sz w:val="22"/>
          <w:szCs w:val="22"/>
        </w:rPr>
      </w:pPr>
      <w:r w:rsidRPr="00240F8A">
        <w:rPr>
          <w:rFonts w:ascii="Times New Roman" w:hAnsi="Times New Roman"/>
          <w:b/>
          <w:sz w:val="22"/>
          <w:szCs w:val="22"/>
        </w:rPr>
        <w:t>Role: Accounting Intern</w:t>
      </w:r>
    </w:p>
    <w:p w:rsidR="00AE5A7F" w:rsidRPr="00240F8A" w:rsidRDefault="00AE5A7F" w:rsidP="00E90A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sz w:val="22"/>
          <w:szCs w:val="22"/>
        </w:rPr>
      </w:pPr>
    </w:p>
    <w:p w:rsidR="00AE5A7F" w:rsidRPr="00240F8A" w:rsidRDefault="00AE5A7F" w:rsidP="00E90A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b/>
          <w:sz w:val="22"/>
          <w:szCs w:val="22"/>
        </w:rPr>
        <w:t>Roles &amp; Responsibilities</w:t>
      </w:r>
      <w:r w:rsidRPr="00240F8A">
        <w:rPr>
          <w:rFonts w:ascii="Times New Roman" w:hAnsi="Times New Roman"/>
          <w:sz w:val="22"/>
          <w:szCs w:val="22"/>
        </w:rPr>
        <w:t xml:space="preserve">: </w:t>
      </w:r>
    </w:p>
    <w:p w:rsidR="00AE5A7F" w:rsidRPr="00240F8A" w:rsidRDefault="00AE5A7F" w:rsidP="004B2937">
      <w:pPr>
        <w:pStyle w:val="HTMLPreformatted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 xml:space="preserve">Assisted in Preparing monthly financial statements, such as income statement, balance sheet, and fixed assets reconciliation. Applied GAAP in the preparation of financial statements, Carried </w:t>
      </w:r>
      <w:r w:rsidR="00FA1DED" w:rsidRPr="00240F8A">
        <w:rPr>
          <w:rFonts w:ascii="Times New Roman" w:hAnsi="Times New Roman"/>
          <w:sz w:val="22"/>
          <w:szCs w:val="22"/>
        </w:rPr>
        <w:t>out monthly reconciliation of bank accounts and maintained general ledger for the Health Focus Inc charity organization. Maintained fixed assets schedules, utilized Quick Book software fo</w:t>
      </w:r>
      <w:r w:rsidR="004B2937" w:rsidRPr="00240F8A">
        <w:rPr>
          <w:rFonts w:ascii="Times New Roman" w:hAnsi="Times New Roman"/>
          <w:sz w:val="22"/>
          <w:szCs w:val="22"/>
        </w:rPr>
        <w:t>r the assignment</w:t>
      </w:r>
    </w:p>
    <w:p w:rsidR="00FA1DED" w:rsidRPr="00240F8A" w:rsidRDefault="00FA1DED" w:rsidP="004B2937">
      <w:pPr>
        <w:pStyle w:val="HTMLPreformatted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 xml:space="preserve">Participated in the financial and compliance audits of the company by creating report templates to be used by the auditors for the </w:t>
      </w:r>
      <w:r w:rsidR="00756D7A" w:rsidRPr="00240F8A">
        <w:rPr>
          <w:rFonts w:ascii="Times New Roman" w:hAnsi="Times New Roman"/>
          <w:sz w:val="22"/>
          <w:szCs w:val="22"/>
        </w:rPr>
        <w:t>quarterly audit schedules, helped in conducting audit procedures such as receivables and payable confirmations, materiality determination, inquires and analytical procedures.</w:t>
      </w:r>
    </w:p>
    <w:p w:rsidR="00756D7A" w:rsidRPr="00240F8A" w:rsidRDefault="00756D7A" w:rsidP="004B2937">
      <w:pPr>
        <w:pStyle w:val="HTMLPreformatted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>Prepared monthly tax requirements such as quarterly income tax returns, monthly holding tax returns and income tax reconciliation</w:t>
      </w:r>
    </w:p>
    <w:p w:rsidR="00843459" w:rsidRPr="00240F8A" w:rsidRDefault="00843459" w:rsidP="00843459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>Created ad-hoc reports using SQL and Access requested by management.</w:t>
      </w:r>
    </w:p>
    <w:p w:rsidR="00843459" w:rsidRPr="00240F8A" w:rsidRDefault="00843459" w:rsidP="00843459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 xml:space="preserve">Performed work requiring classification and analysis of data; and the use of applicable accounting principles and standards (GAAP). </w:t>
      </w:r>
    </w:p>
    <w:p w:rsidR="00843459" w:rsidRPr="00240F8A" w:rsidRDefault="00843459" w:rsidP="00843459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 xml:space="preserve">Analyzed financial information to produce budgets, forecasts and actual expenditures for individual projects and the program. </w:t>
      </w:r>
    </w:p>
    <w:p w:rsidR="00843459" w:rsidRPr="00240F8A" w:rsidRDefault="00843459" w:rsidP="00843459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 xml:space="preserve">Assembled spreadsheets to illustrate technical reports, using computer applications. </w:t>
      </w:r>
    </w:p>
    <w:p w:rsidR="00843459" w:rsidRPr="00240F8A" w:rsidRDefault="00843459" w:rsidP="00843459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 xml:space="preserve">Investigated, analyze, interpret, reconcile, and evaluate financial and statistical data affecting the program, or its projects. </w:t>
      </w:r>
    </w:p>
    <w:p w:rsidR="00843459" w:rsidRPr="00240F8A" w:rsidRDefault="00843459" w:rsidP="00843459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sz w:val="22"/>
          <w:szCs w:val="22"/>
        </w:rPr>
      </w:pPr>
      <w:r w:rsidRPr="00240F8A">
        <w:rPr>
          <w:rFonts w:ascii="Times New Roman" w:hAnsi="Times New Roman"/>
          <w:sz w:val="22"/>
          <w:szCs w:val="22"/>
        </w:rPr>
        <w:t>Worked collaboratively with other Finance team members and colleagues across the program and perform other assigned duties.</w:t>
      </w:r>
    </w:p>
    <w:p w:rsidR="00843459" w:rsidRPr="00240F8A" w:rsidRDefault="00843459" w:rsidP="004B2937">
      <w:pPr>
        <w:pStyle w:val="msolistparagraph0"/>
        <w:spacing w:line="240" w:lineRule="auto"/>
        <w:ind w:left="0"/>
        <w:jc w:val="both"/>
        <w:rPr>
          <w:rFonts w:ascii="Times New Roman" w:hAnsi="Times New Roman"/>
          <w:b/>
          <w:u w:val="single"/>
        </w:rPr>
      </w:pPr>
    </w:p>
    <w:p w:rsidR="00843459" w:rsidRPr="00240F8A" w:rsidRDefault="00843459" w:rsidP="004B2937">
      <w:pPr>
        <w:pStyle w:val="msolistparagraph0"/>
        <w:spacing w:line="240" w:lineRule="auto"/>
        <w:ind w:left="0"/>
        <w:jc w:val="both"/>
        <w:rPr>
          <w:rFonts w:ascii="Times New Roman" w:hAnsi="Times New Roman"/>
          <w:b/>
          <w:u w:val="single"/>
        </w:rPr>
      </w:pPr>
    </w:p>
    <w:p w:rsidR="004B2937" w:rsidRPr="00240F8A" w:rsidRDefault="004B2937" w:rsidP="004B2937">
      <w:pPr>
        <w:pStyle w:val="msolistparagraph0"/>
        <w:spacing w:line="240" w:lineRule="auto"/>
        <w:ind w:left="0"/>
        <w:jc w:val="both"/>
        <w:rPr>
          <w:rFonts w:ascii="Times New Roman" w:hAnsi="Times New Roman"/>
          <w:b/>
        </w:rPr>
      </w:pPr>
      <w:r w:rsidRPr="00240F8A">
        <w:rPr>
          <w:rFonts w:ascii="Times New Roman" w:hAnsi="Times New Roman"/>
          <w:b/>
          <w:u w:val="single"/>
        </w:rPr>
        <w:t>Education</w:t>
      </w:r>
      <w:r w:rsidRPr="00240F8A">
        <w:rPr>
          <w:rFonts w:ascii="Times New Roman" w:hAnsi="Times New Roman"/>
          <w:b/>
        </w:rPr>
        <w:t>:</w:t>
      </w:r>
    </w:p>
    <w:p w:rsidR="004B2937" w:rsidRPr="00240F8A" w:rsidRDefault="004B2937" w:rsidP="004B2937">
      <w:pPr>
        <w:pStyle w:val="msolistparagraph0"/>
        <w:spacing w:line="240" w:lineRule="auto"/>
        <w:ind w:left="0"/>
        <w:jc w:val="both"/>
        <w:rPr>
          <w:rFonts w:ascii="Times New Roman" w:hAnsi="Times New Roman"/>
        </w:rPr>
      </w:pPr>
      <w:r w:rsidRPr="00240F8A">
        <w:rPr>
          <w:rFonts w:ascii="Times New Roman" w:hAnsi="Times New Roman"/>
        </w:rPr>
        <w:t>Morgan State University                       Graduated: May 2011</w:t>
      </w:r>
    </w:p>
    <w:p w:rsidR="004B2937" w:rsidRPr="00240F8A" w:rsidRDefault="004B2937" w:rsidP="004B2937">
      <w:pPr>
        <w:pStyle w:val="msolistparagraph0"/>
        <w:spacing w:line="240" w:lineRule="auto"/>
        <w:ind w:left="0"/>
        <w:jc w:val="both"/>
        <w:rPr>
          <w:rFonts w:ascii="Times New Roman" w:hAnsi="Times New Roman"/>
        </w:rPr>
      </w:pPr>
      <w:r w:rsidRPr="00240F8A">
        <w:rPr>
          <w:rFonts w:ascii="Times New Roman" w:hAnsi="Times New Roman"/>
        </w:rPr>
        <w:t>BS Accounting, CPA Candidate</w:t>
      </w:r>
    </w:p>
    <w:p w:rsidR="004B2937" w:rsidRPr="00240F8A" w:rsidRDefault="004B2937" w:rsidP="00E90A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sz w:val="22"/>
          <w:szCs w:val="22"/>
        </w:rPr>
      </w:pPr>
    </w:p>
    <w:p w:rsidR="0055590A" w:rsidRPr="00240F8A" w:rsidRDefault="0055590A" w:rsidP="0055590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jc w:val="both"/>
        <w:rPr>
          <w:rFonts w:ascii="Times New Roman" w:hAnsi="Times New Roman"/>
          <w:sz w:val="22"/>
          <w:szCs w:val="22"/>
        </w:rPr>
      </w:pPr>
    </w:p>
    <w:sectPr w:rsidR="0055590A" w:rsidRPr="00240F8A" w:rsidSect="00946D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9FC" w:rsidRDefault="008D29FC" w:rsidP="007D0408">
      <w:r>
        <w:separator/>
      </w:r>
    </w:p>
  </w:endnote>
  <w:endnote w:type="continuationSeparator" w:id="0">
    <w:p w:rsidR="008D29FC" w:rsidRDefault="008D29FC" w:rsidP="007D0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9FC" w:rsidRDefault="008D29FC" w:rsidP="007D0408">
      <w:r>
        <w:separator/>
      </w:r>
    </w:p>
  </w:footnote>
  <w:footnote w:type="continuationSeparator" w:id="0">
    <w:p w:rsidR="008D29FC" w:rsidRDefault="008D29FC" w:rsidP="007D0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408" w:rsidRDefault="007D0408">
    <w:pPr>
      <w:pStyle w:val="Header"/>
    </w:pPr>
  </w:p>
  <w:p w:rsidR="007D0408" w:rsidRDefault="007D0408">
    <w:pPr>
      <w:pStyle w:val="Header"/>
    </w:pPr>
    <w:r>
      <w:tab/>
      <w:t xml:space="preserve">                                                                                                                               </w:t>
    </w:r>
    <w:proofErr w:type="spellStart"/>
    <w:r>
      <w:t>Ngozi</w:t>
    </w:r>
    <w:proofErr w:type="spellEnd"/>
    <w:r>
      <w:t xml:space="preserve"> </w:t>
    </w:r>
    <w:proofErr w:type="spellStart"/>
    <w:r>
      <w:t>Ukomadu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8788D"/>
    <w:multiLevelType w:val="hybridMultilevel"/>
    <w:tmpl w:val="5BC2B9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12277"/>
    <w:multiLevelType w:val="hybridMultilevel"/>
    <w:tmpl w:val="C988F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03291"/>
    <w:multiLevelType w:val="hybridMultilevel"/>
    <w:tmpl w:val="53B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73F4D"/>
    <w:multiLevelType w:val="hybridMultilevel"/>
    <w:tmpl w:val="7B00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E5924"/>
    <w:multiLevelType w:val="hybridMultilevel"/>
    <w:tmpl w:val="2C34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A2F64"/>
    <w:multiLevelType w:val="hybridMultilevel"/>
    <w:tmpl w:val="AE7A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012E5"/>
    <w:multiLevelType w:val="hybridMultilevel"/>
    <w:tmpl w:val="394A39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B2511C"/>
    <w:multiLevelType w:val="hybridMultilevel"/>
    <w:tmpl w:val="E0CA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057D0"/>
    <w:multiLevelType w:val="hybridMultilevel"/>
    <w:tmpl w:val="102E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08007A"/>
    <w:multiLevelType w:val="hybridMultilevel"/>
    <w:tmpl w:val="E860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C07F94"/>
    <w:multiLevelType w:val="hybridMultilevel"/>
    <w:tmpl w:val="4DBE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10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2A5"/>
    <w:rsid w:val="00014734"/>
    <w:rsid w:val="000201D4"/>
    <w:rsid w:val="00036986"/>
    <w:rsid w:val="000505BA"/>
    <w:rsid w:val="00097966"/>
    <w:rsid w:val="000B43CE"/>
    <w:rsid w:val="000B7AF7"/>
    <w:rsid w:val="00184394"/>
    <w:rsid w:val="001E0026"/>
    <w:rsid w:val="001F5BF6"/>
    <w:rsid w:val="00217F7F"/>
    <w:rsid w:val="00240505"/>
    <w:rsid w:val="00240F8A"/>
    <w:rsid w:val="002E2854"/>
    <w:rsid w:val="002F2E63"/>
    <w:rsid w:val="00307810"/>
    <w:rsid w:val="00382EBE"/>
    <w:rsid w:val="00391AFA"/>
    <w:rsid w:val="003E004B"/>
    <w:rsid w:val="00417B70"/>
    <w:rsid w:val="004324BB"/>
    <w:rsid w:val="004B2937"/>
    <w:rsid w:val="004C03B1"/>
    <w:rsid w:val="005113D6"/>
    <w:rsid w:val="0055590A"/>
    <w:rsid w:val="005B4A06"/>
    <w:rsid w:val="00700F81"/>
    <w:rsid w:val="00735A9E"/>
    <w:rsid w:val="00744D4D"/>
    <w:rsid w:val="00756D7A"/>
    <w:rsid w:val="007575F3"/>
    <w:rsid w:val="00774205"/>
    <w:rsid w:val="007A10EE"/>
    <w:rsid w:val="007D0408"/>
    <w:rsid w:val="00843459"/>
    <w:rsid w:val="008C2DC7"/>
    <w:rsid w:val="008D29FC"/>
    <w:rsid w:val="008D770D"/>
    <w:rsid w:val="0091117D"/>
    <w:rsid w:val="00946DFC"/>
    <w:rsid w:val="00960EDC"/>
    <w:rsid w:val="009E062C"/>
    <w:rsid w:val="00A56745"/>
    <w:rsid w:val="00A81367"/>
    <w:rsid w:val="00AE5A7F"/>
    <w:rsid w:val="00B53D58"/>
    <w:rsid w:val="00B8211A"/>
    <w:rsid w:val="00BC4D4D"/>
    <w:rsid w:val="00C97F7C"/>
    <w:rsid w:val="00D11853"/>
    <w:rsid w:val="00E011FF"/>
    <w:rsid w:val="00E07F6C"/>
    <w:rsid w:val="00E122A5"/>
    <w:rsid w:val="00E3205C"/>
    <w:rsid w:val="00E4010E"/>
    <w:rsid w:val="00E71428"/>
    <w:rsid w:val="00E83514"/>
    <w:rsid w:val="00E90A13"/>
    <w:rsid w:val="00E96516"/>
    <w:rsid w:val="00EC1D54"/>
    <w:rsid w:val="00F901F8"/>
    <w:rsid w:val="00FA1DED"/>
    <w:rsid w:val="00FF2D03"/>
    <w:rsid w:val="00FF3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2A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1">
    <w:name w:val="normal__char1"/>
    <w:rsid w:val="00E122A5"/>
    <w:rPr>
      <w:rFonts w:ascii="Bookman Old Style" w:hAnsi="Bookman Old Style" w:hint="default"/>
      <w:strike w:val="0"/>
      <w:dstrike w:val="0"/>
      <w:sz w:val="24"/>
      <w:szCs w:val="24"/>
      <w:u w:val="none"/>
      <w:effect w:val="none"/>
    </w:rPr>
  </w:style>
  <w:style w:type="character" w:customStyle="1" w:styleId="apple-style-span">
    <w:name w:val="apple-style-span"/>
    <w:basedOn w:val="DefaultParagraphFont"/>
    <w:rsid w:val="00E122A5"/>
  </w:style>
  <w:style w:type="paragraph" w:styleId="ListParagraph">
    <w:name w:val="List Paragraph"/>
    <w:basedOn w:val="Normal"/>
    <w:uiPriority w:val="34"/>
    <w:qFormat/>
    <w:rsid w:val="00E122A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E122A5"/>
  </w:style>
  <w:style w:type="paragraph" w:styleId="HTMLPreformatted">
    <w:name w:val="HTML Preformatted"/>
    <w:basedOn w:val="Normal"/>
    <w:link w:val="HTMLPreformattedChar"/>
    <w:rsid w:val="00555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5590A"/>
    <w:rPr>
      <w:rFonts w:ascii="Courier New" w:eastAsia="SimSu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55590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listparagraph0">
    <w:name w:val="msolistparagraph"/>
    <w:basedOn w:val="Normal"/>
    <w:rsid w:val="004B293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04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408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D04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408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4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408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ngozi</dc:creator>
  <cp:lastModifiedBy>ngozi</cp:lastModifiedBy>
  <cp:revision>28</cp:revision>
  <dcterms:created xsi:type="dcterms:W3CDTF">2012-01-15T23:52:00Z</dcterms:created>
  <dcterms:modified xsi:type="dcterms:W3CDTF">2012-02-15T18:49:00Z</dcterms:modified>
</cp:coreProperties>
</file>