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5"/>
      </w:tblGrid>
      <w:tr w:rsidR="004B2A04" w:rsidRPr="004B2A04">
        <w:trPr>
          <w:tblCellSpacing w:w="0" w:type="dxa"/>
        </w:trPr>
        <w:tc>
          <w:tcPr>
            <w:tcW w:w="0" w:type="auto"/>
            <w:tcMar>
              <w:top w:w="0" w:type="dxa"/>
              <w:left w:w="165" w:type="dxa"/>
              <w:bottom w:w="0" w:type="dxa"/>
              <w:right w:w="0" w:type="dxa"/>
            </w:tcMar>
            <w:vAlign w:val="center"/>
            <w:hideMark/>
          </w:tcPr>
          <w:p w:rsidR="004B2A04" w:rsidRPr="004B2A04" w:rsidRDefault="004B2A04" w:rsidP="004B2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B2A04" w:rsidRPr="004B2A04" w:rsidTr="00220B58">
        <w:trPr>
          <w:tblCellSpacing w:w="0" w:type="dxa"/>
        </w:trPr>
        <w:tc>
          <w:tcPr>
            <w:tcW w:w="0" w:type="auto"/>
            <w:vAlign w:val="center"/>
          </w:tcPr>
          <w:p w:rsidR="004B2A04" w:rsidRPr="004B2A04" w:rsidRDefault="004B2A04" w:rsidP="004B2A0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B2A04" w:rsidRPr="004B2A04" w:rsidRDefault="004B2A04" w:rsidP="004B2A04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p w:rsidR="004B2A04" w:rsidRPr="004B2A04" w:rsidRDefault="004B2A04" w:rsidP="004B2A04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5066" w:type="pct"/>
        <w:jc w:val="center"/>
        <w:tblCellSpacing w:w="0" w:type="dxa"/>
        <w:tblInd w:w="-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4B2A04" w:rsidRPr="00072D85" w:rsidTr="001517AC">
        <w:trPr>
          <w:tblCellSpacing w:w="0" w:type="dxa"/>
          <w:jc w:val="center"/>
        </w:trPr>
        <w:tc>
          <w:tcPr>
            <w:tcW w:w="5000" w:type="pct"/>
            <w:tcMar>
              <w:top w:w="90" w:type="dxa"/>
              <w:left w:w="300" w:type="dxa"/>
              <w:bottom w:w="225" w:type="dxa"/>
              <w:right w:w="300" w:type="dxa"/>
            </w:tcMar>
            <w:vAlign w:val="center"/>
            <w:hideMark/>
          </w:tcPr>
          <w:p w:rsidR="00220B58" w:rsidRPr="00D4572F" w:rsidRDefault="004B2A04" w:rsidP="004B2A04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</w:rPr>
            </w:pPr>
            <w:r w:rsidRPr="00D4572F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Kashual Laing</w:t>
            </w:r>
            <w:r w:rsidR="00220B58" w:rsidRPr="00D4572F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, RN, BSN</w:t>
            </w:r>
            <w:r w:rsidRPr="00D4572F">
              <w:rPr>
                <w:rFonts w:ascii="Arial Narrow" w:eastAsia="Times New Roman" w:hAnsi="Arial Narrow" w:cs="Calibri"/>
                <w:b/>
                <w:sz w:val="20"/>
                <w:szCs w:val="20"/>
              </w:rPr>
              <w:br/>
              <w:t xml:space="preserve">51 Redwood Circle, Shelton, CT. 06484 </w:t>
            </w:r>
          </w:p>
          <w:p w:rsidR="00573BA9" w:rsidRPr="00072D85" w:rsidRDefault="004B2A04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D4572F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(C) 203-241-7294 </w:t>
            </w:r>
            <w:r w:rsidRPr="00D4572F">
              <w:rPr>
                <w:rFonts w:ascii="Arial Narrow" w:eastAsia="Times New Roman" w:hAnsi="Arial Narrow" w:cs="Calibri"/>
                <w:b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Professional Experience: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</w:p>
          <w:p w:rsidR="00573BA9" w:rsidRPr="00072D85" w:rsidRDefault="00573BA9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7E1B0E" w:rsidRPr="001517AC" w:rsidRDefault="00573BA9" w:rsidP="007E1B0E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</w:rPr>
            </w:pPr>
            <w:r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WellPoint</w:t>
            </w:r>
            <w:r w:rsidR="001517AC"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, North Haven, CT.</w:t>
            </w:r>
            <w:r w:rsidR="007E1B0E"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                                                                                                   </w:t>
            </w:r>
            <w:r w:rsid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  </w:t>
            </w:r>
            <w:r w:rsidR="007E1B0E"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September 2008 to present</w:t>
            </w:r>
          </w:p>
          <w:p w:rsidR="007E1B0E" w:rsidRPr="00072D85" w:rsidRDefault="007E1B0E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Anthem Blue Cross </w:t>
            </w:r>
            <w:r w:rsidR="00573BA9" w:rsidRPr="00072D85">
              <w:rPr>
                <w:rFonts w:ascii="Arial Narrow" w:eastAsia="Times New Roman" w:hAnsi="Arial Narrow" w:cs="Calibri"/>
                <w:sz w:val="20"/>
                <w:szCs w:val="20"/>
              </w:rPr>
              <w:t>Blue Shield</w:t>
            </w:r>
            <w:r w:rsidR="00034845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 </w:t>
            </w:r>
          </w:p>
          <w:p w:rsidR="007E1B0E" w:rsidRPr="00072D85" w:rsidRDefault="007E1B0E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907681" w:rsidRDefault="00573BA9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Transplant Case Manager II</w:t>
            </w:r>
          </w:p>
          <w:p w:rsidR="00D4572F" w:rsidRDefault="00D4572F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D4572F" w:rsidRPr="00072D85" w:rsidRDefault="00D4572F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Medical Management System case</w:t>
            </w:r>
            <w:r>
              <w:rPr>
                <w:rFonts w:ascii="Arial Narrow" w:eastAsia="Times New Roman" w:hAnsi="Arial Narrow" w:cs="Calibri"/>
                <w:sz w:val="20"/>
                <w:szCs w:val="20"/>
              </w:rPr>
              <w:t xml:space="preserve"> setup and documentation, </w:t>
            </w:r>
            <w:r w:rsidR="003B0921">
              <w:rPr>
                <w:rFonts w:ascii="Arial Narrow" w:eastAsia="Times New Roman" w:hAnsi="Arial Narrow" w:cs="Calibri"/>
                <w:sz w:val="20"/>
                <w:szCs w:val="20"/>
              </w:rPr>
              <w:t>inputting</w:t>
            </w:r>
            <w:r>
              <w:rPr>
                <w:rFonts w:ascii="Arial Narrow" w:eastAsia="Times New Roman" w:hAnsi="Arial Narrow" w:cs="Calibri"/>
                <w:sz w:val="20"/>
                <w:szCs w:val="20"/>
              </w:rPr>
              <w:t xml:space="preserve"> all confidential patient contact information into electronic system including case summaries, CM follow up conversations, benefit verification etc.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</w:p>
          <w:p w:rsidR="00C46A4A" w:rsidRPr="00072D85" w:rsidRDefault="00C46A4A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C46A4A" w:rsidRPr="00072D85" w:rsidRDefault="00C46A4A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Prior Authorizations-</w:t>
            </w:r>
          </w:p>
          <w:p w:rsidR="00C46A4A" w:rsidRPr="00072D85" w:rsidRDefault="00C46A4A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C46A4A" w:rsidRPr="00072D85" w:rsidRDefault="00C46A4A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Responsible for reviewing clinical data against medical policies to determine if medical necessity criteria are met for Solid and Stem Cell Transplant approvals. </w:t>
            </w:r>
          </w:p>
          <w:p w:rsidR="00C46A4A" w:rsidRPr="00072D85" w:rsidRDefault="00C46A4A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C46A4A" w:rsidRPr="00072D85" w:rsidRDefault="00072D85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Summarizing 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>cl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inical data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for internal medical directors and external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reviewers for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case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s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requiring in depth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medical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reviews.</w:t>
            </w:r>
          </w:p>
          <w:p w:rsidR="00C15AC8" w:rsidRPr="00072D85" w:rsidRDefault="00C46A4A" w:rsidP="00072D85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</w:p>
          <w:p w:rsidR="00034845" w:rsidRPr="00072D85" w:rsidRDefault="007E1B0E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Network</w:t>
            </w:r>
            <w:r w:rsidR="00C15AC8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Benefit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Reviews </w:t>
            </w:r>
            <w:r w:rsidR="00C15AC8" w:rsidRPr="00072D85">
              <w:rPr>
                <w:rFonts w:ascii="Arial Narrow" w:eastAsia="Times New Roman" w:hAnsi="Arial Narrow" w:cs="Calibri"/>
                <w:sz w:val="20"/>
                <w:szCs w:val="20"/>
              </w:rPr>
              <w:t>to determine if selected transplant center is within the transplant network.</w:t>
            </w:r>
          </w:p>
          <w:p w:rsidR="00072D85" w:rsidRPr="00072D85" w:rsidRDefault="00072D85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072D85" w:rsidRPr="00072D85" w:rsidRDefault="008A3CC7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Utilization</w:t>
            </w:r>
            <w:r w:rsidR="00072D85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Reviews-</w:t>
            </w:r>
          </w:p>
          <w:p w:rsidR="00072D85" w:rsidRPr="00072D85" w:rsidRDefault="00072D85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034845" w:rsidRPr="00072D85" w:rsidRDefault="00907681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Reviewing in</w:t>
            </w:r>
            <w:r w:rsidR="00072D85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patient transplant admissions using Milliman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Criteria to</w:t>
            </w:r>
            <w:r w:rsidR="00072D85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authorize length of stays.</w:t>
            </w:r>
          </w:p>
          <w:p w:rsidR="00072D85" w:rsidRPr="00072D85" w:rsidRDefault="00072D85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072D85" w:rsidRPr="00072D85" w:rsidRDefault="00072D85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Case Management-</w:t>
            </w:r>
          </w:p>
          <w:p w:rsidR="00072D85" w:rsidRPr="00072D85" w:rsidRDefault="00072D85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072D85" w:rsidRPr="00072D85" w:rsidRDefault="00E70371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Telephonic </w:t>
            </w:r>
            <w:r w:rsidR="00C15AC8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Case Management of </w:t>
            </w:r>
            <w:r w:rsidR="00907681" w:rsidRPr="00072D85">
              <w:rPr>
                <w:rFonts w:ascii="Arial Narrow" w:eastAsia="Times New Roman" w:hAnsi="Arial Narrow" w:cs="Calibri"/>
                <w:sz w:val="20"/>
                <w:szCs w:val="20"/>
              </w:rPr>
              <w:t>transplant members</w:t>
            </w:r>
            <w:r w:rsidR="00C15AC8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from beginnin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g to end of transplant </w:t>
            </w:r>
            <w:r w:rsidR="00907681" w:rsidRPr="00072D85">
              <w:rPr>
                <w:rFonts w:ascii="Arial Narrow" w:eastAsia="Times New Roman" w:hAnsi="Arial Narrow" w:cs="Calibri"/>
                <w:sz w:val="20"/>
                <w:szCs w:val="20"/>
              </w:rPr>
              <w:t>process.</w:t>
            </w:r>
          </w:p>
          <w:p w:rsidR="00072D85" w:rsidRPr="00072D85" w:rsidRDefault="00072D85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0558D0" w:rsidRPr="00072D85" w:rsidRDefault="00072D85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Overall r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esponsible for  confirming accuracy of </w:t>
            </w:r>
            <w:r w:rsidR="00C15AC8" w:rsidRPr="00072D85">
              <w:rPr>
                <w:rFonts w:ascii="Arial Narrow" w:eastAsia="Times New Roman" w:hAnsi="Arial Narrow" w:cs="Calibri"/>
                <w:sz w:val="20"/>
                <w:szCs w:val="20"/>
              </w:rPr>
              <w:t>Network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benefits</w:t>
            </w:r>
            <w:r w:rsidR="00C15AC8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, Transplant Prior Authorizations,  Transplant admission precertification, </w:t>
            </w:r>
            <w:r w:rsidR="008A3CC7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Inpatient</w:t>
            </w:r>
            <w:r w:rsidR="00C15AC8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LOS review, Discharge planning, and member education pre and post-transplant. </w:t>
            </w:r>
          </w:p>
          <w:p w:rsidR="00E70371" w:rsidRPr="001517AC" w:rsidRDefault="00E70371" w:rsidP="00220B58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="004B2A04"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Kelly Services, Shelton, CT.</w:t>
            </w:r>
            <w:r w:rsidR="00907681"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                                          </w:t>
            </w:r>
            <w:r w:rsid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                                                         </w:t>
            </w:r>
            <w:r w:rsidR="00907681"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 May 2006 to Sept. 2006        </w:t>
            </w:r>
          </w:p>
          <w:p w:rsidR="00E70371" w:rsidRPr="00072D85" w:rsidRDefault="004B2A04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Concurrent Review Nurse, Contract Position 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(HealthNet Insurance)</w:t>
            </w:r>
          </w:p>
          <w:p w:rsidR="00E70371" w:rsidRPr="00072D85" w:rsidRDefault="00E70371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E70371" w:rsidRPr="00072D85" w:rsidRDefault="004B2A04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Provided </w:t>
            </w:r>
            <w:r w:rsidR="00F401FA" w:rsidRPr="00072D85">
              <w:rPr>
                <w:rFonts w:ascii="Arial Narrow" w:eastAsia="Times New Roman" w:hAnsi="Arial Narrow" w:cs="Calibri"/>
                <w:sz w:val="20"/>
                <w:szCs w:val="20"/>
              </w:rPr>
              <w:t>weekly concurrent</w:t>
            </w:r>
            <w:r w:rsidR="00E70371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reviews of insured members for continued stay within a skilled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nursing facility. </w:t>
            </w:r>
          </w:p>
          <w:p w:rsidR="00E70371" w:rsidRPr="00072D85" w:rsidRDefault="004B2A04" w:rsidP="00220B58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Telephonic management of cases</w:t>
            </w:r>
            <w:r w:rsidR="00E70371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to request clinical data evaluation to determine  appropriates of length of stay approvals</w:t>
            </w:r>
          </w:p>
          <w:p w:rsidR="002468BB" w:rsidRPr="00072D85" w:rsidRDefault="004B2A04" w:rsidP="00E7037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Maintained good rapport with facility case managers, discussing member cases for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future discharges home, assisted living or continued stay for custodial level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of care.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Yale New Haven Hospit</w:t>
            </w:r>
            <w:r w:rsidR="00E70371"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al, New Haven, CT. </w:t>
            </w:r>
            <w:r w:rsidR="00907681"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                      </w:t>
            </w:r>
            <w:r w:rsid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                                                      </w:t>
            </w:r>
            <w:r w:rsidR="00907681"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January  2004</w:t>
            </w:r>
            <w:r w:rsidR="00907681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r w:rsidR="00907681"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– May 2006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Geriatric nurse </w:t>
            </w:r>
            <w:r w:rsidR="002468BB" w:rsidRPr="00072D85">
              <w:rPr>
                <w:rFonts w:ascii="Arial Narrow" w:eastAsia="Times New Roman" w:hAnsi="Arial Narrow" w:cs="Calibri"/>
                <w:sz w:val="20"/>
                <w:szCs w:val="20"/>
              </w:rPr>
              <w:t>–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</w:p>
          <w:p w:rsidR="002468BB" w:rsidRPr="00072D85" w:rsidRDefault="002468BB" w:rsidP="00E7037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0558D0" w:rsidRPr="00072D85" w:rsidRDefault="004B2A04" w:rsidP="00E7037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Acute Care for Elderly Unit (ACE</w:t>
            </w:r>
            <w:r w:rsidR="002468BB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UNIT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).</w:t>
            </w:r>
          </w:p>
          <w:p w:rsidR="000558D0" w:rsidRPr="00072D85" w:rsidRDefault="002468BB" w:rsidP="00E7037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Telemetry monitoring</w:t>
            </w:r>
          </w:p>
          <w:p w:rsidR="000558D0" w:rsidRPr="00072D85" w:rsidRDefault="000558D0" w:rsidP="00E7037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Provided direct care to the critically ill </w:t>
            </w:r>
            <w:r w:rsidR="004B2A04" w:rsidRPr="00072D85">
              <w:rPr>
                <w:rFonts w:ascii="Arial Narrow" w:eastAsia="Times New Roman" w:hAnsi="Arial Narrow" w:cs="Calibri"/>
                <w:sz w:val="20"/>
                <w:szCs w:val="20"/>
              </w:rPr>
              <w:t>geriatric population.</w:t>
            </w:r>
          </w:p>
          <w:p w:rsidR="00631D1B" w:rsidRPr="00072D85" w:rsidRDefault="000558D0" w:rsidP="00E7037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Administered Medication, Telemetry monitoring, IV/Central line maintenan</w:t>
            </w:r>
            <w:r w:rsidR="00631D1B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ce </w:t>
            </w:r>
          </w:p>
          <w:p w:rsidR="00631D1B" w:rsidRPr="00072D85" w:rsidRDefault="00631D1B" w:rsidP="00E70371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>Documented in Electronic Documentation System.</w:t>
            </w:r>
          </w:p>
          <w:p w:rsidR="00B44116" w:rsidRPr="00072D85" w:rsidRDefault="000558D0" w:rsidP="00B44116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r w:rsidR="004B2A04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Charge nurse duties as needed. </w:t>
            </w:r>
            <w:r w:rsidR="004B2A04"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="004B2A04"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Women's Health Gyn/Oncology Staff 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Nurse </w:t>
            </w:r>
            <w:r w:rsidR="004B2A04"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Gyn/Oncology surgical unit. </w:t>
            </w:r>
          </w:p>
          <w:p w:rsidR="00C46A4A" w:rsidRPr="00072D85" w:rsidRDefault="004B2A04" w:rsidP="00B44116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Duties include: providing continual education to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women regarding their illness, treatments, diagnostic procedures and their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lastRenderedPageBreak/>
              <w:t xml:space="preserve">discharge care. Clinical aspects include: administering blood products, care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and maintenance of indwelling lines, surgical sites, lab result monitoring and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providing full assessments. Familiarity with chemotherapy administration and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monitoring.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473B1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Wicke Health Care Center</w:t>
            </w:r>
            <w:r w:rsidR="00631D1B" w:rsidRPr="00473B1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(Long Term Care Center</w:t>
            </w:r>
            <w:r w:rsidR="003B0921" w:rsidRPr="00473B1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) 1996</w:t>
            </w:r>
            <w:r w:rsidRPr="00473B1C">
              <w:rPr>
                <w:rFonts w:ascii="Arial Narrow" w:eastAsia="Times New Roman" w:hAnsi="Arial Narrow" w:cs="Calibri"/>
                <w:b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Weekend Staff Nurse </w:t>
            </w:r>
            <w:r w:rsidR="00631D1B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/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Per Diem Charge Nurse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As charge </w:t>
            </w:r>
            <w:r w:rsidR="003B0921" w:rsidRPr="00072D85">
              <w:rPr>
                <w:rFonts w:ascii="Arial Narrow" w:eastAsia="Times New Roman" w:hAnsi="Arial Narrow" w:cs="Calibri"/>
                <w:sz w:val="20"/>
                <w:szCs w:val="20"/>
              </w:rPr>
              <w:t>nurse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handled staffing issues and assignments. Telephoned for backup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staff to maintain adequate, staff / resident ratios.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473B1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Hewitt LTC Facility, Shelton, CT. 1996 </w:t>
            </w:r>
            <w:r w:rsidRPr="00473B1C">
              <w:rPr>
                <w:rFonts w:ascii="Arial Narrow" w:eastAsia="Times New Roman" w:hAnsi="Arial Narrow" w:cs="Calibri"/>
                <w:b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Staff nurse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Weekend Relief Supervisor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Provided care to LTC residents as needed.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Duties included: med administration, charting, repletion of nursing supplies,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staffing issues, unit rounds, and repletion of nursing supplies.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473B1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Hospital of St. Raphael, New Haven, CT 1989-1996.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Staff nurse -cardiac unit (1994-1996)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Admitted, discharged and educated residents to their individualized plan of care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in relation to their diagnosis.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Provided ongoing medication and discharge teaching.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Monitored telemetry for cardiac arrhythmias, notifying MD's of abnormal rhythms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and behaviors.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Transferred and reported to ICU staff situations where residents needed 1:1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observation.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Clinical duties included: medication administration, monitoring of peripheral and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central IV lines, dressing changes, blood product administration, nitroglycerin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drips, heparin drips, assisting MD's with bedside cardiac defibrillation and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procedures.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Graduate Nurse -cardiac unit (1993-1994)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Student nurse -geriatric unit / cardiac unit (1991-1993)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Direct patient care under supervision of licensed registered nurse.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Unit Clerk/Patient Companion -float (1989-1991)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Provided clerical support to patient care units throughout hospital, included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transcription of patient orders, telephone coverage, chart organizing and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errands for clinical staff.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</w:r>
            <w:r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Education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: </w:t>
            </w:r>
            <w:r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 xml:space="preserve">Southern Connecticut University, BSN 1994 </w:t>
            </w:r>
          </w:p>
          <w:p w:rsidR="00C46A4A" w:rsidRPr="00072D85" w:rsidRDefault="00C46A4A" w:rsidP="00B44116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C46A4A" w:rsidRPr="001517AC" w:rsidRDefault="00C46A4A" w:rsidP="00B44116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</w:rPr>
            </w:pPr>
            <w:r w:rsidRPr="001517AC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Licensure</w:t>
            </w:r>
          </w:p>
          <w:p w:rsidR="004B2A04" w:rsidRDefault="0008138C" w:rsidP="00B44116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sz w:val="20"/>
                <w:szCs w:val="20"/>
              </w:rPr>
              <w:t>Multistate Licensure ( 40</w:t>
            </w:r>
            <w:r w:rsidR="00C46A4A" w:rsidRPr="00072D85">
              <w:rPr>
                <w:rFonts w:ascii="Arial Narrow" w:eastAsia="Times New Roman" w:hAnsi="Arial Narrow" w:cs="Calibri"/>
                <w:sz w:val="20"/>
                <w:szCs w:val="20"/>
              </w:rPr>
              <w:t xml:space="preserve"> active state Nursing Licenses)</w:t>
            </w:r>
            <w:r w:rsidR="004B2A04" w:rsidRPr="00072D85">
              <w:rPr>
                <w:rFonts w:ascii="Arial Narrow" w:eastAsia="Times New Roman" w:hAnsi="Arial Narrow" w:cs="Calibri"/>
                <w:sz w:val="20"/>
                <w:szCs w:val="20"/>
              </w:rPr>
              <w:br/>
              <w:t>Connecticut Registered Nurse Licensure / New York State Nurse Licensure</w:t>
            </w:r>
          </w:p>
          <w:p w:rsidR="000708C1" w:rsidRDefault="000708C1" w:rsidP="00B44116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0708C1" w:rsidRDefault="000708C1" w:rsidP="00B44116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</w:rPr>
            </w:pPr>
            <w:r w:rsidRPr="000708C1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Recognition</w:t>
            </w:r>
          </w:p>
          <w:p w:rsidR="000708C1" w:rsidRDefault="000708C1" w:rsidP="00B44116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b/>
                <w:sz w:val="20"/>
                <w:szCs w:val="20"/>
              </w:rPr>
              <w:t>Case Management video –</w:t>
            </w:r>
            <w:r w:rsidR="003B0921">
              <w:rPr>
                <w:rFonts w:ascii="Arial Narrow" w:eastAsia="Times New Roman" w:hAnsi="Arial Narrow" w:cs="Calibri"/>
                <w:b/>
                <w:sz w:val="20"/>
                <w:szCs w:val="20"/>
              </w:rPr>
              <w:t>WellPoint</w:t>
            </w:r>
            <w:r w:rsidR="00D97BC7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Heart</w:t>
            </w:r>
            <w:r w:rsidR="00DE5AF1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 Transplant Case Management </w:t>
            </w:r>
            <w:r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Member  </w:t>
            </w:r>
            <w:r w:rsidR="00DE5AF1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- Nov. </w:t>
            </w:r>
            <w:r>
              <w:rPr>
                <w:rFonts w:ascii="Arial Narrow" w:eastAsia="Times New Roman" w:hAnsi="Arial Narrow" w:cs="Calibri"/>
                <w:b/>
                <w:sz w:val="20"/>
                <w:szCs w:val="20"/>
              </w:rPr>
              <w:t>2010</w:t>
            </w:r>
          </w:p>
          <w:p w:rsidR="000708C1" w:rsidRPr="000708C1" w:rsidRDefault="00DE5AF1" w:rsidP="00B44116">
            <w:pPr>
              <w:spacing w:after="0" w:line="240" w:lineRule="auto"/>
              <w:rPr>
                <w:rFonts w:ascii="Arial Narrow" w:eastAsia="Times New Roman" w:hAnsi="Arial Narrow" w:cs="Calibri"/>
                <w:b/>
                <w:sz w:val="20"/>
                <w:szCs w:val="20"/>
              </w:rPr>
            </w:pPr>
            <w:r>
              <w:rPr>
                <w:rFonts w:ascii="Arial Narrow" w:eastAsia="Times New Roman" w:hAnsi="Arial Narrow" w:cs="Calibri"/>
                <w:b/>
                <w:sz w:val="20"/>
                <w:szCs w:val="20"/>
              </w:rPr>
              <w:t>Recognition by Angela Bral</w:t>
            </w:r>
            <w:r w:rsidR="000708C1">
              <w:rPr>
                <w:rFonts w:ascii="Arial Narrow" w:eastAsia="Times New Roman" w:hAnsi="Arial Narrow" w:cs="Calibri"/>
                <w:b/>
                <w:sz w:val="20"/>
                <w:szCs w:val="20"/>
              </w:rPr>
              <w:t xml:space="preserve">y </w:t>
            </w:r>
          </w:p>
          <w:p w:rsidR="00C46A4A" w:rsidRPr="00072D85" w:rsidRDefault="00C46A4A" w:rsidP="00B44116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  <w:p w:rsidR="00C46A4A" w:rsidRPr="00072D85" w:rsidRDefault="00C46A4A" w:rsidP="00B44116">
            <w:pPr>
              <w:spacing w:after="0" w:line="240" w:lineRule="auto"/>
              <w:rPr>
                <w:rFonts w:ascii="Arial Narrow" w:eastAsia="Times New Roman" w:hAnsi="Arial Narrow" w:cs="Calibri"/>
                <w:sz w:val="20"/>
                <w:szCs w:val="20"/>
              </w:rPr>
            </w:pPr>
          </w:p>
        </w:tc>
      </w:tr>
    </w:tbl>
    <w:p w:rsidR="007E0ADC" w:rsidRPr="00072D85" w:rsidRDefault="007E0ADC">
      <w:pPr>
        <w:rPr>
          <w:rFonts w:ascii="Arial Narrow" w:hAnsi="Arial Narrow"/>
          <w:sz w:val="20"/>
          <w:szCs w:val="20"/>
        </w:rPr>
      </w:pPr>
      <w:bookmarkStart w:id="0" w:name="_GoBack"/>
      <w:bookmarkEnd w:id="0"/>
    </w:p>
    <w:sectPr w:rsidR="007E0ADC" w:rsidRPr="00072D85" w:rsidSect="00081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A04"/>
    <w:rsid w:val="00034845"/>
    <w:rsid w:val="000558D0"/>
    <w:rsid w:val="00066C69"/>
    <w:rsid w:val="000708C1"/>
    <w:rsid w:val="00072D85"/>
    <w:rsid w:val="0008138C"/>
    <w:rsid w:val="00113A9B"/>
    <w:rsid w:val="001517AC"/>
    <w:rsid w:val="00195EFA"/>
    <w:rsid w:val="00220B58"/>
    <w:rsid w:val="002468BB"/>
    <w:rsid w:val="003B0921"/>
    <w:rsid w:val="00473B1C"/>
    <w:rsid w:val="004B2A04"/>
    <w:rsid w:val="00573BA9"/>
    <w:rsid w:val="00631D1B"/>
    <w:rsid w:val="007E0ADC"/>
    <w:rsid w:val="007E1B0E"/>
    <w:rsid w:val="008A3CC7"/>
    <w:rsid w:val="00907681"/>
    <w:rsid w:val="00B44116"/>
    <w:rsid w:val="00C15AC8"/>
    <w:rsid w:val="00C46A4A"/>
    <w:rsid w:val="00D4572F"/>
    <w:rsid w:val="00D97BC7"/>
    <w:rsid w:val="00DE5AF1"/>
    <w:rsid w:val="00E70371"/>
    <w:rsid w:val="00E96A98"/>
    <w:rsid w:val="00F4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A04"/>
    <w:rPr>
      <w:color w:val="0000FF"/>
      <w:u w:val="single"/>
    </w:rPr>
  </w:style>
  <w:style w:type="character" w:customStyle="1" w:styleId="bdyblk">
    <w:name w:val="bdy_blk"/>
    <w:basedOn w:val="DefaultParagraphFont"/>
    <w:rsid w:val="004B2A04"/>
  </w:style>
  <w:style w:type="paragraph" w:styleId="BalloonText">
    <w:name w:val="Balloon Text"/>
    <w:basedOn w:val="Normal"/>
    <w:link w:val="BalloonTextChar"/>
    <w:uiPriority w:val="99"/>
    <w:semiHidden/>
    <w:unhideWhenUsed/>
    <w:rsid w:val="004B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2A04"/>
    <w:rPr>
      <w:color w:val="0000FF"/>
      <w:u w:val="single"/>
    </w:rPr>
  </w:style>
  <w:style w:type="character" w:customStyle="1" w:styleId="bdyblk">
    <w:name w:val="bdy_blk"/>
    <w:basedOn w:val="DefaultParagraphFont"/>
    <w:rsid w:val="004B2A04"/>
  </w:style>
  <w:style w:type="paragraph" w:styleId="BalloonText">
    <w:name w:val="Balloon Text"/>
    <w:basedOn w:val="Normal"/>
    <w:link w:val="BalloonTextChar"/>
    <w:uiPriority w:val="99"/>
    <w:semiHidden/>
    <w:unhideWhenUsed/>
    <w:rsid w:val="004B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A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E18B6-F666-4622-8047-A7DD1ED1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Kashual</dc:creator>
  <cp:lastModifiedBy>Kashual</cp:lastModifiedBy>
  <cp:revision>7</cp:revision>
  <dcterms:created xsi:type="dcterms:W3CDTF">2011-07-17T04:17:00Z</dcterms:created>
  <dcterms:modified xsi:type="dcterms:W3CDTF">2011-07-18T02:32:00Z</dcterms:modified>
</cp:coreProperties>
</file>