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BA7" w:rsidRPr="00A3787C" w:rsidRDefault="00601BA7">
      <w:pPr>
        <w:pStyle w:val="BodyText"/>
        <w:spacing w:after="0"/>
        <w:jc w:val="center"/>
        <w:rPr>
          <w:rFonts w:ascii="Arial" w:hAnsi="Arial" w:cs="Arial"/>
          <w:b/>
          <w:sz w:val="36"/>
          <w:szCs w:val="36"/>
        </w:rPr>
      </w:pPr>
      <w:r w:rsidRPr="00A3787C">
        <w:rPr>
          <w:rFonts w:ascii="Arial" w:hAnsi="Arial" w:cs="Arial"/>
          <w:b/>
          <w:bCs/>
          <w:sz w:val="36"/>
          <w:szCs w:val="36"/>
        </w:rPr>
        <w:t>Thomas A. Kielbasa, Jr</w:t>
      </w:r>
      <w:r w:rsidRPr="00A3787C">
        <w:rPr>
          <w:rFonts w:ascii="Arial" w:hAnsi="Arial" w:cs="Arial"/>
          <w:bCs/>
          <w:sz w:val="36"/>
          <w:szCs w:val="36"/>
        </w:rPr>
        <w:t xml:space="preserve">.  </w:t>
      </w:r>
      <w:r w:rsidR="00FB2416" w:rsidRPr="00FB2416">
        <w:rPr>
          <w:rFonts w:ascii="Arial" w:hAnsi="Arial" w:cs="Arial"/>
          <w:b/>
          <w:bCs/>
          <w:sz w:val="36"/>
          <w:szCs w:val="36"/>
        </w:rPr>
        <w:t>CCIFP</w:t>
      </w:r>
      <w:r w:rsidR="00FB2416">
        <w:rPr>
          <w:rFonts w:ascii="Arial" w:hAnsi="Arial" w:cs="Arial"/>
          <w:bCs/>
          <w:sz w:val="36"/>
          <w:szCs w:val="36"/>
        </w:rPr>
        <w:t xml:space="preserve">, </w:t>
      </w:r>
      <w:r w:rsidRPr="00A3787C">
        <w:rPr>
          <w:rFonts w:ascii="Arial" w:hAnsi="Arial" w:cs="Arial"/>
          <w:b/>
          <w:sz w:val="36"/>
          <w:szCs w:val="36"/>
        </w:rPr>
        <w:t>CPA, MBA</w:t>
      </w:r>
      <w:r w:rsidR="00346A0E" w:rsidRPr="00A3787C">
        <w:rPr>
          <w:rFonts w:ascii="Arial" w:hAnsi="Arial" w:cs="Arial"/>
          <w:b/>
          <w:sz w:val="36"/>
          <w:szCs w:val="36"/>
        </w:rPr>
        <w:t>, CMA</w:t>
      </w:r>
    </w:p>
    <w:p w:rsidR="00601BA7" w:rsidRPr="00A3787C" w:rsidRDefault="00601BA7">
      <w:pPr>
        <w:rPr>
          <w:rFonts w:ascii="Arial" w:hAnsi="Arial" w:cs="Arial"/>
          <w:b/>
          <w:bCs/>
          <w:sz w:val="22"/>
          <w:szCs w:val="22"/>
        </w:rPr>
      </w:pPr>
      <w:r w:rsidRPr="00A3787C">
        <w:rPr>
          <w:rFonts w:ascii="Arial" w:hAnsi="Arial" w:cs="Arial"/>
          <w:sz w:val="22"/>
          <w:szCs w:val="22"/>
        </w:rPr>
        <w:t>240 Windsor Lane</w:t>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t xml:space="preserve">                         </w:t>
      </w:r>
      <w:r w:rsidR="00A3787C">
        <w:rPr>
          <w:rFonts w:ascii="Arial" w:hAnsi="Arial" w:cs="Arial"/>
          <w:sz w:val="22"/>
          <w:szCs w:val="22"/>
        </w:rPr>
        <w:t xml:space="preserve">               </w:t>
      </w:r>
      <w:r w:rsidRPr="00A3787C">
        <w:rPr>
          <w:rFonts w:ascii="Arial" w:hAnsi="Arial" w:cs="Arial"/>
          <w:sz w:val="22"/>
          <w:szCs w:val="22"/>
        </w:rPr>
        <w:t xml:space="preserve">   </w:t>
      </w:r>
      <w:r w:rsidR="00CB3794">
        <w:rPr>
          <w:rFonts w:ascii="Arial" w:hAnsi="Arial" w:cs="Arial"/>
          <w:sz w:val="22"/>
          <w:szCs w:val="22"/>
        </w:rPr>
        <w:tab/>
      </w:r>
      <w:r w:rsidR="00CB3794">
        <w:rPr>
          <w:rFonts w:ascii="Arial" w:hAnsi="Arial" w:cs="Arial"/>
          <w:sz w:val="22"/>
          <w:szCs w:val="22"/>
        </w:rPr>
        <w:tab/>
      </w:r>
      <w:r w:rsidR="00CB3794">
        <w:rPr>
          <w:rFonts w:ascii="Arial" w:hAnsi="Arial" w:cs="Arial"/>
          <w:sz w:val="22"/>
          <w:szCs w:val="22"/>
        </w:rPr>
        <w:tab/>
        <w:t xml:space="preserve"> </w:t>
      </w:r>
      <w:r w:rsidRPr="00A3787C">
        <w:rPr>
          <w:rFonts w:ascii="Arial" w:hAnsi="Arial" w:cs="Arial"/>
          <w:bCs/>
          <w:sz w:val="22"/>
          <w:szCs w:val="22"/>
        </w:rPr>
        <w:t>Cell     (630) 204-5431</w:t>
      </w:r>
    </w:p>
    <w:p w:rsidR="00601BA7" w:rsidRPr="00A3787C" w:rsidRDefault="00601BA7" w:rsidP="00A84264">
      <w:pPr>
        <w:pBdr>
          <w:bottom w:val="single" w:sz="12" w:space="1" w:color="auto"/>
        </w:pBdr>
        <w:tabs>
          <w:tab w:val="left" w:pos="720"/>
          <w:tab w:val="left" w:pos="1440"/>
          <w:tab w:val="left" w:pos="2160"/>
          <w:tab w:val="left" w:pos="2880"/>
          <w:tab w:val="left" w:pos="3600"/>
          <w:tab w:val="left" w:pos="6855"/>
        </w:tabs>
        <w:rPr>
          <w:rFonts w:ascii="Arial" w:hAnsi="Arial" w:cs="Arial"/>
          <w:sz w:val="22"/>
          <w:szCs w:val="22"/>
          <w:u w:val="single"/>
        </w:rPr>
      </w:pPr>
      <w:proofErr w:type="spellStart"/>
      <w:r w:rsidRPr="00A3787C">
        <w:rPr>
          <w:rFonts w:ascii="Arial" w:hAnsi="Arial" w:cs="Arial"/>
          <w:sz w:val="22"/>
          <w:szCs w:val="22"/>
        </w:rPr>
        <w:t>Willowbrook</w:t>
      </w:r>
      <w:proofErr w:type="spellEnd"/>
      <w:r w:rsidRPr="00A3787C">
        <w:rPr>
          <w:rFonts w:ascii="Arial" w:hAnsi="Arial" w:cs="Arial"/>
          <w:sz w:val="22"/>
          <w:szCs w:val="22"/>
        </w:rPr>
        <w:t>, Il  60527</w:t>
      </w:r>
      <w:r w:rsidR="00A3787C">
        <w:rPr>
          <w:rFonts w:ascii="Arial" w:hAnsi="Arial" w:cs="Arial"/>
          <w:sz w:val="22"/>
          <w:szCs w:val="22"/>
        </w:rPr>
        <w:t xml:space="preserve"> </w:t>
      </w:r>
      <w:r w:rsidRPr="00A3787C">
        <w:rPr>
          <w:rFonts w:ascii="Arial" w:hAnsi="Arial" w:cs="Arial"/>
          <w:sz w:val="22"/>
          <w:szCs w:val="22"/>
        </w:rPr>
        <w:t xml:space="preserve">    </w:t>
      </w:r>
      <w:r w:rsidR="00A3787C">
        <w:rPr>
          <w:rFonts w:ascii="Arial" w:hAnsi="Arial" w:cs="Arial"/>
          <w:sz w:val="22"/>
          <w:szCs w:val="22"/>
        </w:rPr>
        <w:t xml:space="preserve">                 </w:t>
      </w:r>
      <w:r w:rsidRPr="00A3787C">
        <w:rPr>
          <w:rFonts w:ascii="Arial" w:hAnsi="Arial" w:cs="Arial"/>
          <w:sz w:val="22"/>
          <w:szCs w:val="22"/>
        </w:rPr>
        <w:t xml:space="preserve">  Email: </w:t>
      </w:r>
      <w:hyperlink r:id="rId5" w:history="1">
        <w:r w:rsidR="003E15E2" w:rsidRPr="00231051">
          <w:rPr>
            <w:rStyle w:val="Hyperlink"/>
            <w:rFonts w:ascii="Arial" w:hAnsi="Arial" w:cs="Arial"/>
            <w:sz w:val="22"/>
            <w:szCs w:val="22"/>
          </w:rPr>
          <w:t>tak51080@aol.com</w:t>
        </w:r>
      </w:hyperlink>
      <w:r w:rsidR="00A3787C">
        <w:rPr>
          <w:rFonts w:ascii="Arial" w:hAnsi="Arial" w:cs="Arial"/>
          <w:sz w:val="22"/>
          <w:szCs w:val="22"/>
        </w:rPr>
        <w:t xml:space="preserve">                </w:t>
      </w:r>
      <w:r w:rsidR="00A84264">
        <w:rPr>
          <w:rFonts w:ascii="Arial" w:hAnsi="Arial" w:cs="Arial"/>
          <w:sz w:val="22"/>
          <w:szCs w:val="22"/>
        </w:rPr>
        <w:t xml:space="preserve">        </w:t>
      </w:r>
      <w:proofErr w:type="gramStart"/>
      <w:r w:rsidRPr="00A3787C">
        <w:rPr>
          <w:rFonts w:ascii="Arial" w:hAnsi="Arial" w:cs="Arial"/>
          <w:sz w:val="22"/>
          <w:szCs w:val="22"/>
        </w:rPr>
        <w:t>Home  (</w:t>
      </w:r>
      <w:proofErr w:type="gramEnd"/>
      <w:r w:rsidRPr="00A3787C">
        <w:rPr>
          <w:rFonts w:ascii="Arial" w:hAnsi="Arial" w:cs="Arial"/>
          <w:sz w:val="22"/>
          <w:szCs w:val="22"/>
        </w:rPr>
        <w:t>630) 323-5431</w:t>
      </w:r>
    </w:p>
    <w:p w:rsidR="00601BA7" w:rsidRPr="00A3787C" w:rsidRDefault="00601BA7">
      <w:pPr>
        <w:pStyle w:val="BodyText"/>
        <w:spacing w:after="0" w:line="240" w:lineRule="exact"/>
        <w:jc w:val="center"/>
        <w:rPr>
          <w:rFonts w:ascii="Arial" w:hAnsi="Arial" w:cs="Arial"/>
          <w:b/>
          <w:bCs/>
          <w:sz w:val="22"/>
          <w:szCs w:val="22"/>
        </w:rPr>
      </w:pPr>
    </w:p>
    <w:p w:rsidR="00D971C3" w:rsidRDefault="00C75E4D" w:rsidP="005337C3">
      <w:pPr>
        <w:pStyle w:val="BodyText"/>
        <w:spacing w:after="0"/>
        <w:jc w:val="center"/>
        <w:rPr>
          <w:rFonts w:ascii="Arial" w:hAnsi="Arial" w:cs="Arial"/>
          <w:b/>
          <w:sz w:val="32"/>
          <w:szCs w:val="32"/>
        </w:rPr>
      </w:pPr>
      <w:r>
        <w:rPr>
          <w:rFonts w:ascii="Arial" w:hAnsi="Arial" w:cs="Arial"/>
          <w:b/>
          <w:sz w:val="32"/>
          <w:szCs w:val="32"/>
        </w:rPr>
        <w:t>Chief Financial Officer - Construction</w:t>
      </w:r>
      <w:r w:rsidR="00F434DD">
        <w:rPr>
          <w:rFonts w:ascii="Arial" w:hAnsi="Arial" w:cs="Arial"/>
          <w:b/>
          <w:sz w:val="32"/>
          <w:szCs w:val="32"/>
        </w:rPr>
        <w:t xml:space="preserve"> </w:t>
      </w:r>
    </w:p>
    <w:p w:rsidR="00F434DD" w:rsidRPr="005337C3" w:rsidRDefault="00F434DD" w:rsidP="005337C3">
      <w:pPr>
        <w:pStyle w:val="BodyText"/>
        <w:spacing w:after="0"/>
        <w:jc w:val="center"/>
        <w:rPr>
          <w:rFonts w:ascii="Arial" w:hAnsi="Arial" w:cs="Arial"/>
          <w:b/>
          <w:sz w:val="16"/>
          <w:szCs w:val="16"/>
        </w:rPr>
      </w:pPr>
    </w:p>
    <w:p w:rsidR="00FF6F82" w:rsidRDefault="00FF6F82">
      <w:pPr>
        <w:pStyle w:val="BodyText"/>
        <w:spacing w:after="0"/>
        <w:jc w:val="center"/>
        <w:rPr>
          <w:rFonts w:ascii="Arial" w:hAnsi="Arial" w:cs="Arial"/>
          <w:b/>
          <w:sz w:val="32"/>
          <w:szCs w:val="32"/>
        </w:rPr>
      </w:pPr>
      <w:r w:rsidRPr="00A3787C">
        <w:rPr>
          <w:rFonts w:ascii="Arial" w:hAnsi="Arial" w:cs="Arial"/>
          <w:b/>
          <w:sz w:val="32"/>
          <w:szCs w:val="32"/>
        </w:rPr>
        <w:t>Summary of Qualifications</w:t>
      </w:r>
    </w:p>
    <w:p w:rsidR="00601BA7" w:rsidRPr="00A3787C" w:rsidRDefault="00DB3730">
      <w:pPr>
        <w:pStyle w:val="BodyText"/>
        <w:spacing w:after="0"/>
        <w:jc w:val="center"/>
        <w:rPr>
          <w:rFonts w:ascii="Arial" w:hAnsi="Arial" w:cs="Arial"/>
          <w:b/>
          <w:sz w:val="22"/>
          <w:szCs w:val="22"/>
        </w:rPr>
      </w:pPr>
      <w:r w:rsidRPr="00DB3730">
        <w:rPr>
          <w:rFonts w:ascii="Arial" w:hAnsi="Arial" w:cs="Arial"/>
          <w:b/>
          <w:sz w:val="22"/>
          <w:szCs w:val="22"/>
        </w:rPr>
        <w:pict>
          <v:rect id="_x0000_i1025" style="width:0;height:1.5pt" o:hralign="center" o:hrstd="t" o:hr="t" fillcolor="gray" stroked="f"/>
        </w:pict>
      </w:r>
    </w:p>
    <w:p w:rsidR="00601BA7" w:rsidRPr="00A3787C" w:rsidRDefault="00A3787C">
      <w:pPr>
        <w:pStyle w:val="BodyText"/>
        <w:spacing w:after="0"/>
        <w:jc w:val="both"/>
        <w:rPr>
          <w:rFonts w:ascii="Arial" w:hAnsi="Arial" w:cs="Arial"/>
          <w:sz w:val="22"/>
          <w:szCs w:val="22"/>
        </w:rPr>
      </w:pPr>
      <w:r>
        <w:rPr>
          <w:rFonts w:ascii="Arial" w:hAnsi="Arial" w:cs="Arial"/>
          <w:sz w:val="22"/>
          <w:szCs w:val="22"/>
        </w:rPr>
        <w:t xml:space="preserve">Key member of the senior management team, assisting in the development of strategic plans and company objectives.  Extensive hands-on experience in financial management, business leadership and working with Board of Directors, CEO, Banks, Attorneys and Investment Firms.  </w:t>
      </w:r>
      <w:r w:rsidR="00E82533">
        <w:rPr>
          <w:rFonts w:ascii="Arial" w:hAnsi="Arial" w:cs="Arial"/>
          <w:sz w:val="22"/>
          <w:szCs w:val="22"/>
        </w:rPr>
        <w:t xml:space="preserve">CCIFP, </w:t>
      </w:r>
      <w:r>
        <w:rPr>
          <w:rFonts w:ascii="Arial" w:hAnsi="Arial" w:cs="Arial"/>
          <w:sz w:val="22"/>
          <w:szCs w:val="22"/>
        </w:rPr>
        <w:t>CPA, CMA, CFM, MBA, MST, with an established record of success in significantly growing enterprise value.  Strong in budgets, cash forecasts, business valuations, acquisitions, treasury, Sarbanes Oxley and internal and certified audits.  Manage all research and technical analyses of potential opportunities; provide detailed information concerning risks and rewards.  Establish and implement all in-house financial controls, as well as maintain comprehensive financial analysis.  Areas of expertise include</w:t>
      </w:r>
    </w:p>
    <w:p w:rsidR="00601BA7" w:rsidRPr="00A3787C" w:rsidRDefault="00DB3730">
      <w:pPr>
        <w:pStyle w:val="BodyText"/>
        <w:spacing w:after="0"/>
        <w:rPr>
          <w:rFonts w:ascii="Arial" w:hAnsi="Arial" w:cs="Arial"/>
          <w:b/>
          <w:sz w:val="22"/>
          <w:szCs w:val="22"/>
        </w:rPr>
      </w:pPr>
      <w:r w:rsidRPr="00DB3730">
        <w:rPr>
          <w:rFonts w:ascii="Arial" w:hAnsi="Arial" w:cs="Arial"/>
          <w:b/>
          <w:bCs/>
          <w:sz w:val="22"/>
          <w:szCs w:val="22"/>
        </w:rPr>
        <w:pict>
          <v:rect id="_x0000_i1026" style="width:0;height:1.5pt" o:hralign="center" o:hrstd="t" o:hr="t" fillcolor="gray" stroked="f"/>
        </w:pict>
      </w:r>
    </w:p>
    <w:p w:rsidR="00346A0E" w:rsidRPr="00A3787C" w:rsidRDefault="00346A0E" w:rsidP="006E3901">
      <w:pPr>
        <w:pStyle w:val="BodyText"/>
        <w:spacing w:after="0"/>
        <w:rPr>
          <w:rFonts w:ascii="Arial" w:hAnsi="Arial" w:cs="Arial"/>
          <w:b/>
          <w:sz w:val="22"/>
          <w:szCs w:val="22"/>
        </w:rPr>
      </w:pPr>
      <w:r w:rsidRPr="00A3787C">
        <w:rPr>
          <w:rFonts w:ascii="Arial" w:hAnsi="Arial" w:cs="Arial"/>
          <w:b/>
          <w:sz w:val="22"/>
          <w:szCs w:val="22"/>
        </w:rPr>
        <w:t>Strategic Leadership</w:t>
      </w:r>
      <w:r w:rsidR="006E3901">
        <w:rPr>
          <w:rFonts w:ascii="Arial" w:hAnsi="Arial" w:cs="Arial"/>
          <w:b/>
          <w:sz w:val="22"/>
          <w:szCs w:val="22"/>
        </w:rPr>
        <w:tab/>
      </w:r>
      <w:r w:rsidR="002B0252">
        <w:rPr>
          <w:rFonts w:ascii="Arial" w:hAnsi="Arial" w:cs="Arial"/>
          <w:b/>
          <w:sz w:val="22"/>
          <w:szCs w:val="22"/>
        </w:rPr>
        <w:t>Federal Acquisition Requirements</w:t>
      </w:r>
      <w:r w:rsidR="006E3901">
        <w:rPr>
          <w:rFonts w:ascii="Arial" w:hAnsi="Arial" w:cs="Arial"/>
          <w:b/>
          <w:sz w:val="22"/>
          <w:szCs w:val="22"/>
        </w:rPr>
        <w:tab/>
      </w:r>
      <w:r w:rsidRPr="00A3787C">
        <w:rPr>
          <w:rFonts w:ascii="Arial" w:hAnsi="Arial" w:cs="Arial"/>
          <w:b/>
          <w:sz w:val="22"/>
          <w:szCs w:val="22"/>
        </w:rPr>
        <w:t>System Implementation</w:t>
      </w:r>
      <w:r w:rsidR="006E3901">
        <w:rPr>
          <w:rFonts w:ascii="Arial" w:hAnsi="Arial" w:cs="Arial"/>
          <w:b/>
          <w:sz w:val="22"/>
          <w:szCs w:val="22"/>
        </w:rPr>
        <w:t>/Conversion</w:t>
      </w:r>
    </w:p>
    <w:p w:rsidR="005337C3" w:rsidRDefault="002B0252" w:rsidP="006E3901">
      <w:pPr>
        <w:pStyle w:val="BodyText"/>
        <w:spacing w:after="0"/>
        <w:rPr>
          <w:rFonts w:ascii="Arial" w:hAnsi="Arial" w:cs="Arial"/>
          <w:b/>
          <w:sz w:val="22"/>
          <w:szCs w:val="22"/>
        </w:rPr>
      </w:pPr>
      <w:r>
        <w:rPr>
          <w:rFonts w:ascii="Arial" w:hAnsi="Arial" w:cs="Arial"/>
          <w:b/>
          <w:sz w:val="22"/>
          <w:szCs w:val="22"/>
        </w:rPr>
        <w:t>Financial Modeling</w:t>
      </w:r>
      <w:r w:rsidR="006E3901">
        <w:rPr>
          <w:rFonts w:ascii="Arial" w:hAnsi="Arial" w:cs="Arial"/>
          <w:b/>
          <w:sz w:val="22"/>
          <w:szCs w:val="22"/>
        </w:rPr>
        <w:tab/>
        <w:t>M</w:t>
      </w:r>
      <w:r w:rsidR="00346A0E" w:rsidRPr="00A3787C">
        <w:rPr>
          <w:rFonts w:ascii="Arial" w:hAnsi="Arial" w:cs="Arial"/>
          <w:b/>
          <w:sz w:val="22"/>
          <w:szCs w:val="22"/>
        </w:rPr>
        <w:t xml:space="preserve">ergers/Acquisitions                </w:t>
      </w:r>
      <w:r w:rsidR="00A3787C">
        <w:rPr>
          <w:rFonts w:ascii="Arial" w:hAnsi="Arial" w:cs="Arial"/>
          <w:b/>
          <w:sz w:val="22"/>
          <w:szCs w:val="22"/>
        </w:rPr>
        <w:t xml:space="preserve">  </w:t>
      </w:r>
      <w:r w:rsidR="006E3901">
        <w:rPr>
          <w:rFonts w:ascii="Arial" w:hAnsi="Arial" w:cs="Arial"/>
          <w:b/>
          <w:sz w:val="22"/>
          <w:szCs w:val="22"/>
        </w:rPr>
        <w:tab/>
      </w:r>
      <w:r>
        <w:rPr>
          <w:rFonts w:ascii="Arial" w:hAnsi="Arial" w:cs="Arial"/>
          <w:b/>
          <w:sz w:val="22"/>
          <w:szCs w:val="22"/>
        </w:rPr>
        <w:t xml:space="preserve"> </w:t>
      </w:r>
      <w:r w:rsidR="00346A0E" w:rsidRPr="00A3787C">
        <w:rPr>
          <w:rFonts w:ascii="Arial" w:hAnsi="Arial" w:cs="Arial"/>
          <w:b/>
          <w:sz w:val="22"/>
          <w:szCs w:val="22"/>
        </w:rPr>
        <w:t xml:space="preserve">Banking/Treasury </w:t>
      </w:r>
    </w:p>
    <w:p w:rsidR="00346A0E" w:rsidRPr="00A3787C" w:rsidRDefault="00346A0E" w:rsidP="006E3901">
      <w:pPr>
        <w:pStyle w:val="BodyText"/>
        <w:spacing w:after="0"/>
        <w:rPr>
          <w:rFonts w:ascii="Arial" w:hAnsi="Arial" w:cs="Arial"/>
          <w:b/>
          <w:sz w:val="22"/>
          <w:szCs w:val="22"/>
        </w:rPr>
      </w:pPr>
      <w:r w:rsidRPr="00A3787C">
        <w:rPr>
          <w:rFonts w:ascii="Arial" w:hAnsi="Arial" w:cs="Arial"/>
          <w:b/>
          <w:sz w:val="22"/>
          <w:szCs w:val="22"/>
        </w:rPr>
        <w:t>Policies/Procedures</w:t>
      </w:r>
      <w:r w:rsidR="006E3901">
        <w:rPr>
          <w:rFonts w:ascii="Arial" w:hAnsi="Arial" w:cs="Arial"/>
          <w:b/>
          <w:sz w:val="22"/>
          <w:szCs w:val="22"/>
        </w:rPr>
        <w:tab/>
      </w:r>
      <w:r w:rsidRPr="00A3787C">
        <w:rPr>
          <w:rFonts w:ascii="Arial" w:hAnsi="Arial" w:cs="Arial"/>
          <w:b/>
          <w:sz w:val="22"/>
          <w:szCs w:val="22"/>
        </w:rPr>
        <w:t>Forecasting</w:t>
      </w:r>
      <w:r w:rsidRPr="00A3787C">
        <w:rPr>
          <w:rFonts w:ascii="Arial" w:hAnsi="Arial" w:cs="Arial"/>
          <w:b/>
          <w:sz w:val="22"/>
          <w:szCs w:val="22"/>
        </w:rPr>
        <w:tab/>
      </w:r>
      <w:r w:rsidRPr="00A3787C">
        <w:rPr>
          <w:rFonts w:ascii="Arial" w:hAnsi="Arial" w:cs="Arial"/>
          <w:b/>
          <w:sz w:val="22"/>
          <w:szCs w:val="22"/>
        </w:rPr>
        <w:tab/>
        <w:t xml:space="preserve">                   </w:t>
      </w:r>
      <w:r w:rsidR="006E3901">
        <w:rPr>
          <w:rFonts w:ascii="Arial" w:hAnsi="Arial" w:cs="Arial"/>
          <w:b/>
          <w:sz w:val="22"/>
          <w:szCs w:val="22"/>
        </w:rPr>
        <w:tab/>
      </w:r>
      <w:r w:rsidR="006E3901">
        <w:rPr>
          <w:rFonts w:ascii="Arial" w:hAnsi="Arial" w:cs="Arial"/>
          <w:b/>
          <w:sz w:val="22"/>
          <w:szCs w:val="22"/>
        </w:rPr>
        <w:tab/>
      </w:r>
      <w:r w:rsidR="002B0252">
        <w:rPr>
          <w:rFonts w:ascii="Arial" w:hAnsi="Arial" w:cs="Arial"/>
          <w:b/>
          <w:sz w:val="22"/>
          <w:szCs w:val="22"/>
        </w:rPr>
        <w:t xml:space="preserve"> </w:t>
      </w:r>
      <w:r w:rsidRPr="00A3787C">
        <w:rPr>
          <w:rFonts w:ascii="Arial" w:hAnsi="Arial" w:cs="Arial"/>
          <w:b/>
          <w:sz w:val="22"/>
          <w:szCs w:val="22"/>
        </w:rPr>
        <w:t>Human Resources</w:t>
      </w:r>
      <w:r w:rsidR="005337C3">
        <w:rPr>
          <w:rFonts w:ascii="Arial" w:hAnsi="Arial" w:cs="Arial"/>
          <w:b/>
          <w:sz w:val="22"/>
          <w:szCs w:val="22"/>
        </w:rPr>
        <w:t>/Benefits/Payroll</w:t>
      </w:r>
    </w:p>
    <w:p w:rsidR="00346A0E" w:rsidRPr="00A3787C" w:rsidRDefault="00346A0E" w:rsidP="006E3901">
      <w:pPr>
        <w:pStyle w:val="BodyText"/>
        <w:spacing w:after="0"/>
        <w:rPr>
          <w:rFonts w:ascii="Arial" w:hAnsi="Arial" w:cs="Arial"/>
          <w:b/>
          <w:sz w:val="22"/>
          <w:szCs w:val="22"/>
        </w:rPr>
      </w:pPr>
      <w:r w:rsidRPr="00A3787C">
        <w:rPr>
          <w:rFonts w:ascii="Arial" w:hAnsi="Arial" w:cs="Arial"/>
          <w:b/>
          <w:sz w:val="22"/>
          <w:szCs w:val="22"/>
        </w:rPr>
        <w:t>Financial Reporting</w:t>
      </w:r>
      <w:r w:rsidR="006E3901">
        <w:rPr>
          <w:rFonts w:ascii="Arial" w:hAnsi="Arial" w:cs="Arial"/>
          <w:b/>
          <w:sz w:val="22"/>
          <w:szCs w:val="22"/>
        </w:rPr>
        <w:tab/>
      </w:r>
      <w:r w:rsidRPr="00A3787C">
        <w:rPr>
          <w:rFonts w:ascii="Arial" w:hAnsi="Arial" w:cs="Arial"/>
          <w:b/>
          <w:sz w:val="22"/>
          <w:szCs w:val="22"/>
        </w:rPr>
        <w:t xml:space="preserve">Percentage of Completion         </w:t>
      </w:r>
      <w:r w:rsidR="00A3787C">
        <w:rPr>
          <w:rFonts w:ascii="Arial" w:hAnsi="Arial" w:cs="Arial"/>
          <w:b/>
          <w:sz w:val="22"/>
          <w:szCs w:val="22"/>
        </w:rPr>
        <w:t xml:space="preserve">  </w:t>
      </w:r>
      <w:r w:rsidR="006E3901">
        <w:rPr>
          <w:rFonts w:ascii="Arial" w:hAnsi="Arial" w:cs="Arial"/>
          <w:b/>
          <w:sz w:val="22"/>
          <w:szCs w:val="22"/>
        </w:rPr>
        <w:tab/>
      </w:r>
      <w:r w:rsidR="00A3787C">
        <w:rPr>
          <w:rFonts w:ascii="Arial" w:hAnsi="Arial" w:cs="Arial"/>
          <w:b/>
          <w:sz w:val="22"/>
          <w:szCs w:val="22"/>
        </w:rPr>
        <w:t xml:space="preserve"> </w:t>
      </w:r>
      <w:r w:rsidRPr="00A3787C">
        <w:rPr>
          <w:rFonts w:ascii="Arial" w:hAnsi="Arial" w:cs="Arial"/>
          <w:b/>
          <w:sz w:val="22"/>
          <w:szCs w:val="22"/>
        </w:rPr>
        <w:t>Bonding/Insurance</w:t>
      </w:r>
    </w:p>
    <w:p w:rsidR="00D274EB" w:rsidRDefault="00346A0E" w:rsidP="006E3901">
      <w:pPr>
        <w:pStyle w:val="BodyText"/>
        <w:spacing w:after="0"/>
        <w:rPr>
          <w:rFonts w:ascii="Arial" w:hAnsi="Arial" w:cs="Arial"/>
          <w:b/>
          <w:bCs/>
          <w:sz w:val="22"/>
          <w:szCs w:val="22"/>
        </w:rPr>
      </w:pPr>
      <w:r w:rsidRPr="00A3787C">
        <w:rPr>
          <w:rFonts w:ascii="Arial" w:hAnsi="Arial" w:cs="Arial"/>
          <w:b/>
          <w:sz w:val="22"/>
          <w:szCs w:val="22"/>
        </w:rPr>
        <w:t>Team Building</w:t>
      </w:r>
      <w:r w:rsidR="006E3901">
        <w:rPr>
          <w:rFonts w:ascii="Arial" w:hAnsi="Arial" w:cs="Arial"/>
          <w:b/>
          <w:sz w:val="22"/>
          <w:szCs w:val="22"/>
        </w:rPr>
        <w:tab/>
      </w:r>
      <w:r w:rsidR="006E3901">
        <w:rPr>
          <w:rFonts w:ascii="Arial" w:hAnsi="Arial" w:cs="Arial"/>
          <w:b/>
          <w:sz w:val="22"/>
          <w:szCs w:val="22"/>
        </w:rPr>
        <w:tab/>
      </w:r>
      <w:r w:rsidRPr="00A3787C">
        <w:rPr>
          <w:rFonts w:ascii="Arial" w:hAnsi="Arial" w:cs="Arial"/>
          <w:b/>
          <w:sz w:val="22"/>
          <w:szCs w:val="22"/>
        </w:rPr>
        <w:t xml:space="preserve">Acquisition Due Diligence        </w:t>
      </w:r>
      <w:r w:rsidR="006E3901">
        <w:rPr>
          <w:rFonts w:ascii="Arial" w:hAnsi="Arial" w:cs="Arial"/>
          <w:b/>
          <w:sz w:val="22"/>
          <w:szCs w:val="22"/>
        </w:rPr>
        <w:tab/>
      </w:r>
      <w:r w:rsidR="00A3787C">
        <w:rPr>
          <w:rFonts w:ascii="Arial" w:hAnsi="Arial" w:cs="Arial"/>
          <w:b/>
          <w:sz w:val="22"/>
          <w:szCs w:val="22"/>
        </w:rPr>
        <w:t xml:space="preserve">  </w:t>
      </w:r>
      <w:r w:rsidR="002B0252">
        <w:rPr>
          <w:rFonts w:ascii="Arial" w:hAnsi="Arial" w:cs="Arial"/>
          <w:b/>
          <w:sz w:val="22"/>
          <w:szCs w:val="22"/>
        </w:rPr>
        <w:tab/>
      </w:r>
      <w:r w:rsidRPr="00A3787C">
        <w:rPr>
          <w:rFonts w:ascii="Arial" w:hAnsi="Arial" w:cs="Arial"/>
          <w:b/>
          <w:sz w:val="22"/>
          <w:szCs w:val="22"/>
        </w:rPr>
        <w:t xml:space="preserve"> Margin Improvement</w:t>
      </w:r>
      <w:r w:rsidR="00D274EB" w:rsidRPr="00D274EB">
        <w:rPr>
          <w:rFonts w:ascii="Arial" w:hAnsi="Arial" w:cs="Arial"/>
          <w:b/>
          <w:bCs/>
          <w:sz w:val="22"/>
          <w:szCs w:val="22"/>
        </w:rPr>
        <w:t xml:space="preserve"> </w:t>
      </w:r>
      <w:r w:rsidR="00D274EB" w:rsidRPr="00A3787C">
        <w:rPr>
          <w:rFonts w:ascii="Arial" w:hAnsi="Arial" w:cs="Arial"/>
          <w:b/>
          <w:bCs/>
          <w:sz w:val="22"/>
          <w:szCs w:val="22"/>
        </w:rPr>
        <w:t>Contract</w:t>
      </w:r>
      <w:r w:rsidR="002B0252">
        <w:rPr>
          <w:rFonts w:ascii="Arial" w:hAnsi="Arial" w:cs="Arial"/>
          <w:b/>
          <w:bCs/>
          <w:sz w:val="22"/>
          <w:szCs w:val="22"/>
        </w:rPr>
        <w:t xml:space="preserve"> </w:t>
      </w:r>
      <w:r w:rsidR="00D274EB" w:rsidRPr="00A3787C">
        <w:rPr>
          <w:rFonts w:ascii="Arial" w:hAnsi="Arial" w:cs="Arial"/>
          <w:b/>
          <w:bCs/>
          <w:sz w:val="22"/>
          <w:szCs w:val="22"/>
        </w:rPr>
        <w:t>Negotiations</w:t>
      </w:r>
      <w:r w:rsidR="006E3901">
        <w:rPr>
          <w:rFonts w:ascii="Arial" w:hAnsi="Arial" w:cs="Arial"/>
          <w:b/>
          <w:bCs/>
          <w:sz w:val="22"/>
          <w:szCs w:val="22"/>
        </w:rPr>
        <w:tab/>
      </w:r>
      <w:r w:rsidR="006E3901">
        <w:rPr>
          <w:rFonts w:ascii="Arial" w:hAnsi="Arial" w:cs="Arial"/>
          <w:b/>
          <w:bCs/>
          <w:sz w:val="22"/>
          <w:szCs w:val="22"/>
        </w:rPr>
        <w:tab/>
      </w:r>
      <w:r w:rsidR="006E3901">
        <w:rPr>
          <w:rFonts w:ascii="Arial" w:hAnsi="Arial" w:cs="Arial"/>
          <w:b/>
          <w:bCs/>
          <w:sz w:val="22"/>
          <w:szCs w:val="22"/>
        </w:rPr>
        <w:tab/>
      </w:r>
      <w:r w:rsidR="00D274EB" w:rsidRPr="00A3787C">
        <w:rPr>
          <w:rFonts w:ascii="Arial" w:hAnsi="Arial" w:cs="Arial"/>
          <w:b/>
          <w:bCs/>
          <w:sz w:val="22"/>
          <w:szCs w:val="22"/>
        </w:rPr>
        <w:t>Crisis Management</w:t>
      </w:r>
      <w:r w:rsidR="00D274EB" w:rsidRPr="00A3787C">
        <w:rPr>
          <w:rFonts w:ascii="Arial" w:hAnsi="Arial" w:cs="Arial"/>
          <w:b/>
          <w:bCs/>
          <w:sz w:val="22"/>
          <w:szCs w:val="22"/>
        </w:rPr>
        <w:tab/>
        <w:t xml:space="preserve">           </w:t>
      </w:r>
      <w:r w:rsidR="006E3901">
        <w:rPr>
          <w:rFonts w:ascii="Arial" w:hAnsi="Arial" w:cs="Arial"/>
          <w:b/>
          <w:bCs/>
          <w:sz w:val="22"/>
          <w:szCs w:val="22"/>
        </w:rPr>
        <w:tab/>
      </w:r>
      <w:r w:rsidR="00D274EB" w:rsidRPr="00A3787C">
        <w:rPr>
          <w:rFonts w:ascii="Arial" w:hAnsi="Arial" w:cs="Arial"/>
          <w:b/>
          <w:bCs/>
          <w:sz w:val="22"/>
          <w:szCs w:val="22"/>
        </w:rPr>
        <w:t xml:space="preserve"> </w:t>
      </w:r>
      <w:r w:rsidR="00D274EB">
        <w:rPr>
          <w:rFonts w:ascii="Arial" w:hAnsi="Arial" w:cs="Arial"/>
          <w:b/>
          <w:bCs/>
          <w:sz w:val="22"/>
          <w:szCs w:val="22"/>
        </w:rPr>
        <w:t xml:space="preserve">   </w:t>
      </w:r>
      <w:r w:rsidR="002B0252">
        <w:rPr>
          <w:rFonts w:ascii="Arial" w:hAnsi="Arial" w:cs="Arial"/>
          <w:b/>
          <w:bCs/>
          <w:sz w:val="22"/>
          <w:szCs w:val="22"/>
        </w:rPr>
        <w:tab/>
      </w:r>
      <w:r w:rsidR="00D274EB" w:rsidRPr="00A3787C">
        <w:rPr>
          <w:rFonts w:ascii="Arial" w:hAnsi="Arial" w:cs="Arial"/>
          <w:b/>
          <w:bCs/>
          <w:sz w:val="22"/>
          <w:szCs w:val="22"/>
        </w:rPr>
        <w:t>Tax Issues</w:t>
      </w:r>
      <w:r w:rsidR="00D274EB">
        <w:rPr>
          <w:rFonts w:ascii="Arial" w:hAnsi="Arial" w:cs="Arial"/>
          <w:b/>
          <w:bCs/>
          <w:sz w:val="22"/>
          <w:szCs w:val="22"/>
        </w:rPr>
        <w:t>/SEC</w:t>
      </w:r>
      <w:r w:rsidR="002B0252">
        <w:rPr>
          <w:rFonts w:ascii="Arial" w:hAnsi="Arial" w:cs="Arial"/>
          <w:b/>
          <w:bCs/>
          <w:sz w:val="22"/>
          <w:szCs w:val="22"/>
        </w:rPr>
        <w:t>/IFRS</w:t>
      </w:r>
    </w:p>
    <w:p w:rsidR="00C7128D" w:rsidRPr="00A3787C" w:rsidRDefault="00C7128D" w:rsidP="00D274EB">
      <w:pPr>
        <w:pStyle w:val="BodyText"/>
        <w:spacing w:after="0"/>
        <w:ind w:left="360"/>
        <w:rPr>
          <w:rFonts w:ascii="Arial" w:hAnsi="Arial" w:cs="Arial"/>
          <w:b/>
          <w:bCs/>
          <w:sz w:val="22"/>
          <w:szCs w:val="22"/>
        </w:rPr>
      </w:pPr>
    </w:p>
    <w:p w:rsidR="00601BA7" w:rsidRPr="00A3787C" w:rsidRDefault="00DB3730" w:rsidP="00E8589F">
      <w:pPr>
        <w:pStyle w:val="BodyText"/>
        <w:spacing w:after="0" w:line="240" w:lineRule="exact"/>
        <w:jc w:val="both"/>
        <w:rPr>
          <w:rFonts w:ascii="Arial" w:hAnsi="Arial" w:cs="Arial"/>
          <w:b/>
          <w:bCs/>
          <w:sz w:val="22"/>
          <w:szCs w:val="22"/>
        </w:rPr>
      </w:pPr>
      <w:r w:rsidRPr="00DB3730">
        <w:rPr>
          <w:rFonts w:ascii="Arial" w:hAnsi="Arial" w:cs="Arial"/>
          <w:b/>
          <w:bCs/>
          <w:sz w:val="22"/>
          <w:szCs w:val="22"/>
        </w:rPr>
        <w:pict>
          <v:rect id="_x0000_i1027" style="width:0;height:1.5pt" o:hralign="center" o:hrstd="t" o:hr="t" fillcolor="gray" stroked="f"/>
        </w:pict>
      </w:r>
    </w:p>
    <w:p w:rsidR="00601BA7" w:rsidRPr="00A3787C" w:rsidRDefault="00601BA7">
      <w:pPr>
        <w:pStyle w:val="BodyText"/>
        <w:spacing w:after="0" w:line="240" w:lineRule="exact"/>
        <w:jc w:val="center"/>
        <w:rPr>
          <w:rFonts w:ascii="Arial" w:hAnsi="Arial" w:cs="Arial"/>
          <w:b/>
          <w:bCs/>
          <w:sz w:val="22"/>
          <w:szCs w:val="22"/>
        </w:rPr>
      </w:pPr>
      <w:r w:rsidRPr="00A3787C">
        <w:rPr>
          <w:rFonts w:ascii="Arial" w:hAnsi="Arial" w:cs="Arial"/>
          <w:b/>
          <w:bCs/>
          <w:sz w:val="22"/>
          <w:szCs w:val="22"/>
        </w:rPr>
        <w:t>Professional Experience</w:t>
      </w:r>
      <w:r w:rsidR="00DB3730" w:rsidRPr="00DB3730">
        <w:rPr>
          <w:rFonts w:ascii="Arial" w:hAnsi="Arial" w:cs="Arial"/>
          <w:b/>
          <w:bCs/>
          <w:sz w:val="22"/>
          <w:szCs w:val="22"/>
        </w:rPr>
        <w:pict>
          <v:rect id="_x0000_i1028" style="width:0;height:1.5pt" o:hralign="center" o:hrstd="t" o:hr="t" fillcolor="gray" stroked="f"/>
        </w:pict>
      </w:r>
    </w:p>
    <w:p w:rsidR="00A34067" w:rsidRDefault="00A34067" w:rsidP="005A4BD7">
      <w:pPr>
        <w:pStyle w:val="BodyText"/>
        <w:spacing w:after="0" w:line="240" w:lineRule="exact"/>
        <w:rPr>
          <w:rFonts w:ascii="Arial" w:hAnsi="Arial" w:cs="Arial"/>
          <w:b/>
          <w:bCs/>
          <w:sz w:val="22"/>
          <w:szCs w:val="22"/>
        </w:rPr>
      </w:pPr>
    </w:p>
    <w:p w:rsidR="005A4BD7" w:rsidRPr="005A4BD7" w:rsidRDefault="005A4BD7" w:rsidP="00D971C3">
      <w:pPr>
        <w:pStyle w:val="BodyText"/>
        <w:spacing w:after="0" w:line="240" w:lineRule="exact"/>
        <w:rPr>
          <w:rFonts w:ascii="Arial" w:hAnsi="Arial" w:cs="Arial"/>
          <w:bCs/>
          <w:sz w:val="22"/>
          <w:szCs w:val="22"/>
        </w:rPr>
      </w:pPr>
      <w:proofErr w:type="spellStart"/>
      <w:r>
        <w:rPr>
          <w:rFonts w:ascii="Arial" w:hAnsi="Arial" w:cs="Arial"/>
          <w:b/>
          <w:bCs/>
          <w:sz w:val="22"/>
          <w:szCs w:val="22"/>
        </w:rPr>
        <w:t>Mavcon</w:t>
      </w:r>
      <w:proofErr w:type="spellEnd"/>
      <w:r w:rsidR="00EE3D3B">
        <w:rPr>
          <w:rFonts w:ascii="Arial" w:hAnsi="Arial" w:cs="Arial"/>
          <w:b/>
          <w:bCs/>
          <w:sz w:val="22"/>
          <w:szCs w:val="22"/>
        </w:rPr>
        <w:t xml:space="preserve"> </w:t>
      </w:r>
      <w:r>
        <w:rPr>
          <w:rFonts w:ascii="Arial" w:hAnsi="Arial" w:cs="Arial"/>
          <w:b/>
          <w:bCs/>
          <w:sz w:val="22"/>
          <w:szCs w:val="22"/>
        </w:rPr>
        <w:t>-</w:t>
      </w:r>
      <w:r w:rsidR="00EE3D3B">
        <w:rPr>
          <w:rFonts w:ascii="Arial" w:hAnsi="Arial" w:cs="Arial"/>
          <w:b/>
          <w:bCs/>
          <w:sz w:val="22"/>
          <w:szCs w:val="22"/>
        </w:rPr>
        <w:t xml:space="preserve"> </w:t>
      </w:r>
      <w:r>
        <w:rPr>
          <w:rFonts w:ascii="Arial" w:hAnsi="Arial" w:cs="Arial"/>
          <w:b/>
          <w:bCs/>
          <w:sz w:val="22"/>
          <w:szCs w:val="22"/>
        </w:rPr>
        <w:t xml:space="preserve">USA, </w:t>
      </w:r>
      <w:r w:rsidRPr="002C239C">
        <w:rPr>
          <w:rFonts w:ascii="Arial" w:hAnsi="Arial" w:cs="Arial"/>
          <w:bCs/>
          <w:sz w:val="22"/>
          <w:szCs w:val="22"/>
        </w:rPr>
        <w:t>Kalamazoo, MI</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00D971C3">
        <w:rPr>
          <w:rFonts w:ascii="Arial" w:hAnsi="Arial" w:cs="Arial"/>
          <w:b/>
          <w:bCs/>
          <w:sz w:val="22"/>
          <w:szCs w:val="22"/>
        </w:rPr>
        <w:tab/>
      </w:r>
      <w:r w:rsidR="00D971C3">
        <w:rPr>
          <w:rFonts w:ascii="Arial" w:hAnsi="Arial" w:cs="Arial"/>
          <w:b/>
          <w:bCs/>
          <w:sz w:val="22"/>
          <w:szCs w:val="22"/>
        </w:rPr>
        <w:tab/>
      </w:r>
      <w:r w:rsidR="00D971C3">
        <w:rPr>
          <w:rFonts w:ascii="Arial" w:hAnsi="Arial" w:cs="Arial"/>
          <w:b/>
          <w:bCs/>
          <w:sz w:val="22"/>
          <w:szCs w:val="22"/>
        </w:rPr>
        <w:tab/>
        <w:t xml:space="preserve">       </w:t>
      </w:r>
      <w:r>
        <w:rPr>
          <w:rFonts w:ascii="Arial" w:hAnsi="Arial" w:cs="Arial"/>
          <w:b/>
          <w:bCs/>
          <w:sz w:val="22"/>
          <w:szCs w:val="22"/>
        </w:rPr>
        <w:t xml:space="preserve"> </w:t>
      </w:r>
      <w:r w:rsidR="00D971C3">
        <w:rPr>
          <w:rFonts w:ascii="Arial" w:hAnsi="Arial" w:cs="Arial"/>
          <w:b/>
          <w:bCs/>
          <w:sz w:val="22"/>
          <w:szCs w:val="22"/>
        </w:rPr>
        <w:t xml:space="preserve">     </w:t>
      </w:r>
      <w:r>
        <w:rPr>
          <w:rFonts w:ascii="Arial" w:hAnsi="Arial" w:cs="Arial"/>
          <w:bCs/>
          <w:sz w:val="22"/>
          <w:szCs w:val="22"/>
        </w:rPr>
        <w:t>200</w:t>
      </w:r>
      <w:r w:rsidR="000E0DCC">
        <w:rPr>
          <w:rFonts w:ascii="Arial" w:hAnsi="Arial" w:cs="Arial"/>
          <w:bCs/>
          <w:sz w:val="22"/>
          <w:szCs w:val="22"/>
        </w:rPr>
        <w:t>5</w:t>
      </w:r>
      <w:r>
        <w:rPr>
          <w:rFonts w:ascii="Arial" w:hAnsi="Arial" w:cs="Arial"/>
          <w:bCs/>
          <w:sz w:val="22"/>
          <w:szCs w:val="22"/>
        </w:rPr>
        <w:t xml:space="preserve"> - Present</w:t>
      </w:r>
    </w:p>
    <w:p w:rsidR="00C76C83" w:rsidRDefault="006D6F1E" w:rsidP="005A4BD7">
      <w:pPr>
        <w:pStyle w:val="BodyText"/>
        <w:spacing w:after="0" w:line="240" w:lineRule="exact"/>
        <w:rPr>
          <w:rFonts w:ascii="Arial" w:hAnsi="Arial" w:cs="Arial"/>
          <w:b/>
          <w:bCs/>
          <w:sz w:val="22"/>
          <w:szCs w:val="22"/>
        </w:rPr>
      </w:pPr>
      <w:r>
        <w:rPr>
          <w:rFonts w:ascii="Arial" w:hAnsi="Arial" w:cs="Arial"/>
          <w:b/>
          <w:bCs/>
          <w:sz w:val="22"/>
          <w:szCs w:val="22"/>
        </w:rPr>
        <w:t>Controller</w:t>
      </w:r>
      <w:r w:rsidR="005A4BD7">
        <w:rPr>
          <w:rFonts w:ascii="Arial" w:hAnsi="Arial" w:cs="Arial"/>
          <w:b/>
          <w:bCs/>
          <w:sz w:val="22"/>
          <w:szCs w:val="22"/>
        </w:rPr>
        <w:t xml:space="preserve"> – Commercial / </w:t>
      </w:r>
      <w:r w:rsidR="000F0A00">
        <w:rPr>
          <w:rFonts w:ascii="Arial" w:hAnsi="Arial" w:cs="Arial"/>
          <w:b/>
          <w:bCs/>
          <w:sz w:val="22"/>
          <w:szCs w:val="22"/>
        </w:rPr>
        <w:t>I</w:t>
      </w:r>
      <w:r w:rsidR="005A4BD7">
        <w:rPr>
          <w:rFonts w:ascii="Arial" w:hAnsi="Arial" w:cs="Arial"/>
          <w:b/>
          <w:bCs/>
          <w:sz w:val="22"/>
          <w:szCs w:val="22"/>
        </w:rPr>
        <w:t>ndustrial</w:t>
      </w:r>
      <w:r w:rsidR="005A4BD7">
        <w:rPr>
          <w:rFonts w:ascii="Arial" w:hAnsi="Arial" w:cs="Arial"/>
          <w:b/>
          <w:bCs/>
          <w:sz w:val="22"/>
          <w:szCs w:val="22"/>
        </w:rPr>
        <w:tab/>
      </w:r>
      <w:r w:rsidR="00945CEC">
        <w:rPr>
          <w:rFonts w:ascii="Arial" w:hAnsi="Arial" w:cs="Arial"/>
          <w:b/>
          <w:bCs/>
          <w:sz w:val="22"/>
          <w:szCs w:val="22"/>
        </w:rPr>
        <w:t>/ Real Estate Development</w:t>
      </w:r>
      <w:r w:rsidR="005A4BD7">
        <w:rPr>
          <w:rFonts w:ascii="Arial" w:hAnsi="Arial" w:cs="Arial"/>
          <w:b/>
          <w:bCs/>
          <w:sz w:val="22"/>
          <w:szCs w:val="22"/>
        </w:rPr>
        <w:tab/>
      </w:r>
      <w:r w:rsidR="005A4BD7">
        <w:rPr>
          <w:rFonts w:ascii="Arial" w:hAnsi="Arial" w:cs="Arial"/>
          <w:b/>
          <w:bCs/>
          <w:sz w:val="22"/>
          <w:szCs w:val="22"/>
        </w:rPr>
        <w:tab/>
        <w:t xml:space="preserve">        </w:t>
      </w:r>
      <w:r w:rsidR="00D971C3">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00D971C3">
        <w:rPr>
          <w:rFonts w:ascii="Arial" w:hAnsi="Arial" w:cs="Arial"/>
          <w:b/>
          <w:bCs/>
          <w:sz w:val="22"/>
          <w:szCs w:val="22"/>
        </w:rPr>
        <w:t xml:space="preserve"> </w:t>
      </w:r>
      <w:r w:rsidR="005337C3">
        <w:rPr>
          <w:rFonts w:ascii="Arial" w:hAnsi="Arial" w:cs="Arial"/>
          <w:b/>
          <w:bCs/>
          <w:sz w:val="22"/>
          <w:szCs w:val="22"/>
        </w:rPr>
        <w:t xml:space="preserve"> </w:t>
      </w:r>
    </w:p>
    <w:p w:rsidR="005A4BD7" w:rsidRDefault="00472C71" w:rsidP="005A4BD7">
      <w:pPr>
        <w:pStyle w:val="BodyText"/>
        <w:spacing w:after="0" w:line="240" w:lineRule="exact"/>
        <w:rPr>
          <w:rFonts w:ascii="Arial" w:hAnsi="Arial" w:cs="Arial"/>
          <w:b/>
          <w:bCs/>
          <w:sz w:val="22"/>
          <w:szCs w:val="22"/>
        </w:rPr>
      </w:pPr>
      <w:r>
        <w:rPr>
          <w:rFonts w:ascii="Arial" w:hAnsi="Arial" w:cs="Arial"/>
          <w:b/>
          <w:bCs/>
          <w:sz w:val="22"/>
          <w:szCs w:val="22"/>
        </w:rPr>
        <w:t>$</w:t>
      </w:r>
      <w:r w:rsidR="005A4BD7">
        <w:rPr>
          <w:rFonts w:ascii="Arial" w:hAnsi="Arial" w:cs="Arial"/>
          <w:b/>
          <w:bCs/>
          <w:sz w:val="22"/>
          <w:szCs w:val="22"/>
        </w:rPr>
        <w:t>40 Million Revenue</w:t>
      </w:r>
    </w:p>
    <w:p w:rsidR="005B2E51" w:rsidRPr="005B2E51" w:rsidRDefault="005B2E51" w:rsidP="00D971C3">
      <w:pPr>
        <w:numPr>
          <w:ilvl w:val="0"/>
          <w:numId w:val="17"/>
        </w:numPr>
        <w:spacing w:before="100" w:beforeAutospacing="1" w:after="100" w:afterAutospacing="1"/>
        <w:rPr>
          <w:b/>
          <w:bCs/>
        </w:rPr>
      </w:pPr>
      <w:r w:rsidRPr="005B2E51">
        <w:rPr>
          <w:rFonts w:ascii="Arial" w:hAnsi="Arial" w:cs="Arial"/>
          <w:sz w:val="22"/>
          <w:szCs w:val="22"/>
        </w:rPr>
        <w:t xml:space="preserve">An innovative and energetic leader, skilled communicator/team builder and adept negotiator. Proven ability to analyze </w:t>
      </w:r>
      <w:r w:rsidR="004E40E9">
        <w:rPr>
          <w:rFonts w:ascii="Arial" w:hAnsi="Arial" w:cs="Arial"/>
          <w:sz w:val="22"/>
          <w:szCs w:val="22"/>
        </w:rPr>
        <w:t>construction</w:t>
      </w:r>
      <w:r w:rsidRPr="005B2E51">
        <w:rPr>
          <w:rFonts w:ascii="Arial" w:hAnsi="Arial" w:cs="Arial"/>
          <w:sz w:val="22"/>
          <w:szCs w:val="22"/>
        </w:rPr>
        <w:t xml:space="preserve"> operations and growth opportunities, </w:t>
      </w:r>
      <w:proofErr w:type="gramStart"/>
      <w:r w:rsidRPr="005B2E51">
        <w:rPr>
          <w:rFonts w:ascii="Arial" w:hAnsi="Arial" w:cs="Arial"/>
          <w:sz w:val="22"/>
          <w:szCs w:val="22"/>
        </w:rPr>
        <w:t>then</w:t>
      </w:r>
      <w:proofErr w:type="gramEnd"/>
      <w:r w:rsidRPr="005B2E51">
        <w:rPr>
          <w:rFonts w:ascii="Arial" w:hAnsi="Arial" w:cs="Arial"/>
          <w:sz w:val="22"/>
          <w:szCs w:val="22"/>
        </w:rPr>
        <w:t xml:space="preserve"> introduce </w:t>
      </w:r>
      <w:r w:rsidR="005B5394">
        <w:rPr>
          <w:rFonts w:ascii="Arial" w:hAnsi="Arial" w:cs="Arial"/>
          <w:sz w:val="22"/>
          <w:szCs w:val="22"/>
        </w:rPr>
        <w:t xml:space="preserve">complex </w:t>
      </w:r>
      <w:r w:rsidRPr="005B2E51">
        <w:rPr>
          <w:rFonts w:ascii="Arial" w:hAnsi="Arial" w:cs="Arial"/>
          <w:sz w:val="22"/>
          <w:szCs w:val="22"/>
        </w:rPr>
        <w:t>strategic and tactical solutions that improve competitive performance and efficiencies while reducing costs</w:t>
      </w:r>
      <w:r w:rsidRPr="005B2E51">
        <w:t>.</w:t>
      </w:r>
    </w:p>
    <w:p w:rsidR="007028CB" w:rsidRPr="002E6894" w:rsidRDefault="005B2E51" w:rsidP="007028CB">
      <w:pPr>
        <w:pStyle w:val="BodyText"/>
        <w:numPr>
          <w:ilvl w:val="0"/>
          <w:numId w:val="17"/>
        </w:numPr>
        <w:spacing w:after="0" w:line="240" w:lineRule="exact"/>
        <w:rPr>
          <w:rFonts w:ascii="Arial" w:hAnsi="Arial" w:cs="Arial"/>
          <w:b/>
          <w:bCs/>
          <w:sz w:val="22"/>
          <w:szCs w:val="22"/>
        </w:rPr>
      </w:pPr>
      <w:r>
        <w:rPr>
          <w:rFonts w:ascii="Arial" w:hAnsi="Arial" w:cs="Arial"/>
          <w:bCs/>
          <w:sz w:val="22"/>
          <w:szCs w:val="22"/>
        </w:rPr>
        <w:t xml:space="preserve">Instrumental in improving operating profits from less than </w:t>
      </w:r>
      <w:r w:rsidR="004E40E9">
        <w:rPr>
          <w:rFonts w:ascii="Arial" w:hAnsi="Arial" w:cs="Arial"/>
          <w:bCs/>
          <w:sz w:val="22"/>
          <w:szCs w:val="22"/>
        </w:rPr>
        <w:t>4</w:t>
      </w:r>
      <w:r w:rsidR="00442444">
        <w:rPr>
          <w:rFonts w:ascii="Arial" w:hAnsi="Arial" w:cs="Arial"/>
          <w:bCs/>
          <w:sz w:val="22"/>
          <w:szCs w:val="22"/>
        </w:rPr>
        <w:t>.</w:t>
      </w:r>
      <w:r>
        <w:rPr>
          <w:rFonts w:ascii="Arial" w:hAnsi="Arial" w:cs="Arial"/>
          <w:bCs/>
          <w:sz w:val="22"/>
          <w:szCs w:val="22"/>
        </w:rPr>
        <w:t xml:space="preserve">0 million to over </w:t>
      </w:r>
      <w:r w:rsidR="004E40E9">
        <w:rPr>
          <w:rFonts w:ascii="Arial" w:hAnsi="Arial" w:cs="Arial"/>
          <w:bCs/>
          <w:sz w:val="22"/>
          <w:szCs w:val="22"/>
        </w:rPr>
        <w:t>8</w:t>
      </w:r>
      <w:r>
        <w:rPr>
          <w:rFonts w:ascii="Arial" w:hAnsi="Arial" w:cs="Arial"/>
          <w:bCs/>
          <w:sz w:val="22"/>
          <w:szCs w:val="22"/>
        </w:rPr>
        <w:t>.0 million.  Working capital increased by 50% with a significant increase in equity.</w:t>
      </w:r>
      <w:r w:rsidR="007028CB" w:rsidRPr="007028CB">
        <w:rPr>
          <w:rFonts w:ascii="Arial" w:hAnsi="Arial" w:cs="Arial"/>
          <w:bCs/>
          <w:sz w:val="22"/>
          <w:szCs w:val="22"/>
        </w:rPr>
        <w:t xml:space="preserve"> </w:t>
      </w:r>
      <w:r w:rsidR="007028CB">
        <w:rPr>
          <w:rFonts w:ascii="Arial" w:hAnsi="Arial" w:cs="Arial"/>
          <w:bCs/>
          <w:sz w:val="22"/>
          <w:szCs w:val="22"/>
        </w:rPr>
        <w:t xml:space="preserve"> Provide Chairman and CEO/President detail analytical analys</w:t>
      </w:r>
      <w:r w:rsidR="004E40E9">
        <w:rPr>
          <w:rFonts w:ascii="Arial" w:hAnsi="Arial" w:cs="Arial"/>
          <w:bCs/>
          <w:sz w:val="22"/>
          <w:szCs w:val="22"/>
        </w:rPr>
        <w:t>e</w:t>
      </w:r>
      <w:r w:rsidR="007028CB">
        <w:rPr>
          <w:rFonts w:ascii="Arial" w:hAnsi="Arial" w:cs="Arial"/>
          <w:bCs/>
          <w:sz w:val="22"/>
          <w:szCs w:val="22"/>
        </w:rPr>
        <w:t>s of current construction projects.</w:t>
      </w:r>
    </w:p>
    <w:p w:rsidR="005A4BD7" w:rsidRDefault="005A4BD7" w:rsidP="005A4BD7">
      <w:pPr>
        <w:pStyle w:val="BodyText"/>
        <w:numPr>
          <w:ilvl w:val="0"/>
          <w:numId w:val="17"/>
        </w:numPr>
        <w:spacing w:after="0"/>
        <w:jc w:val="both"/>
        <w:rPr>
          <w:rFonts w:ascii="Arial" w:hAnsi="Arial" w:cs="Arial"/>
          <w:sz w:val="22"/>
        </w:rPr>
      </w:pPr>
      <w:r>
        <w:rPr>
          <w:rFonts w:ascii="Arial" w:hAnsi="Arial" w:cs="Arial"/>
          <w:sz w:val="22"/>
        </w:rPr>
        <w:t>Demonstrate experience in new business development</w:t>
      </w:r>
      <w:r w:rsidR="00807665">
        <w:rPr>
          <w:rFonts w:ascii="Arial" w:hAnsi="Arial" w:cs="Arial"/>
          <w:sz w:val="22"/>
        </w:rPr>
        <w:t xml:space="preserve"> (Federal Procurement)</w:t>
      </w:r>
      <w:r>
        <w:rPr>
          <w:rFonts w:ascii="Arial" w:hAnsi="Arial" w:cs="Arial"/>
          <w:sz w:val="22"/>
        </w:rPr>
        <w:t>,</w:t>
      </w:r>
      <w:r w:rsidR="004E40E9">
        <w:rPr>
          <w:rFonts w:ascii="Arial" w:hAnsi="Arial" w:cs="Arial"/>
          <w:sz w:val="22"/>
        </w:rPr>
        <w:t xml:space="preserve"> </w:t>
      </w:r>
      <w:r>
        <w:rPr>
          <w:rFonts w:ascii="Arial" w:hAnsi="Arial" w:cs="Arial"/>
          <w:sz w:val="22"/>
        </w:rPr>
        <w:t>strategic leadership, sales, market</w:t>
      </w:r>
      <w:r w:rsidR="00F87CD6">
        <w:rPr>
          <w:rFonts w:ascii="Arial" w:hAnsi="Arial" w:cs="Arial"/>
          <w:sz w:val="22"/>
        </w:rPr>
        <w:t xml:space="preserve">ing and leasing </w:t>
      </w:r>
      <w:r w:rsidR="00807665">
        <w:rPr>
          <w:rFonts w:ascii="Arial" w:hAnsi="Arial" w:cs="Arial"/>
          <w:sz w:val="22"/>
        </w:rPr>
        <w:t>f</w:t>
      </w:r>
      <w:r w:rsidR="00F87CD6">
        <w:rPr>
          <w:rFonts w:ascii="Arial" w:hAnsi="Arial" w:cs="Arial"/>
          <w:sz w:val="22"/>
        </w:rPr>
        <w:t xml:space="preserve">or an international </w:t>
      </w:r>
      <w:r>
        <w:rPr>
          <w:rFonts w:ascii="Arial" w:hAnsi="Arial" w:cs="Arial"/>
          <w:sz w:val="22"/>
        </w:rPr>
        <w:t>engineering, real estate development and construction organization.</w:t>
      </w:r>
    </w:p>
    <w:p w:rsidR="005A4BD7" w:rsidRDefault="005A4BD7" w:rsidP="005A4BD7">
      <w:pPr>
        <w:pStyle w:val="BodyText"/>
        <w:numPr>
          <w:ilvl w:val="0"/>
          <w:numId w:val="17"/>
        </w:numPr>
        <w:spacing w:after="0"/>
        <w:jc w:val="both"/>
        <w:rPr>
          <w:rFonts w:ascii="Arial" w:hAnsi="Arial" w:cs="Arial"/>
          <w:sz w:val="22"/>
        </w:rPr>
      </w:pPr>
      <w:r>
        <w:rPr>
          <w:rFonts w:ascii="Arial" w:hAnsi="Arial" w:cs="Arial"/>
          <w:sz w:val="22"/>
        </w:rPr>
        <w:t>Provide financial leadership for multi-entity organization with international operations.  Directly responsible for all day-to-day general operations, including, administrative, financial, information management, marketing and human resources.</w:t>
      </w:r>
    </w:p>
    <w:p w:rsidR="005A4BD7" w:rsidRDefault="005A4BD7" w:rsidP="005A4BD7">
      <w:pPr>
        <w:pStyle w:val="BodyText"/>
        <w:numPr>
          <w:ilvl w:val="0"/>
          <w:numId w:val="17"/>
        </w:numPr>
        <w:spacing w:after="0"/>
        <w:jc w:val="both"/>
        <w:rPr>
          <w:rFonts w:ascii="Arial" w:hAnsi="Arial" w:cs="Arial"/>
          <w:sz w:val="22"/>
        </w:rPr>
      </w:pPr>
      <w:r>
        <w:rPr>
          <w:rFonts w:ascii="Arial" w:hAnsi="Arial" w:cs="Arial"/>
          <w:sz w:val="22"/>
        </w:rPr>
        <w:t>Prepare monthly consolidated financial statement for ten operating entities and ensured timely completion of year-end audited financial statements.</w:t>
      </w:r>
    </w:p>
    <w:p w:rsidR="005A4BD7" w:rsidRPr="002C239C" w:rsidRDefault="005A4BD7" w:rsidP="00EE3D3B">
      <w:pPr>
        <w:pStyle w:val="BodyText"/>
        <w:numPr>
          <w:ilvl w:val="0"/>
          <w:numId w:val="17"/>
        </w:numPr>
        <w:spacing w:after="0" w:line="240" w:lineRule="exact"/>
        <w:rPr>
          <w:rFonts w:ascii="Arial" w:hAnsi="Arial" w:cs="Arial"/>
          <w:b/>
          <w:bCs/>
          <w:sz w:val="22"/>
          <w:szCs w:val="22"/>
        </w:rPr>
      </w:pPr>
      <w:r>
        <w:rPr>
          <w:rFonts w:ascii="Arial" w:hAnsi="Arial" w:cs="Arial"/>
          <w:bCs/>
          <w:sz w:val="22"/>
          <w:szCs w:val="22"/>
        </w:rPr>
        <w:t>Financial reporting package includes graphical analys</w:t>
      </w:r>
      <w:r w:rsidR="004E40E9">
        <w:rPr>
          <w:rFonts w:ascii="Arial" w:hAnsi="Arial" w:cs="Arial"/>
          <w:bCs/>
          <w:sz w:val="22"/>
          <w:szCs w:val="22"/>
        </w:rPr>
        <w:t>e</w:t>
      </w:r>
      <w:r>
        <w:rPr>
          <w:rFonts w:ascii="Arial" w:hAnsi="Arial" w:cs="Arial"/>
          <w:bCs/>
          <w:sz w:val="22"/>
          <w:szCs w:val="22"/>
        </w:rPr>
        <w:t xml:space="preserve">s of </w:t>
      </w:r>
      <w:r w:rsidR="002C239C">
        <w:rPr>
          <w:rFonts w:ascii="Arial" w:hAnsi="Arial" w:cs="Arial"/>
          <w:bCs/>
          <w:sz w:val="22"/>
          <w:szCs w:val="22"/>
        </w:rPr>
        <w:t>operations and detailed analysis and projections of work in progress, contracts and labor variances.</w:t>
      </w:r>
    </w:p>
    <w:p w:rsidR="002C239C" w:rsidRPr="002E6894" w:rsidRDefault="002E6894" w:rsidP="00EE3D3B">
      <w:pPr>
        <w:pStyle w:val="BodyText"/>
        <w:numPr>
          <w:ilvl w:val="0"/>
          <w:numId w:val="17"/>
        </w:numPr>
        <w:spacing w:after="0" w:line="240" w:lineRule="exact"/>
        <w:rPr>
          <w:rFonts w:ascii="Arial" w:hAnsi="Arial" w:cs="Arial"/>
          <w:bCs/>
          <w:sz w:val="22"/>
          <w:szCs w:val="22"/>
        </w:rPr>
      </w:pPr>
      <w:r w:rsidRPr="002E6894">
        <w:rPr>
          <w:rFonts w:ascii="Arial" w:hAnsi="Arial" w:cs="Arial"/>
          <w:bCs/>
          <w:sz w:val="22"/>
          <w:szCs w:val="22"/>
        </w:rPr>
        <w:t xml:space="preserve">Negotiate and structure financing agreement </w:t>
      </w:r>
      <w:r>
        <w:rPr>
          <w:rFonts w:ascii="Arial" w:hAnsi="Arial" w:cs="Arial"/>
          <w:bCs/>
          <w:sz w:val="22"/>
          <w:szCs w:val="22"/>
        </w:rPr>
        <w:t>resulting in basis points reductions, more favorable covenant restrictions and simplified borrowing process.</w:t>
      </w:r>
    </w:p>
    <w:p w:rsidR="00EE3D3B" w:rsidRPr="004220EA" w:rsidRDefault="004220EA" w:rsidP="00EE3D3B">
      <w:pPr>
        <w:pStyle w:val="BodyText"/>
        <w:numPr>
          <w:ilvl w:val="0"/>
          <w:numId w:val="17"/>
        </w:numPr>
        <w:spacing w:after="0" w:line="240" w:lineRule="exact"/>
        <w:rPr>
          <w:rFonts w:ascii="Arial" w:hAnsi="Arial" w:cs="Arial"/>
          <w:b/>
          <w:bCs/>
          <w:sz w:val="22"/>
          <w:szCs w:val="22"/>
        </w:rPr>
      </w:pPr>
      <w:r>
        <w:rPr>
          <w:rFonts w:ascii="Arial" w:hAnsi="Arial" w:cs="Arial"/>
          <w:bCs/>
          <w:sz w:val="22"/>
          <w:szCs w:val="22"/>
        </w:rPr>
        <w:t xml:space="preserve">Accountable for strategic planning, development </w:t>
      </w:r>
      <w:r w:rsidR="002E6894">
        <w:rPr>
          <w:rFonts w:ascii="Arial" w:hAnsi="Arial" w:cs="Arial"/>
          <w:bCs/>
          <w:sz w:val="22"/>
          <w:szCs w:val="22"/>
        </w:rPr>
        <w:t>and</w:t>
      </w:r>
      <w:r>
        <w:rPr>
          <w:rFonts w:ascii="Arial" w:hAnsi="Arial" w:cs="Arial"/>
          <w:bCs/>
          <w:sz w:val="22"/>
          <w:szCs w:val="22"/>
        </w:rPr>
        <w:t xml:space="preserve"> leadership of entire finance function as well as day-to-day operations management.</w:t>
      </w:r>
    </w:p>
    <w:p w:rsidR="004220EA" w:rsidRPr="004220EA" w:rsidRDefault="004220EA" w:rsidP="00EE3D3B">
      <w:pPr>
        <w:pStyle w:val="BodyText"/>
        <w:numPr>
          <w:ilvl w:val="0"/>
          <w:numId w:val="17"/>
        </w:numPr>
        <w:spacing w:after="0" w:line="240" w:lineRule="exact"/>
        <w:rPr>
          <w:rFonts w:ascii="Arial" w:hAnsi="Arial" w:cs="Arial"/>
          <w:b/>
          <w:bCs/>
          <w:sz w:val="22"/>
          <w:szCs w:val="22"/>
        </w:rPr>
      </w:pPr>
      <w:r>
        <w:rPr>
          <w:rFonts w:ascii="Arial" w:hAnsi="Arial" w:cs="Arial"/>
          <w:bCs/>
          <w:sz w:val="22"/>
          <w:szCs w:val="22"/>
        </w:rPr>
        <w:t>Recruit develop and manage team of finance professional</w:t>
      </w:r>
      <w:r w:rsidR="004E40E9">
        <w:rPr>
          <w:rFonts w:ascii="Arial" w:hAnsi="Arial" w:cs="Arial"/>
          <w:bCs/>
          <w:sz w:val="22"/>
          <w:szCs w:val="22"/>
        </w:rPr>
        <w:t>s</w:t>
      </w:r>
      <w:r>
        <w:rPr>
          <w:rFonts w:ascii="Arial" w:hAnsi="Arial" w:cs="Arial"/>
          <w:bCs/>
          <w:sz w:val="22"/>
          <w:szCs w:val="22"/>
        </w:rPr>
        <w:t xml:space="preserve">, </w:t>
      </w:r>
      <w:r w:rsidR="000F0A00">
        <w:rPr>
          <w:rFonts w:ascii="Arial" w:hAnsi="Arial" w:cs="Arial"/>
          <w:bCs/>
          <w:sz w:val="22"/>
          <w:szCs w:val="22"/>
        </w:rPr>
        <w:t>managers</w:t>
      </w:r>
      <w:r>
        <w:rPr>
          <w:rFonts w:ascii="Arial" w:hAnsi="Arial" w:cs="Arial"/>
          <w:bCs/>
          <w:sz w:val="22"/>
          <w:szCs w:val="22"/>
        </w:rPr>
        <w:t xml:space="preserve"> and support staff.</w:t>
      </w:r>
    </w:p>
    <w:p w:rsidR="003864C7" w:rsidRDefault="003864C7" w:rsidP="003864C7">
      <w:pPr>
        <w:pStyle w:val="BodyText"/>
        <w:numPr>
          <w:ilvl w:val="0"/>
          <w:numId w:val="17"/>
        </w:numPr>
        <w:spacing w:after="0" w:line="240" w:lineRule="exact"/>
        <w:rPr>
          <w:rFonts w:ascii="Arial" w:hAnsi="Arial" w:cs="Arial"/>
          <w:bCs/>
          <w:sz w:val="22"/>
          <w:szCs w:val="22"/>
        </w:rPr>
      </w:pPr>
      <w:r w:rsidRPr="00CE49E9">
        <w:rPr>
          <w:rFonts w:ascii="Arial" w:hAnsi="Arial" w:cs="Arial"/>
          <w:bCs/>
          <w:sz w:val="22"/>
          <w:szCs w:val="22"/>
        </w:rPr>
        <w:t xml:space="preserve">Design </w:t>
      </w:r>
      <w:r w:rsidR="00D971C3">
        <w:rPr>
          <w:rFonts w:ascii="Arial" w:hAnsi="Arial" w:cs="Arial"/>
          <w:bCs/>
          <w:sz w:val="22"/>
          <w:szCs w:val="22"/>
        </w:rPr>
        <w:t xml:space="preserve">and convert </w:t>
      </w:r>
      <w:r w:rsidRPr="00CE49E9">
        <w:rPr>
          <w:rFonts w:ascii="Arial" w:hAnsi="Arial" w:cs="Arial"/>
          <w:bCs/>
          <w:sz w:val="22"/>
          <w:szCs w:val="22"/>
        </w:rPr>
        <w:t xml:space="preserve">executive management </w:t>
      </w:r>
      <w:r w:rsidR="00CA0B84" w:rsidRPr="00CE49E9">
        <w:rPr>
          <w:rFonts w:ascii="Arial" w:hAnsi="Arial" w:cs="Arial"/>
          <w:bCs/>
          <w:sz w:val="22"/>
          <w:szCs w:val="22"/>
        </w:rPr>
        <w:t xml:space="preserve">(Viewpoint) </w:t>
      </w:r>
      <w:r w:rsidRPr="00CE49E9">
        <w:rPr>
          <w:rFonts w:ascii="Arial" w:hAnsi="Arial" w:cs="Arial"/>
          <w:bCs/>
          <w:sz w:val="22"/>
          <w:szCs w:val="22"/>
        </w:rPr>
        <w:t xml:space="preserve">reporting system and tailored </w:t>
      </w:r>
      <w:r w:rsidR="00F87CD6" w:rsidRPr="00CE49E9">
        <w:rPr>
          <w:rFonts w:ascii="Arial" w:hAnsi="Arial" w:cs="Arial"/>
          <w:bCs/>
          <w:sz w:val="22"/>
          <w:szCs w:val="22"/>
        </w:rPr>
        <w:t xml:space="preserve">operating and </w:t>
      </w:r>
      <w:r w:rsidRPr="00CE49E9">
        <w:rPr>
          <w:rFonts w:ascii="Arial" w:hAnsi="Arial" w:cs="Arial"/>
          <w:bCs/>
          <w:sz w:val="22"/>
          <w:szCs w:val="22"/>
        </w:rPr>
        <w:t>financial reporting system</w:t>
      </w:r>
      <w:r w:rsidR="00F87CD6" w:rsidRPr="00CE49E9">
        <w:rPr>
          <w:rFonts w:ascii="Arial" w:hAnsi="Arial" w:cs="Arial"/>
          <w:bCs/>
          <w:sz w:val="22"/>
          <w:szCs w:val="22"/>
        </w:rPr>
        <w:t>s</w:t>
      </w:r>
      <w:r w:rsidRPr="00CE49E9">
        <w:rPr>
          <w:rFonts w:ascii="Arial" w:hAnsi="Arial" w:cs="Arial"/>
          <w:bCs/>
          <w:sz w:val="22"/>
          <w:szCs w:val="22"/>
        </w:rPr>
        <w:t xml:space="preserve"> to meet requirements of business units.</w:t>
      </w:r>
    </w:p>
    <w:p w:rsidR="006A776B" w:rsidRDefault="006A776B" w:rsidP="006A776B">
      <w:pPr>
        <w:pStyle w:val="BodyText"/>
        <w:spacing w:after="0"/>
        <w:rPr>
          <w:rFonts w:ascii="Arial" w:hAnsi="Arial" w:cs="Arial"/>
          <w:b/>
          <w:bCs/>
          <w:sz w:val="22"/>
          <w:szCs w:val="22"/>
          <w:u w:val="single"/>
        </w:rPr>
      </w:pPr>
      <w:r w:rsidRPr="00A3787C">
        <w:rPr>
          <w:rFonts w:ascii="Arial" w:hAnsi="Arial" w:cs="Arial"/>
          <w:b/>
          <w:bCs/>
          <w:sz w:val="22"/>
          <w:szCs w:val="22"/>
          <w:u w:val="single"/>
        </w:rPr>
        <w:lastRenderedPageBreak/>
        <w:t>Thomas A. Kielbasa, Jr.</w:t>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Pr>
          <w:rFonts w:ascii="Arial" w:hAnsi="Arial" w:cs="Arial"/>
          <w:b/>
          <w:bCs/>
          <w:sz w:val="22"/>
          <w:szCs w:val="22"/>
          <w:u w:val="single"/>
        </w:rPr>
        <w:t xml:space="preserve">                                                           </w:t>
      </w:r>
      <w:r w:rsidR="00D971C3">
        <w:rPr>
          <w:rFonts w:ascii="Arial" w:hAnsi="Arial" w:cs="Arial"/>
          <w:b/>
          <w:bCs/>
          <w:sz w:val="22"/>
          <w:szCs w:val="22"/>
          <w:u w:val="single"/>
        </w:rPr>
        <w:tab/>
      </w:r>
      <w:r w:rsidR="00D971C3">
        <w:rPr>
          <w:rFonts w:ascii="Arial" w:hAnsi="Arial" w:cs="Arial"/>
          <w:b/>
          <w:bCs/>
          <w:sz w:val="22"/>
          <w:szCs w:val="22"/>
          <w:u w:val="single"/>
        </w:rPr>
        <w:tab/>
      </w:r>
      <w:r w:rsidR="00D971C3">
        <w:rPr>
          <w:rFonts w:ascii="Arial" w:hAnsi="Arial" w:cs="Arial"/>
          <w:b/>
          <w:bCs/>
          <w:sz w:val="22"/>
          <w:szCs w:val="22"/>
          <w:u w:val="single"/>
        </w:rPr>
        <w:tab/>
      </w:r>
      <w:r w:rsidRPr="00A3787C">
        <w:rPr>
          <w:rFonts w:ascii="Arial" w:hAnsi="Arial" w:cs="Arial"/>
          <w:b/>
          <w:bCs/>
          <w:sz w:val="22"/>
          <w:szCs w:val="22"/>
          <w:u w:val="single"/>
        </w:rPr>
        <w:t xml:space="preserve">  </w:t>
      </w:r>
      <w:r w:rsidR="00412CB1">
        <w:rPr>
          <w:rFonts w:ascii="Arial" w:hAnsi="Arial" w:cs="Arial"/>
          <w:b/>
          <w:bCs/>
          <w:sz w:val="22"/>
          <w:szCs w:val="22"/>
          <w:u w:val="single"/>
        </w:rPr>
        <w:t xml:space="preserve"> </w:t>
      </w:r>
      <w:r w:rsidRPr="00A3787C">
        <w:rPr>
          <w:rFonts w:ascii="Arial" w:hAnsi="Arial" w:cs="Arial"/>
          <w:b/>
          <w:bCs/>
          <w:sz w:val="22"/>
          <w:szCs w:val="22"/>
          <w:u w:val="single"/>
        </w:rPr>
        <w:t>Page 2</w:t>
      </w:r>
    </w:p>
    <w:p w:rsidR="006A776B" w:rsidRDefault="006A776B" w:rsidP="003864C7">
      <w:pPr>
        <w:pStyle w:val="BodyText"/>
        <w:spacing w:after="0" w:line="240" w:lineRule="exact"/>
        <w:ind w:left="720"/>
        <w:rPr>
          <w:rFonts w:ascii="Arial" w:hAnsi="Arial" w:cs="Arial"/>
          <w:bCs/>
          <w:sz w:val="22"/>
          <w:szCs w:val="22"/>
        </w:rPr>
      </w:pPr>
    </w:p>
    <w:p w:rsidR="00E06EA9" w:rsidRDefault="00E06EA9" w:rsidP="00E06EA9">
      <w:pPr>
        <w:pStyle w:val="BodyText"/>
        <w:numPr>
          <w:ilvl w:val="0"/>
          <w:numId w:val="26"/>
        </w:numPr>
        <w:spacing w:after="0" w:line="240" w:lineRule="exact"/>
        <w:rPr>
          <w:rFonts w:ascii="Arial" w:hAnsi="Arial" w:cs="Arial"/>
          <w:bCs/>
          <w:sz w:val="22"/>
          <w:szCs w:val="22"/>
        </w:rPr>
      </w:pPr>
      <w:r>
        <w:rPr>
          <w:rFonts w:ascii="Arial" w:hAnsi="Arial" w:cs="Arial"/>
          <w:bCs/>
          <w:sz w:val="22"/>
          <w:szCs w:val="22"/>
        </w:rPr>
        <w:t xml:space="preserve">Reduce </w:t>
      </w:r>
      <w:r w:rsidR="004E40E9">
        <w:rPr>
          <w:rFonts w:ascii="Arial" w:hAnsi="Arial" w:cs="Arial"/>
          <w:bCs/>
          <w:sz w:val="22"/>
          <w:szCs w:val="22"/>
        </w:rPr>
        <w:t xml:space="preserve">direct and indirect construction </w:t>
      </w:r>
      <w:r>
        <w:rPr>
          <w:rFonts w:ascii="Arial" w:hAnsi="Arial" w:cs="Arial"/>
          <w:bCs/>
          <w:sz w:val="22"/>
          <w:szCs w:val="22"/>
        </w:rPr>
        <w:t>expenses by 15% through increased accuracy in the bidding process</w:t>
      </w:r>
      <w:r w:rsidR="004E40E9">
        <w:rPr>
          <w:rFonts w:ascii="Arial" w:hAnsi="Arial" w:cs="Arial"/>
          <w:bCs/>
          <w:sz w:val="22"/>
          <w:szCs w:val="22"/>
        </w:rPr>
        <w:t xml:space="preserve"> and utilization of purchase orders</w:t>
      </w:r>
      <w:r>
        <w:rPr>
          <w:rFonts w:ascii="Arial" w:hAnsi="Arial" w:cs="Arial"/>
          <w:bCs/>
          <w:sz w:val="22"/>
          <w:szCs w:val="22"/>
        </w:rPr>
        <w:t>.</w:t>
      </w:r>
    </w:p>
    <w:p w:rsidR="003864C7" w:rsidRDefault="002E129F" w:rsidP="002E129F">
      <w:pPr>
        <w:pStyle w:val="BodyText"/>
        <w:numPr>
          <w:ilvl w:val="0"/>
          <w:numId w:val="22"/>
        </w:numPr>
        <w:spacing w:after="0" w:line="240" w:lineRule="exact"/>
        <w:rPr>
          <w:rFonts w:ascii="Arial" w:hAnsi="Arial" w:cs="Arial"/>
          <w:bCs/>
          <w:sz w:val="22"/>
          <w:szCs w:val="22"/>
        </w:rPr>
      </w:pPr>
      <w:r>
        <w:rPr>
          <w:rFonts w:ascii="Arial" w:hAnsi="Arial" w:cs="Arial"/>
          <w:bCs/>
          <w:sz w:val="22"/>
          <w:szCs w:val="22"/>
        </w:rPr>
        <w:t xml:space="preserve">Champion installation of leading-edge systems technology </w:t>
      </w:r>
      <w:r w:rsidR="00CE49E9">
        <w:rPr>
          <w:rFonts w:ascii="Arial" w:hAnsi="Arial" w:cs="Arial"/>
          <w:bCs/>
          <w:sz w:val="22"/>
          <w:szCs w:val="22"/>
        </w:rPr>
        <w:t xml:space="preserve">(Viewpoint) </w:t>
      </w:r>
      <w:r>
        <w:rPr>
          <w:rFonts w:ascii="Arial" w:hAnsi="Arial" w:cs="Arial"/>
          <w:bCs/>
          <w:sz w:val="22"/>
          <w:szCs w:val="22"/>
        </w:rPr>
        <w:t xml:space="preserve">resolving long-standing profit </w:t>
      </w:r>
      <w:r w:rsidR="000F0A00">
        <w:rPr>
          <w:rFonts w:ascii="Arial" w:hAnsi="Arial" w:cs="Arial"/>
          <w:bCs/>
          <w:sz w:val="22"/>
          <w:szCs w:val="22"/>
        </w:rPr>
        <w:t>measurement</w:t>
      </w:r>
      <w:r>
        <w:rPr>
          <w:rFonts w:ascii="Arial" w:hAnsi="Arial" w:cs="Arial"/>
          <w:bCs/>
          <w:sz w:val="22"/>
          <w:szCs w:val="22"/>
        </w:rPr>
        <w:t xml:space="preserve"> problems and created infrastructure to support corporate growth.</w:t>
      </w:r>
    </w:p>
    <w:p w:rsidR="003864C7" w:rsidRDefault="000F0A00" w:rsidP="003864C7">
      <w:pPr>
        <w:pStyle w:val="BodyText"/>
        <w:numPr>
          <w:ilvl w:val="0"/>
          <w:numId w:val="20"/>
        </w:numPr>
        <w:spacing w:after="0" w:line="240" w:lineRule="exact"/>
        <w:rPr>
          <w:rFonts w:ascii="Arial" w:hAnsi="Arial" w:cs="Arial"/>
          <w:bCs/>
          <w:sz w:val="22"/>
          <w:szCs w:val="22"/>
        </w:rPr>
      </w:pPr>
      <w:r>
        <w:rPr>
          <w:rFonts w:ascii="Arial" w:hAnsi="Arial" w:cs="Arial"/>
          <w:bCs/>
          <w:sz w:val="22"/>
          <w:szCs w:val="22"/>
        </w:rPr>
        <w:t>Introduce</w:t>
      </w:r>
      <w:r w:rsidR="002D4A79">
        <w:rPr>
          <w:rFonts w:ascii="Arial" w:hAnsi="Arial" w:cs="Arial"/>
          <w:bCs/>
          <w:sz w:val="22"/>
          <w:szCs w:val="22"/>
        </w:rPr>
        <w:t xml:space="preserve"> and initiate </w:t>
      </w:r>
      <w:r>
        <w:rPr>
          <w:rFonts w:ascii="Arial" w:hAnsi="Arial" w:cs="Arial"/>
          <w:bCs/>
          <w:sz w:val="22"/>
          <w:szCs w:val="22"/>
        </w:rPr>
        <w:t>regular</w:t>
      </w:r>
      <w:r w:rsidR="002D4A79">
        <w:rPr>
          <w:rFonts w:ascii="Arial" w:hAnsi="Arial" w:cs="Arial"/>
          <w:bCs/>
          <w:sz w:val="22"/>
          <w:szCs w:val="22"/>
        </w:rPr>
        <w:t xml:space="preserve"> bi-</w:t>
      </w:r>
      <w:r w:rsidR="00E82533">
        <w:rPr>
          <w:rFonts w:ascii="Arial" w:hAnsi="Arial" w:cs="Arial"/>
          <w:bCs/>
          <w:sz w:val="22"/>
          <w:szCs w:val="22"/>
        </w:rPr>
        <w:t>weekly</w:t>
      </w:r>
      <w:r w:rsidR="002D4A79">
        <w:rPr>
          <w:rFonts w:ascii="Arial" w:hAnsi="Arial" w:cs="Arial"/>
          <w:bCs/>
          <w:sz w:val="22"/>
          <w:szCs w:val="22"/>
        </w:rPr>
        <w:t xml:space="preserve"> meeting to address problem areas, review current projects and </w:t>
      </w:r>
      <w:r w:rsidR="005F6D2A">
        <w:rPr>
          <w:rFonts w:ascii="Arial" w:hAnsi="Arial" w:cs="Arial"/>
          <w:bCs/>
          <w:sz w:val="22"/>
          <w:szCs w:val="22"/>
        </w:rPr>
        <w:t xml:space="preserve">ascertain </w:t>
      </w:r>
      <w:r w:rsidR="002D4A79">
        <w:rPr>
          <w:rFonts w:ascii="Arial" w:hAnsi="Arial" w:cs="Arial"/>
          <w:bCs/>
          <w:sz w:val="22"/>
          <w:szCs w:val="22"/>
        </w:rPr>
        <w:t xml:space="preserve">progress made on </w:t>
      </w:r>
      <w:r w:rsidR="005F6D2A">
        <w:rPr>
          <w:rFonts w:ascii="Arial" w:hAnsi="Arial" w:cs="Arial"/>
          <w:bCs/>
          <w:sz w:val="22"/>
          <w:szCs w:val="22"/>
        </w:rPr>
        <w:t xml:space="preserve">closing out </w:t>
      </w:r>
      <w:r w:rsidR="002D4A79">
        <w:rPr>
          <w:rFonts w:ascii="Arial" w:hAnsi="Arial" w:cs="Arial"/>
          <w:bCs/>
          <w:sz w:val="22"/>
          <w:szCs w:val="22"/>
        </w:rPr>
        <w:t>old projects.</w:t>
      </w:r>
    </w:p>
    <w:p w:rsidR="002E6894" w:rsidRPr="005B2E51" w:rsidRDefault="00A02530" w:rsidP="00A02530">
      <w:pPr>
        <w:pStyle w:val="BodyText"/>
        <w:numPr>
          <w:ilvl w:val="0"/>
          <w:numId w:val="20"/>
        </w:numPr>
        <w:spacing w:after="0" w:line="240" w:lineRule="exact"/>
        <w:rPr>
          <w:rFonts w:ascii="Arial" w:hAnsi="Arial" w:cs="Arial"/>
          <w:b/>
          <w:bCs/>
          <w:sz w:val="22"/>
          <w:szCs w:val="22"/>
        </w:rPr>
      </w:pPr>
      <w:r>
        <w:rPr>
          <w:rFonts w:ascii="Arial" w:hAnsi="Arial" w:cs="Arial"/>
          <w:bCs/>
          <w:sz w:val="22"/>
          <w:szCs w:val="22"/>
        </w:rPr>
        <w:t>Engage in the construction of commercial projects such as fire stations, office buildings, apartments, warehouses and day care centers. Project range from $100,000 to $30,000,000.</w:t>
      </w:r>
    </w:p>
    <w:p w:rsidR="00333D7B" w:rsidRDefault="00333D7B" w:rsidP="00A34067">
      <w:pPr>
        <w:pStyle w:val="BodyText"/>
        <w:spacing w:after="0"/>
        <w:rPr>
          <w:rFonts w:ascii="Arial" w:hAnsi="Arial" w:cs="Arial"/>
          <w:b/>
          <w:bCs/>
          <w:sz w:val="22"/>
          <w:szCs w:val="22"/>
        </w:rPr>
      </w:pPr>
    </w:p>
    <w:p w:rsidR="00A34067" w:rsidRPr="00A3787C" w:rsidRDefault="00A34067" w:rsidP="00A34067">
      <w:pPr>
        <w:pStyle w:val="BodyText"/>
        <w:spacing w:after="0"/>
        <w:rPr>
          <w:rFonts w:ascii="Arial" w:hAnsi="Arial" w:cs="Arial"/>
          <w:sz w:val="22"/>
          <w:szCs w:val="22"/>
        </w:rPr>
      </w:pPr>
      <w:r w:rsidRPr="00A3787C">
        <w:rPr>
          <w:rFonts w:ascii="Arial" w:hAnsi="Arial" w:cs="Arial"/>
          <w:b/>
          <w:bCs/>
          <w:sz w:val="22"/>
          <w:szCs w:val="22"/>
        </w:rPr>
        <w:t>LMS Contracting</w:t>
      </w:r>
      <w:r w:rsidR="00F92325">
        <w:rPr>
          <w:rFonts w:ascii="Arial" w:hAnsi="Arial" w:cs="Arial"/>
          <w:b/>
          <w:bCs/>
          <w:sz w:val="22"/>
          <w:szCs w:val="22"/>
        </w:rPr>
        <w:t xml:space="preserve"> Group</w:t>
      </w:r>
      <w:r w:rsidRPr="00A3787C">
        <w:rPr>
          <w:rFonts w:ascii="Arial" w:hAnsi="Arial" w:cs="Arial"/>
          <w:b/>
          <w:bCs/>
          <w:sz w:val="22"/>
          <w:szCs w:val="22"/>
        </w:rPr>
        <w:t xml:space="preserve">, Inc., </w:t>
      </w:r>
      <w:r w:rsidRPr="00A3787C">
        <w:rPr>
          <w:rFonts w:ascii="Arial" w:hAnsi="Arial" w:cs="Arial"/>
          <w:sz w:val="22"/>
          <w:szCs w:val="22"/>
        </w:rPr>
        <w:t>Madison, IN</w:t>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00F92325">
        <w:rPr>
          <w:rFonts w:ascii="Arial" w:hAnsi="Arial" w:cs="Arial"/>
          <w:sz w:val="22"/>
          <w:szCs w:val="22"/>
        </w:rPr>
        <w:t xml:space="preserve">              </w:t>
      </w:r>
      <w:r w:rsidR="00346A0E" w:rsidRPr="00A3787C">
        <w:rPr>
          <w:rFonts w:ascii="Arial" w:hAnsi="Arial" w:cs="Arial"/>
          <w:sz w:val="22"/>
          <w:szCs w:val="22"/>
        </w:rPr>
        <w:t xml:space="preserve">      </w:t>
      </w:r>
      <w:r w:rsidR="00E8589F" w:rsidRPr="00A3787C">
        <w:rPr>
          <w:rFonts w:ascii="Arial" w:hAnsi="Arial" w:cs="Arial"/>
          <w:sz w:val="22"/>
          <w:szCs w:val="22"/>
        </w:rPr>
        <w:t xml:space="preserve">                </w:t>
      </w:r>
      <w:r w:rsidR="00F92325">
        <w:rPr>
          <w:rFonts w:ascii="Arial" w:hAnsi="Arial" w:cs="Arial"/>
          <w:sz w:val="22"/>
          <w:szCs w:val="22"/>
        </w:rPr>
        <w:t xml:space="preserve"> </w:t>
      </w:r>
      <w:r w:rsidR="00E8589F" w:rsidRPr="00A3787C">
        <w:rPr>
          <w:rFonts w:ascii="Arial" w:hAnsi="Arial" w:cs="Arial"/>
          <w:sz w:val="22"/>
          <w:szCs w:val="22"/>
        </w:rPr>
        <w:t xml:space="preserve">         </w:t>
      </w:r>
      <w:r w:rsidRPr="00A3787C">
        <w:rPr>
          <w:rFonts w:ascii="Arial" w:hAnsi="Arial" w:cs="Arial"/>
          <w:sz w:val="22"/>
          <w:szCs w:val="22"/>
        </w:rPr>
        <w:t xml:space="preserve">  </w:t>
      </w:r>
      <w:r w:rsidR="00D971C3">
        <w:rPr>
          <w:rFonts w:ascii="Arial" w:hAnsi="Arial" w:cs="Arial"/>
          <w:sz w:val="22"/>
          <w:szCs w:val="22"/>
        </w:rPr>
        <w:t xml:space="preserve"> </w:t>
      </w:r>
      <w:r w:rsidRPr="00A3787C">
        <w:rPr>
          <w:rFonts w:ascii="Arial" w:hAnsi="Arial" w:cs="Arial"/>
          <w:sz w:val="22"/>
          <w:szCs w:val="22"/>
        </w:rPr>
        <w:t>2004 – 200</w:t>
      </w:r>
      <w:r w:rsidR="000E0DCC">
        <w:rPr>
          <w:rFonts w:ascii="Arial" w:hAnsi="Arial" w:cs="Arial"/>
          <w:sz w:val="22"/>
          <w:szCs w:val="22"/>
        </w:rPr>
        <w:t>5</w:t>
      </w:r>
    </w:p>
    <w:p w:rsidR="00C76C83" w:rsidRDefault="006D6F1E" w:rsidP="00F92325">
      <w:pPr>
        <w:pStyle w:val="BodyText"/>
        <w:spacing w:after="0"/>
        <w:rPr>
          <w:rFonts w:ascii="Arial" w:hAnsi="Arial" w:cs="Arial"/>
          <w:b/>
          <w:bCs/>
          <w:sz w:val="22"/>
          <w:szCs w:val="22"/>
        </w:rPr>
      </w:pPr>
      <w:r>
        <w:rPr>
          <w:rFonts w:ascii="Arial" w:hAnsi="Arial" w:cs="Arial"/>
          <w:b/>
          <w:bCs/>
          <w:sz w:val="22"/>
          <w:szCs w:val="22"/>
        </w:rPr>
        <w:t>Controller</w:t>
      </w:r>
      <w:r w:rsidR="00A34067" w:rsidRPr="00A3787C">
        <w:rPr>
          <w:rFonts w:ascii="Arial" w:hAnsi="Arial" w:cs="Arial"/>
          <w:b/>
          <w:bCs/>
          <w:sz w:val="22"/>
          <w:szCs w:val="22"/>
        </w:rPr>
        <w:t xml:space="preserve"> – </w:t>
      </w:r>
      <w:r w:rsidR="005A4BD7">
        <w:rPr>
          <w:rFonts w:ascii="Arial" w:hAnsi="Arial" w:cs="Arial"/>
          <w:b/>
          <w:bCs/>
          <w:sz w:val="22"/>
          <w:szCs w:val="22"/>
        </w:rPr>
        <w:t>Heavy / Highway</w:t>
      </w:r>
      <w:r w:rsidR="000E0DCC">
        <w:rPr>
          <w:rFonts w:ascii="Arial" w:hAnsi="Arial" w:cs="Arial"/>
          <w:b/>
          <w:bCs/>
          <w:sz w:val="22"/>
          <w:szCs w:val="22"/>
        </w:rPr>
        <w:t xml:space="preserve"> / Utilities / Underground</w:t>
      </w:r>
      <w:r w:rsidR="00CA0B84">
        <w:rPr>
          <w:rFonts w:ascii="Arial" w:hAnsi="Arial" w:cs="Arial"/>
          <w:b/>
          <w:bCs/>
          <w:sz w:val="22"/>
          <w:szCs w:val="22"/>
        </w:rPr>
        <w:t xml:space="preserve"> / </w:t>
      </w:r>
      <w:r w:rsidR="006D7160">
        <w:rPr>
          <w:rFonts w:ascii="Arial" w:hAnsi="Arial" w:cs="Arial"/>
          <w:b/>
          <w:bCs/>
          <w:sz w:val="22"/>
          <w:szCs w:val="22"/>
        </w:rPr>
        <w:t>Environmental</w:t>
      </w:r>
    </w:p>
    <w:p w:rsidR="00F92325" w:rsidRDefault="00F92325" w:rsidP="00F92325">
      <w:pPr>
        <w:pStyle w:val="BodyText"/>
        <w:spacing w:after="0"/>
        <w:rPr>
          <w:rFonts w:ascii="Arial" w:hAnsi="Arial" w:cs="Arial"/>
          <w:b/>
          <w:bCs/>
          <w:sz w:val="22"/>
          <w:szCs w:val="22"/>
        </w:rPr>
      </w:pPr>
      <w:r w:rsidRPr="00A3787C">
        <w:rPr>
          <w:rFonts w:ascii="Arial" w:hAnsi="Arial" w:cs="Arial"/>
          <w:b/>
          <w:bCs/>
          <w:sz w:val="22"/>
          <w:szCs w:val="22"/>
        </w:rPr>
        <w:t>$75 Million Revenue</w:t>
      </w:r>
    </w:p>
    <w:p w:rsidR="006A776B" w:rsidRDefault="006A776B" w:rsidP="00F92325">
      <w:pPr>
        <w:pStyle w:val="BodyText"/>
        <w:spacing w:after="0"/>
        <w:rPr>
          <w:rFonts w:ascii="Arial" w:hAnsi="Arial" w:cs="Arial"/>
          <w:b/>
          <w:bCs/>
          <w:sz w:val="22"/>
          <w:szCs w:val="22"/>
        </w:rPr>
      </w:pPr>
    </w:p>
    <w:p w:rsidR="006A776B" w:rsidRPr="006A776B" w:rsidRDefault="006A776B" w:rsidP="006A776B">
      <w:pPr>
        <w:pStyle w:val="BodyText"/>
        <w:numPr>
          <w:ilvl w:val="0"/>
          <w:numId w:val="24"/>
        </w:numPr>
        <w:spacing w:after="0"/>
        <w:rPr>
          <w:rFonts w:ascii="Arial" w:hAnsi="Arial" w:cs="Arial"/>
          <w:bCs/>
          <w:sz w:val="22"/>
          <w:szCs w:val="22"/>
        </w:rPr>
      </w:pPr>
      <w:r w:rsidRPr="006A776B">
        <w:rPr>
          <w:rFonts w:ascii="Arial" w:hAnsi="Arial" w:cs="Arial"/>
          <w:bCs/>
          <w:sz w:val="22"/>
          <w:szCs w:val="22"/>
        </w:rPr>
        <w:t xml:space="preserve">Ensured </w:t>
      </w:r>
      <w:r>
        <w:rPr>
          <w:rFonts w:ascii="Arial" w:hAnsi="Arial" w:cs="Arial"/>
          <w:bCs/>
          <w:sz w:val="22"/>
          <w:szCs w:val="22"/>
        </w:rPr>
        <w:t>c</w:t>
      </w:r>
      <w:r w:rsidRPr="006A776B">
        <w:rPr>
          <w:rFonts w:ascii="Arial" w:hAnsi="Arial" w:cs="Arial"/>
          <w:bCs/>
          <w:sz w:val="22"/>
          <w:szCs w:val="22"/>
        </w:rPr>
        <w:t>orporate profit</w:t>
      </w:r>
      <w:r w:rsidR="005F6D2A">
        <w:rPr>
          <w:rFonts w:ascii="Arial" w:hAnsi="Arial" w:cs="Arial"/>
          <w:bCs/>
          <w:sz w:val="22"/>
          <w:szCs w:val="22"/>
        </w:rPr>
        <w:t>ability</w:t>
      </w:r>
      <w:r w:rsidRPr="006A776B">
        <w:rPr>
          <w:rFonts w:ascii="Arial" w:hAnsi="Arial" w:cs="Arial"/>
          <w:bCs/>
          <w:sz w:val="22"/>
          <w:szCs w:val="22"/>
        </w:rPr>
        <w:t xml:space="preserve"> by </w:t>
      </w:r>
      <w:r w:rsidR="005F6D2A">
        <w:rPr>
          <w:rFonts w:ascii="Arial" w:hAnsi="Arial" w:cs="Arial"/>
          <w:bCs/>
          <w:sz w:val="22"/>
          <w:szCs w:val="22"/>
        </w:rPr>
        <w:t>preparing p</w:t>
      </w:r>
      <w:r w:rsidRPr="006A776B">
        <w:rPr>
          <w:rFonts w:ascii="Arial" w:hAnsi="Arial" w:cs="Arial"/>
          <w:bCs/>
          <w:sz w:val="22"/>
          <w:szCs w:val="22"/>
        </w:rPr>
        <w:t>ro-forma budgets by</w:t>
      </w:r>
      <w:r>
        <w:rPr>
          <w:rFonts w:ascii="Arial" w:hAnsi="Arial" w:cs="Arial"/>
          <w:bCs/>
          <w:sz w:val="22"/>
          <w:szCs w:val="22"/>
        </w:rPr>
        <w:t xml:space="preserve"> job in conjunction with CEO and Project Executive; drove completion to within 2% of projected cost and </w:t>
      </w:r>
      <w:r w:rsidR="000F0A00">
        <w:rPr>
          <w:rFonts w:ascii="Arial" w:hAnsi="Arial" w:cs="Arial"/>
          <w:bCs/>
          <w:sz w:val="22"/>
          <w:szCs w:val="22"/>
        </w:rPr>
        <w:t>ascertained</w:t>
      </w:r>
      <w:r>
        <w:rPr>
          <w:rFonts w:ascii="Arial" w:hAnsi="Arial" w:cs="Arial"/>
          <w:bCs/>
          <w:sz w:val="22"/>
          <w:szCs w:val="22"/>
        </w:rPr>
        <w:t xml:space="preserve"> variance.</w:t>
      </w:r>
    </w:p>
    <w:p w:rsidR="00601BA7" w:rsidRPr="00A3787C" w:rsidRDefault="00601BA7" w:rsidP="00E8589F">
      <w:pPr>
        <w:pStyle w:val="BodyText"/>
        <w:numPr>
          <w:ilvl w:val="0"/>
          <w:numId w:val="16"/>
        </w:numPr>
        <w:spacing w:after="0"/>
        <w:jc w:val="both"/>
        <w:rPr>
          <w:rFonts w:ascii="Arial" w:hAnsi="Arial" w:cs="Arial"/>
          <w:sz w:val="22"/>
          <w:szCs w:val="22"/>
        </w:rPr>
      </w:pPr>
      <w:r w:rsidRPr="00A3787C">
        <w:rPr>
          <w:rFonts w:ascii="Arial" w:hAnsi="Arial" w:cs="Arial"/>
          <w:sz w:val="22"/>
          <w:szCs w:val="22"/>
        </w:rPr>
        <w:t>Institute</w:t>
      </w:r>
      <w:r w:rsidR="005A4BD7">
        <w:rPr>
          <w:rFonts w:ascii="Arial" w:hAnsi="Arial" w:cs="Arial"/>
          <w:sz w:val="22"/>
          <w:szCs w:val="22"/>
        </w:rPr>
        <w:t>d</w:t>
      </w:r>
      <w:r w:rsidRPr="00A3787C">
        <w:rPr>
          <w:rFonts w:ascii="Arial" w:hAnsi="Arial" w:cs="Arial"/>
          <w:sz w:val="22"/>
          <w:szCs w:val="22"/>
        </w:rPr>
        <w:t xml:space="preserve"> procedures to insure equipment cost </w:t>
      </w:r>
      <w:r w:rsidR="005F6D2A">
        <w:rPr>
          <w:rFonts w:ascii="Arial" w:hAnsi="Arial" w:cs="Arial"/>
          <w:sz w:val="22"/>
          <w:szCs w:val="22"/>
        </w:rPr>
        <w:t>were</w:t>
      </w:r>
      <w:r w:rsidRPr="00A3787C">
        <w:rPr>
          <w:rFonts w:ascii="Arial" w:hAnsi="Arial" w:cs="Arial"/>
          <w:sz w:val="22"/>
          <w:szCs w:val="22"/>
        </w:rPr>
        <w:t xml:space="preserve"> effectively charged to the appropriate construction contract utilizing Timberline ERP software.</w:t>
      </w:r>
    </w:p>
    <w:p w:rsidR="00601BA7" w:rsidRPr="00A3787C" w:rsidRDefault="00601BA7" w:rsidP="00E8589F">
      <w:pPr>
        <w:pStyle w:val="BodyText"/>
        <w:numPr>
          <w:ilvl w:val="0"/>
          <w:numId w:val="16"/>
        </w:numPr>
        <w:spacing w:after="0"/>
        <w:jc w:val="both"/>
        <w:rPr>
          <w:rFonts w:ascii="Arial" w:hAnsi="Arial" w:cs="Arial"/>
          <w:sz w:val="22"/>
          <w:szCs w:val="22"/>
        </w:rPr>
      </w:pPr>
      <w:r w:rsidRPr="00A3787C">
        <w:rPr>
          <w:rFonts w:ascii="Arial" w:hAnsi="Arial" w:cs="Arial"/>
          <w:sz w:val="22"/>
          <w:szCs w:val="22"/>
        </w:rPr>
        <w:t>Negotiate</w:t>
      </w:r>
      <w:r w:rsidR="005A4BD7">
        <w:rPr>
          <w:rFonts w:ascii="Arial" w:hAnsi="Arial" w:cs="Arial"/>
          <w:sz w:val="22"/>
          <w:szCs w:val="22"/>
        </w:rPr>
        <w:t>d</w:t>
      </w:r>
      <w:r w:rsidRPr="00A3787C">
        <w:rPr>
          <w:rFonts w:ascii="Arial" w:hAnsi="Arial" w:cs="Arial"/>
          <w:sz w:val="22"/>
          <w:szCs w:val="22"/>
        </w:rPr>
        <w:t xml:space="preserve"> line of credit with Wachovia Bank resulting in a 50% increase in line.</w:t>
      </w:r>
    </w:p>
    <w:p w:rsidR="00601BA7" w:rsidRPr="00A3787C" w:rsidRDefault="00601BA7" w:rsidP="00E8589F">
      <w:pPr>
        <w:pStyle w:val="BodyText"/>
        <w:numPr>
          <w:ilvl w:val="0"/>
          <w:numId w:val="16"/>
        </w:numPr>
        <w:spacing w:after="0"/>
        <w:jc w:val="both"/>
        <w:rPr>
          <w:rFonts w:ascii="Arial" w:hAnsi="Arial" w:cs="Arial"/>
          <w:sz w:val="22"/>
          <w:szCs w:val="22"/>
        </w:rPr>
      </w:pPr>
      <w:r w:rsidRPr="00A3787C">
        <w:rPr>
          <w:rFonts w:ascii="Arial" w:hAnsi="Arial" w:cs="Arial"/>
          <w:sz w:val="22"/>
          <w:szCs w:val="22"/>
        </w:rPr>
        <w:t>Institute</w:t>
      </w:r>
      <w:r w:rsidR="005A4BD7">
        <w:rPr>
          <w:rFonts w:ascii="Arial" w:hAnsi="Arial" w:cs="Arial"/>
          <w:sz w:val="22"/>
          <w:szCs w:val="22"/>
        </w:rPr>
        <w:t>d</w:t>
      </w:r>
      <w:r w:rsidRPr="00A3787C">
        <w:rPr>
          <w:rFonts w:ascii="Arial" w:hAnsi="Arial" w:cs="Arial"/>
          <w:sz w:val="22"/>
          <w:szCs w:val="22"/>
        </w:rPr>
        <w:t xml:space="preserve"> procedures where </w:t>
      </w:r>
      <w:r w:rsidR="00A34067" w:rsidRPr="00A3787C">
        <w:rPr>
          <w:rFonts w:ascii="Arial" w:hAnsi="Arial" w:cs="Arial"/>
          <w:sz w:val="22"/>
          <w:szCs w:val="22"/>
        </w:rPr>
        <w:t>LMS Contracting, Inc. and related entities</w:t>
      </w:r>
      <w:r w:rsidRPr="00A3787C">
        <w:rPr>
          <w:rFonts w:ascii="Arial" w:hAnsi="Arial" w:cs="Arial"/>
          <w:sz w:val="22"/>
          <w:szCs w:val="22"/>
        </w:rPr>
        <w:t xml:space="preserve"> insurance was bid with several </w:t>
      </w:r>
      <w:r w:rsidR="005F6D2A">
        <w:rPr>
          <w:rFonts w:ascii="Arial" w:hAnsi="Arial" w:cs="Arial"/>
          <w:sz w:val="22"/>
          <w:szCs w:val="22"/>
        </w:rPr>
        <w:t xml:space="preserve">insurance companies </w:t>
      </w:r>
      <w:r w:rsidRPr="00A3787C">
        <w:rPr>
          <w:rFonts w:ascii="Arial" w:hAnsi="Arial" w:cs="Arial"/>
          <w:sz w:val="22"/>
          <w:szCs w:val="22"/>
        </w:rPr>
        <w:t>to obtain the best coverage at the lowest rates possible.</w:t>
      </w:r>
    </w:p>
    <w:p w:rsidR="00601BA7" w:rsidRPr="00A3787C" w:rsidRDefault="00601BA7" w:rsidP="00E8589F">
      <w:pPr>
        <w:pStyle w:val="BodyText"/>
        <w:numPr>
          <w:ilvl w:val="0"/>
          <w:numId w:val="16"/>
        </w:numPr>
        <w:spacing w:after="0"/>
        <w:jc w:val="both"/>
        <w:rPr>
          <w:rFonts w:ascii="Arial" w:hAnsi="Arial" w:cs="Arial"/>
          <w:sz w:val="22"/>
          <w:szCs w:val="22"/>
        </w:rPr>
      </w:pPr>
      <w:r w:rsidRPr="00A3787C">
        <w:rPr>
          <w:rFonts w:ascii="Arial" w:hAnsi="Arial" w:cs="Arial"/>
          <w:sz w:val="22"/>
          <w:szCs w:val="22"/>
        </w:rPr>
        <w:t>Evaluate</w:t>
      </w:r>
      <w:r w:rsidR="005A4BD7">
        <w:rPr>
          <w:rFonts w:ascii="Arial" w:hAnsi="Arial" w:cs="Arial"/>
          <w:sz w:val="22"/>
          <w:szCs w:val="22"/>
        </w:rPr>
        <w:t>d</w:t>
      </w:r>
      <w:r w:rsidRPr="00A3787C">
        <w:rPr>
          <w:rFonts w:ascii="Arial" w:hAnsi="Arial" w:cs="Arial"/>
          <w:sz w:val="22"/>
          <w:szCs w:val="22"/>
        </w:rPr>
        <w:t xml:space="preserve"> how the organization was currently using Timberline software and made several significant enhancements to the payroll and job costing modules.</w:t>
      </w:r>
    </w:p>
    <w:p w:rsidR="00601BA7" w:rsidRPr="00A3787C" w:rsidRDefault="00601BA7" w:rsidP="00E8589F">
      <w:pPr>
        <w:pStyle w:val="BodyText"/>
        <w:numPr>
          <w:ilvl w:val="0"/>
          <w:numId w:val="16"/>
        </w:numPr>
        <w:spacing w:after="0"/>
        <w:jc w:val="both"/>
        <w:rPr>
          <w:rFonts w:ascii="Arial" w:hAnsi="Arial" w:cs="Arial"/>
          <w:sz w:val="22"/>
          <w:szCs w:val="22"/>
        </w:rPr>
      </w:pPr>
      <w:r w:rsidRPr="00A3787C">
        <w:rPr>
          <w:rFonts w:ascii="Arial" w:hAnsi="Arial" w:cs="Arial"/>
          <w:sz w:val="22"/>
          <w:szCs w:val="22"/>
        </w:rPr>
        <w:t>Evaluate</w:t>
      </w:r>
      <w:r w:rsidR="005A4BD7">
        <w:rPr>
          <w:rFonts w:ascii="Arial" w:hAnsi="Arial" w:cs="Arial"/>
          <w:sz w:val="22"/>
          <w:szCs w:val="22"/>
        </w:rPr>
        <w:t>d</w:t>
      </w:r>
      <w:r w:rsidRPr="00A3787C">
        <w:rPr>
          <w:rFonts w:ascii="Arial" w:hAnsi="Arial" w:cs="Arial"/>
          <w:sz w:val="22"/>
          <w:szCs w:val="22"/>
        </w:rPr>
        <w:t xml:space="preserve"> the current bonding capacity</w:t>
      </w:r>
      <w:r w:rsidR="00543953">
        <w:rPr>
          <w:rFonts w:ascii="Arial" w:hAnsi="Arial" w:cs="Arial"/>
          <w:sz w:val="22"/>
          <w:szCs w:val="22"/>
        </w:rPr>
        <w:t xml:space="preserve"> and </w:t>
      </w:r>
      <w:r w:rsidRPr="00A3787C">
        <w:rPr>
          <w:rFonts w:ascii="Arial" w:hAnsi="Arial" w:cs="Arial"/>
          <w:sz w:val="22"/>
          <w:szCs w:val="22"/>
        </w:rPr>
        <w:t xml:space="preserve">future needs and approached several carriers that </w:t>
      </w:r>
      <w:r w:rsidR="005F6D2A">
        <w:rPr>
          <w:rFonts w:ascii="Arial" w:hAnsi="Arial" w:cs="Arial"/>
          <w:sz w:val="22"/>
          <w:szCs w:val="22"/>
        </w:rPr>
        <w:t>were</w:t>
      </w:r>
      <w:r w:rsidRPr="00A3787C">
        <w:rPr>
          <w:rFonts w:ascii="Arial" w:hAnsi="Arial" w:cs="Arial"/>
          <w:sz w:val="22"/>
          <w:szCs w:val="22"/>
        </w:rPr>
        <w:t xml:space="preserve"> interested in underwriting the bonds.</w:t>
      </w:r>
    </w:p>
    <w:p w:rsidR="00601BA7" w:rsidRPr="00A3787C" w:rsidRDefault="00601BA7" w:rsidP="00E8589F">
      <w:pPr>
        <w:pStyle w:val="BodyText"/>
        <w:numPr>
          <w:ilvl w:val="0"/>
          <w:numId w:val="16"/>
        </w:numPr>
        <w:spacing w:after="0"/>
        <w:jc w:val="both"/>
        <w:rPr>
          <w:rFonts w:ascii="Arial" w:hAnsi="Arial" w:cs="Arial"/>
          <w:sz w:val="22"/>
          <w:szCs w:val="22"/>
        </w:rPr>
      </w:pPr>
      <w:r w:rsidRPr="00A3787C">
        <w:rPr>
          <w:rFonts w:ascii="Arial" w:hAnsi="Arial" w:cs="Arial"/>
          <w:sz w:val="22"/>
          <w:szCs w:val="22"/>
        </w:rPr>
        <w:t>Ascertain</w:t>
      </w:r>
      <w:r w:rsidR="005A4BD7">
        <w:rPr>
          <w:rFonts w:ascii="Arial" w:hAnsi="Arial" w:cs="Arial"/>
          <w:sz w:val="22"/>
          <w:szCs w:val="22"/>
        </w:rPr>
        <w:t>ed</w:t>
      </w:r>
      <w:r w:rsidRPr="00A3787C">
        <w:rPr>
          <w:rFonts w:ascii="Arial" w:hAnsi="Arial" w:cs="Arial"/>
          <w:sz w:val="22"/>
          <w:szCs w:val="22"/>
        </w:rPr>
        <w:t xml:space="preserve"> future capital equipment requirements and proposed a plan to sell capital equipment not required for </w:t>
      </w:r>
      <w:r w:rsidR="005F6D2A">
        <w:rPr>
          <w:rFonts w:ascii="Arial" w:hAnsi="Arial" w:cs="Arial"/>
          <w:sz w:val="22"/>
          <w:szCs w:val="22"/>
        </w:rPr>
        <w:t xml:space="preserve">current </w:t>
      </w:r>
      <w:r w:rsidRPr="00A3787C">
        <w:rPr>
          <w:rFonts w:ascii="Arial" w:hAnsi="Arial" w:cs="Arial"/>
          <w:sz w:val="22"/>
          <w:szCs w:val="22"/>
        </w:rPr>
        <w:t>operations.</w:t>
      </w:r>
    </w:p>
    <w:p w:rsidR="00601BA7" w:rsidRPr="00A3787C" w:rsidRDefault="00601BA7" w:rsidP="00E8589F">
      <w:pPr>
        <w:pStyle w:val="BodyText"/>
        <w:numPr>
          <w:ilvl w:val="0"/>
          <w:numId w:val="16"/>
        </w:numPr>
        <w:spacing w:after="0"/>
        <w:jc w:val="both"/>
        <w:rPr>
          <w:rFonts w:ascii="Arial" w:hAnsi="Arial" w:cs="Arial"/>
          <w:sz w:val="22"/>
          <w:szCs w:val="22"/>
        </w:rPr>
      </w:pPr>
      <w:r w:rsidRPr="00A3787C">
        <w:rPr>
          <w:rFonts w:ascii="Arial" w:hAnsi="Arial" w:cs="Arial"/>
          <w:sz w:val="22"/>
          <w:szCs w:val="22"/>
        </w:rPr>
        <w:t>Prepare</w:t>
      </w:r>
      <w:r w:rsidR="005A4BD7">
        <w:rPr>
          <w:rFonts w:ascii="Arial" w:hAnsi="Arial" w:cs="Arial"/>
          <w:sz w:val="22"/>
          <w:szCs w:val="22"/>
        </w:rPr>
        <w:t>d</w:t>
      </w:r>
      <w:r w:rsidRPr="00A3787C">
        <w:rPr>
          <w:rFonts w:ascii="Arial" w:hAnsi="Arial" w:cs="Arial"/>
          <w:sz w:val="22"/>
          <w:szCs w:val="22"/>
        </w:rPr>
        <w:t xml:space="preserve"> action plan to either sell or refinance existing real estate parcels and pay down existing debt.</w:t>
      </w:r>
    </w:p>
    <w:p w:rsidR="00601BA7" w:rsidRPr="00A3787C" w:rsidRDefault="00601BA7" w:rsidP="00E8589F">
      <w:pPr>
        <w:pStyle w:val="BodyText"/>
        <w:numPr>
          <w:ilvl w:val="0"/>
          <w:numId w:val="16"/>
        </w:numPr>
        <w:spacing w:after="0"/>
        <w:jc w:val="both"/>
        <w:rPr>
          <w:rFonts w:ascii="Arial" w:hAnsi="Arial" w:cs="Arial"/>
          <w:sz w:val="22"/>
          <w:szCs w:val="22"/>
        </w:rPr>
      </w:pPr>
      <w:r w:rsidRPr="00A3787C">
        <w:rPr>
          <w:rFonts w:ascii="Arial" w:hAnsi="Arial" w:cs="Arial"/>
          <w:sz w:val="22"/>
          <w:szCs w:val="22"/>
        </w:rPr>
        <w:t>Prepare</w:t>
      </w:r>
      <w:r w:rsidR="005A4BD7">
        <w:rPr>
          <w:rFonts w:ascii="Arial" w:hAnsi="Arial" w:cs="Arial"/>
          <w:sz w:val="22"/>
          <w:szCs w:val="22"/>
        </w:rPr>
        <w:t>d</w:t>
      </w:r>
      <w:r w:rsidRPr="00A3787C">
        <w:rPr>
          <w:rFonts w:ascii="Arial" w:hAnsi="Arial" w:cs="Arial"/>
          <w:sz w:val="22"/>
          <w:szCs w:val="22"/>
        </w:rPr>
        <w:t xml:space="preserve"> monthly financial statements and ensure timely completion of yearend audited financial statements by </w:t>
      </w:r>
      <w:r w:rsidR="00A34067" w:rsidRPr="00A3787C">
        <w:rPr>
          <w:rFonts w:ascii="Arial" w:hAnsi="Arial" w:cs="Arial"/>
          <w:sz w:val="22"/>
          <w:szCs w:val="22"/>
        </w:rPr>
        <w:t>Crowe</w:t>
      </w:r>
      <w:r w:rsidRPr="00A3787C">
        <w:rPr>
          <w:rFonts w:ascii="Arial" w:hAnsi="Arial" w:cs="Arial"/>
          <w:sz w:val="22"/>
          <w:szCs w:val="22"/>
        </w:rPr>
        <w:t>, CPA’s.</w:t>
      </w:r>
    </w:p>
    <w:p w:rsidR="00601BA7" w:rsidRPr="00A3787C" w:rsidRDefault="00601BA7" w:rsidP="00E8589F">
      <w:pPr>
        <w:pStyle w:val="BodyText"/>
        <w:numPr>
          <w:ilvl w:val="0"/>
          <w:numId w:val="16"/>
        </w:numPr>
        <w:spacing w:after="0"/>
        <w:jc w:val="both"/>
        <w:rPr>
          <w:rFonts w:ascii="Arial" w:hAnsi="Arial" w:cs="Arial"/>
          <w:sz w:val="22"/>
          <w:szCs w:val="22"/>
        </w:rPr>
      </w:pPr>
      <w:r w:rsidRPr="00A3787C">
        <w:rPr>
          <w:rFonts w:ascii="Arial" w:hAnsi="Arial" w:cs="Arial"/>
          <w:sz w:val="22"/>
          <w:szCs w:val="22"/>
        </w:rPr>
        <w:t>Prepare</w:t>
      </w:r>
      <w:r w:rsidR="005A4BD7">
        <w:rPr>
          <w:rFonts w:ascii="Arial" w:hAnsi="Arial" w:cs="Arial"/>
          <w:sz w:val="22"/>
          <w:szCs w:val="22"/>
        </w:rPr>
        <w:t>d</w:t>
      </w:r>
      <w:r w:rsidRPr="00A3787C">
        <w:rPr>
          <w:rFonts w:ascii="Arial" w:hAnsi="Arial" w:cs="Arial"/>
          <w:sz w:val="22"/>
          <w:szCs w:val="22"/>
        </w:rPr>
        <w:t xml:space="preserve"> action plan to deal with subcontractors and bonding </w:t>
      </w:r>
      <w:r w:rsidR="005F6D2A">
        <w:rPr>
          <w:rFonts w:ascii="Arial" w:hAnsi="Arial" w:cs="Arial"/>
          <w:sz w:val="22"/>
          <w:szCs w:val="22"/>
        </w:rPr>
        <w:t>issues</w:t>
      </w:r>
      <w:r w:rsidRPr="00A3787C">
        <w:rPr>
          <w:rFonts w:ascii="Arial" w:hAnsi="Arial" w:cs="Arial"/>
          <w:sz w:val="22"/>
          <w:szCs w:val="22"/>
        </w:rPr>
        <w:t>.</w:t>
      </w:r>
    </w:p>
    <w:p w:rsidR="00601BA7" w:rsidRPr="00A3787C" w:rsidRDefault="00601BA7" w:rsidP="00E8589F">
      <w:pPr>
        <w:pStyle w:val="BodyText"/>
        <w:numPr>
          <w:ilvl w:val="0"/>
          <w:numId w:val="13"/>
        </w:numPr>
        <w:spacing w:after="0"/>
        <w:jc w:val="both"/>
        <w:rPr>
          <w:rFonts w:ascii="Arial" w:hAnsi="Arial" w:cs="Arial"/>
          <w:b/>
          <w:bCs/>
          <w:sz w:val="22"/>
          <w:szCs w:val="22"/>
        </w:rPr>
      </w:pPr>
      <w:r w:rsidRPr="00A3787C">
        <w:rPr>
          <w:rFonts w:ascii="Arial" w:hAnsi="Arial" w:cs="Arial"/>
          <w:sz w:val="22"/>
          <w:szCs w:val="22"/>
        </w:rPr>
        <w:t>Financial leadership for a multi-entity construction</w:t>
      </w:r>
      <w:r w:rsidR="00A34067" w:rsidRPr="00A3787C">
        <w:rPr>
          <w:rFonts w:ascii="Arial" w:hAnsi="Arial" w:cs="Arial"/>
          <w:sz w:val="22"/>
          <w:szCs w:val="22"/>
        </w:rPr>
        <w:t xml:space="preserve"> / engineering </w:t>
      </w:r>
      <w:r w:rsidRPr="00A3787C">
        <w:rPr>
          <w:rFonts w:ascii="Arial" w:hAnsi="Arial" w:cs="Arial"/>
          <w:sz w:val="22"/>
          <w:szCs w:val="22"/>
        </w:rPr>
        <w:t>organization with operations in eighteen states.  Directly responsible for all day-to-day general operations including administrative, financial, information management, marketing</w:t>
      </w:r>
      <w:r w:rsidR="005F6D2A">
        <w:rPr>
          <w:rFonts w:ascii="Arial" w:hAnsi="Arial" w:cs="Arial"/>
          <w:sz w:val="22"/>
          <w:szCs w:val="22"/>
        </w:rPr>
        <w:t xml:space="preserve"> and </w:t>
      </w:r>
      <w:r w:rsidRPr="00A3787C">
        <w:rPr>
          <w:rFonts w:ascii="Arial" w:hAnsi="Arial" w:cs="Arial"/>
          <w:sz w:val="22"/>
          <w:szCs w:val="22"/>
        </w:rPr>
        <w:t>human resources reporting directly to the president.</w:t>
      </w:r>
    </w:p>
    <w:p w:rsidR="00004895" w:rsidRPr="00A3787C" w:rsidRDefault="00004895" w:rsidP="00E8589F">
      <w:pPr>
        <w:pStyle w:val="BodyText"/>
        <w:numPr>
          <w:ilvl w:val="0"/>
          <w:numId w:val="13"/>
        </w:numPr>
        <w:spacing w:after="0"/>
        <w:jc w:val="both"/>
        <w:rPr>
          <w:rFonts w:ascii="Arial" w:hAnsi="Arial" w:cs="Arial"/>
          <w:b/>
          <w:bCs/>
          <w:sz w:val="22"/>
          <w:szCs w:val="22"/>
        </w:rPr>
      </w:pPr>
      <w:r w:rsidRPr="00A3787C">
        <w:rPr>
          <w:rFonts w:ascii="Arial" w:hAnsi="Arial" w:cs="Arial"/>
          <w:sz w:val="22"/>
          <w:szCs w:val="22"/>
        </w:rPr>
        <w:t>Evaluate</w:t>
      </w:r>
      <w:r w:rsidR="005A4BD7">
        <w:rPr>
          <w:rFonts w:ascii="Arial" w:hAnsi="Arial" w:cs="Arial"/>
          <w:sz w:val="22"/>
          <w:szCs w:val="22"/>
        </w:rPr>
        <w:t>d</w:t>
      </w:r>
      <w:r w:rsidRPr="00A3787C">
        <w:rPr>
          <w:rFonts w:ascii="Arial" w:hAnsi="Arial" w:cs="Arial"/>
          <w:sz w:val="22"/>
          <w:szCs w:val="22"/>
        </w:rPr>
        <w:t xml:space="preserve"> the productivity and efficiency of field labor and ma</w:t>
      </w:r>
      <w:r w:rsidR="005F6D2A">
        <w:rPr>
          <w:rFonts w:ascii="Arial" w:hAnsi="Arial" w:cs="Arial"/>
          <w:sz w:val="22"/>
          <w:szCs w:val="22"/>
        </w:rPr>
        <w:t>d</w:t>
      </w:r>
      <w:r w:rsidRPr="00A3787C">
        <w:rPr>
          <w:rFonts w:ascii="Arial" w:hAnsi="Arial" w:cs="Arial"/>
          <w:sz w:val="22"/>
          <w:szCs w:val="22"/>
        </w:rPr>
        <w:t>e recommendations to management how to enhance the accuracy and reliability of estimating field labor</w:t>
      </w:r>
      <w:r w:rsidR="005F6D2A">
        <w:rPr>
          <w:rFonts w:ascii="Arial" w:hAnsi="Arial" w:cs="Arial"/>
          <w:sz w:val="22"/>
          <w:szCs w:val="22"/>
        </w:rPr>
        <w:t xml:space="preserve"> cost</w:t>
      </w:r>
      <w:r w:rsidRPr="00A3787C">
        <w:rPr>
          <w:rFonts w:ascii="Arial" w:hAnsi="Arial" w:cs="Arial"/>
          <w:sz w:val="22"/>
          <w:szCs w:val="22"/>
        </w:rPr>
        <w:t>.</w:t>
      </w:r>
    </w:p>
    <w:p w:rsidR="00F92325" w:rsidRPr="00A3787C" w:rsidRDefault="00F92325" w:rsidP="00F92325">
      <w:pPr>
        <w:pStyle w:val="BodyText"/>
        <w:numPr>
          <w:ilvl w:val="0"/>
          <w:numId w:val="13"/>
        </w:numPr>
        <w:spacing w:after="0"/>
        <w:jc w:val="both"/>
        <w:rPr>
          <w:rFonts w:ascii="Arial" w:hAnsi="Arial" w:cs="Arial"/>
          <w:b/>
          <w:bCs/>
          <w:sz w:val="22"/>
          <w:szCs w:val="22"/>
        </w:rPr>
      </w:pPr>
      <w:r w:rsidRPr="00A3787C">
        <w:rPr>
          <w:rFonts w:ascii="Arial" w:hAnsi="Arial" w:cs="Arial"/>
          <w:bCs/>
          <w:sz w:val="22"/>
          <w:szCs w:val="22"/>
        </w:rPr>
        <w:t>Institute</w:t>
      </w:r>
      <w:r w:rsidR="005A4BD7">
        <w:rPr>
          <w:rFonts w:ascii="Arial" w:hAnsi="Arial" w:cs="Arial"/>
          <w:bCs/>
          <w:sz w:val="22"/>
          <w:szCs w:val="22"/>
        </w:rPr>
        <w:t>d</w:t>
      </w:r>
      <w:r w:rsidRPr="00A3787C">
        <w:rPr>
          <w:rFonts w:ascii="Arial" w:hAnsi="Arial" w:cs="Arial"/>
          <w:bCs/>
          <w:sz w:val="22"/>
          <w:szCs w:val="22"/>
        </w:rPr>
        <w:t xml:space="preserve"> action plan to ensure that corporate assets </w:t>
      </w:r>
      <w:r w:rsidR="005F6D2A">
        <w:rPr>
          <w:rFonts w:ascii="Arial" w:hAnsi="Arial" w:cs="Arial"/>
          <w:bCs/>
          <w:sz w:val="22"/>
          <w:szCs w:val="22"/>
        </w:rPr>
        <w:t>were</w:t>
      </w:r>
      <w:r w:rsidRPr="00A3787C">
        <w:rPr>
          <w:rFonts w:ascii="Arial" w:hAnsi="Arial" w:cs="Arial"/>
          <w:bCs/>
          <w:sz w:val="22"/>
          <w:szCs w:val="22"/>
        </w:rPr>
        <w:t xml:space="preserve"> effectively utilized to ensure that profits are maximized.</w:t>
      </w:r>
    </w:p>
    <w:p w:rsidR="00004895" w:rsidRPr="00A3787C" w:rsidRDefault="00004895" w:rsidP="00E8589F">
      <w:pPr>
        <w:pStyle w:val="BodyText"/>
        <w:numPr>
          <w:ilvl w:val="0"/>
          <w:numId w:val="13"/>
        </w:numPr>
        <w:spacing w:after="0"/>
        <w:jc w:val="both"/>
        <w:rPr>
          <w:rFonts w:ascii="Arial" w:hAnsi="Arial" w:cs="Arial"/>
          <w:b/>
          <w:bCs/>
          <w:sz w:val="22"/>
          <w:szCs w:val="22"/>
        </w:rPr>
      </w:pPr>
      <w:r w:rsidRPr="00A3787C">
        <w:rPr>
          <w:rFonts w:ascii="Arial" w:hAnsi="Arial" w:cs="Arial"/>
          <w:bCs/>
          <w:sz w:val="22"/>
          <w:szCs w:val="22"/>
        </w:rPr>
        <w:t>Evaluate</w:t>
      </w:r>
      <w:r w:rsidR="00107868">
        <w:rPr>
          <w:rFonts w:ascii="Arial" w:hAnsi="Arial" w:cs="Arial"/>
          <w:bCs/>
          <w:sz w:val="22"/>
          <w:szCs w:val="22"/>
        </w:rPr>
        <w:t>d</w:t>
      </w:r>
      <w:r w:rsidRPr="00A3787C">
        <w:rPr>
          <w:rFonts w:ascii="Arial" w:hAnsi="Arial" w:cs="Arial"/>
          <w:bCs/>
          <w:sz w:val="22"/>
          <w:szCs w:val="22"/>
        </w:rPr>
        <w:t xml:space="preserve"> current internal controls and institute new policies and procedures that enhance the security of corporate assets and the accura</w:t>
      </w:r>
      <w:r w:rsidR="005F6D2A">
        <w:rPr>
          <w:rFonts w:ascii="Arial" w:hAnsi="Arial" w:cs="Arial"/>
          <w:bCs/>
          <w:sz w:val="22"/>
          <w:szCs w:val="22"/>
        </w:rPr>
        <w:t>cy</w:t>
      </w:r>
      <w:r w:rsidRPr="00A3787C">
        <w:rPr>
          <w:rFonts w:ascii="Arial" w:hAnsi="Arial" w:cs="Arial"/>
          <w:bCs/>
          <w:sz w:val="22"/>
          <w:szCs w:val="22"/>
        </w:rPr>
        <w:t xml:space="preserve"> </w:t>
      </w:r>
      <w:r w:rsidR="005F6D2A">
        <w:rPr>
          <w:rFonts w:ascii="Arial" w:hAnsi="Arial" w:cs="Arial"/>
          <w:bCs/>
          <w:sz w:val="22"/>
          <w:szCs w:val="22"/>
        </w:rPr>
        <w:t xml:space="preserve">of </w:t>
      </w:r>
      <w:r w:rsidRPr="00A3787C">
        <w:rPr>
          <w:rFonts w:ascii="Arial" w:hAnsi="Arial" w:cs="Arial"/>
          <w:bCs/>
          <w:sz w:val="22"/>
          <w:szCs w:val="22"/>
        </w:rPr>
        <w:t>corporate reporting.</w:t>
      </w:r>
    </w:p>
    <w:p w:rsidR="00601BA7" w:rsidRPr="00A3787C" w:rsidRDefault="00601BA7" w:rsidP="00E8589F">
      <w:pPr>
        <w:pStyle w:val="BodyText"/>
        <w:numPr>
          <w:ilvl w:val="0"/>
          <w:numId w:val="13"/>
        </w:numPr>
        <w:spacing w:after="0"/>
        <w:jc w:val="both"/>
        <w:rPr>
          <w:rFonts w:ascii="Arial" w:hAnsi="Arial" w:cs="Arial"/>
          <w:b/>
          <w:bCs/>
          <w:sz w:val="22"/>
          <w:szCs w:val="22"/>
        </w:rPr>
      </w:pPr>
      <w:r w:rsidRPr="00A3787C">
        <w:rPr>
          <w:rFonts w:ascii="Arial" w:hAnsi="Arial" w:cs="Arial"/>
          <w:sz w:val="22"/>
          <w:szCs w:val="22"/>
        </w:rPr>
        <w:t>Formulated comprehensive business plan that positioned LMS Contracting, Inc. to successfully compete in the post 2004 heavy industry.  Re-engineered the organization to focus on long-term contracts with substantial profit margins.  Forecast for 2005 is a profit in excess of $2,000,000, a substantial turnaround from a loss in 2004.  Losses in 2004 can be attributed to poor estimating and the inability to track actual cost and determine variance from budget.  Business plans were used to raise $7.5 million for the investment community.</w:t>
      </w:r>
    </w:p>
    <w:p w:rsidR="00601BA7" w:rsidRPr="00A3787C" w:rsidRDefault="00601BA7" w:rsidP="00E8589F">
      <w:pPr>
        <w:pStyle w:val="BodyText"/>
        <w:numPr>
          <w:ilvl w:val="0"/>
          <w:numId w:val="13"/>
        </w:numPr>
        <w:spacing w:after="0"/>
        <w:jc w:val="both"/>
        <w:rPr>
          <w:rFonts w:ascii="Arial" w:hAnsi="Arial" w:cs="Arial"/>
          <w:b/>
          <w:bCs/>
          <w:sz w:val="22"/>
          <w:szCs w:val="22"/>
        </w:rPr>
      </w:pPr>
      <w:r w:rsidRPr="00A3787C">
        <w:rPr>
          <w:rFonts w:ascii="Arial" w:hAnsi="Arial" w:cs="Arial"/>
          <w:sz w:val="22"/>
          <w:szCs w:val="22"/>
        </w:rPr>
        <w:t>Design</w:t>
      </w:r>
      <w:r w:rsidR="00107868">
        <w:rPr>
          <w:rFonts w:ascii="Arial" w:hAnsi="Arial" w:cs="Arial"/>
          <w:sz w:val="22"/>
          <w:szCs w:val="22"/>
        </w:rPr>
        <w:t>ed</w:t>
      </w:r>
      <w:r w:rsidRPr="00A3787C">
        <w:rPr>
          <w:rFonts w:ascii="Arial" w:hAnsi="Arial" w:cs="Arial"/>
          <w:sz w:val="22"/>
          <w:szCs w:val="22"/>
        </w:rPr>
        <w:t xml:space="preserve"> and implement</w:t>
      </w:r>
      <w:r w:rsidR="005F6D2A">
        <w:rPr>
          <w:rFonts w:ascii="Arial" w:hAnsi="Arial" w:cs="Arial"/>
          <w:sz w:val="22"/>
          <w:szCs w:val="22"/>
        </w:rPr>
        <w:t xml:space="preserve">ed </w:t>
      </w:r>
      <w:r w:rsidRPr="00A3787C">
        <w:rPr>
          <w:rFonts w:ascii="Arial" w:hAnsi="Arial" w:cs="Arial"/>
          <w:sz w:val="22"/>
          <w:szCs w:val="22"/>
        </w:rPr>
        <w:t xml:space="preserve">effective cost controls to track actual cost vs. budgeted cost on a weekly basis utilizing Timberline ERP software. </w:t>
      </w:r>
    </w:p>
    <w:p w:rsidR="00601BA7" w:rsidRPr="00A3787C" w:rsidRDefault="00601BA7" w:rsidP="00E8589F">
      <w:pPr>
        <w:pStyle w:val="BodyText"/>
        <w:numPr>
          <w:ilvl w:val="0"/>
          <w:numId w:val="13"/>
        </w:numPr>
        <w:spacing w:after="0"/>
        <w:jc w:val="both"/>
        <w:rPr>
          <w:rFonts w:ascii="Arial" w:hAnsi="Arial" w:cs="Arial"/>
          <w:b/>
          <w:bCs/>
          <w:sz w:val="22"/>
          <w:szCs w:val="22"/>
        </w:rPr>
      </w:pPr>
      <w:r w:rsidRPr="00A3787C">
        <w:rPr>
          <w:rFonts w:ascii="Arial" w:hAnsi="Arial" w:cs="Arial"/>
          <w:bCs/>
          <w:sz w:val="22"/>
          <w:szCs w:val="22"/>
        </w:rPr>
        <w:t>Provide</w:t>
      </w:r>
      <w:r w:rsidR="00107868">
        <w:rPr>
          <w:rFonts w:ascii="Arial" w:hAnsi="Arial" w:cs="Arial"/>
          <w:bCs/>
          <w:sz w:val="22"/>
          <w:szCs w:val="22"/>
        </w:rPr>
        <w:t>d</w:t>
      </w:r>
      <w:r w:rsidRPr="00A3787C">
        <w:rPr>
          <w:rFonts w:ascii="Arial" w:hAnsi="Arial" w:cs="Arial"/>
          <w:bCs/>
          <w:sz w:val="22"/>
          <w:szCs w:val="22"/>
        </w:rPr>
        <w:t xml:space="preserve"> analyses of financial results to Senior Management.  Recommend</w:t>
      </w:r>
      <w:r w:rsidR="00322494">
        <w:rPr>
          <w:rFonts w:ascii="Arial" w:hAnsi="Arial" w:cs="Arial"/>
          <w:bCs/>
          <w:sz w:val="22"/>
          <w:szCs w:val="22"/>
        </w:rPr>
        <w:t>ed</w:t>
      </w:r>
      <w:r w:rsidRPr="00A3787C">
        <w:rPr>
          <w:rFonts w:ascii="Arial" w:hAnsi="Arial" w:cs="Arial"/>
          <w:bCs/>
          <w:sz w:val="22"/>
          <w:szCs w:val="22"/>
        </w:rPr>
        <w:t xml:space="preserve"> strategic plans and t</w:t>
      </w:r>
      <w:r w:rsidR="00322494">
        <w:rPr>
          <w:rFonts w:ascii="Arial" w:hAnsi="Arial" w:cs="Arial"/>
          <w:bCs/>
          <w:sz w:val="22"/>
          <w:szCs w:val="22"/>
        </w:rPr>
        <w:t>ook</w:t>
      </w:r>
      <w:r w:rsidRPr="00A3787C">
        <w:rPr>
          <w:rFonts w:ascii="Arial" w:hAnsi="Arial" w:cs="Arial"/>
          <w:bCs/>
          <w:sz w:val="22"/>
          <w:szCs w:val="22"/>
        </w:rPr>
        <w:t xml:space="preserve"> appropriate action to ensure that financial forecasts and operations reflect</w:t>
      </w:r>
      <w:r w:rsidR="00322494">
        <w:rPr>
          <w:rFonts w:ascii="Arial" w:hAnsi="Arial" w:cs="Arial"/>
          <w:bCs/>
          <w:sz w:val="22"/>
          <w:szCs w:val="22"/>
        </w:rPr>
        <w:t>ed</w:t>
      </w:r>
      <w:r w:rsidRPr="00A3787C">
        <w:rPr>
          <w:rFonts w:ascii="Arial" w:hAnsi="Arial" w:cs="Arial"/>
          <w:bCs/>
          <w:sz w:val="22"/>
          <w:szCs w:val="22"/>
        </w:rPr>
        <w:t xml:space="preserve"> a sound business plan.</w:t>
      </w:r>
    </w:p>
    <w:p w:rsidR="00601BA7" w:rsidRPr="007016FA" w:rsidRDefault="00601BA7" w:rsidP="00E8589F">
      <w:pPr>
        <w:pStyle w:val="BodyText"/>
        <w:numPr>
          <w:ilvl w:val="0"/>
          <w:numId w:val="13"/>
        </w:numPr>
        <w:spacing w:after="0"/>
        <w:jc w:val="both"/>
        <w:rPr>
          <w:rFonts w:ascii="Arial" w:hAnsi="Arial" w:cs="Arial"/>
          <w:b/>
          <w:bCs/>
          <w:sz w:val="22"/>
          <w:szCs w:val="22"/>
        </w:rPr>
      </w:pPr>
      <w:r w:rsidRPr="00A3787C">
        <w:rPr>
          <w:rFonts w:ascii="Arial" w:hAnsi="Arial" w:cs="Arial"/>
          <w:bCs/>
          <w:sz w:val="22"/>
          <w:szCs w:val="22"/>
        </w:rPr>
        <w:t xml:space="preserve">Led the establishment of and maintenance of financial controls and corporate </w:t>
      </w:r>
      <w:r w:rsidR="00322494">
        <w:rPr>
          <w:rFonts w:ascii="Arial" w:hAnsi="Arial" w:cs="Arial"/>
          <w:bCs/>
          <w:sz w:val="22"/>
          <w:szCs w:val="22"/>
        </w:rPr>
        <w:t xml:space="preserve">policies and </w:t>
      </w:r>
      <w:r w:rsidRPr="00A3787C">
        <w:rPr>
          <w:rFonts w:ascii="Arial" w:hAnsi="Arial" w:cs="Arial"/>
          <w:bCs/>
          <w:sz w:val="22"/>
          <w:szCs w:val="22"/>
        </w:rPr>
        <w:t xml:space="preserve">procedures to ensure company assets </w:t>
      </w:r>
      <w:r w:rsidR="00322494">
        <w:rPr>
          <w:rFonts w:ascii="Arial" w:hAnsi="Arial" w:cs="Arial"/>
          <w:bCs/>
          <w:sz w:val="22"/>
          <w:szCs w:val="22"/>
        </w:rPr>
        <w:t>were</w:t>
      </w:r>
      <w:r w:rsidRPr="00A3787C">
        <w:rPr>
          <w:rFonts w:ascii="Arial" w:hAnsi="Arial" w:cs="Arial"/>
          <w:bCs/>
          <w:sz w:val="22"/>
          <w:szCs w:val="22"/>
        </w:rPr>
        <w:t xml:space="preserve"> protected and asset returns </w:t>
      </w:r>
      <w:r w:rsidR="00322494">
        <w:rPr>
          <w:rFonts w:ascii="Arial" w:hAnsi="Arial" w:cs="Arial"/>
          <w:bCs/>
          <w:sz w:val="22"/>
          <w:szCs w:val="22"/>
        </w:rPr>
        <w:t>were</w:t>
      </w:r>
      <w:r w:rsidRPr="00A3787C">
        <w:rPr>
          <w:rFonts w:ascii="Arial" w:hAnsi="Arial" w:cs="Arial"/>
          <w:bCs/>
          <w:sz w:val="22"/>
          <w:szCs w:val="22"/>
        </w:rPr>
        <w:t xml:space="preserve"> optimized.</w:t>
      </w:r>
    </w:p>
    <w:p w:rsidR="000F0A00" w:rsidRPr="00A3787C" w:rsidRDefault="000F0A00" w:rsidP="000F0A00">
      <w:pPr>
        <w:pStyle w:val="BodyText"/>
        <w:spacing w:after="0"/>
        <w:rPr>
          <w:rFonts w:ascii="Arial" w:hAnsi="Arial" w:cs="Arial"/>
          <w:b/>
          <w:bCs/>
          <w:sz w:val="22"/>
          <w:szCs w:val="22"/>
        </w:rPr>
      </w:pPr>
      <w:r w:rsidRPr="00A3787C">
        <w:rPr>
          <w:rFonts w:ascii="Arial" w:hAnsi="Arial" w:cs="Arial"/>
          <w:b/>
          <w:bCs/>
          <w:sz w:val="22"/>
          <w:szCs w:val="22"/>
          <w:u w:val="single"/>
        </w:rPr>
        <w:lastRenderedPageBreak/>
        <w:t>Thomas A. Kielbasa, Jr.</w:t>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t xml:space="preserve">     </w:t>
      </w:r>
      <w:r>
        <w:rPr>
          <w:rFonts w:ascii="Arial" w:hAnsi="Arial" w:cs="Arial"/>
          <w:b/>
          <w:bCs/>
          <w:sz w:val="22"/>
          <w:szCs w:val="22"/>
          <w:u w:val="single"/>
        </w:rPr>
        <w:t xml:space="preserve">     </w:t>
      </w:r>
      <w:r w:rsidRPr="00A3787C">
        <w:rPr>
          <w:rFonts w:ascii="Arial" w:hAnsi="Arial" w:cs="Arial"/>
          <w:b/>
          <w:bCs/>
          <w:sz w:val="22"/>
          <w:szCs w:val="22"/>
          <w:u w:val="single"/>
        </w:rPr>
        <w:t xml:space="preserve">      </w:t>
      </w:r>
      <w:r w:rsidR="00D971C3">
        <w:rPr>
          <w:rFonts w:ascii="Arial" w:hAnsi="Arial" w:cs="Arial"/>
          <w:b/>
          <w:bCs/>
          <w:sz w:val="22"/>
          <w:szCs w:val="22"/>
          <w:u w:val="single"/>
        </w:rPr>
        <w:tab/>
      </w:r>
      <w:r w:rsidR="00D971C3">
        <w:rPr>
          <w:rFonts w:ascii="Arial" w:hAnsi="Arial" w:cs="Arial"/>
          <w:b/>
          <w:bCs/>
          <w:sz w:val="22"/>
          <w:szCs w:val="22"/>
          <w:u w:val="single"/>
        </w:rPr>
        <w:tab/>
      </w:r>
      <w:r w:rsidR="00D971C3">
        <w:rPr>
          <w:rFonts w:ascii="Arial" w:hAnsi="Arial" w:cs="Arial"/>
          <w:b/>
          <w:bCs/>
          <w:sz w:val="22"/>
          <w:szCs w:val="22"/>
          <w:u w:val="single"/>
        </w:rPr>
        <w:tab/>
      </w:r>
      <w:r w:rsidR="00D971C3">
        <w:rPr>
          <w:rFonts w:ascii="Arial" w:hAnsi="Arial" w:cs="Arial"/>
          <w:b/>
          <w:bCs/>
          <w:sz w:val="22"/>
          <w:szCs w:val="22"/>
          <w:u w:val="single"/>
        </w:rPr>
        <w:tab/>
        <w:t xml:space="preserve"> </w:t>
      </w:r>
      <w:r w:rsidRPr="00A3787C">
        <w:rPr>
          <w:rFonts w:ascii="Arial" w:hAnsi="Arial" w:cs="Arial"/>
          <w:b/>
          <w:bCs/>
          <w:sz w:val="22"/>
          <w:szCs w:val="22"/>
          <w:u w:val="single"/>
        </w:rPr>
        <w:t xml:space="preserve"> </w:t>
      </w:r>
      <w:r w:rsidR="00412CB1">
        <w:rPr>
          <w:rFonts w:ascii="Arial" w:hAnsi="Arial" w:cs="Arial"/>
          <w:b/>
          <w:bCs/>
          <w:sz w:val="22"/>
          <w:szCs w:val="22"/>
          <w:u w:val="single"/>
        </w:rPr>
        <w:t xml:space="preserve"> </w:t>
      </w:r>
      <w:r w:rsidRPr="00A3787C">
        <w:rPr>
          <w:rFonts w:ascii="Arial" w:hAnsi="Arial" w:cs="Arial"/>
          <w:b/>
          <w:bCs/>
          <w:sz w:val="22"/>
          <w:szCs w:val="22"/>
          <w:u w:val="single"/>
        </w:rPr>
        <w:t>Page 3</w:t>
      </w:r>
    </w:p>
    <w:p w:rsidR="000F0A00" w:rsidRPr="00D1299E" w:rsidRDefault="000F0A00" w:rsidP="000F0A00">
      <w:pPr>
        <w:pStyle w:val="BodyText"/>
        <w:spacing w:after="0"/>
        <w:jc w:val="both"/>
        <w:rPr>
          <w:rFonts w:ascii="Arial" w:hAnsi="Arial" w:cs="Arial"/>
          <w:b/>
          <w:bCs/>
          <w:sz w:val="22"/>
          <w:szCs w:val="22"/>
        </w:rPr>
      </w:pPr>
    </w:p>
    <w:p w:rsidR="00601BA7" w:rsidRPr="006A776B" w:rsidRDefault="00601BA7" w:rsidP="00E8589F">
      <w:pPr>
        <w:pStyle w:val="BodyText"/>
        <w:numPr>
          <w:ilvl w:val="0"/>
          <w:numId w:val="13"/>
        </w:numPr>
        <w:spacing w:after="0"/>
        <w:jc w:val="both"/>
        <w:rPr>
          <w:rFonts w:ascii="Arial" w:hAnsi="Arial" w:cs="Arial"/>
          <w:b/>
          <w:bCs/>
          <w:sz w:val="22"/>
          <w:szCs w:val="22"/>
        </w:rPr>
      </w:pPr>
      <w:r w:rsidRPr="00A3787C">
        <w:rPr>
          <w:rFonts w:ascii="Arial" w:hAnsi="Arial" w:cs="Arial"/>
          <w:bCs/>
          <w:sz w:val="22"/>
          <w:szCs w:val="22"/>
        </w:rPr>
        <w:t>Maintain</w:t>
      </w:r>
      <w:r w:rsidR="00107868">
        <w:rPr>
          <w:rFonts w:ascii="Arial" w:hAnsi="Arial" w:cs="Arial"/>
          <w:bCs/>
          <w:sz w:val="22"/>
          <w:szCs w:val="22"/>
        </w:rPr>
        <w:t>ed</w:t>
      </w:r>
      <w:r w:rsidRPr="00A3787C">
        <w:rPr>
          <w:rFonts w:ascii="Arial" w:hAnsi="Arial" w:cs="Arial"/>
          <w:bCs/>
          <w:sz w:val="22"/>
          <w:szCs w:val="22"/>
        </w:rPr>
        <w:t xml:space="preserve"> commercial and investment banking relationships to provide for the current and future capital needs of the organization.  Develop</w:t>
      </w:r>
      <w:r w:rsidR="00322494">
        <w:rPr>
          <w:rFonts w:ascii="Arial" w:hAnsi="Arial" w:cs="Arial"/>
          <w:bCs/>
          <w:sz w:val="22"/>
          <w:szCs w:val="22"/>
        </w:rPr>
        <w:t>ed</w:t>
      </w:r>
      <w:r w:rsidRPr="00A3787C">
        <w:rPr>
          <w:rFonts w:ascii="Arial" w:hAnsi="Arial" w:cs="Arial"/>
          <w:bCs/>
          <w:sz w:val="22"/>
          <w:szCs w:val="22"/>
        </w:rPr>
        <w:t xml:space="preserve"> and maintain</w:t>
      </w:r>
      <w:r w:rsidR="00322494">
        <w:rPr>
          <w:rFonts w:ascii="Arial" w:hAnsi="Arial" w:cs="Arial"/>
          <w:bCs/>
          <w:sz w:val="22"/>
          <w:szCs w:val="22"/>
        </w:rPr>
        <w:t>ed</w:t>
      </w:r>
      <w:r w:rsidRPr="00A3787C">
        <w:rPr>
          <w:rFonts w:ascii="Arial" w:hAnsi="Arial" w:cs="Arial"/>
          <w:bCs/>
          <w:sz w:val="22"/>
          <w:szCs w:val="22"/>
        </w:rPr>
        <w:t xml:space="preserve"> dialogue with key financial analysts and other members of the outside financial/investment community.</w:t>
      </w:r>
    </w:p>
    <w:p w:rsidR="00601BA7" w:rsidRPr="00750DDC" w:rsidRDefault="00601BA7" w:rsidP="00E8589F">
      <w:pPr>
        <w:pStyle w:val="BodyText"/>
        <w:numPr>
          <w:ilvl w:val="0"/>
          <w:numId w:val="13"/>
        </w:numPr>
        <w:spacing w:after="0"/>
        <w:jc w:val="both"/>
        <w:rPr>
          <w:rFonts w:ascii="Arial" w:hAnsi="Arial" w:cs="Arial"/>
          <w:b/>
          <w:bCs/>
          <w:sz w:val="22"/>
          <w:szCs w:val="22"/>
        </w:rPr>
      </w:pPr>
      <w:r w:rsidRPr="00A3787C">
        <w:rPr>
          <w:rFonts w:ascii="Arial" w:hAnsi="Arial" w:cs="Arial"/>
          <w:bCs/>
          <w:sz w:val="22"/>
          <w:szCs w:val="22"/>
        </w:rPr>
        <w:t>Interface</w:t>
      </w:r>
      <w:r w:rsidR="00107868">
        <w:rPr>
          <w:rFonts w:ascii="Arial" w:hAnsi="Arial" w:cs="Arial"/>
          <w:bCs/>
          <w:sz w:val="22"/>
          <w:szCs w:val="22"/>
        </w:rPr>
        <w:t>d</w:t>
      </w:r>
      <w:r w:rsidRPr="00A3787C">
        <w:rPr>
          <w:rFonts w:ascii="Arial" w:hAnsi="Arial" w:cs="Arial"/>
          <w:bCs/>
          <w:sz w:val="22"/>
          <w:szCs w:val="22"/>
        </w:rPr>
        <w:t xml:space="preserve"> with Board of Directors to ascertain capital equipment needs and provide</w:t>
      </w:r>
      <w:r w:rsidR="00322494">
        <w:rPr>
          <w:rFonts w:ascii="Arial" w:hAnsi="Arial" w:cs="Arial"/>
          <w:bCs/>
          <w:sz w:val="22"/>
          <w:szCs w:val="22"/>
        </w:rPr>
        <w:t>d</w:t>
      </w:r>
      <w:r w:rsidRPr="00A3787C">
        <w:rPr>
          <w:rFonts w:ascii="Arial" w:hAnsi="Arial" w:cs="Arial"/>
          <w:bCs/>
          <w:sz w:val="22"/>
          <w:szCs w:val="22"/>
        </w:rPr>
        <w:t xml:space="preserve"> an effective method of financing the equipment.</w:t>
      </w:r>
    </w:p>
    <w:p w:rsidR="00750DDC" w:rsidRPr="00A3787C" w:rsidRDefault="00750DDC" w:rsidP="00E8589F">
      <w:pPr>
        <w:pStyle w:val="BodyText"/>
        <w:numPr>
          <w:ilvl w:val="0"/>
          <w:numId w:val="13"/>
        </w:numPr>
        <w:spacing w:after="0"/>
        <w:jc w:val="both"/>
        <w:rPr>
          <w:rFonts w:ascii="Arial" w:hAnsi="Arial" w:cs="Arial"/>
          <w:b/>
          <w:bCs/>
          <w:sz w:val="22"/>
          <w:szCs w:val="22"/>
        </w:rPr>
      </w:pPr>
      <w:r>
        <w:rPr>
          <w:rFonts w:ascii="Arial" w:hAnsi="Arial" w:cs="Arial"/>
          <w:bCs/>
          <w:sz w:val="22"/>
          <w:szCs w:val="22"/>
        </w:rPr>
        <w:t>Created and wrote business plan which enable the company to obtain additional financing from the capital markets.</w:t>
      </w:r>
    </w:p>
    <w:p w:rsidR="00601BA7" w:rsidRPr="00A3787C" w:rsidRDefault="00601BA7">
      <w:pPr>
        <w:pStyle w:val="BodyText"/>
        <w:spacing w:after="0"/>
        <w:ind w:left="360"/>
        <w:rPr>
          <w:rFonts w:ascii="Arial" w:hAnsi="Arial" w:cs="Arial"/>
          <w:b/>
          <w:bCs/>
          <w:sz w:val="22"/>
          <w:szCs w:val="22"/>
        </w:rPr>
      </w:pPr>
    </w:p>
    <w:p w:rsidR="00601BA7" w:rsidRPr="00A3787C" w:rsidRDefault="00601BA7">
      <w:pPr>
        <w:pStyle w:val="BodyText"/>
        <w:spacing w:after="0"/>
        <w:rPr>
          <w:rFonts w:ascii="Arial" w:hAnsi="Arial" w:cs="Arial"/>
          <w:bCs/>
          <w:sz w:val="22"/>
          <w:szCs w:val="22"/>
        </w:rPr>
      </w:pPr>
      <w:r w:rsidRPr="00A3787C">
        <w:rPr>
          <w:rFonts w:ascii="Arial" w:hAnsi="Arial" w:cs="Arial"/>
          <w:b/>
          <w:bCs/>
          <w:sz w:val="22"/>
          <w:szCs w:val="22"/>
        </w:rPr>
        <w:t xml:space="preserve">The </w:t>
      </w:r>
      <w:proofErr w:type="spellStart"/>
      <w:r w:rsidRPr="00A3787C">
        <w:rPr>
          <w:rFonts w:ascii="Arial" w:hAnsi="Arial" w:cs="Arial"/>
          <w:b/>
          <w:bCs/>
          <w:sz w:val="22"/>
          <w:szCs w:val="22"/>
        </w:rPr>
        <w:t>Roupp</w:t>
      </w:r>
      <w:proofErr w:type="spellEnd"/>
      <w:r w:rsidRPr="00A3787C">
        <w:rPr>
          <w:rFonts w:ascii="Arial" w:hAnsi="Arial" w:cs="Arial"/>
          <w:b/>
          <w:bCs/>
          <w:sz w:val="22"/>
          <w:szCs w:val="22"/>
        </w:rPr>
        <w:t xml:space="preserve"> Group, </w:t>
      </w:r>
      <w:r w:rsidRPr="00A3787C">
        <w:rPr>
          <w:rFonts w:ascii="Arial" w:hAnsi="Arial" w:cs="Arial"/>
          <w:bCs/>
          <w:sz w:val="22"/>
          <w:szCs w:val="22"/>
        </w:rPr>
        <w:t>Chicago, IL</w:t>
      </w:r>
      <w:r w:rsidRPr="00A3787C">
        <w:rPr>
          <w:rFonts w:ascii="Arial" w:hAnsi="Arial" w:cs="Arial"/>
          <w:bCs/>
          <w:sz w:val="22"/>
          <w:szCs w:val="22"/>
        </w:rPr>
        <w:tab/>
      </w:r>
      <w:r w:rsidRPr="00A3787C">
        <w:rPr>
          <w:rFonts w:ascii="Arial" w:hAnsi="Arial" w:cs="Arial"/>
          <w:bCs/>
          <w:sz w:val="22"/>
          <w:szCs w:val="22"/>
        </w:rPr>
        <w:tab/>
      </w:r>
      <w:r w:rsidRPr="00A3787C">
        <w:rPr>
          <w:rFonts w:ascii="Arial" w:hAnsi="Arial" w:cs="Arial"/>
          <w:bCs/>
          <w:sz w:val="22"/>
          <w:szCs w:val="22"/>
        </w:rPr>
        <w:tab/>
      </w:r>
      <w:r w:rsidRPr="00A3787C">
        <w:rPr>
          <w:rFonts w:ascii="Arial" w:hAnsi="Arial" w:cs="Arial"/>
          <w:bCs/>
          <w:sz w:val="22"/>
          <w:szCs w:val="22"/>
        </w:rPr>
        <w:tab/>
      </w:r>
      <w:r w:rsidRPr="00A3787C">
        <w:rPr>
          <w:rFonts w:ascii="Arial" w:hAnsi="Arial" w:cs="Arial"/>
          <w:bCs/>
          <w:sz w:val="22"/>
          <w:szCs w:val="22"/>
        </w:rPr>
        <w:tab/>
      </w:r>
      <w:r w:rsidRPr="00A3787C">
        <w:rPr>
          <w:rFonts w:ascii="Arial" w:hAnsi="Arial" w:cs="Arial"/>
          <w:bCs/>
          <w:sz w:val="22"/>
          <w:szCs w:val="22"/>
        </w:rPr>
        <w:tab/>
      </w:r>
      <w:r w:rsidRPr="00A3787C">
        <w:rPr>
          <w:rFonts w:ascii="Arial" w:hAnsi="Arial" w:cs="Arial"/>
          <w:bCs/>
          <w:sz w:val="22"/>
          <w:szCs w:val="22"/>
        </w:rPr>
        <w:tab/>
        <w:t xml:space="preserve">  </w:t>
      </w:r>
      <w:r w:rsidR="00E8589F" w:rsidRPr="00A3787C">
        <w:rPr>
          <w:rFonts w:ascii="Arial" w:hAnsi="Arial" w:cs="Arial"/>
          <w:bCs/>
          <w:sz w:val="22"/>
          <w:szCs w:val="22"/>
        </w:rPr>
        <w:t xml:space="preserve">           </w:t>
      </w:r>
      <w:r w:rsidR="00D971C3">
        <w:rPr>
          <w:rFonts w:ascii="Arial" w:hAnsi="Arial" w:cs="Arial"/>
          <w:bCs/>
          <w:sz w:val="22"/>
          <w:szCs w:val="22"/>
        </w:rPr>
        <w:t xml:space="preserve">                             </w:t>
      </w:r>
      <w:r w:rsidRPr="00A3787C">
        <w:rPr>
          <w:rFonts w:ascii="Arial" w:hAnsi="Arial" w:cs="Arial"/>
          <w:bCs/>
          <w:sz w:val="22"/>
          <w:szCs w:val="22"/>
        </w:rPr>
        <w:t>1997 - 2003</w:t>
      </w:r>
    </w:p>
    <w:p w:rsidR="004F19F9" w:rsidRPr="00A3787C" w:rsidRDefault="000E0DCC" w:rsidP="004F19F9">
      <w:pPr>
        <w:pStyle w:val="BodyText"/>
        <w:spacing w:after="0"/>
        <w:rPr>
          <w:rFonts w:ascii="Arial" w:hAnsi="Arial" w:cs="Arial"/>
          <w:sz w:val="22"/>
          <w:szCs w:val="22"/>
        </w:rPr>
      </w:pPr>
      <w:r>
        <w:rPr>
          <w:rFonts w:ascii="Arial" w:hAnsi="Arial" w:cs="Arial"/>
          <w:b/>
          <w:bCs/>
          <w:sz w:val="22"/>
          <w:szCs w:val="22"/>
        </w:rPr>
        <w:t xml:space="preserve">Executive </w:t>
      </w:r>
      <w:r w:rsidR="00601BA7" w:rsidRPr="00A3787C">
        <w:rPr>
          <w:rFonts w:ascii="Arial" w:hAnsi="Arial" w:cs="Arial"/>
          <w:b/>
          <w:bCs/>
          <w:sz w:val="22"/>
          <w:szCs w:val="22"/>
        </w:rPr>
        <w:t xml:space="preserve">Vice President </w:t>
      </w:r>
      <w:r>
        <w:rPr>
          <w:rFonts w:ascii="Arial" w:hAnsi="Arial" w:cs="Arial"/>
          <w:b/>
          <w:bCs/>
          <w:sz w:val="22"/>
          <w:szCs w:val="22"/>
        </w:rPr>
        <w:t>–</w:t>
      </w:r>
      <w:r w:rsidR="00601BA7" w:rsidRPr="00A3787C">
        <w:rPr>
          <w:rFonts w:ascii="Arial" w:hAnsi="Arial" w:cs="Arial"/>
          <w:b/>
          <w:bCs/>
          <w:sz w:val="22"/>
          <w:szCs w:val="22"/>
        </w:rPr>
        <w:t xml:space="preserve"> </w:t>
      </w:r>
      <w:r>
        <w:rPr>
          <w:rFonts w:ascii="Arial" w:hAnsi="Arial" w:cs="Arial"/>
          <w:b/>
          <w:bCs/>
          <w:sz w:val="22"/>
          <w:szCs w:val="22"/>
        </w:rPr>
        <w:t xml:space="preserve">Chief Financial - Operating Officer </w:t>
      </w:r>
      <w:r w:rsidR="00601BA7" w:rsidRPr="00A3787C">
        <w:rPr>
          <w:rFonts w:ascii="Arial" w:hAnsi="Arial" w:cs="Arial"/>
          <w:b/>
          <w:bCs/>
          <w:sz w:val="22"/>
          <w:szCs w:val="22"/>
        </w:rPr>
        <w:t>–</w:t>
      </w:r>
      <w:r w:rsidR="00346A0E" w:rsidRPr="00A3787C">
        <w:rPr>
          <w:rFonts w:ascii="Arial" w:hAnsi="Arial" w:cs="Arial"/>
          <w:b/>
          <w:bCs/>
          <w:sz w:val="22"/>
          <w:szCs w:val="22"/>
        </w:rPr>
        <w:t xml:space="preserve"> </w:t>
      </w:r>
      <w:r w:rsidR="00A300BB" w:rsidRPr="00A3787C">
        <w:rPr>
          <w:rFonts w:ascii="Arial" w:hAnsi="Arial" w:cs="Arial"/>
          <w:b/>
          <w:bCs/>
          <w:sz w:val="22"/>
          <w:szCs w:val="22"/>
        </w:rPr>
        <w:t>Commercial / Industrial</w:t>
      </w:r>
      <w:r w:rsidR="002D4DFD">
        <w:rPr>
          <w:rFonts w:ascii="Arial" w:hAnsi="Arial" w:cs="Arial"/>
          <w:b/>
          <w:bCs/>
          <w:sz w:val="22"/>
          <w:szCs w:val="22"/>
        </w:rPr>
        <w:t xml:space="preserve">             </w:t>
      </w:r>
      <w:r w:rsidR="004F19F9" w:rsidRPr="00A3787C">
        <w:rPr>
          <w:rFonts w:ascii="Arial" w:hAnsi="Arial" w:cs="Arial"/>
          <w:b/>
          <w:bCs/>
          <w:sz w:val="22"/>
          <w:szCs w:val="22"/>
        </w:rPr>
        <w:t>$</w:t>
      </w:r>
      <w:r w:rsidR="005337C3">
        <w:rPr>
          <w:rFonts w:ascii="Arial" w:hAnsi="Arial" w:cs="Arial"/>
          <w:b/>
          <w:bCs/>
          <w:sz w:val="22"/>
          <w:szCs w:val="22"/>
        </w:rPr>
        <w:t>35</w:t>
      </w:r>
      <w:r w:rsidR="004F19F9" w:rsidRPr="00A3787C">
        <w:rPr>
          <w:rFonts w:ascii="Arial" w:hAnsi="Arial" w:cs="Arial"/>
          <w:b/>
          <w:bCs/>
          <w:sz w:val="22"/>
          <w:szCs w:val="22"/>
        </w:rPr>
        <w:t xml:space="preserve"> Million Revenue</w:t>
      </w:r>
    </w:p>
    <w:p w:rsidR="00601BA7" w:rsidRPr="00A3787C" w:rsidRDefault="00601BA7">
      <w:pPr>
        <w:pStyle w:val="BodyText"/>
        <w:spacing w:after="0"/>
        <w:rPr>
          <w:rFonts w:ascii="Arial" w:hAnsi="Arial" w:cs="Arial"/>
          <w:b/>
          <w:bCs/>
          <w:sz w:val="22"/>
          <w:szCs w:val="22"/>
        </w:rPr>
      </w:pPr>
    </w:p>
    <w:p w:rsidR="00601BA7" w:rsidRPr="00A3787C" w:rsidRDefault="00601BA7" w:rsidP="00CA0B84">
      <w:pPr>
        <w:pStyle w:val="ListBullet2"/>
      </w:pPr>
      <w:r w:rsidRPr="00A3787C">
        <w:t>Expertise in new business development, strategic leadership and marketing of a multi-state engineering, real estate development and construction organization with revenues in excess of $</w:t>
      </w:r>
      <w:r w:rsidR="00322494">
        <w:t>35</w:t>
      </w:r>
      <w:r w:rsidRPr="00A3787C">
        <w:t xml:space="preserve"> million.</w:t>
      </w:r>
    </w:p>
    <w:p w:rsidR="00601BA7" w:rsidRPr="00A3787C" w:rsidRDefault="00601BA7" w:rsidP="00CA0B84">
      <w:pPr>
        <w:pStyle w:val="ListBullet2"/>
      </w:pPr>
      <w:r w:rsidRPr="00A3787C">
        <w:t>Participated as key team member in strategic decisions regarding development, sales, leasing, marketing and construction.</w:t>
      </w:r>
    </w:p>
    <w:p w:rsidR="00601BA7" w:rsidRPr="00A3787C" w:rsidRDefault="00601BA7" w:rsidP="00CA0B84">
      <w:pPr>
        <w:pStyle w:val="ListBullet2"/>
      </w:pPr>
      <w:r w:rsidRPr="00A3787C">
        <w:t>Established procedures for estimating cost to complete to obtain estimated profitability on a percentage of completion method utilizing Timberline ERP software.</w:t>
      </w:r>
    </w:p>
    <w:p w:rsidR="00601BA7" w:rsidRPr="00A3787C" w:rsidRDefault="00601BA7" w:rsidP="00CA0B84">
      <w:pPr>
        <w:pStyle w:val="ListBullet2"/>
      </w:pPr>
      <w:r w:rsidRPr="00A3787C">
        <w:t>Profit and Loss responsibility at the divisional and corporate level.</w:t>
      </w:r>
    </w:p>
    <w:p w:rsidR="00601BA7" w:rsidRPr="00A3787C" w:rsidRDefault="00601BA7" w:rsidP="00CA0B84">
      <w:pPr>
        <w:pStyle w:val="ListBullet2"/>
      </w:pPr>
      <w:r w:rsidRPr="00A3787C">
        <w:t>Developed and maintained expense and revenue budgets with direct input from operations and sales executives.</w:t>
      </w:r>
    </w:p>
    <w:p w:rsidR="00601BA7" w:rsidRPr="00A3787C" w:rsidRDefault="00601BA7" w:rsidP="00CA0B84">
      <w:pPr>
        <w:pStyle w:val="ListBullet2"/>
      </w:pPr>
      <w:r w:rsidRPr="00A3787C">
        <w:t>Prepared complex financial analyses for major development deals.</w:t>
      </w:r>
    </w:p>
    <w:p w:rsidR="00601BA7" w:rsidRPr="00A3787C" w:rsidRDefault="00601BA7" w:rsidP="00CA0B84">
      <w:pPr>
        <w:pStyle w:val="ListBullet2"/>
      </w:pPr>
      <w:r w:rsidRPr="00A3787C">
        <w:t xml:space="preserve">Aggressive control of </w:t>
      </w:r>
      <w:r w:rsidR="00322494">
        <w:t>reducing</w:t>
      </w:r>
      <w:r w:rsidRPr="00A3787C">
        <w:t xml:space="preserve"> operations, marketing and overhead costs with consistent improvements in net profit contributions.</w:t>
      </w:r>
    </w:p>
    <w:p w:rsidR="00601BA7" w:rsidRPr="00A3787C" w:rsidRDefault="00601BA7" w:rsidP="00CA0B84">
      <w:pPr>
        <w:pStyle w:val="ListBullet2"/>
      </w:pPr>
      <w:r w:rsidRPr="00A3787C">
        <w:t xml:space="preserve">Point-person for negotiations with lenders and </w:t>
      </w:r>
      <w:r w:rsidR="006D7160">
        <w:t xml:space="preserve">venture </w:t>
      </w:r>
      <w:r w:rsidRPr="00A3787C">
        <w:t>capital partners</w:t>
      </w:r>
      <w:r w:rsidR="00543953">
        <w:t xml:space="preserve"> – private equity - possible IPO.</w:t>
      </w:r>
    </w:p>
    <w:p w:rsidR="00601BA7" w:rsidRPr="00A3787C" w:rsidRDefault="00601BA7" w:rsidP="00CA0B84">
      <w:pPr>
        <w:pStyle w:val="ListBullet2"/>
      </w:pPr>
      <w:r w:rsidRPr="00A3787C">
        <w:t>Created and implemented actions that restore quality and profitability to the divisions.</w:t>
      </w:r>
    </w:p>
    <w:p w:rsidR="00601BA7" w:rsidRPr="00A3787C" w:rsidRDefault="00601BA7" w:rsidP="00CA0B84">
      <w:pPr>
        <w:pStyle w:val="ListBullet2"/>
      </w:pPr>
      <w:r w:rsidRPr="00A3787C">
        <w:t>Reduced operating costs by negotiating better deals with subcontractors, vendors, suppliers and lending sources.</w:t>
      </w:r>
    </w:p>
    <w:p w:rsidR="00601BA7" w:rsidRPr="00A3787C" w:rsidRDefault="00601BA7" w:rsidP="00CA0B84">
      <w:pPr>
        <w:pStyle w:val="ListBullet2"/>
      </w:pPr>
      <w:r w:rsidRPr="00A3787C">
        <w:t xml:space="preserve">Increased profitability by </w:t>
      </w:r>
      <w:r w:rsidR="00322494">
        <w:t>closing</w:t>
      </w:r>
      <w:r w:rsidRPr="00A3787C">
        <w:t xml:space="preserve"> projects on time and under budget.  This </w:t>
      </w:r>
      <w:r w:rsidR="00322494">
        <w:t>was</w:t>
      </w:r>
      <w:r w:rsidRPr="00A3787C">
        <w:t xml:space="preserve"> accomplished by using computerized systems to monitor budgets, costs and anticipated cost to complete.</w:t>
      </w:r>
    </w:p>
    <w:p w:rsidR="00601BA7" w:rsidRPr="00A3787C" w:rsidRDefault="00601BA7" w:rsidP="00CA0B84">
      <w:pPr>
        <w:pStyle w:val="ListBullet2"/>
      </w:pPr>
      <w:r w:rsidRPr="00A3787C">
        <w:t>Monitored expansion of business into new territories.</w:t>
      </w:r>
    </w:p>
    <w:p w:rsidR="00601BA7" w:rsidRPr="00A3787C" w:rsidRDefault="00601BA7" w:rsidP="00CA0B84">
      <w:pPr>
        <w:pStyle w:val="ListBullet2"/>
      </w:pPr>
      <w:r w:rsidRPr="00A3787C">
        <w:t>Effectively coordinate the hiring of subcontractors and monitor their performance.</w:t>
      </w:r>
    </w:p>
    <w:p w:rsidR="00601BA7" w:rsidRPr="00A3787C" w:rsidRDefault="00601BA7" w:rsidP="00CA0B84">
      <w:pPr>
        <w:pStyle w:val="ListBullet2"/>
      </w:pPr>
      <w:r w:rsidRPr="00A3787C">
        <w:t>Plan</w:t>
      </w:r>
      <w:r w:rsidR="00322494">
        <w:t>n</w:t>
      </w:r>
      <w:r w:rsidRPr="00A3787C">
        <w:t>ed successful marketing and administrative strategies targeting new projects.</w:t>
      </w:r>
    </w:p>
    <w:p w:rsidR="00601BA7" w:rsidRPr="00A3787C" w:rsidRDefault="00601BA7" w:rsidP="00CA0B84">
      <w:pPr>
        <w:pStyle w:val="ListBullet2"/>
      </w:pPr>
      <w:r w:rsidRPr="00A3787C">
        <w:t>Corporate responsibility for management of operations, sales and finance staff of 40 employees.</w:t>
      </w:r>
    </w:p>
    <w:p w:rsidR="00601BA7" w:rsidRPr="00A3787C" w:rsidRDefault="00601BA7" w:rsidP="00CA0B84">
      <w:pPr>
        <w:pStyle w:val="ListBullet2"/>
      </w:pPr>
      <w:r w:rsidRPr="00A3787C">
        <w:t>Enhanced computerized reporting systems for operations and accounting resulting in a reduction in personnel and cost savings.</w:t>
      </w:r>
    </w:p>
    <w:p w:rsidR="00601BA7" w:rsidRPr="00A3787C" w:rsidRDefault="00601BA7" w:rsidP="00CA0B84">
      <w:pPr>
        <w:pStyle w:val="ListBullet2"/>
      </w:pPr>
      <w:r w:rsidRPr="00A3787C">
        <w:t>Prepared consolidated financial results for ten operating entities.</w:t>
      </w:r>
    </w:p>
    <w:p w:rsidR="004F19F9" w:rsidRPr="00A3787C" w:rsidRDefault="004F19F9" w:rsidP="00CA0B84">
      <w:pPr>
        <w:pStyle w:val="ListBullet2"/>
      </w:pPr>
      <w:r w:rsidRPr="00A3787C">
        <w:t xml:space="preserve">Developed model for establishing budget costs on new remote facilities.  Implemented a computer system to track </w:t>
      </w:r>
      <w:r w:rsidR="00322494">
        <w:t>productivity</w:t>
      </w:r>
      <w:r w:rsidRPr="00A3787C">
        <w:t>, usage and costs from remote facilities directly to corporate office.</w:t>
      </w:r>
    </w:p>
    <w:p w:rsidR="00601BA7" w:rsidRPr="004F19F9" w:rsidRDefault="00601BA7" w:rsidP="00CA0B84">
      <w:pPr>
        <w:pStyle w:val="ListBullet2"/>
      </w:pPr>
      <w:r w:rsidRPr="004F19F9">
        <w:t>Initiated weekly status reports for project managers in support of field operations.</w:t>
      </w:r>
    </w:p>
    <w:p w:rsidR="00601BA7" w:rsidRPr="00A3787C" w:rsidRDefault="00601BA7" w:rsidP="00CA0B84">
      <w:pPr>
        <w:pStyle w:val="ListBullet2"/>
      </w:pPr>
      <w:r w:rsidRPr="00A3787C">
        <w:t>Developed and implemented new procurement procedures that resulted in faster delivery of materials, improved tracking capabilities, and quicker access to records for competitive analyses.</w:t>
      </w:r>
    </w:p>
    <w:p w:rsidR="00601BA7" w:rsidRPr="00A3787C" w:rsidRDefault="00601BA7">
      <w:pPr>
        <w:pStyle w:val="BodyText"/>
        <w:spacing w:after="0"/>
        <w:rPr>
          <w:rFonts w:ascii="Arial" w:hAnsi="Arial" w:cs="Arial"/>
          <w:b/>
          <w:bCs/>
          <w:sz w:val="22"/>
          <w:szCs w:val="22"/>
          <w:u w:val="single"/>
        </w:rPr>
      </w:pPr>
    </w:p>
    <w:p w:rsidR="00601BA7" w:rsidRPr="00A3787C" w:rsidRDefault="00601BA7">
      <w:pPr>
        <w:pStyle w:val="BodyText"/>
        <w:spacing w:after="0"/>
        <w:rPr>
          <w:rFonts w:ascii="Arial" w:hAnsi="Arial" w:cs="Arial"/>
          <w:sz w:val="22"/>
          <w:szCs w:val="22"/>
        </w:rPr>
      </w:pPr>
      <w:r w:rsidRPr="00A3787C">
        <w:rPr>
          <w:rFonts w:ascii="Arial" w:hAnsi="Arial" w:cs="Arial"/>
          <w:b/>
          <w:bCs/>
          <w:sz w:val="22"/>
          <w:szCs w:val="22"/>
        </w:rPr>
        <w:t>Harry W. Kuhn, Inc.</w:t>
      </w:r>
      <w:r w:rsidRPr="00A3787C">
        <w:rPr>
          <w:rFonts w:ascii="Arial" w:hAnsi="Arial" w:cs="Arial"/>
          <w:sz w:val="22"/>
          <w:szCs w:val="22"/>
        </w:rPr>
        <w:t>, Wheaton, IL</w:t>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t xml:space="preserve">    </w:t>
      </w:r>
      <w:r w:rsidR="00E8589F" w:rsidRPr="00A3787C">
        <w:rPr>
          <w:rFonts w:ascii="Arial" w:hAnsi="Arial" w:cs="Arial"/>
          <w:sz w:val="22"/>
          <w:szCs w:val="22"/>
        </w:rPr>
        <w:t xml:space="preserve">      </w:t>
      </w:r>
      <w:r w:rsidR="00F92325">
        <w:rPr>
          <w:rFonts w:ascii="Arial" w:hAnsi="Arial" w:cs="Arial"/>
          <w:sz w:val="22"/>
          <w:szCs w:val="22"/>
        </w:rPr>
        <w:t xml:space="preserve"> </w:t>
      </w:r>
      <w:r w:rsidR="00E8589F" w:rsidRPr="00A3787C">
        <w:rPr>
          <w:rFonts w:ascii="Arial" w:hAnsi="Arial" w:cs="Arial"/>
          <w:sz w:val="22"/>
          <w:szCs w:val="22"/>
        </w:rPr>
        <w:t xml:space="preserve">  </w:t>
      </w:r>
      <w:r w:rsidR="00D971C3">
        <w:rPr>
          <w:rFonts w:ascii="Arial" w:hAnsi="Arial" w:cs="Arial"/>
          <w:sz w:val="22"/>
          <w:szCs w:val="22"/>
        </w:rPr>
        <w:t xml:space="preserve">                     </w:t>
      </w:r>
      <w:r w:rsidRPr="00A3787C">
        <w:rPr>
          <w:rFonts w:ascii="Arial" w:hAnsi="Arial" w:cs="Arial"/>
          <w:sz w:val="22"/>
          <w:szCs w:val="22"/>
        </w:rPr>
        <w:t>199</w:t>
      </w:r>
      <w:r w:rsidR="00A34067" w:rsidRPr="00A3787C">
        <w:rPr>
          <w:rFonts w:ascii="Arial" w:hAnsi="Arial" w:cs="Arial"/>
          <w:sz w:val="22"/>
          <w:szCs w:val="22"/>
        </w:rPr>
        <w:t>4</w:t>
      </w:r>
      <w:r w:rsidRPr="00A3787C">
        <w:rPr>
          <w:rFonts w:ascii="Arial" w:hAnsi="Arial" w:cs="Arial"/>
          <w:sz w:val="22"/>
          <w:szCs w:val="22"/>
        </w:rPr>
        <w:t xml:space="preserve"> - 1997</w:t>
      </w:r>
    </w:p>
    <w:p w:rsidR="006D6F1E" w:rsidRDefault="006D6F1E" w:rsidP="004F19F9">
      <w:pPr>
        <w:pStyle w:val="BodyText"/>
        <w:spacing w:after="0"/>
        <w:rPr>
          <w:rFonts w:ascii="Arial" w:hAnsi="Arial" w:cs="Arial"/>
          <w:b/>
          <w:sz w:val="22"/>
          <w:szCs w:val="22"/>
        </w:rPr>
      </w:pPr>
      <w:r>
        <w:rPr>
          <w:rFonts w:ascii="Arial" w:hAnsi="Arial" w:cs="Arial"/>
          <w:b/>
          <w:sz w:val="22"/>
          <w:szCs w:val="22"/>
        </w:rPr>
        <w:t>Controller</w:t>
      </w:r>
      <w:r w:rsidR="00601BA7" w:rsidRPr="00A3787C">
        <w:rPr>
          <w:rFonts w:ascii="Arial" w:hAnsi="Arial" w:cs="Arial"/>
          <w:b/>
          <w:sz w:val="22"/>
          <w:szCs w:val="22"/>
        </w:rPr>
        <w:t xml:space="preserve">-Heavy/Highway / </w:t>
      </w:r>
      <w:r w:rsidR="0025281E">
        <w:rPr>
          <w:rFonts w:ascii="Arial" w:hAnsi="Arial" w:cs="Arial"/>
          <w:b/>
          <w:sz w:val="22"/>
          <w:szCs w:val="22"/>
        </w:rPr>
        <w:t>Utilities</w:t>
      </w:r>
      <w:r w:rsidR="004F19F9">
        <w:rPr>
          <w:rFonts w:ascii="Arial" w:hAnsi="Arial" w:cs="Arial"/>
          <w:b/>
          <w:sz w:val="22"/>
          <w:szCs w:val="22"/>
        </w:rPr>
        <w:t xml:space="preserve"> </w:t>
      </w:r>
      <w:r w:rsidR="00D96B02">
        <w:rPr>
          <w:rFonts w:ascii="Arial" w:hAnsi="Arial" w:cs="Arial"/>
          <w:b/>
          <w:sz w:val="22"/>
          <w:szCs w:val="22"/>
        </w:rPr>
        <w:t>/ Underground</w:t>
      </w:r>
      <w:r w:rsidR="002D4DFD">
        <w:rPr>
          <w:rFonts w:ascii="Arial" w:hAnsi="Arial" w:cs="Arial"/>
          <w:b/>
          <w:sz w:val="22"/>
          <w:szCs w:val="22"/>
        </w:rPr>
        <w:t xml:space="preserve"> </w:t>
      </w:r>
      <w:r w:rsidR="00CA0B84">
        <w:rPr>
          <w:rFonts w:ascii="Arial" w:hAnsi="Arial" w:cs="Arial"/>
          <w:b/>
          <w:sz w:val="22"/>
          <w:szCs w:val="22"/>
        </w:rPr>
        <w:t>/ Asphalt / Aggregate / Bridges</w:t>
      </w:r>
      <w:r w:rsidR="002D4DFD">
        <w:rPr>
          <w:rFonts w:ascii="Arial" w:hAnsi="Arial" w:cs="Arial"/>
          <w:b/>
          <w:sz w:val="22"/>
          <w:szCs w:val="22"/>
        </w:rPr>
        <w:t xml:space="preserve">           </w:t>
      </w:r>
      <w:r>
        <w:rPr>
          <w:rFonts w:ascii="Arial" w:hAnsi="Arial" w:cs="Arial"/>
          <w:b/>
          <w:sz w:val="22"/>
          <w:szCs w:val="22"/>
        </w:rPr>
        <w:tab/>
      </w:r>
    </w:p>
    <w:p w:rsidR="004F19F9" w:rsidRPr="00A3787C" w:rsidRDefault="005337C3" w:rsidP="004F19F9">
      <w:pPr>
        <w:pStyle w:val="BodyText"/>
        <w:spacing w:after="0"/>
        <w:rPr>
          <w:rFonts w:ascii="Arial" w:hAnsi="Arial" w:cs="Arial"/>
          <w:sz w:val="22"/>
          <w:szCs w:val="22"/>
        </w:rPr>
      </w:pPr>
      <w:r>
        <w:rPr>
          <w:rFonts w:ascii="Arial" w:hAnsi="Arial" w:cs="Arial"/>
          <w:b/>
          <w:sz w:val="22"/>
          <w:szCs w:val="22"/>
        </w:rPr>
        <w:t>$60</w:t>
      </w:r>
      <w:r w:rsidR="004F19F9" w:rsidRPr="00A3787C">
        <w:rPr>
          <w:rFonts w:ascii="Arial" w:hAnsi="Arial" w:cs="Arial"/>
          <w:b/>
          <w:sz w:val="22"/>
          <w:szCs w:val="22"/>
        </w:rPr>
        <w:t xml:space="preserve"> Million Revenue</w:t>
      </w:r>
    </w:p>
    <w:p w:rsidR="00763271" w:rsidRPr="00A3787C" w:rsidRDefault="00763271">
      <w:pPr>
        <w:pStyle w:val="BodyText"/>
        <w:spacing w:after="0"/>
        <w:rPr>
          <w:rFonts w:ascii="Arial" w:hAnsi="Arial" w:cs="Arial"/>
          <w:b/>
          <w:sz w:val="22"/>
          <w:szCs w:val="22"/>
        </w:rPr>
      </w:pPr>
    </w:p>
    <w:p w:rsidR="00601BA7" w:rsidRPr="00A3787C" w:rsidRDefault="00601BA7" w:rsidP="00CA0B84">
      <w:pPr>
        <w:pStyle w:val="ListBullet2"/>
      </w:pPr>
      <w:r w:rsidRPr="00A3787C">
        <w:t>Managerial responsibility for multiple operating units with revenues of $</w:t>
      </w:r>
      <w:r w:rsidR="00322494">
        <w:t>60</w:t>
      </w:r>
      <w:r w:rsidRPr="00A3787C">
        <w:t xml:space="preserve"> million.</w:t>
      </w:r>
    </w:p>
    <w:p w:rsidR="007016FA" w:rsidRDefault="007016FA" w:rsidP="00CA0B84">
      <w:pPr>
        <w:rPr>
          <w:rFonts w:ascii="Arial" w:hAnsi="Arial" w:cs="Arial"/>
          <w:b/>
          <w:bCs/>
          <w:sz w:val="22"/>
          <w:szCs w:val="22"/>
          <w:u w:val="single"/>
        </w:rPr>
      </w:pPr>
    </w:p>
    <w:p w:rsidR="00CA0B84" w:rsidRPr="00A3787C" w:rsidRDefault="00CA0B84" w:rsidP="00CA0B84">
      <w:pPr>
        <w:rPr>
          <w:rFonts w:ascii="Arial" w:hAnsi="Arial" w:cs="Arial"/>
          <w:b/>
          <w:bCs/>
          <w:sz w:val="22"/>
          <w:szCs w:val="22"/>
          <w:u w:val="single"/>
        </w:rPr>
      </w:pPr>
      <w:r w:rsidRPr="00A3787C">
        <w:rPr>
          <w:rFonts w:ascii="Arial" w:hAnsi="Arial" w:cs="Arial"/>
          <w:b/>
          <w:bCs/>
          <w:sz w:val="22"/>
          <w:szCs w:val="22"/>
          <w:u w:val="single"/>
        </w:rPr>
        <w:lastRenderedPageBreak/>
        <w:t>Thomas A. Kielbasa, Jr.</w:t>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Pr>
          <w:rFonts w:ascii="Arial" w:hAnsi="Arial" w:cs="Arial"/>
          <w:b/>
          <w:bCs/>
          <w:sz w:val="22"/>
          <w:szCs w:val="22"/>
          <w:u w:val="single"/>
        </w:rPr>
        <w:t xml:space="preserve">   </w:t>
      </w:r>
      <w:r w:rsidRPr="00A3787C">
        <w:rPr>
          <w:rFonts w:ascii="Arial" w:hAnsi="Arial" w:cs="Arial"/>
          <w:b/>
          <w:bCs/>
          <w:sz w:val="22"/>
          <w:szCs w:val="22"/>
          <w:u w:val="single"/>
        </w:rPr>
        <w:t xml:space="preserve">   </w:t>
      </w:r>
      <w:r w:rsidR="00D971C3">
        <w:rPr>
          <w:rFonts w:ascii="Arial" w:hAnsi="Arial" w:cs="Arial"/>
          <w:b/>
          <w:bCs/>
          <w:sz w:val="22"/>
          <w:szCs w:val="22"/>
          <w:u w:val="single"/>
        </w:rPr>
        <w:tab/>
      </w:r>
      <w:r w:rsidR="00D971C3">
        <w:rPr>
          <w:rFonts w:ascii="Arial" w:hAnsi="Arial" w:cs="Arial"/>
          <w:b/>
          <w:bCs/>
          <w:sz w:val="22"/>
          <w:szCs w:val="22"/>
          <w:u w:val="single"/>
        </w:rPr>
        <w:tab/>
      </w:r>
      <w:r w:rsidR="00D971C3">
        <w:rPr>
          <w:rFonts w:ascii="Arial" w:hAnsi="Arial" w:cs="Arial"/>
          <w:b/>
          <w:bCs/>
          <w:sz w:val="22"/>
          <w:szCs w:val="22"/>
          <w:u w:val="single"/>
        </w:rPr>
        <w:tab/>
      </w:r>
      <w:r w:rsidR="00D971C3">
        <w:rPr>
          <w:rFonts w:ascii="Arial" w:hAnsi="Arial" w:cs="Arial"/>
          <w:b/>
          <w:bCs/>
          <w:sz w:val="22"/>
          <w:szCs w:val="22"/>
          <w:u w:val="single"/>
        </w:rPr>
        <w:tab/>
      </w:r>
      <w:r w:rsidR="00D971C3">
        <w:rPr>
          <w:rFonts w:ascii="Arial" w:hAnsi="Arial" w:cs="Arial"/>
          <w:b/>
          <w:bCs/>
          <w:sz w:val="22"/>
          <w:szCs w:val="22"/>
          <w:u w:val="single"/>
        </w:rPr>
        <w:tab/>
      </w:r>
      <w:r w:rsidRPr="00A3787C">
        <w:rPr>
          <w:rFonts w:ascii="Arial" w:hAnsi="Arial" w:cs="Arial"/>
          <w:b/>
          <w:bCs/>
          <w:sz w:val="22"/>
          <w:szCs w:val="22"/>
          <w:u w:val="single"/>
        </w:rPr>
        <w:t xml:space="preserve">  Page 4</w:t>
      </w:r>
    </w:p>
    <w:p w:rsidR="00CA0B84" w:rsidRDefault="00CA0B84" w:rsidP="00CA0B84">
      <w:pPr>
        <w:pStyle w:val="ReferenceLine"/>
        <w:spacing w:after="0"/>
        <w:ind w:left="450"/>
        <w:jc w:val="both"/>
        <w:rPr>
          <w:rFonts w:ascii="Arial" w:hAnsi="Arial" w:cs="Arial"/>
          <w:sz w:val="22"/>
          <w:szCs w:val="22"/>
        </w:rPr>
      </w:pPr>
    </w:p>
    <w:p w:rsidR="00601BA7" w:rsidRDefault="00601BA7" w:rsidP="00CA0B84">
      <w:pPr>
        <w:pStyle w:val="ReferenceLine"/>
        <w:numPr>
          <w:ilvl w:val="0"/>
          <w:numId w:val="29"/>
        </w:numPr>
        <w:spacing w:after="0"/>
        <w:jc w:val="both"/>
        <w:rPr>
          <w:rFonts w:ascii="Arial" w:hAnsi="Arial" w:cs="Arial"/>
          <w:sz w:val="22"/>
          <w:szCs w:val="22"/>
        </w:rPr>
      </w:pPr>
      <w:r w:rsidRPr="00A3787C">
        <w:rPr>
          <w:rFonts w:ascii="Arial" w:hAnsi="Arial" w:cs="Arial"/>
          <w:sz w:val="22"/>
          <w:szCs w:val="22"/>
        </w:rPr>
        <w:t>Re-engineered the contract administration department resulting in a decrease in general and administrative costs of 33%.</w:t>
      </w:r>
    </w:p>
    <w:p w:rsidR="00601BA7" w:rsidRPr="00A3787C" w:rsidRDefault="00CA0B84" w:rsidP="00CA0B84">
      <w:pPr>
        <w:pStyle w:val="ListBullet2"/>
      </w:pPr>
      <w:r>
        <w:t>P</w:t>
      </w:r>
      <w:r w:rsidR="00601BA7" w:rsidRPr="00A3787C">
        <w:t xml:space="preserve">resented to senior management several alternatives to the local area network and associated software.  </w:t>
      </w:r>
      <w:r w:rsidR="00D971C3">
        <w:t>Conversion and i</w:t>
      </w:r>
      <w:r w:rsidR="00601BA7" w:rsidRPr="00A3787C">
        <w:t>mplementation of this new system resulted in a reduction in general and administrative expenses in excess of $100,000 annually.</w:t>
      </w:r>
    </w:p>
    <w:p w:rsidR="00601BA7" w:rsidRDefault="00601BA7" w:rsidP="00CA0B84">
      <w:pPr>
        <w:pStyle w:val="ListBullet2"/>
      </w:pPr>
      <w:r w:rsidRPr="00A3787C">
        <w:t>Daily supervision of an accounting and financial staff of seventeen employees.</w:t>
      </w:r>
    </w:p>
    <w:p w:rsidR="00601BA7" w:rsidRPr="00A3787C" w:rsidRDefault="00601BA7" w:rsidP="00CA0B84">
      <w:pPr>
        <w:pStyle w:val="ListBullet2"/>
      </w:pPr>
      <w:r w:rsidRPr="00A3787C">
        <w:t>Ensured audited financial results were submitted to banks, bonding companies and the state department of transportation.</w:t>
      </w:r>
    </w:p>
    <w:p w:rsidR="00601BA7" w:rsidRPr="00A3787C" w:rsidRDefault="00601BA7" w:rsidP="00CA0B84">
      <w:pPr>
        <w:pStyle w:val="ListBullet2"/>
      </w:pPr>
      <w:r w:rsidRPr="00A3787C">
        <w:t>Managed and sustained profitable sales revenue backlogs that approximated $20 million.</w:t>
      </w:r>
    </w:p>
    <w:p w:rsidR="00601BA7" w:rsidRPr="00A3787C" w:rsidRDefault="00601BA7" w:rsidP="00CA0B84">
      <w:pPr>
        <w:pStyle w:val="ListBullet2"/>
      </w:pPr>
      <w:r w:rsidRPr="00A3787C">
        <w:t>Expanded customer base through a variety of effective sales techniques.</w:t>
      </w:r>
    </w:p>
    <w:p w:rsidR="00601BA7" w:rsidRPr="00A3787C" w:rsidRDefault="00601BA7" w:rsidP="00CA0B84">
      <w:pPr>
        <w:pStyle w:val="ListBullet2"/>
      </w:pPr>
      <w:r w:rsidRPr="00A3787C">
        <w:t>Used purchasing knowledge and negotiating skills to develop competitive sources and prices for purchasing raw materials.</w:t>
      </w:r>
    </w:p>
    <w:p w:rsidR="00601BA7" w:rsidRPr="00A3787C" w:rsidRDefault="00601BA7" w:rsidP="00CA0B84">
      <w:pPr>
        <w:pStyle w:val="ListBullet2"/>
      </w:pPr>
      <w:r w:rsidRPr="00A3787C">
        <w:t>Managerial responsibility for eight operating entities.</w:t>
      </w:r>
    </w:p>
    <w:p w:rsidR="00601BA7" w:rsidRPr="00A3787C" w:rsidRDefault="00601BA7">
      <w:pPr>
        <w:pStyle w:val="ReferenceLine"/>
        <w:numPr>
          <w:ilvl w:val="0"/>
          <w:numId w:val="4"/>
        </w:numPr>
        <w:spacing w:after="0"/>
        <w:jc w:val="both"/>
        <w:rPr>
          <w:rFonts w:ascii="Arial" w:hAnsi="Arial" w:cs="Arial"/>
          <w:sz w:val="22"/>
          <w:szCs w:val="22"/>
        </w:rPr>
      </w:pPr>
      <w:r w:rsidRPr="00A3787C">
        <w:rPr>
          <w:rFonts w:ascii="Arial" w:hAnsi="Arial" w:cs="Arial"/>
          <w:sz w:val="22"/>
          <w:szCs w:val="22"/>
        </w:rPr>
        <w:t>Re-engineered the organization, thus turning a significant potential loss into an operating profit.</w:t>
      </w:r>
    </w:p>
    <w:p w:rsidR="00601BA7" w:rsidRPr="00A3787C" w:rsidRDefault="00601BA7" w:rsidP="00CA0B84">
      <w:pPr>
        <w:pStyle w:val="ListBullet2"/>
      </w:pPr>
      <w:r w:rsidRPr="00A3787C">
        <w:t>Responsible for all corporate borrowing from banks and financial institutions.  Negotiated a below prime line of credit and borrowed against the line to maintain operating capital.</w:t>
      </w:r>
    </w:p>
    <w:p w:rsidR="00601BA7" w:rsidRPr="00A3787C" w:rsidRDefault="00601BA7" w:rsidP="00CA0B84">
      <w:pPr>
        <w:pStyle w:val="ListBullet2"/>
      </w:pPr>
      <w:r w:rsidRPr="00A3787C">
        <w:t xml:space="preserve">Implemented a new corporate LAN and computer mainframe </w:t>
      </w:r>
      <w:r w:rsidR="00CA0B84">
        <w:t xml:space="preserve">(Viewpoint) </w:t>
      </w:r>
      <w:r w:rsidRPr="00A3787C">
        <w:t xml:space="preserve">that enabled management direct on-line access to obtain immediate answers to their </w:t>
      </w:r>
      <w:r w:rsidR="00EE031B">
        <w:t>questions</w:t>
      </w:r>
      <w:r w:rsidRPr="00A3787C">
        <w:t>.</w:t>
      </w:r>
    </w:p>
    <w:p w:rsidR="00601BA7" w:rsidRPr="00A3787C" w:rsidRDefault="00601BA7" w:rsidP="00CA0B84">
      <w:pPr>
        <w:pStyle w:val="ListBullet2"/>
      </w:pPr>
      <w:r w:rsidRPr="00A3787C">
        <w:t>Cross-trained individuals achieving resulted in a 15% decrease in labor costs.</w:t>
      </w:r>
    </w:p>
    <w:p w:rsidR="00601BA7" w:rsidRPr="00A3787C" w:rsidRDefault="00601BA7" w:rsidP="00CA0B84">
      <w:pPr>
        <w:pStyle w:val="ListBullet2"/>
      </w:pPr>
      <w:r w:rsidRPr="00A3787C">
        <w:t>Overhauled corporate insurance coverage that resulting in a significant reduction in insurance premiums.</w:t>
      </w:r>
    </w:p>
    <w:p w:rsidR="00601BA7" w:rsidRPr="00A3787C" w:rsidRDefault="00601BA7">
      <w:pPr>
        <w:jc w:val="both"/>
        <w:rPr>
          <w:rFonts w:ascii="Arial" w:hAnsi="Arial" w:cs="Arial"/>
          <w:sz w:val="22"/>
          <w:szCs w:val="22"/>
        </w:rPr>
      </w:pPr>
    </w:p>
    <w:p w:rsidR="00601BA7" w:rsidRPr="00A3787C" w:rsidRDefault="00601BA7">
      <w:pPr>
        <w:pStyle w:val="BodyText"/>
        <w:spacing w:after="0"/>
        <w:rPr>
          <w:rFonts w:ascii="Arial" w:hAnsi="Arial" w:cs="Arial"/>
          <w:sz w:val="22"/>
          <w:szCs w:val="22"/>
        </w:rPr>
      </w:pPr>
      <w:r w:rsidRPr="00A3787C">
        <w:rPr>
          <w:rFonts w:ascii="Arial" w:hAnsi="Arial" w:cs="Arial"/>
          <w:b/>
          <w:bCs/>
          <w:sz w:val="22"/>
          <w:szCs w:val="22"/>
        </w:rPr>
        <w:t>Walsh Group</w:t>
      </w:r>
      <w:r w:rsidRPr="00A3787C">
        <w:rPr>
          <w:rFonts w:ascii="Arial" w:hAnsi="Arial" w:cs="Arial"/>
          <w:sz w:val="22"/>
          <w:szCs w:val="22"/>
        </w:rPr>
        <w:t>, Chicago, IL</w:t>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Pr="00A3787C">
        <w:rPr>
          <w:rFonts w:ascii="Arial" w:hAnsi="Arial" w:cs="Arial"/>
          <w:sz w:val="22"/>
          <w:szCs w:val="22"/>
        </w:rPr>
        <w:tab/>
      </w:r>
      <w:r w:rsidR="00E8589F" w:rsidRPr="00A3787C">
        <w:rPr>
          <w:rFonts w:ascii="Arial" w:hAnsi="Arial" w:cs="Arial"/>
          <w:sz w:val="22"/>
          <w:szCs w:val="22"/>
        </w:rPr>
        <w:t xml:space="preserve">               </w:t>
      </w:r>
      <w:r w:rsidRPr="00A3787C">
        <w:rPr>
          <w:rFonts w:ascii="Arial" w:hAnsi="Arial" w:cs="Arial"/>
          <w:sz w:val="22"/>
          <w:szCs w:val="22"/>
        </w:rPr>
        <w:tab/>
      </w:r>
      <w:r w:rsidR="00E8589F" w:rsidRPr="00A3787C">
        <w:rPr>
          <w:rFonts w:ascii="Arial" w:hAnsi="Arial" w:cs="Arial"/>
          <w:sz w:val="22"/>
          <w:szCs w:val="22"/>
        </w:rPr>
        <w:t xml:space="preserve">         </w:t>
      </w:r>
      <w:r w:rsidRPr="00A3787C">
        <w:rPr>
          <w:rFonts w:ascii="Arial" w:hAnsi="Arial" w:cs="Arial"/>
          <w:sz w:val="22"/>
          <w:szCs w:val="22"/>
        </w:rPr>
        <w:t xml:space="preserve">  </w:t>
      </w:r>
      <w:r w:rsidR="00F92325">
        <w:rPr>
          <w:rFonts w:ascii="Arial" w:hAnsi="Arial" w:cs="Arial"/>
          <w:sz w:val="22"/>
          <w:szCs w:val="22"/>
        </w:rPr>
        <w:t xml:space="preserve"> </w:t>
      </w:r>
      <w:r w:rsidR="00D971C3">
        <w:rPr>
          <w:rFonts w:ascii="Arial" w:hAnsi="Arial" w:cs="Arial"/>
          <w:sz w:val="22"/>
          <w:szCs w:val="22"/>
        </w:rPr>
        <w:tab/>
      </w:r>
      <w:r w:rsidR="00D971C3">
        <w:rPr>
          <w:rFonts w:ascii="Arial" w:hAnsi="Arial" w:cs="Arial"/>
          <w:sz w:val="22"/>
          <w:szCs w:val="22"/>
        </w:rPr>
        <w:tab/>
      </w:r>
      <w:r w:rsidR="00D971C3">
        <w:rPr>
          <w:rFonts w:ascii="Arial" w:hAnsi="Arial" w:cs="Arial"/>
          <w:sz w:val="22"/>
          <w:szCs w:val="22"/>
        </w:rPr>
        <w:tab/>
      </w:r>
      <w:r w:rsidR="00D971C3">
        <w:rPr>
          <w:rFonts w:ascii="Arial" w:hAnsi="Arial" w:cs="Arial"/>
          <w:sz w:val="22"/>
          <w:szCs w:val="22"/>
        </w:rPr>
        <w:tab/>
        <w:t xml:space="preserve">   </w:t>
      </w:r>
      <w:r w:rsidRPr="00A3787C">
        <w:rPr>
          <w:rFonts w:ascii="Arial" w:hAnsi="Arial" w:cs="Arial"/>
          <w:sz w:val="22"/>
          <w:szCs w:val="22"/>
        </w:rPr>
        <w:t>1987 - 199</w:t>
      </w:r>
      <w:r w:rsidR="00B23874" w:rsidRPr="00A3787C">
        <w:rPr>
          <w:rFonts w:ascii="Arial" w:hAnsi="Arial" w:cs="Arial"/>
          <w:sz w:val="22"/>
          <w:szCs w:val="22"/>
        </w:rPr>
        <w:t>4</w:t>
      </w:r>
    </w:p>
    <w:p w:rsidR="000E0DCC" w:rsidRDefault="00601BA7">
      <w:pPr>
        <w:pStyle w:val="BodyText"/>
        <w:spacing w:after="0"/>
        <w:rPr>
          <w:rFonts w:ascii="Arial" w:hAnsi="Arial" w:cs="Arial"/>
          <w:b/>
          <w:bCs/>
          <w:sz w:val="22"/>
          <w:szCs w:val="22"/>
        </w:rPr>
      </w:pPr>
      <w:r w:rsidRPr="00A3787C">
        <w:rPr>
          <w:rFonts w:ascii="Arial" w:hAnsi="Arial" w:cs="Arial"/>
          <w:b/>
          <w:bCs/>
          <w:sz w:val="22"/>
          <w:szCs w:val="22"/>
        </w:rPr>
        <w:t>Corporate Controller</w:t>
      </w:r>
      <w:r w:rsidR="00D96B02">
        <w:rPr>
          <w:rFonts w:ascii="Arial" w:hAnsi="Arial" w:cs="Arial"/>
          <w:b/>
          <w:bCs/>
          <w:sz w:val="22"/>
          <w:szCs w:val="22"/>
        </w:rPr>
        <w:t xml:space="preserve"> – </w:t>
      </w:r>
      <w:r w:rsidR="002D4DFD">
        <w:rPr>
          <w:rFonts w:ascii="Arial" w:hAnsi="Arial" w:cs="Arial"/>
          <w:b/>
          <w:bCs/>
          <w:sz w:val="22"/>
          <w:szCs w:val="22"/>
        </w:rPr>
        <w:t xml:space="preserve">Commercial / Industrial / </w:t>
      </w:r>
      <w:r w:rsidR="00243065">
        <w:rPr>
          <w:rFonts w:ascii="Arial" w:hAnsi="Arial" w:cs="Arial"/>
          <w:b/>
          <w:bCs/>
          <w:sz w:val="22"/>
          <w:szCs w:val="22"/>
        </w:rPr>
        <w:t>Asphalt</w:t>
      </w:r>
      <w:r w:rsidR="002D4DFD">
        <w:rPr>
          <w:rFonts w:ascii="Arial" w:hAnsi="Arial" w:cs="Arial"/>
          <w:b/>
          <w:bCs/>
          <w:sz w:val="22"/>
          <w:szCs w:val="22"/>
        </w:rPr>
        <w:t xml:space="preserve"> / </w:t>
      </w:r>
      <w:r w:rsidRPr="00A3787C">
        <w:rPr>
          <w:rFonts w:ascii="Arial" w:hAnsi="Arial" w:cs="Arial"/>
          <w:b/>
          <w:bCs/>
          <w:sz w:val="22"/>
          <w:szCs w:val="22"/>
        </w:rPr>
        <w:t>Heavy</w:t>
      </w:r>
      <w:r w:rsidR="00D96B02">
        <w:rPr>
          <w:rFonts w:ascii="Arial" w:hAnsi="Arial" w:cs="Arial"/>
          <w:b/>
          <w:bCs/>
          <w:sz w:val="22"/>
          <w:szCs w:val="22"/>
        </w:rPr>
        <w:t xml:space="preserve"> </w:t>
      </w:r>
      <w:r w:rsidRPr="00A3787C">
        <w:rPr>
          <w:rFonts w:ascii="Arial" w:hAnsi="Arial" w:cs="Arial"/>
          <w:b/>
          <w:bCs/>
          <w:sz w:val="22"/>
          <w:szCs w:val="22"/>
        </w:rPr>
        <w:t>/</w:t>
      </w:r>
      <w:r w:rsidR="00D96B02">
        <w:rPr>
          <w:rFonts w:ascii="Arial" w:hAnsi="Arial" w:cs="Arial"/>
          <w:b/>
          <w:bCs/>
          <w:sz w:val="22"/>
          <w:szCs w:val="22"/>
        </w:rPr>
        <w:t xml:space="preserve"> </w:t>
      </w:r>
      <w:r w:rsidRPr="00A3787C">
        <w:rPr>
          <w:rFonts w:ascii="Arial" w:hAnsi="Arial" w:cs="Arial"/>
          <w:b/>
          <w:bCs/>
          <w:sz w:val="22"/>
          <w:szCs w:val="22"/>
        </w:rPr>
        <w:t>Highway</w:t>
      </w:r>
      <w:r w:rsidR="00D96B02">
        <w:rPr>
          <w:rFonts w:ascii="Arial" w:hAnsi="Arial" w:cs="Arial"/>
          <w:b/>
          <w:bCs/>
          <w:sz w:val="22"/>
          <w:szCs w:val="22"/>
        </w:rPr>
        <w:t xml:space="preserve"> </w:t>
      </w:r>
      <w:r w:rsidR="00CA0B84">
        <w:rPr>
          <w:rFonts w:ascii="Arial" w:hAnsi="Arial" w:cs="Arial"/>
          <w:b/>
          <w:bCs/>
          <w:sz w:val="22"/>
          <w:szCs w:val="22"/>
        </w:rPr>
        <w:t>/ Bridges</w:t>
      </w:r>
    </w:p>
    <w:p w:rsidR="00601BA7" w:rsidRDefault="00601BA7">
      <w:pPr>
        <w:pStyle w:val="BodyText"/>
        <w:spacing w:after="0"/>
        <w:rPr>
          <w:rFonts w:ascii="Arial" w:hAnsi="Arial" w:cs="Arial"/>
          <w:b/>
          <w:bCs/>
          <w:sz w:val="22"/>
          <w:szCs w:val="22"/>
        </w:rPr>
      </w:pPr>
      <w:r w:rsidRPr="00A3787C">
        <w:rPr>
          <w:rFonts w:ascii="Arial" w:hAnsi="Arial" w:cs="Arial"/>
          <w:b/>
          <w:bCs/>
          <w:sz w:val="22"/>
          <w:szCs w:val="22"/>
        </w:rPr>
        <w:t>$</w:t>
      </w:r>
      <w:r w:rsidR="001C2742">
        <w:rPr>
          <w:rFonts w:ascii="Arial" w:hAnsi="Arial" w:cs="Arial"/>
          <w:b/>
          <w:bCs/>
          <w:sz w:val="22"/>
          <w:szCs w:val="22"/>
        </w:rPr>
        <w:t>2</w:t>
      </w:r>
      <w:r w:rsidRPr="00A3787C">
        <w:rPr>
          <w:rFonts w:ascii="Arial" w:hAnsi="Arial" w:cs="Arial"/>
          <w:b/>
          <w:bCs/>
          <w:sz w:val="22"/>
          <w:szCs w:val="22"/>
        </w:rPr>
        <w:t>.</w:t>
      </w:r>
      <w:r w:rsidR="001C2742">
        <w:rPr>
          <w:rFonts w:ascii="Arial" w:hAnsi="Arial" w:cs="Arial"/>
          <w:b/>
          <w:bCs/>
          <w:sz w:val="22"/>
          <w:szCs w:val="22"/>
        </w:rPr>
        <w:t>5</w:t>
      </w:r>
      <w:r w:rsidRPr="00A3787C">
        <w:rPr>
          <w:rFonts w:ascii="Arial" w:hAnsi="Arial" w:cs="Arial"/>
          <w:b/>
          <w:bCs/>
          <w:sz w:val="22"/>
          <w:szCs w:val="22"/>
        </w:rPr>
        <w:t xml:space="preserve"> Billion Revenue</w:t>
      </w:r>
    </w:p>
    <w:p w:rsidR="00E34168" w:rsidRPr="00A3787C" w:rsidRDefault="00E34168">
      <w:pPr>
        <w:pStyle w:val="BodyText"/>
        <w:spacing w:after="0"/>
        <w:rPr>
          <w:rFonts w:ascii="Arial" w:hAnsi="Arial" w:cs="Arial"/>
          <w:b/>
          <w:bCs/>
          <w:sz w:val="22"/>
          <w:szCs w:val="22"/>
        </w:rPr>
      </w:pPr>
    </w:p>
    <w:p w:rsidR="00B23874" w:rsidRPr="00A3787C" w:rsidRDefault="00B23874" w:rsidP="00CA0B84">
      <w:pPr>
        <w:pStyle w:val="ListBullet2"/>
      </w:pPr>
      <w:r w:rsidRPr="00A3787C">
        <w:t>Presented monthly operating results to Senior Management and Joint Venture Partner</w:t>
      </w:r>
      <w:r w:rsidR="001E72B6">
        <w:t>s</w:t>
      </w:r>
      <w:r w:rsidRPr="00A3787C">
        <w:t>.</w:t>
      </w:r>
    </w:p>
    <w:p w:rsidR="00B23874" w:rsidRPr="00A3787C" w:rsidRDefault="00B23874" w:rsidP="00CA0B84">
      <w:pPr>
        <w:pStyle w:val="ListBullet2"/>
      </w:pPr>
      <w:r w:rsidRPr="00A3787C">
        <w:t>Established billing procedures for various types of contracts.</w:t>
      </w:r>
    </w:p>
    <w:p w:rsidR="00B23874" w:rsidRPr="00A3787C" w:rsidRDefault="00B23874" w:rsidP="00CA0B84">
      <w:pPr>
        <w:pStyle w:val="ListBullet2"/>
      </w:pPr>
      <w:r w:rsidRPr="00A3787C">
        <w:t>Implemented procedures to increase monthly cash flows and reduce operating costs.</w:t>
      </w:r>
    </w:p>
    <w:p w:rsidR="00B23874" w:rsidRPr="00A3787C" w:rsidRDefault="00B23874" w:rsidP="00CA0B84">
      <w:pPr>
        <w:pStyle w:val="ListBullet2"/>
      </w:pPr>
      <w:r w:rsidRPr="00A3787C">
        <w:t>Processed monthly construction draws for various construction projects.</w:t>
      </w:r>
    </w:p>
    <w:p w:rsidR="00B23874" w:rsidRPr="00A3787C" w:rsidRDefault="00B23874" w:rsidP="00CA0B84">
      <w:pPr>
        <w:pStyle w:val="ListBullet2"/>
      </w:pPr>
      <w:r w:rsidRPr="00A3787C">
        <w:t>Reviewed subcontractor pay requests with the architect to ascertain the correct percentage of completion.</w:t>
      </w:r>
    </w:p>
    <w:p w:rsidR="00B23874" w:rsidRPr="00A3787C" w:rsidRDefault="00B23874" w:rsidP="00CA0B84">
      <w:pPr>
        <w:pStyle w:val="ListBullet2"/>
        <w:rPr>
          <w:b/>
          <w:bCs/>
        </w:rPr>
      </w:pPr>
      <w:r w:rsidRPr="00A3787C">
        <w:t xml:space="preserve">Entered all budget items </w:t>
      </w:r>
      <w:r w:rsidR="001E72B6">
        <w:t xml:space="preserve">were entered </w:t>
      </w:r>
      <w:r w:rsidRPr="00A3787C">
        <w:t>into computer system and monitored variances between actual costs and budgeted amounts</w:t>
      </w:r>
    </w:p>
    <w:p w:rsidR="00601BA7" w:rsidRPr="00A3787C" w:rsidRDefault="00601BA7" w:rsidP="00CA0B84">
      <w:pPr>
        <w:pStyle w:val="ListBullet2"/>
      </w:pPr>
      <w:r w:rsidRPr="00A3787C">
        <w:t>Established banking relationships to obtain working capital.</w:t>
      </w:r>
    </w:p>
    <w:p w:rsidR="00601BA7" w:rsidRPr="00A3787C" w:rsidRDefault="00601BA7" w:rsidP="00CA0B84">
      <w:pPr>
        <w:pStyle w:val="ListBullet2"/>
      </w:pPr>
      <w:r w:rsidRPr="00A3787C">
        <w:t xml:space="preserve">Designed and </w:t>
      </w:r>
      <w:r w:rsidR="001E72B6">
        <w:t>installed</w:t>
      </w:r>
      <w:r w:rsidRPr="00A3787C">
        <w:t xml:space="preserve"> a computerized systems to track and report direct and indirect cost on construction contracts.</w:t>
      </w:r>
    </w:p>
    <w:p w:rsidR="00601BA7" w:rsidRPr="00A3787C" w:rsidRDefault="00601BA7" w:rsidP="00CA0B84">
      <w:pPr>
        <w:pStyle w:val="ListBullet2"/>
      </w:pPr>
      <w:r w:rsidRPr="00A3787C">
        <w:t>Developed and implemented profit and loss forecast/budget system providing current costs and projected profit.</w:t>
      </w:r>
    </w:p>
    <w:p w:rsidR="00601BA7" w:rsidRDefault="00601BA7" w:rsidP="00CA0B84">
      <w:pPr>
        <w:pStyle w:val="ListBullet2"/>
      </w:pPr>
      <w:r w:rsidRPr="00A3787C">
        <w:t>Supervised a staff of twenty professional and clerical employees.</w:t>
      </w:r>
    </w:p>
    <w:p w:rsidR="00D971C3" w:rsidRPr="00A3787C" w:rsidRDefault="00D971C3" w:rsidP="00D971C3">
      <w:pPr>
        <w:pStyle w:val="ListBullet2"/>
        <w:numPr>
          <w:ilvl w:val="0"/>
          <w:numId w:val="0"/>
        </w:numPr>
        <w:ind w:left="720"/>
      </w:pPr>
    </w:p>
    <w:p w:rsidR="00601BA7" w:rsidRPr="00A3787C" w:rsidRDefault="002046FA">
      <w:pPr>
        <w:pStyle w:val="List"/>
        <w:rPr>
          <w:rFonts w:ascii="Arial" w:hAnsi="Arial" w:cs="Arial"/>
          <w:sz w:val="22"/>
          <w:szCs w:val="22"/>
        </w:rPr>
      </w:pPr>
      <w:r>
        <w:rPr>
          <w:rFonts w:ascii="Arial" w:hAnsi="Arial" w:cs="Arial"/>
          <w:b/>
          <w:bCs/>
          <w:sz w:val="22"/>
          <w:szCs w:val="22"/>
        </w:rPr>
        <w:t>Arthur Andersen, Certified Public Accountants,</w:t>
      </w:r>
      <w:r>
        <w:rPr>
          <w:rFonts w:ascii="Arial" w:hAnsi="Arial" w:cs="Arial"/>
          <w:bCs/>
          <w:sz w:val="22"/>
          <w:szCs w:val="22"/>
        </w:rPr>
        <w:t xml:space="preserve"> Chicago, IL</w:t>
      </w:r>
      <w:r w:rsidR="00601BA7" w:rsidRPr="00A3787C">
        <w:rPr>
          <w:rFonts w:ascii="Arial" w:hAnsi="Arial" w:cs="Arial"/>
          <w:sz w:val="22"/>
          <w:szCs w:val="22"/>
        </w:rPr>
        <w:tab/>
      </w:r>
      <w:r w:rsidR="000E0DCC">
        <w:rPr>
          <w:rFonts w:ascii="Arial" w:hAnsi="Arial" w:cs="Arial"/>
          <w:sz w:val="22"/>
          <w:szCs w:val="22"/>
        </w:rPr>
        <w:t xml:space="preserve">                                   </w:t>
      </w:r>
      <w:r w:rsidR="00D971C3">
        <w:rPr>
          <w:rFonts w:ascii="Arial" w:hAnsi="Arial" w:cs="Arial"/>
          <w:sz w:val="22"/>
          <w:szCs w:val="22"/>
        </w:rPr>
        <w:tab/>
      </w:r>
      <w:r w:rsidR="000E0DCC">
        <w:rPr>
          <w:rFonts w:ascii="Arial" w:hAnsi="Arial" w:cs="Arial"/>
          <w:sz w:val="22"/>
          <w:szCs w:val="22"/>
        </w:rPr>
        <w:t xml:space="preserve">  </w:t>
      </w:r>
      <w:r w:rsidR="000E0DCC" w:rsidRPr="00A3787C">
        <w:rPr>
          <w:rFonts w:ascii="Arial" w:hAnsi="Arial" w:cs="Arial"/>
          <w:sz w:val="22"/>
          <w:szCs w:val="22"/>
        </w:rPr>
        <w:t>1</w:t>
      </w:r>
      <w:r w:rsidR="00601BA7" w:rsidRPr="00A3787C">
        <w:rPr>
          <w:rFonts w:ascii="Arial" w:hAnsi="Arial" w:cs="Arial"/>
          <w:sz w:val="22"/>
          <w:szCs w:val="22"/>
        </w:rPr>
        <w:t>985 - 1987</w:t>
      </w:r>
    </w:p>
    <w:p w:rsidR="00763271" w:rsidRDefault="000E0DCC">
      <w:pPr>
        <w:pStyle w:val="List"/>
        <w:rPr>
          <w:rFonts w:ascii="Arial" w:hAnsi="Arial" w:cs="Arial"/>
          <w:b/>
          <w:bCs/>
          <w:sz w:val="22"/>
          <w:szCs w:val="22"/>
        </w:rPr>
      </w:pPr>
      <w:r>
        <w:rPr>
          <w:rFonts w:ascii="Arial" w:hAnsi="Arial" w:cs="Arial"/>
          <w:b/>
          <w:bCs/>
          <w:sz w:val="22"/>
          <w:szCs w:val="22"/>
        </w:rPr>
        <w:t xml:space="preserve">Senior </w:t>
      </w:r>
      <w:r w:rsidR="00601BA7" w:rsidRPr="00A3787C">
        <w:rPr>
          <w:rFonts w:ascii="Arial" w:hAnsi="Arial" w:cs="Arial"/>
          <w:b/>
          <w:bCs/>
          <w:sz w:val="22"/>
          <w:szCs w:val="22"/>
        </w:rPr>
        <w:t>Manager</w:t>
      </w:r>
    </w:p>
    <w:p w:rsidR="00A7051A" w:rsidRPr="00A3787C" w:rsidRDefault="00A7051A">
      <w:pPr>
        <w:pStyle w:val="List"/>
        <w:rPr>
          <w:rFonts w:ascii="Arial" w:hAnsi="Arial" w:cs="Arial"/>
          <w:b/>
          <w:bCs/>
          <w:sz w:val="22"/>
          <w:szCs w:val="22"/>
        </w:rPr>
      </w:pPr>
    </w:p>
    <w:p w:rsidR="00601BA7" w:rsidRPr="00A3787C" w:rsidRDefault="00601BA7" w:rsidP="00CA0B84">
      <w:pPr>
        <w:pStyle w:val="ListBullet2"/>
      </w:pPr>
      <w:r w:rsidRPr="00A3787C">
        <w:t>Prepared short and long-term financial strategies for corporations, partnerships and individuals with an emphasis on growth and tax savings</w:t>
      </w:r>
    </w:p>
    <w:p w:rsidR="00601BA7" w:rsidRPr="00A3787C" w:rsidRDefault="00601BA7" w:rsidP="00CA0B84">
      <w:pPr>
        <w:pStyle w:val="ListBullet2"/>
      </w:pPr>
      <w:r w:rsidRPr="00A3787C">
        <w:t>Performed certified audits of construction, manufacturing and distribution clients.</w:t>
      </w:r>
    </w:p>
    <w:p w:rsidR="00601BA7" w:rsidRPr="00A3787C" w:rsidRDefault="00601BA7" w:rsidP="00CA0B84">
      <w:pPr>
        <w:pStyle w:val="ListBullet2"/>
      </w:pPr>
      <w:r w:rsidRPr="00A3787C">
        <w:t>Prepared tax returns for corporations, partnerships, estates and individuals.</w:t>
      </w:r>
    </w:p>
    <w:p w:rsidR="00601BA7" w:rsidRDefault="00601BA7" w:rsidP="00CA0B84">
      <w:pPr>
        <w:pStyle w:val="ListBullet2"/>
      </w:pPr>
      <w:r w:rsidRPr="00A3787C">
        <w:t>Advised clients on necessary due diligence related to corporate acquisitions.</w:t>
      </w:r>
    </w:p>
    <w:p w:rsidR="002742BC" w:rsidRDefault="002742BC" w:rsidP="002742BC">
      <w:pPr>
        <w:pStyle w:val="ListBullet2"/>
        <w:numPr>
          <w:ilvl w:val="0"/>
          <w:numId w:val="0"/>
        </w:numPr>
        <w:ind w:left="720"/>
      </w:pPr>
    </w:p>
    <w:p w:rsidR="007016FA" w:rsidRDefault="007016FA" w:rsidP="002742BC">
      <w:pPr>
        <w:rPr>
          <w:rFonts w:ascii="Arial" w:hAnsi="Arial" w:cs="Arial"/>
          <w:b/>
          <w:bCs/>
          <w:sz w:val="22"/>
          <w:szCs w:val="22"/>
          <w:u w:val="single"/>
        </w:rPr>
      </w:pPr>
    </w:p>
    <w:p w:rsidR="00935538" w:rsidRDefault="00935538" w:rsidP="00935538">
      <w:pPr>
        <w:rPr>
          <w:rFonts w:ascii="Arial" w:hAnsi="Arial" w:cs="Arial"/>
          <w:b/>
          <w:bCs/>
          <w:sz w:val="22"/>
          <w:szCs w:val="22"/>
          <w:u w:val="single"/>
        </w:rPr>
      </w:pPr>
    </w:p>
    <w:p w:rsidR="006D6F1E" w:rsidRDefault="006D6F1E" w:rsidP="001E72B6">
      <w:pPr>
        <w:rPr>
          <w:rFonts w:ascii="Arial" w:hAnsi="Arial" w:cs="Arial"/>
          <w:b/>
          <w:bCs/>
          <w:sz w:val="22"/>
          <w:szCs w:val="22"/>
          <w:u w:val="single"/>
        </w:rPr>
      </w:pPr>
    </w:p>
    <w:p w:rsidR="001E72B6" w:rsidRPr="00A3787C" w:rsidRDefault="001E72B6" w:rsidP="001E72B6">
      <w:pPr>
        <w:rPr>
          <w:rFonts w:ascii="Arial" w:hAnsi="Arial" w:cs="Arial"/>
          <w:b/>
          <w:bCs/>
          <w:sz w:val="22"/>
          <w:szCs w:val="22"/>
          <w:u w:val="single"/>
        </w:rPr>
      </w:pPr>
      <w:r w:rsidRPr="00A3787C">
        <w:rPr>
          <w:rFonts w:ascii="Arial" w:hAnsi="Arial" w:cs="Arial"/>
          <w:b/>
          <w:bCs/>
          <w:sz w:val="22"/>
          <w:szCs w:val="22"/>
          <w:u w:val="single"/>
        </w:rPr>
        <w:lastRenderedPageBreak/>
        <w:t>Thomas A. Kielbasa, Jr.</w:t>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sidRPr="00A3787C">
        <w:rPr>
          <w:rFonts w:ascii="Arial" w:hAnsi="Arial" w:cs="Arial"/>
          <w:b/>
          <w:bCs/>
          <w:sz w:val="22"/>
          <w:szCs w:val="22"/>
          <w:u w:val="single"/>
        </w:rPr>
        <w:tab/>
      </w:r>
      <w:r>
        <w:rPr>
          <w:rFonts w:ascii="Arial" w:hAnsi="Arial" w:cs="Arial"/>
          <w:b/>
          <w:bCs/>
          <w:sz w:val="22"/>
          <w:szCs w:val="22"/>
          <w:u w:val="single"/>
        </w:rPr>
        <w:t xml:space="preserve">   </w:t>
      </w:r>
      <w:r w:rsidRPr="00A3787C">
        <w:rPr>
          <w:rFonts w:ascii="Arial" w:hAnsi="Arial" w:cs="Arial"/>
          <w:b/>
          <w:bCs/>
          <w:sz w:val="22"/>
          <w:szCs w:val="22"/>
          <w:u w:val="single"/>
        </w:rPr>
        <w:t xml:space="preserve">   </w:t>
      </w:r>
      <w:r>
        <w:rPr>
          <w:rFonts w:ascii="Arial" w:hAnsi="Arial" w:cs="Arial"/>
          <w:b/>
          <w:bCs/>
          <w:sz w:val="22"/>
          <w:szCs w:val="22"/>
          <w:u w:val="single"/>
        </w:rPr>
        <w:tab/>
      </w:r>
      <w:r>
        <w:rPr>
          <w:rFonts w:ascii="Arial" w:hAnsi="Arial" w:cs="Arial"/>
          <w:b/>
          <w:bCs/>
          <w:sz w:val="22"/>
          <w:szCs w:val="22"/>
          <w:u w:val="single"/>
        </w:rPr>
        <w:tab/>
      </w:r>
      <w:r>
        <w:rPr>
          <w:rFonts w:ascii="Arial" w:hAnsi="Arial" w:cs="Arial"/>
          <w:b/>
          <w:bCs/>
          <w:sz w:val="22"/>
          <w:szCs w:val="22"/>
          <w:u w:val="single"/>
        </w:rPr>
        <w:tab/>
      </w:r>
      <w:r>
        <w:rPr>
          <w:rFonts w:ascii="Arial" w:hAnsi="Arial" w:cs="Arial"/>
          <w:b/>
          <w:bCs/>
          <w:sz w:val="22"/>
          <w:szCs w:val="22"/>
          <w:u w:val="single"/>
        </w:rPr>
        <w:tab/>
      </w:r>
      <w:r>
        <w:rPr>
          <w:rFonts w:ascii="Arial" w:hAnsi="Arial" w:cs="Arial"/>
          <w:b/>
          <w:bCs/>
          <w:sz w:val="22"/>
          <w:szCs w:val="22"/>
          <w:u w:val="single"/>
        </w:rPr>
        <w:tab/>
      </w:r>
      <w:r w:rsidRPr="00A3787C">
        <w:rPr>
          <w:rFonts w:ascii="Arial" w:hAnsi="Arial" w:cs="Arial"/>
          <w:b/>
          <w:bCs/>
          <w:sz w:val="22"/>
          <w:szCs w:val="22"/>
          <w:u w:val="single"/>
        </w:rPr>
        <w:t xml:space="preserve">  Page </w:t>
      </w:r>
      <w:r>
        <w:rPr>
          <w:rFonts w:ascii="Arial" w:hAnsi="Arial" w:cs="Arial"/>
          <w:b/>
          <w:bCs/>
          <w:sz w:val="22"/>
          <w:szCs w:val="22"/>
          <w:u w:val="single"/>
        </w:rPr>
        <w:t>5</w:t>
      </w:r>
    </w:p>
    <w:p w:rsidR="001E72B6" w:rsidRDefault="001E72B6" w:rsidP="00935538">
      <w:pPr>
        <w:rPr>
          <w:rFonts w:ascii="Arial" w:hAnsi="Arial" w:cs="Arial"/>
          <w:b/>
          <w:bCs/>
          <w:sz w:val="22"/>
          <w:szCs w:val="22"/>
          <w:u w:val="single"/>
        </w:rPr>
      </w:pPr>
    </w:p>
    <w:p w:rsidR="00935538" w:rsidRPr="00E8589F" w:rsidRDefault="00935538" w:rsidP="00935538">
      <w:pPr>
        <w:pStyle w:val="BodyText"/>
        <w:spacing w:after="0" w:line="240" w:lineRule="exact"/>
        <w:jc w:val="center"/>
        <w:rPr>
          <w:rFonts w:ascii="Arial" w:hAnsi="Arial" w:cs="Arial"/>
          <w:b/>
          <w:bCs/>
          <w:sz w:val="22"/>
          <w:szCs w:val="22"/>
        </w:rPr>
      </w:pPr>
      <w:r w:rsidRPr="00E8589F">
        <w:rPr>
          <w:rFonts w:ascii="Arial" w:hAnsi="Arial" w:cs="Arial"/>
          <w:b/>
          <w:bCs/>
          <w:sz w:val="22"/>
          <w:szCs w:val="22"/>
        </w:rPr>
        <w:t>Educational and Professional Certifications</w:t>
      </w:r>
    </w:p>
    <w:p w:rsidR="00935538" w:rsidRPr="00E8589F" w:rsidRDefault="00DB3730" w:rsidP="00935538">
      <w:pPr>
        <w:pStyle w:val="List"/>
        <w:spacing w:line="120" w:lineRule="exact"/>
        <w:ind w:left="0" w:firstLine="0"/>
        <w:jc w:val="center"/>
        <w:rPr>
          <w:rFonts w:ascii="Arial" w:hAnsi="Arial" w:cs="Arial"/>
          <w:sz w:val="22"/>
          <w:szCs w:val="22"/>
        </w:rPr>
      </w:pPr>
      <w:r w:rsidRPr="00DB3730">
        <w:rPr>
          <w:rFonts w:ascii="Arial" w:hAnsi="Arial" w:cs="Arial"/>
          <w:sz w:val="22"/>
          <w:szCs w:val="22"/>
        </w:rPr>
        <w:pict>
          <v:rect id="_x0000_i1029" style="width:0;height:1.5pt" o:hralign="center" o:hrstd="t" o:hr="t" fillcolor="gray" stroked="f"/>
        </w:pict>
      </w:r>
    </w:p>
    <w:p w:rsidR="00935538" w:rsidRDefault="00935538" w:rsidP="00935538">
      <w:pPr>
        <w:pStyle w:val="List"/>
        <w:spacing w:line="240" w:lineRule="exact"/>
        <w:jc w:val="center"/>
        <w:rPr>
          <w:rFonts w:ascii="Arial" w:hAnsi="Arial" w:cs="Arial"/>
          <w:sz w:val="22"/>
          <w:szCs w:val="22"/>
        </w:rPr>
      </w:pPr>
      <w:r>
        <w:rPr>
          <w:rFonts w:ascii="Arial" w:hAnsi="Arial" w:cs="Arial"/>
          <w:sz w:val="22"/>
          <w:szCs w:val="22"/>
        </w:rPr>
        <w:t>Successful completion of AICPA CPE Courses 2010</w:t>
      </w:r>
    </w:p>
    <w:p w:rsidR="00935538" w:rsidRDefault="00935538" w:rsidP="00935538">
      <w:pPr>
        <w:pStyle w:val="List"/>
        <w:spacing w:line="240" w:lineRule="exact"/>
        <w:jc w:val="center"/>
        <w:rPr>
          <w:rFonts w:ascii="Arial" w:hAnsi="Arial" w:cs="Arial"/>
          <w:sz w:val="22"/>
          <w:szCs w:val="22"/>
        </w:rPr>
      </w:pPr>
      <w:r>
        <w:rPr>
          <w:rFonts w:ascii="Arial" w:hAnsi="Arial" w:cs="Arial"/>
          <w:sz w:val="22"/>
          <w:szCs w:val="22"/>
        </w:rPr>
        <w:t>Construction Contractors: Accounting, Auditing and Tax 100%</w:t>
      </w:r>
    </w:p>
    <w:p w:rsidR="00935538" w:rsidRDefault="00935538" w:rsidP="00935538">
      <w:pPr>
        <w:pStyle w:val="List"/>
        <w:spacing w:line="240" w:lineRule="exact"/>
        <w:jc w:val="center"/>
        <w:rPr>
          <w:rFonts w:ascii="Arial" w:hAnsi="Arial" w:cs="Arial"/>
          <w:sz w:val="22"/>
          <w:szCs w:val="22"/>
        </w:rPr>
      </w:pPr>
      <w:r>
        <w:rPr>
          <w:rFonts w:ascii="Arial" w:hAnsi="Arial" w:cs="Arial"/>
          <w:sz w:val="22"/>
          <w:szCs w:val="22"/>
        </w:rPr>
        <w:t>Accounting and finance Construction Contractors 100%</w:t>
      </w:r>
    </w:p>
    <w:p w:rsidR="00935538" w:rsidRDefault="00935538" w:rsidP="00935538">
      <w:pPr>
        <w:pStyle w:val="List"/>
        <w:spacing w:line="240" w:lineRule="exact"/>
        <w:jc w:val="center"/>
        <w:rPr>
          <w:rFonts w:ascii="Arial" w:hAnsi="Arial" w:cs="Arial"/>
          <w:sz w:val="22"/>
          <w:szCs w:val="22"/>
        </w:rPr>
      </w:pPr>
      <w:r>
        <w:rPr>
          <w:rFonts w:ascii="Arial" w:hAnsi="Arial" w:cs="Arial"/>
          <w:sz w:val="22"/>
          <w:szCs w:val="22"/>
        </w:rPr>
        <w:t>Construction Contractors Advanced issues 100%</w:t>
      </w:r>
    </w:p>
    <w:p w:rsidR="00935538" w:rsidRDefault="00935538" w:rsidP="00935538">
      <w:pPr>
        <w:pStyle w:val="List"/>
        <w:spacing w:line="240" w:lineRule="exact"/>
        <w:jc w:val="center"/>
        <w:rPr>
          <w:rFonts w:ascii="Arial" w:hAnsi="Arial" w:cs="Arial"/>
          <w:sz w:val="22"/>
          <w:szCs w:val="22"/>
        </w:rPr>
      </w:pPr>
      <w:r>
        <w:rPr>
          <w:rFonts w:ascii="Arial" w:hAnsi="Arial" w:cs="Arial"/>
          <w:sz w:val="22"/>
          <w:szCs w:val="22"/>
        </w:rPr>
        <w:t>Taxation of Construction Contractors 96%</w:t>
      </w:r>
    </w:p>
    <w:p w:rsidR="00935538" w:rsidRDefault="00935538" w:rsidP="00935538">
      <w:pPr>
        <w:pStyle w:val="List"/>
        <w:spacing w:line="240" w:lineRule="exact"/>
        <w:jc w:val="center"/>
        <w:rPr>
          <w:rFonts w:ascii="Arial" w:hAnsi="Arial" w:cs="Arial"/>
          <w:sz w:val="22"/>
          <w:szCs w:val="22"/>
        </w:rPr>
      </w:pPr>
    </w:p>
    <w:p w:rsidR="00935538" w:rsidRPr="00E8589F" w:rsidRDefault="00935538" w:rsidP="00935538">
      <w:pPr>
        <w:pStyle w:val="List"/>
        <w:spacing w:line="240" w:lineRule="exact"/>
        <w:jc w:val="center"/>
        <w:rPr>
          <w:rFonts w:ascii="Arial" w:hAnsi="Arial" w:cs="Arial"/>
          <w:sz w:val="22"/>
          <w:szCs w:val="22"/>
        </w:rPr>
      </w:pPr>
      <w:r w:rsidRPr="00E8589F">
        <w:rPr>
          <w:rFonts w:ascii="Arial" w:hAnsi="Arial" w:cs="Arial"/>
          <w:sz w:val="22"/>
          <w:szCs w:val="22"/>
        </w:rPr>
        <w:t>Graduate Level Courses DePaul University Accounting and Finance</w:t>
      </w:r>
    </w:p>
    <w:p w:rsidR="00935538" w:rsidRPr="00E8589F" w:rsidRDefault="00935538" w:rsidP="00935538">
      <w:pPr>
        <w:pStyle w:val="List"/>
        <w:jc w:val="center"/>
        <w:rPr>
          <w:rFonts w:ascii="Arial" w:hAnsi="Arial" w:cs="Arial"/>
          <w:sz w:val="22"/>
          <w:szCs w:val="22"/>
        </w:rPr>
      </w:pPr>
      <w:smartTag w:uri="urn:schemas-microsoft-com:office:smarttags" w:element="place">
        <w:smartTag w:uri="urn:schemas-microsoft-com:office:smarttags" w:element="PlaceName">
          <w:r w:rsidRPr="00E8589F">
            <w:rPr>
              <w:rFonts w:ascii="Arial" w:hAnsi="Arial" w:cs="Arial"/>
              <w:sz w:val="22"/>
              <w:szCs w:val="22"/>
            </w:rPr>
            <w:t>DePaul</w:t>
          </w:r>
        </w:smartTag>
        <w:r w:rsidRPr="00E8589F">
          <w:rPr>
            <w:rFonts w:ascii="Arial" w:hAnsi="Arial" w:cs="Arial"/>
            <w:sz w:val="22"/>
            <w:szCs w:val="22"/>
          </w:rPr>
          <w:t xml:space="preserve"> </w:t>
        </w:r>
        <w:smartTag w:uri="urn:schemas-microsoft-com:office:smarttags" w:element="PlaceType">
          <w:r w:rsidRPr="00E8589F">
            <w:rPr>
              <w:rFonts w:ascii="Arial" w:hAnsi="Arial" w:cs="Arial"/>
              <w:sz w:val="22"/>
              <w:szCs w:val="22"/>
            </w:rPr>
            <w:t>University</w:t>
          </w:r>
        </w:smartTag>
      </w:smartTag>
      <w:r w:rsidRPr="00E8589F">
        <w:rPr>
          <w:rFonts w:ascii="Arial" w:hAnsi="Arial" w:cs="Arial"/>
          <w:sz w:val="22"/>
          <w:szCs w:val="22"/>
        </w:rPr>
        <w:t xml:space="preserve"> MS Taxation</w:t>
      </w:r>
    </w:p>
    <w:p w:rsidR="00935538" w:rsidRPr="00E8589F" w:rsidRDefault="00935538" w:rsidP="00935538">
      <w:pPr>
        <w:pStyle w:val="List"/>
        <w:jc w:val="center"/>
        <w:rPr>
          <w:rFonts w:ascii="Arial" w:hAnsi="Arial" w:cs="Arial"/>
          <w:sz w:val="22"/>
          <w:szCs w:val="22"/>
        </w:rPr>
      </w:pPr>
      <w:smartTag w:uri="urn:schemas-microsoft-com:office:smarttags" w:element="place">
        <w:smartTag w:uri="urn:schemas-microsoft-com:office:smarttags" w:element="PlaceName">
          <w:r w:rsidRPr="00E8589F">
            <w:rPr>
              <w:rFonts w:ascii="Arial" w:hAnsi="Arial" w:cs="Arial"/>
              <w:sz w:val="22"/>
              <w:szCs w:val="22"/>
            </w:rPr>
            <w:t>Benedictine</w:t>
          </w:r>
        </w:smartTag>
        <w:r w:rsidRPr="00E8589F">
          <w:rPr>
            <w:rFonts w:ascii="Arial" w:hAnsi="Arial" w:cs="Arial"/>
            <w:sz w:val="22"/>
            <w:szCs w:val="22"/>
          </w:rPr>
          <w:t xml:space="preserve"> </w:t>
        </w:r>
        <w:smartTag w:uri="urn:schemas-microsoft-com:office:smarttags" w:element="PlaceType">
          <w:r w:rsidRPr="00E8589F">
            <w:rPr>
              <w:rFonts w:ascii="Arial" w:hAnsi="Arial" w:cs="Arial"/>
              <w:sz w:val="22"/>
              <w:szCs w:val="22"/>
            </w:rPr>
            <w:t>University</w:t>
          </w:r>
        </w:smartTag>
      </w:smartTag>
      <w:r w:rsidRPr="00E8589F">
        <w:rPr>
          <w:rFonts w:ascii="Arial" w:hAnsi="Arial" w:cs="Arial"/>
          <w:sz w:val="22"/>
          <w:szCs w:val="22"/>
        </w:rPr>
        <w:t xml:space="preserve"> MBA Finance</w:t>
      </w:r>
    </w:p>
    <w:p w:rsidR="00935538" w:rsidRPr="00E8589F" w:rsidRDefault="00935538" w:rsidP="00935538">
      <w:pPr>
        <w:pStyle w:val="List"/>
        <w:jc w:val="center"/>
        <w:rPr>
          <w:rFonts w:ascii="Arial" w:hAnsi="Arial" w:cs="Arial"/>
          <w:sz w:val="22"/>
          <w:szCs w:val="22"/>
        </w:rPr>
      </w:pPr>
      <w:smartTag w:uri="urn:schemas-microsoft-com:office:smarttags" w:element="place">
        <w:smartTag w:uri="urn:schemas:contacts" w:element="Sn">
          <w:r w:rsidRPr="00E8589F">
            <w:rPr>
              <w:rFonts w:ascii="Arial" w:hAnsi="Arial" w:cs="Arial"/>
              <w:sz w:val="22"/>
              <w:szCs w:val="22"/>
            </w:rPr>
            <w:t>St.</w:t>
          </w:r>
        </w:smartTag>
        <w:r w:rsidRPr="00E8589F">
          <w:rPr>
            <w:rFonts w:ascii="Arial" w:hAnsi="Arial" w:cs="Arial"/>
            <w:sz w:val="22"/>
            <w:szCs w:val="22"/>
          </w:rPr>
          <w:t xml:space="preserve"> </w:t>
        </w:r>
        <w:smartTag w:uri="urn:schemas:contacts" w:element="middlename">
          <w:r w:rsidRPr="00E8589F">
            <w:rPr>
              <w:rFonts w:ascii="Arial" w:hAnsi="Arial" w:cs="Arial"/>
              <w:sz w:val="22"/>
              <w:szCs w:val="22"/>
            </w:rPr>
            <w:t>Norbert</w:t>
          </w:r>
        </w:smartTag>
        <w:r w:rsidRPr="00E8589F">
          <w:rPr>
            <w:rFonts w:ascii="Arial" w:hAnsi="Arial" w:cs="Arial"/>
            <w:sz w:val="22"/>
            <w:szCs w:val="22"/>
          </w:rPr>
          <w:t xml:space="preserve"> </w:t>
        </w:r>
        <w:smartTag w:uri="urn:schemas:contacts" w:element="Sn">
          <w:r w:rsidRPr="00E8589F">
            <w:rPr>
              <w:rFonts w:ascii="Arial" w:hAnsi="Arial" w:cs="Arial"/>
              <w:sz w:val="22"/>
              <w:szCs w:val="22"/>
            </w:rPr>
            <w:t>College</w:t>
          </w:r>
        </w:smartTag>
      </w:smartTag>
      <w:r w:rsidRPr="00E8589F">
        <w:rPr>
          <w:rFonts w:ascii="Arial" w:hAnsi="Arial" w:cs="Arial"/>
          <w:sz w:val="22"/>
          <w:szCs w:val="22"/>
        </w:rPr>
        <w:t xml:space="preserve"> BS Accounting</w:t>
      </w:r>
    </w:p>
    <w:p w:rsidR="00935538" w:rsidRDefault="00935538" w:rsidP="00935538">
      <w:pPr>
        <w:pStyle w:val="List"/>
        <w:jc w:val="center"/>
        <w:rPr>
          <w:rFonts w:ascii="Arial" w:hAnsi="Arial" w:cs="Arial"/>
          <w:sz w:val="22"/>
          <w:szCs w:val="22"/>
        </w:rPr>
      </w:pPr>
      <w:r>
        <w:rPr>
          <w:rFonts w:ascii="Arial" w:hAnsi="Arial" w:cs="Arial"/>
          <w:sz w:val="22"/>
          <w:szCs w:val="22"/>
        </w:rPr>
        <w:t>Certified Construction Industry Finance Professional</w:t>
      </w:r>
    </w:p>
    <w:p w:rsidR="00935538" w:rsidRPr="00E8589F" w:rsidRDefault="00935538" w:rsidP="00935538">
      <w:pPr>
        <w:pStyle w:val="List"/>
        <w:jc w:val="center"/>
        <w:rPr>
          <w:rFonts w:ascii="Arial" w:hAnsi="Arial" w:cs="Arial"/>
          <w:sz w:val="22"/>
          <w:szCs w:val="22"/>
        </w:rPr>
      </w:pPr>
      <w:r w:rsidRPr="00E8589F">
        <w:rPr>
          <w:rFonts w:ascii="Arial" w:hAnsi="Arial" w:cs="Arial"/>
          <w:sz w:val="22"/>
          <w:szCs w:val="22"/>
        </w:rPr>
        <w:t>Certified Public Accountant</w:t>
      </w:r>
    </w:p>
    <w:p w:rsidR="00935538" w:rsidRPr="00E8589F" w:rsidRDefault="00935538" w:rsidP="00935538">
      <w:pPr>
        <w:pStyle w:val="List"/>
        <w:jc w:val="center"/>
        <w:rPr>
          <w:rFonts w:ascii="Arial" w:hAnsi="Arial" w:cs="Arial"/>
          <w:sz w:val="22"/>
          <w:szCs w:val="22"/>
        </w:rPr>
      </w:pPr>
      <w:r w:rsidRPr="00E8589F">
        <w:rPr>
          <w:rFonts w:ascii="Arial" w:hAnsi="Arial" w:cs="Arial"/>
          <w:sz w:val="22"/>
          <w:szCs w:val="22"/>
        </w:rPr>
        <w:t>Certified Management Accountant</w:t>
      </w:r>
    </w:p>
    <w:p w:rsidR="00935538" w:rsidRPr="00E8589F" w:rsidRDefault="00935538" w:rsidP="00935538">
      <w:pPr>
        <w:pStyle w:val="List"/>
        <w:jc w:val="center"/>
        <w:rPr>
          <w:rFonts w:ascii="Arial" w:hAnsi="Arial" w:cs="Arial"/>
          <w:sz w:val="22"/>
          <w:szCs w:val="22"/>
        </w:rPr>
      </w:pPr>
      <w:r w:rsidRPr="00E8589F">
        <w:rPr>
          <w:rFonts w:ascii="Arial" w:hAnsi="Arial" w:cs="Arial"/>
          <w:sz w:val="22"/>
          <w:szCs w:val="22"/>
        </w:rPr>
        <w:t>Certified Financial Manager</w:t>
      </w:r>
    </w:p>
    <w:p w:rsidR="00935538" w:rsidRPr="00E8589F" w:rsidRDefault="00935538" w:rsidP="00935538">
      <w:pPr>
        <w:pStyle w:val="BodyText"/>
        <w:spacing w:after="0" w:line="120" w:lineRule="exact"/>
        <w:jc w:val="center"/>
        <w:rPr>
          <w:rFonts w:ascii="Arial" w:hAnsi="Arial" w:cs="Arial"/>
          <w:b/>
          <w:bCs/>
          <w:sz w:val="22"/>
          <w:szCs w:val="22"/>
        </w:rPr>
      </w:pPr>
    </w:p>
    <w:p w:rsidR="00935538" w:rsidRDefault="00935538" w:rsidP="00935538">
      <w:pPr>
        <w:pStyle w:val="BodyText"/>
        <w:spacing w:after="0" w:line="240" w:lineRule="exact"/>
        <w:jc w:val="center"/>
        <w:rPr>
          <w:rFonts w:ascii="Arial" w:hAnsi="Arial" w:cs="Arial"/>
          <w:b/>
          <w:bCs/>
          <w:sz w:val="22"/>
          <w:szCs w:val="22"/>
        </w:rPr>
      </w:pPr>
    </w:p>
    <w:p w:rsidR="00935538" w:rsidRPr="00E8589F" w:rsidRDefault="00935538" w:rsidP="00935538">
      <w:pPr>
        <w:pStyle w:val="BodyText"/>
        <w:spacing w:after="0" w:line="240" w:lineRule="exact"/>
        <w:jc w:val="center"/>
        <w:rPr>
          <w:rFonts w:ascii="Arial" w:hAnsi="Arial" w:cs="Arial"/>
          <w:b/>
          <w:bCs/>
          <w:sz w:val="22"/>
          <w:szCs w:val="22"/>
        </w:rPr>
      </w:pPr>
      <w:r w:rsidRPr="00E8589F">
        <w:rPr>
          <w:rFonts w:ascii="Arial" w:hAnsi="Arial" w:cs="Arial"/>
          <w:b/>
          <w:bCs/>
          <w:sz w:val="22"/>
          <w:szCs w:val="22"/>
        </w:rPr>
        <w:t>Professional Affiliations</w:t>
      </w:r>
    </w:p>
    <w:p w:rsidR="00935538" w:rsidRPr="00E8589F" w:rsidRDefault="00DB3730" w:rsidP="00935538">
      <w:pPr>
        <w:pStyle w:val="BodyText"/>
        <w:spacing w:after="0" w:line="120" w:lineRule="exact"/>
        <w:jc w:val="center"/>
        <w:rPr>
          <w:rFonts w:ascii="Arial" w:hAnsi="Arial" w:cs="Arial"/>
          <w:bCs/>
          <w:sz w:val="22"/>
          <w:szCs w:val="22"/>
        </w:rPr>
      </w:pPr>
      <w:r w:rsidRPr="00DB3730">
        <w:rPr>
          <w:rFonts w:ascii="Arial" w:hAnsi="Arial" w:cs="Arial"/>
          <w:bCs/>
          <w:sz w:val="22"/>
          <w:szCs w:val="22"/>
        </w:rPr>
        <w:pict>
          <v:rect id="_x0000_i1030" style="width:0;height:1.5pt" o:hralign="center" o:hrstd="t" o:hr="t" fillcolor="gray" stroked="f"/>
        </w:pict>
      </w:r>
    </w:p>
    <w:p w:rsidR="00935538" w:rsidRPr="00E8589F" w:rsidRDefault="00935538" w:rsidP="00935538">
      <w:pPr>
        <w:pStyle w:val="BodyText"/>
        <w:spacing w:after="0"/>
        <w:jc w:val="center"/>
        <w:rPr>
          <w:rFonts w:ascii="Arial" w:hAnsi="Arial" w:cs="Arial"/>
          <w:bCs/>
          <w:sz w:val="22"/>
          <w:szCs w:val="22"/>
        </w:rPr>
      </w:pPr>
      <w:r w:rsidRPr="00E8589F">
        <w:rPr>
          <w:rFonts w:ascii="Arial" w:hAnsi="Arial" w:cs="Arial"/>
          <w:bCs/>
          <w:sz w:val="22"/>
          <w:szCs w:val="22"/>
        </w:rPr>
        <w:t>American Institute of Certified Public Accountants</w:t>
      </w:r>
    </w:p>
    <w:p w:rsidR="00935538" w:rsidRPr="00E8589F" w:rsidRDefault="00935538" w:rsidP="00935538">
      <w:pPr>
        <w:pStyle w:val="BodyText"/>
        <w:spacing w:after="0"/>
        <w:jc w:val="center"/>
        <w:rPr>
          <w:rFonts w:ascii="Arial" w:hAnsi="Arial" w:cs="Arial"/>
          <w:bCs/>
          <w:sz w:val="22"/>
          <w:szCs w:val="22"/>
        </w:rPr>
      </w:pPr>
      <w:smartTag w:uri="urn:schemas-microsoft-com:office:smarttags" w:element="place">
        <w:smartTag w:uri="urn:schemas-microsoft-com:office:smarttags" w:element="State">
          <w:r w:rsidRPr="00E8589F">
            <w:rPr>
              <w:rFonts w:ascii="Arial" w:hAnsi="Arial" w:cs="Arial"/>
              <w:bCs/>
              <w:sz w:val="22"/>
              <w:szCs w:val="22"/>
            </w:rPr>
            <w:t>Illinois</w:t>
          </w:r>
        </w:smartTag>
      </w:smartTag>
      <w:r w:rsidRPr="00E8589F">
        <w:rPr>
          <w:rFonts w:ascii="Arial" w:hAnsi="Arial" w:cs="Arial"/>
          <w:bCs/>
          <w:sz w:val="22"/>
          <w:szCs w:val="22"/>
        </w:rPr>
        <w:t xml:space="preserve"> Society of Certified Public Accountants</w:t>
      </w:r>
    </w:p>
    <w:p w:rsidR="00935538" w:rsidRPr="00E8589F" w:rsidRDefault="00935538" w:rsidP="00935538">
      <w:pPr>
        <w:pStyle w:val="BodyText"/>
        <w:spacing w:after="0"/>
        <w:jc w:val="center"/>
        <w:rPr>
          <w:rFonts w:ascii="Arial" w:hAnsi="Arial" w:cs="Arial"/>
          <w:bCs/>
          <w:sz w:val="22"/>
          <w:szCs w:val="22"/>
        </w:rPr>
      </w:pPr>
      <w:smartTag w:uri="urn:schemas-microsoft-com:office:smarttags" w:element="place">
        <w:smartTag w:uri="urn:schemas-microsoft-com:office:smarttags" w:element="PlaceType">
          <w:r w:rsidRPr="00E8589F">
            <w:rPr>
              <w:rFonts w:ascii="Arial" w:hAnsi="Arial" w:cs="Arial"/>
              <w:bCs/>
              <w:sz w:val="22"/>
              <w:szCs w:val="22"/>
            </w:rPr>
            <w:t>Institute</w:t>
          </w:r>
        </w:smartTag>
        <w:r w:rsidRPr="00E8589F">
          <w:rPr>
            <w:rFonts w:ascii="Arial" w:hAnsi="Arial" w:cs="Arial"/>
            <w:bCs/>
            <w:sz w:val="22"/>
            <w:szCs w:val="22"/>
          </w:rPr>
          <w:t xml:space="preserve"> of </w:t>
        </w:r>
        <w:smartTag w:uri="urn:schemas-microsoft-com:office:smarttags" w:element="PlaceName">
          <w:r w:rsidRPr="00E8589F">
            <w:rPr>
              <w:rFonts w:ascii="Arial" w:hAnsi="Arial" w:cs="Arial"/>
              <w:bCs/>
              <w:sz w:val="22"/>
              <w:szCs w:val="22"/>
            </w:rPr>
            <w:t>Management</w:t>
          </w:r>
        </w:smartTag>
      </w:smartTag>
      <w:r w:rsidRPr="00E8589F">
        <w:rPr>
          <w:rFonts w:ascii="Arial" w:hAnsi="Arial" w:cs="Arial"/>
          <w:bCs/>
          <w:sz w:val="22"/>
          <w:szCs w:val="22"/>
        </w:rPr>
        <w:t xml:space="preserve"> Accountants</w:t>
      </w:r>
    </w:p>
    <w:p w:rsidR="00935538" w:rsidRDefault="00935538" w:rsidP="00935538">
      <w:pPr>
        <w:pStyle w:val="BodyText"/>
        <w:spacing w:after="0"/>
        <w:jc w:val="center"/>
        <w:rPr>
          <w:rFonts w:ascii="Arial" w:hAnsi="Arial" w:cs="Arial"/>
          <w:b/>
          <w:bCs/>
          <w:sz w:val="22"/>
          <w:szCs w:val="22"/>
        </w:rPr>
      </w:pPr>
      <w:r w:rsidRPr="00E8589F">
        <w:rPr>
          <w:rFonts w:ascii="Arial" w:hAnsi="Arial" w:cs="Arial"/>
          <w:bCs/>
          <w:sz w:val="22"/>
          <w:szCs w:val="22"/>
        </w:rPr>
        <w:t>Construction Financial Management Association</w:t>
      </w:r>
    </w:p>
    <w:p w:rsidR="00935538" w:rsidRDefault="00935538" w:rsidP="00935538">
      <w:pPr>
        <w:pStyle w:val="BodyText"/>
        <w:spacing w:after="0" w:line="240" w:lineRule="exact"/>
        <w:jc w:val="center"/>
        <w:rPr>
          <w:rFonts w:ascii="Arial" w:hAnsi="Arial" w:cs="Arial"/>
          <w:b/>
          <w:bCs/>
          <w:sz w:val="22"/>
          <w:szCs w:val="22"/>
        </w:rPr>
      </w:pPr>
    </w:p>
    <w:p w:rsidR="00935538" w:rsidRDefault="00935538" w:rsidP="00935538">
      <w:pPr>
        <w:pStyle w:val="BodyText"/>
        <w:spacing w:after="0" w:line="240" w:lineRule="exact"/>
        <w:jc w:val="center"/>
        <w:rPr>
          <w:rFonts w:ascii="Arial" w:hAnsi="Arial" w:cs="Arial"/>
          <w:bCs/>
          <w:sz w:val="22"/>
          <w:szCs w:val="22"/>
        </w:rPr>
      </w:pPr>
      <w:r w:rsidRPr="00E8589F">
        <w:rPr>
          <w:rFonts w:ascii="Arial" w:hAnsi="Arial" w:cs="Arial"/>
          <w:b/>
          <w:bCs/>
          <w:sz w:val="22"/>
          <w:szCs w:val="22"/>
        </w:rPr>
        <w:t>Software and Computer Systems</w:t>
      </w:r>
      <w:r w:rsidR="00DB3730" w:rsidRPr="00DB3730">
        <w:rPr>
          <w:rFonts w:ascii="Arial" w:hAnsi="Arial" w:cs="Arial"/>
          <w:bCs/>
          <w:sz w:val="22"/>
          <w:szCs w:val="22"/>
        </w:rPr>
        <w:pict>
          <v:rect id="_x0000_i1031" style="width:0;height:1.5pt" o:hralign="center" o:hrstd="t" o:hr="t" fillcolor="gray" stroked="f"/>
        </w:pict>
      </w:r>
    </w:p>
    <w:p w:rsidR="00935538" w:rsidRPr="00E8589F" w:rsidRDefault="00935538" w:rsidP="00935538">
      <w:pPr>
        <w:pStyle w:val="BodyText"/>
        <w:spacing w:after="0"/>
        <w:jc w:val="center"/>
        <w:rPr>
          <w:rFonts w:ascii="Arial" w:hAnsi="Arial" w:cs="Arial"/>
          <w:bCs/>
          <w:sz w:val="22"/>
          <w:szCs w:val="22"/>
        </w:rPr>
      </w:pPr>
      <w:r w:rsidRPr="00E8589F">
        <w:rPr>
          <w:rFonts w:ascii="Arial" w:hAnsi="Arial" w:cs="Arial"/>
          <w:bCs/>
          <w:sz w:val="22"/>
          <w:szCs w:val="22"/>
        </w:rPr>
        <w:t xml:space="preserve">Bidtek/Viewpoint, </w:t>
      </w:r>
      <w:r>
        <w:rPr>
          <w:rFonts w:ascii="Arial" w:hAnsi="Arial" w:cs="Arial"/>
          <w:bCs/>
          <w:sz w:val="22"/>
          <w:szCs w:val="22"/>
        </w:rPr>
        <w:t xml:space="preserve">Computer Guidance Corporation, </w:t>
      </w:r>
      <w:r w:rsidRPr="00E8589F">
        <w:rPr>
          <w:rFonts w:ascii="Arial" w:hAnsi="Arial" w:cs="Arial"/>
          <w:bCs/>
          <w:sz w:val="22"/>
          <w:szCs w:val="22"/>
        </w:rPr>
        <w:t xml:space="preserve">J.D. Edwards, Timberline, GEAC, </w:t>
      </w:r>
      <w:r>
        <w:rPr>
          <w:rFonts w:ascii="Arial" w:hAnsi="Arial" w:cs="Arial"/>
          <w:bCs/>
          <w:sz w:val="22"/>
          <w:szCs w:val="22"/>
        </w:rPr>
        <w:t xml:space="preserve">QuickBooks, Advanced </w:t>
      </w:r>
      <w:r w:rsidRPr="00E8589F">
        <w:rPr>
          <w:rFonts w:ascii="Arial" w:hAnsi="Arial" w:cs="Arial"/>
          <w:bCs/>
          <w:sz w:val="22"/>
          <w:szCs w:val="22"/>
        </w:rPr>
        <w:t xml:space="preserve">Excel, </w:t>
      </w:r>
      <w:r>
        <w:rPr>
          <w:rFonts w:ascii="Arial" w:hAnsi="Arial" w:cs="Arial"/>
          <w:bCs/>
          <w:sz w:val="22"/>
          <w:szCs w:val="22"/>
        </w:rPr>
        <w:t xml:space="preserve">Visual Basic Applications, </w:t>
      </w:r>
      <w:r w:rsidRPr="00E8589F">
        <w:rPr>
          <w:rFonts w:ascii="Arial" w:hAnsi="Arial" w:cs="Arial"/>
          <w:bCs/>
          <w:sz w:val="22"/>
          <w:szCs w:val="22"/>
        </w:rPr>
        <w:t xml:space="preserve">Word, Access, PowerPoint, </w:t>
      </w:r>
      <w:r>
        <w:rPr>
          <w:rFonts w:ascii="Arial" w:hAnsi="Arial" w:cs="Arial"/>
          <w:bCs/>
          <w:sz w:val="22"/>
          <w:szCs w:val="22"/>
        </w:rPr>
        <w:t xml:space="preserve">Crystal Reports, </w:t>
      </w:r>
      <w:r w:rsidRPr="00E8589F">
        <w:rPr>
          <w:rFonts w:ascii="Arial" w:hAnsi="Arial" w:cs="Arial"/>
          <w:bCs/>
          <w:sz w:val="22"/>
          <w:szCs w:val="22"/>
        </w:rPr>
        <w:t>HCSS</w:t>
      </w:r>
      <w:r>
        <w:rPr>
          <w:rFonts w:ascii="Arial" w:hAnsi="Arial" w:cs="Arial"/>
          <w:bCs/>
          <w:sz w:val="22"/>
          <w:szCs w:val="22"/>
        </w:rPr>
        <w:t>, CMAS, AS400, IBM 0S/2</w:t>
      </w:r>
    </w:p>
    <w:p w:rsidR="00CA0B84" w:rsidRPr="00E8589F" w:rsidRDefault="00CA0B84" w:rsidP="005F2AA2">
      <w:pPr>
        <w:pStyle w:val="BodyText"/>
        <w:spacing w:after="0" w:line="240" w:lineRule="exact"/>
        <w:jc w:val="center"/>
        <w:rPr>
          <w:rFonts w:ascii="Arial" w:hAnsi="Arial" w:cs="Arial"/>
          <w:bCs/>
          <w:sz w:val="22"/>
          <w:szCs w:val="22"/>
        </w:rPr>
      </w:pPr>
    </w:p>
    <w:sectPr w:rsidR="00CA0B84" w:rsidRPr="00E8589F" w:rsidSect="00E8589F">
      <w:pgSz w:w="12240" w:h="15840" w:code="1"/>
      <w:pgMar w:top="720" w:right="1152" w:bottom="43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4A61E10"/>
    <w:lvl w:ilvl="0">
      <w:start w:val="1"/>
      <w:numFmt w:val="bullet"/>
      <w:lvlText w:val=""/>
      <w:lvlJc w:val="left"/>
      <w:pPr>
        <w:tabs>
          <w:tab w:val="num" w:pos="720"/>
        </w:tabs>
        <w:ind w:left="720" w:hanging="360"/>
      </w:pPr>
      <w:rPr>
        <w:rFonts w:ascii="Symbol" w:hAnsi="Symbol" w:hint="default"/>
      </w:rPr>
    </w:lvl>
  </w:abstractNum>
  <w:abstractNum w:abstractNumId="1">
    <w:nsid w:val="024C56E6"/>
    <w:multiLevelType w:val="hybridMultilevel"/>
    <w:tmpl w:val="DFA42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B219C9"/>
    <w:multiLevelType w:val="hybridMultilevel"/>
    <w:tmpl w:val="C232A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1B14B4"/>
    <w:multiLevelType w:val="hybridMultilevel"/>
    <w:tmpl w:val="CB003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A65AC3"/>
    <w:multiLevelType w:val="hybridMultilevel"/>
    <w:tmpl w:val="7FB6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AE2"/>
    <w:multiLevelType w:val="hybridMultilevel"/>
    <w:tmpl w:val="B4C21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9B477A"/>
    <w:multiLevelType w:val="hybridMultilevel"/>
    <w:tmpl w:val="C75CB7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5141E0F"/>
    <w:multiLevelType w:val="hybridMultilevel"/>
    <w:tmpl w:val="BBF89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CF4008"/>
    <w:multiLevelType w:val="hybridMultilevel"/>
    <w:tmpl w:val="52F275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DB23FE7"/>
    <w:multiLevelType w:val="hybridMultilevel"/>
    <w:tmpl w:val="9A02D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9130DC"/>
    <w:multiLevelType w:val="hybridMultilevel"/>
    <w:tmpl w:val="EF6CC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7A6A39"/>
    <w:multiLevelType w:val="hybridMultilevel"/>
    <w:tmpl w:val="B0F08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3766A8A"/>
    <w:multiLevelType w:val="multilevel"/>
    <w:tmpl w:val="1344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3640F3"/>
    <w:multiLevelType w:val="hybridMultilevel"/>
    <w:tmpl w:val="DA36F6D4"/>
    <w:lvl w:ilvl="0" w:tplc="B6AEBEC2">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B9F73FD"/>
    <w:multiLevelType w:val="hybridMultilevel"/>
    <w:tmpl w:val="1110E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2A45AD"/>
    <w:multiLevelType w:val="hybridMultilevel"/>
    <w:tmpl w:val="8A0C65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0B0529"/>
    <w:multiLevelType w:val="hybridMultilevel"/>
    <w:tmpl w:val="53E6F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600067"/>
    <w:multiLevelType w:val="hybridMultilevel"/>
    <w:tmpl w:val="D43E0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7340A0"/>
    <w:multiLevelType w:val="hybridMultilevel"/>
    <w:tmpl w:val="D3668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0453D60"/>
    <w:multiLevelType w:val="hybridMultilevel"/>
    <w:tmpl w:val="ABCAF2C0"/>
    <w:lvl w:ilvl="0" w:tplc="B6AEBEC2">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EC7F6A"/>
    <w:multiLevelType w:val="hybridMultilevel"/>
    <w:tmpl w:val="A7C6E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7812FC"/>
    <w:multiLevelType w:val="hybridMultilevel"/>
    <w:tmpl w:val="F20EA9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AF40D6"/>
    <w:multiLevelType w:val="hybridMultilevel"/>
    <w:tmpl w:val="9FDC6802"/>
    <w:lvl w:ilvl="0" w:tplc="87E4ABA4">
      <w:start w:val="1"/>
      <w:numFmt w:val="bullet"/>
      <w:pStyle w:val="ListBullet2"/>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4838C4"/>
    <w:multiLevelType w:val="hybridMultilevel"/>
    <w:tmpl w:val="910E3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B36536B"/>
    <w:multiLevelType w:val="hybridMultilevel"/>
    <w:tmpl w:val="0FA82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596776"/>
    <w:multiLevelType w:val="hybridMultilevel"/>
    <w:tmpl w:val="EE083A00"/>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6">
    <w:nsid w:val="787E5A5A"/>
    <w:multiLevelType w:val="hybridMultilevel"/>
    <w:tmpl w:val="48F67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595747"/>
    <w:multiLevelType w:val="hybridMultilevel"/>
    <w:tmpl w:val="162861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F467E3D"/>
    <w:multiLevelType w:val="hybridMultilevel"/>
    <w:tmpl w:val="8E08304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F606516"/>
    <w:multiLevelType w:val="hybridMultilevel"/>
    <w:tmpl w:val="7186A1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6"/>
  </w:num>
  <w:num w:numId="2">
    <w:abstractNumId w:val="20"/>
  </w:num>
  <w:num w:numId="3">
    <w:abstractNumId w:val="25"/>
  </w:num>
  <w:num w:numId="4">
    <w:abstractNumId w:val="17"/>
  </w:num>
  <w:num w:numId="5">
    <w:abstractNumId w:val="15"/>
  </w:num>
  <w:num w:numId="6">
    <w:abstractNumId w:val="3"/>
  </w:num>
  <w:num w:numId="7">
    <w:abstractNumId w:val="18"/>
  </w:num>
  <w:num w:numId="8">
    <w:abstractNumId w:val="24"/>
  </w:num>
  <w:num w:numId="9">
    <w:abstractNumId w:val="22"/>
  </w:num>
  <w:num w:numId="10">
    <w:abstractNumId w:val="1"/>
  </w:num>
  <w:num w:numId="11">
    <w:abstractNumId w:val="0"/>
  </w:num>
  <w:num w:numId="12">
    <w:abstractNumId w:val="8"/>
  </w:num>
  <w:num w:numId="13">
    <w:abstractNumId w:val="10"/>
  </w:num>
  <w:num w:numId="14">
    <w:abstractNumId w:val="5"/>
  </w:num>
  <w:num w:numId="15">
    <w:abstractNumId w:val="21"/>
  </w:num>
  <w:num w:numId="16">
    <w:abstractNumId w:val="27"/>
  </w:num>
  <w:num w:numId="17">
    <w:abstractNumId w:val="26"/>
  </w:num>
  <w:num w:numId="18">
    <w:abstractNumId w:val="13"/>
  </w:num>
  <w:num w:numId="19">
    <w:abstractNumId w:val="19"/>
  </w:num>
  <w:num w:numId="20">
    <w:abstractNumId w:val="23"/>
  </w:num>
  <w:num w:numId="21">
    <w:abstractNumId w:val="29"/>
  </w:num>
  <w:num w:numId="22">
    <w:abstractNumId w:val="2"/>
  </w:num>
  <w:num w:numId="23">
    <w:abstractNumId w:val="12"/>
  </w:num>
  <w:num w:numId="24">
    <w:abstractNumId w:val="7"/>
  </w:num>
  <w:num w:numId="25">
    <w:abstractNumId w:val="6"/>
  </w:num>
  <w:num w:numId="26">
    <w:abstractNumId w:val="14"/>
  </w:num>
  <w:num w:numId="27">
    <w:abstractNumId w:val="28"/>
  </w:num>
  <w:num w:numId="28">
    <w:abstractNumId w:val="11"/>
  </w:num>
  <w:num w:numId="29">
    <w:abstractNumId w:val="4"/>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cumentType w:val="eMail"/>
  <w:defaultTabStop w:val="475"/>
  <w:noPunctuationKerning/>
  <w:characterSpacingControl w:val="doNotCompress"/>
  <w:compat/>
  <w:rsids>
    <w:rsidRoot w:val="003C381A"/>
    <w:rsid w:val="00002D8B"/>
    <w:rsid w:val="00004895"/>
    <w:rsid w:val="00006342"/>
    <w:rsid w:val="000142B5"/>
    <w:rsid w:val="000150CC"/>
    <w:rsid w:val="00030549"/>
    <w:rsid w:val="00035838"/>
    <w:rsid w:val="00035DCF"/>
    <w:rsid w:val="00036549"/>
    <w:rsid w:val="0004497D"/>
    <w:rsid w:val="00045A48"/>
    <w:rsid w:val="0005014A"/>
    <w:rsid w:val="00050740"/>
    <w:rsid w:val="00072156"/>
    <w:rsid w:val="00073C3D"/>
    <w:rsid w:val="000760A7"/>
    <w:rsid w:val="00077805"/>
    <w:rsid w:val="00085A69"/>
    <w:rsid w:val="000906E0"/>
    <w:rsid w:val="000A41AF"/>
    <w:rsid w:val="000B1D66"/>
    <w:rsid w:val="000B421C"/>
    <w:rsid w:val="000B4739"/>
    <w:rsid w:val="000C534A"/>
    <w:rsid w:val="000E0DCC"/>
    <w:rsid w:val="000E3A83"/>
    <w:rsid w:val="000F0A00"/>
    <w:rsid w:val="000F20C2"/>
    <w:rsid w:val="000F4002"/>
    <w:rsid w:val="00107868"/>
    <w:rsid w:val="001162B1"/>
    <w:rsid w:val="00116C1D"/>
    <w:rsid w:val="001208D8"/>
    <w:rsid w:val="0012457F"/>
    <w:rsid w:val="00124B81"/>
    <w:rsid w:val="00130CA1"/>
    <w:rsid w:val="00131406"/>
    <w:rsid w:val="0014475E"/>
    <w:rsid w:val="00151D74"/>
    <w:rsid w:val="0015793D"/>
    <w:rsid w:val="00173AB7"/>
    <w:rsid w:val="00175B0E"/>
    <w:rsid w:val="0019258F"/>
    <w:rsid w:val="00197CE6"/>
    <w:rsid w:val="001A436B"/>
    <w:rsid w:val="001A5C29"/>
    <w:rsid w:val="001A6F94"/>
    <w:rsid w:val="001C217B"/>
    <w:rsid w:val="001C2742"/>
    <w:rsid w:val="001C3DD4"/>
    <w:rsid w:val="001C7771"/>
    <w:rsid w:val="001D32FC"/>
    <w:rsid w:val="001E040E"/>
    <w:rsid w:val="001E2F49"/>
    <w:rsid w:val="001E352B"/>
    <w:rsid w:val="001E72B6"/>
    <w:rsid w:val="001F4CCE"/>
    <w:rsid w:val="001F7ABE"/>
    <w:rsid w:val="002026BA"/>
    <w:rsid w:val="00202F6C"/>
    <w:rsid w:val="002046FA"/>
    <w:rsid w:val="00223657"/>
    <w:rsid w:val="002249A2"/>
    <w:rsid w:val="002249AD"/>
    <w:rsid w:val="00225FB3"/>
    <w:rsid w:val="00226747"/>
    <w:rsid w:val="002277D5"/>
    <w:rsid w:val="0023234C"/>
    <w:rsid w:val="00234C83"/>
    <w:rsid w:val="00236D5B"/>
    <w:rsid w:val="00242C2F"/>
    <w:rsid w:val="00243065"/>
    <w:rsid w:val="0025281E"/>
    <w:rsid w:val="00263B56"/>
    <w:rsid w:val="002650FE"/>
    <w:rsid w:val="002656BB"/>
    <w:rsid w:val="00271CE3"/>
    <w:rsid w:val="002742BC"/>
    <w:rsid w:val="00284444"/>
    <w:rsid w:val="002851F7"/>
    <w:rsid w:val="002A2A3D"/>
    <w:rsid w:val="002A2A6D"/>
    <w:rsid w:val="002A38F2"/>
    <w:rsid w:val="002A5114"/>
    <w:rsid w:val="002B0252"/>
    <w:rsid w:val="002B12D1"/>
    <w:rsid w:val="002B2435"/>
    <w:rsid w:val="002C239C"/>
    <w:rsid w:val="002C51B1"/>
    <w:rsid w:val="002D4A79"/>
    <w:rsid w:val="002D4DFD"/>
    <w:rsid w:val="002D72B5"/>
    <w:rsid w:val="002E129F"/>
    <w:rsid w:val="002E5B78"/>
    <w:rsid w:val="002E6894"/>
    <w:rsid w:val="002F1569"/>
    <w:rsid w:val="002F1EF6"/>
    <w:rsid w:val="002F42B9"/>
    <w:rsid w:val="002F454B"/>
    <w:rsid w:val="002F463E"/>
    <w:rsid w:val="002F7891"/>
    <w:rsid w:val="003001B7"/>
    <w:rsid w:val="003004A3"/>
    <w:rsid w:val="00306493"/>
    <w:rsid w:val="00322494"/>
    <w:rsid w:val="003248C2"/>
    <w:rsid w:val="0033101B"/>
    <w:rsid w:val="00333B60"/>
    <w:rsid w:val="00333D7B"/>
    <w:rsid w:val="003348B6"/>
    <w:rsid w:val="00337921"/>
    <w:rsid w:val="0034338D"/>
    <w:rsid w:val="00346A0E"/>
    <w:rsid w:val="0036057F"/>
    <w:rsid w:val="00372BC2"/>
    <w:rsid w:val="00380FB3"/>
    <w:rsid w:val="00383AAE"/>
    <w:rsid w:val="003841BF"/>
    <w:rsid w:val="003864C7"/>
    <w:rsid w:val="003868DC"/>
    <w:rsid w:val="00391D09"/>
    <w:rsid w:val="003A0D01"/>
    <w:rsid w:val="003A5876"/>
    <w:rsid w:val="003A5C5D"/>
    <w:rsid w:val="003A61C8"/>
    <w:rsid w:val="003C0D69"/>
    <w:rsid w:val="003C0F03"/>
    <w:rsid w:val="003C3348"/>
    <w:rsid w:val="003C381A"/>
    <w:rsid w:val="003D3337"/>
    <w:rsid w:val="003D4A19"/>
    <w:rsid w:val="003E15E2"/>
    <w:rsid w:val="003F0761"/>
    <w:rsid w:val="003F3AD9"/>
    <w:rsid w:val="003F5802"/>
    <w:rsid w:val="0041225E"/>
    <w:rsid w:val="00412CB1"/>
    <w:rsid w:val="00414A26"/>
    <w:rsid w:val="00414EFC"/>
    <w:rsid w:val="0041752E"/>
    <w:rsid w:val="004220EA"/>
    <w:rsid w:val="004264DC"/>
    <w:rsid w:val="00426965"/>
    <w:rsid w:val="00427988"/>
    <w:rsid w:val="00430172"/>
    <w:rsid w:val="00431368"/>
    <w:rsid w:val="0043177F"/>
    <w:rsid w:val="00434AFD"/>
    <w:rsid w:val="00442444"/>
    <w:rsid w:val="00445A4C"/>
    <w:rsid w:val="00445A93"/>
    <w:rsid w:val="004500FC"/>
    <w:rsid w:val="00452043"/>
    <w:rsid w:val="0045239F"/>
    <w:rsid w:val="004536A0"/>
    <w:rsid w:val="00465A8C"/>
    <w:rsid w:val="004722A9"/>
    <w:rsid w:val="00472C71"/>
    <w:rsid w:val="00480C14"/>
    <w:rsid w:val="00492245"/>
    <w:rsid w:val="00496162"/>
    <w:rsid w:val="004A3381"/>
    <w:rsid w:val="004A5B0C"/>
    <w:rsid w:val="004A76E9"/>
    <w:rsid w:val="004A7A9F"/>
    <w:rsid w:val="004C27F1"/>
    <w:rsid w:val="004C2CC3"/>
    <w:rsid w:val="004C68B8"/>
    <w:rsid w:val="004E40E9"/>
    <w:rsid w:val="004F009F"/>
    <w:rsid w:val="004F19F9"/>
    <w:rsid w:val="00505EFD"/>
    <w:rsid w:val="00514196"/>
    <w:rsid w:val="00516766"/>
    <w:rsid w:val="00517E3D"/>
    <w:rsid w:val="00522897"/>
    <w:rsid w:val="0052671E"/>
    <w:rsid w:val="005337C3"/>
    <w:rsid w:val="0053561F"/>
    <w:rsid w:val="00541A04"/>
    <w:rsid w:val="00541A0D"/>
    <w:rsid w:val="00543953"/>
    <w:rsid w:val="0055118D"/>
    <w:rsid w:val="00552A05"/>
    <w:rsid w:val="00555CC9"/>
    <w:rsid w:val="005577DF"/>
    <w:rsid w:val="0056419F"/>
    <w:rsid w:val="00564D75"/>
    <w:rsid w:val="005709FF"/>
    <w:rsid w:val="00571048"/>
    <w:rsid w:val="00575DDA"/>
    <w:rsid w:val="0057710A"/>
    <w:rsid w:val="00591F3B"/>
    <w:rsid w:val="00594149"/>
    <w:rsid w:val="005A3D3B"/>
    <w:rsid w:val="005A4BD7"/>
    <w:rsid w:val="005B2E51"/>
    <w:rsid w:val="005B5394"/>
    <w:rsid w:val="005B71C0"/>
    <w:rsid w:val="005C1405"/>
    <w:rsid w:val="005C307E"/>
    <w:rsid w:val="005C5504"/>
    <w:rsid w:val="005C6252"/>
    <w:rsid w:val="005F2AA2"/>
    <w:rsid w:val="005F49F0"/>
    <w:rsid w:val="005F5ED4"/>
    <w:rsid w:val="005F6D2A"/>
    <w:rsid w:val="00601BA7"/>
    <w:rsid w:val="00602668"/>
    <w:rsid w:val="0060473D"/>
    <w:rsid w:val="006071E6"/>
    <w:rsid w:val="00622D0B"/>
    <w:rsid w:val="00626C0B"/>
    <w:rsid w:val="00627E77"/>
    <w:rsid w:val="00652598"/>
    <w:rsid w:val="00654A0C"/>
    <w:rsid w:val="006647AD"/>
    <w:rsid w:val="0066536D"/>
    <w:rsid w:val="00670A3B"/>
    <w:rsid w:val="00671EA3"/>
    <w:rsid w:val="0069171B"/>
    <w:rsid w:val="00693F02"/>
    <w:rsid w:val="006953D6"/>
    <w:rsid w:val="006A0566"/>
    <w:rsid w:val="006A5D57"/>
    <w:rsid w:val="006A776B"/>
    <w:rsid w:val="006B39DD"/>
    <w:rsid w:val="006B4663"/>
    <w:rsid w:val="006C0E4C"/>
    <w:rsid w:val="006D1A04"/>
    <w:rsid w:val="006D2460"/>
    <w:rsid w:val="006D5C69"/>
    <w:rsid w:val="006D6F1E"/>
    <w:rsid w:val="006D7160"/>
    <w:rsid w:val="006E3901"/>
    <w:rsid w:val="006E6AE5"/>
    <w:rsid w:val="007016FA"/>
    <w:rsid w:val="00701C58"/>
    <w:rsid w:val="007028CB"/>
    <w:rsid w:val="007166F7"/>
    <w:rsid w:val="00717376"/>
    <w:rsid w:val="00723312"/>
    <w:rsid w:val="00723472"/>
    <w:rsid w:val="007248A5"/>
    <w:rsid w:val="00730235"/>
    <w:rsid w:val="00733F14"/>
    <w:rsid w:val="007350EB"/>
    <w:rsid w:val="007364CE"/>
    <w:rsid w:val="00736CB8"/>
    <w:rsid w:val="00750D94"/>
    <w:rsid w:val="00750DDC"/>
    <w:rsid w:val="00751B16"/>
    <w:rsid w:val="00752404"/>
    <w:rsid w:val="00755129"/>
    <w:rsid w:val="007617F5"/>
    <w:rsid w:val="00763271"/>
    <w:rsid w:val="00765291"/>
    <w:rsid w:val="007677D4"/>
    <w:rsid w:val="007679FF"/>
    <w:rsid w:val="00767CCB"/>
    <w:rsid w:val="007829CA"/>
    <w:rsid w:val="00785736"/>
    <w:rsid w:val="0079099B"/>
    <w:rsid w:val="007A2EFB"/>
    <w:rsid w:val="007A3313"/>
    <w:rsid w:val="007A5456"/>
    <w:rsid w:val="007B0F2A"/>
    <w:rsid w:val="007D201F"/>
    <w:rsid w:val="007D53CB"/>
    <w:rsid w:val="007E32B3"/>
    <w:rsid w:val="007E612E"/>
    <w:rsid w:val="007F039F"/>
    <w:rsid w:val="00801076"/>
    <w:rsid w:val="00802123"/>
    <w:rsid w:val="00807665"/>
    <w:rsid w:val="00812EB5"/>
    <w:rsid w:val="00813006"/>
    <w:rsid w:val="008227EA"/>
    <w:rsid w:val="0082284B"/>
    <w:rsid w:val="008269A7"/>
    <w:rsid w:val="008309EB"/>
    <w:rsid w:val="0084043F"/>
    <w:rsid w:val="0084329F"/>
    <w:rsid w:val="00843F4E"/>
    <w:rsid w:val="008448F5"/>
    <w:rsid w:val="0086307E"/>
    <w:rsid w:val="00865FB7"/>
    <w:rsid w:val="00870D70"/>
    <w:rsid w:val="008719B2"/>
    <w:rsid w:val="00873421"/>
    <w:rsid w:val="00881D11"/>
    <w:rsid w:val="008848F5"/>
    <w:rsid w:val="00891244"/>
    <w:rsid w:val="00892E8D"/>
    <w:rsid w:val="00897F43"/>
    <w:rsid w:val="008A117F"/>
    <w:rsid w:val="008A11B0"/>
    <w:rsid w:val="008A76A1"/>
    <w:rsid w:val="008B1161"/>
    <w:rsid w:val="008B6B77"/>
    <w:rsid w:val="008C0324"/>
    <w:rsid w:val="008C2565"/>
    <w:rsid w:val="008C45A9"/>
    <w:rsid w:val="008C67A8"/>
    <w:rsid w:val="008D0B8E"/>
    <w:rsid w:val="008D1F21"/>
    <w:rsid w:val="008D5798"/>
    <w:rsid w:val="008D6AEF"/>
    <w:rsid w:val="008F6E63"/>
    <w:rsid w:val="008F78CA"/>
    <w:rsid w:val="00903CE1"/>
    <w:rsid w:val="00910D1B"/>
    <w:rsid w:val="00935538"/>
    <w:rsid w:val="00945CEC"/>
    <w:rsid w:val="00950C6D"/>
    <w:rsid w:val="00953964"/>
    <w:rsid w:val="00964064"/>
    <w:rsid w:val="00973A25"/>
    <w:rsid w:val="00974715"/>
    <w:rsid w:val="0097472C"/>
    <w:rsid w:val="00974ABC"/>
    <w:rsid w:val="0097685C"/>
    <w:rsid w:val="00977C80"/>
    <w:rsid w:val="00990E41"/>
    <w:rsid w:val="009B092F"/>
    <w:rsid w:val="009B116A"/>
    <w:rsid w:val="009B7CF9"/>
    <w:rsid w:val="009C61AA"/>
    <w:rsid w:val="009D471C"/>
    <w:rsid w:val="009E05FD"/>
    <w:rsid w:val="009F13C5"/>
    <w:rsid w:val="009F5328"/>
    <w:rsid w:val="00A02530"/>
    <w:rsid w:val="00A036CA"/>
    <w:rsid w:val="00A13816"/>
    <w:rsid w:val="00A300BB"/>
    <w:rsid w:val="00A31704"/>
    <w:rsid w:val="00A31F28"/>
    <w:rsid w:val="00A32729"/>
    <w:rsid w:val="00A34067"/>
    <w:rsid w:val="00A35203"/>
    <w:rsid w:val="00A37794"/>
    <w:rsid w:val="00A3787C"/>
    <w:rsid w:val="00A62CFF"/>
    <w:rsid w:val="00A655A5"/>
    <w:rsid w:val="00A67B8D"/>
    <w:rsid w:val="00A7051A"/>
    <w:rsid w:val="00A72405"/>
    <w:rsid w:val="00A81E43"/>
    <w:rsid w:val="00A84264"/>
    <w:rsid w:val="00A92814"/>
    <w:rsid w:val="00A97E2F"/>
    <w:rsid w:val="00AA04DC"/>
    <w:rsid w:val="00AA0CAE"/>
    <w:rsid w:val="00AA27CE"/>
    <w:rsid w:val="00AC1E3D"/>
    <w:rsid w:val="00AD1B84"/>
    <w:rsid w:val="00AD2701"/>
    <w:rsid w:val="00AD3B4F"/>
    <w:rsid w:val="00AD6B01"/>
    <w:rsid w:val="00AE2396"/>
    <w:rsid w:val="00AF01D5"/>
    <w:rsid w:val="00AF0964"/>
    <w:rsid w:val="00AF409C"/>
    <w:rsid w:val="00AF670D"/>
    <w:rsid w:val="00B1135C"/>
    <w:rsid w:val="00B12A01"/>
    <w:rsid w:val="00B21664"/>
    <w:rsid w:val="00B22960"/>
    <w:rsid w:val="00B23874"/>
    <w:rsid w:val="00B25948"/>
    <w:rsid w:val="00B27D3B"/>
    <w:rsid w:val="00B40A10"/>
    <w:rsid w:val="00B64A95"/>
    <w:rsid w:val="00B85225"/>
    <w:rsid w:val="00B934F5"/>
    <w:rsid w:val="00BA677E"/>
    <w:rsid w:val="00BB6CBF"/>
    <w:rsid w:val="00BC09A6"/>
    <w:rsid w:val="00BC5236"/>
    <w:rsid w:val="00BC6BBF"/>
    <w:rsid w:val="00BD0C79"/>
    <w:rsid w:val="00BD16DE"/>
    <w:rsid w:val="00BD22C8"/>
    <w:rsid w:val="00BD615B"/>
    <w:rsid w:val="00BE043E"/>
    <w:rsid w:val="00BE3863"/>
    <w:rsid w:val="00BE5577"/>
    <w:rsid w:val="00BE6608"/>
    <w:rsid w:val="00BF02FB"/>
    <w:rsid w:val="00BF0460"/>
    <w:rsid w:val="00BF1702"/>
    <w:rsid w:val="00C00583"/>
    <w:rsid w:val="00C1212E"/>
    <w:rsid w:val="00C219B5"/>
    <w:rsid w:val="00C26317"/>
    <w:rsid w:val="00C310CD"/>
    <w:rsid w:val="00C34537"/>
    <w:rsid w:val="00C50C92"/>
    <w:rsid w:val="00C67F57"/>
    <w:rsid w:val="00C7128D"/>
    <w:rsid w:val="00C73728"/>
    <w:rsid w:val="00C75E4D"/>
    <w:rsid w:val="00C76C83"/>
    <w:rsid w:val="00C76E9B"/>
    <w:rsid w:val="00C908B4"/>
    <w:rsid w:val="00C92376"/>
    <w:rsid w:val="00C92C75"/>
    <w:rsid w:val="00C93F33"/>
    <w:rsid w:val="00C94088"/>
    <w:rsid w:val="00C942F6"/>
    <w:rsid w:val="00C965B1"/>
    <w:rsid w:val="00CA0B84"/>
    <w:rsid w:val="00CA1629"/>
    <w:rsid w:val="00CA1DD5"/>
    <w:rsid w:val="00CA4AB0"/>
    <w:rsid w:val="00CA4C3B"/>
    <w:rsid w:val="00CA5265"/>
    <w:rsid w:val="00CB00BB"/>
    <w:rsid w:val="00CB3681"/>
    <w:rsid w:val="00CB3794"/>
    <w:rsid w:val="00CB5899"/>
    <w:rsid w:val="00CC3FE7"/>
    <w:rsid w:val="00CC61BC"/>
    <w:rsid w:val="00CD1DEE"/>
    <w:rsid w:val="00CE49E9"/>
    <w:rsid w:val="00CE6A2B"/>
    <w:rsid w:val="00CE6C4F"/>
    <w:rsid w:val="00CE6D6D"/>
    <w:rsid w:val="00CF0B69"/>
    <w:rsid w:val="00CF295C"/>
    <w:rsid w:val="00CF533E"/>
    <w:rsid w:val="00CF6194"/>
    <w:rsid w:val="00D01744"/>
    <w:rsid w:val="00D02E7D"/>
    <w:rsid w:val="00D07E13"/>
    <w:rsid w:val="00D1051A"/>
    <w:rsid w:val="00D1299E"/>
    <w:rsid w:val="00D274EB"/>
    <w:rsid w:val="00D37628"/>
    <w:rsid w:val="00D411B2"/>
    <w:rsid w:val="00D47F8B"/>
    <w:rsid w:val="00D5268B"/>
    <w:rsid w:val="00D56805"/>
    <w:rsid w:val="00D62676"/>
    <w:rsid w:val="00D63496"/>
    <w:rsid w:val="00D63724"/>
    <w:rsid w:val="00D82C37"/>
    <w:rsid w:val="00D92245"/>
    <w:rsid w:val="00D95681"/>
    <w:rsid w:val="00D95F0F"/>
    <w:rsid w:val="00D96B02"/>
    <w:rsid w:val="00D971C3"/>
    <w:rsid w:val="00DA1A00"/>
    <w:rsid w:val="00DB3730"/>
    <w:rsid w:val="00DB6F85"/>
    <w:rsid w:val="00DC36EB"/>
    <w:rsid w:val="00DD2B8E"/>
    <w:rsid w:val="00DD5E8E"/>
    <w:rsid w:val="00DD65C9"/>
    <w:rsid w:val="00DD76B7"/>
    <w:rsid w:val="00DE2240"/>
    <w:rsid w:val="00DF15D2"/>
    <w:rsid w:val="00DF719F"/>
    <w:rsid w:val="00DF7E70"/>
    <w:rsid w:val="00E06EA9"/>
    <w:rsid w:val="00E11830"/>
    <w:rsid w:val="00E14FF2"/>
    <w:rsid w:val="00E17C71"/>
    <w:rsid w:val="00E23543"/>
    <w:rsid w:val="00E25420"/>
    <w:rsid w:val="00E34168"/>
    <w:rsid w:val="00E362C0"/>
    <w:rsid w:val="00E36CC8"/>
    <w:rsid w:val="00E455FA"/>
    <w:rsid w:val="00E50B8F"/>
    <w:rsid w:val="00E55029"/>
    <w:rsid w:val="00E56427"/>
    <w:rsid w:val="00E632CA"/>
    <w:rsid w:val="00E82533"/>
    <w:rsid w:val="00E8589F"/>
    <w:rsid w:val="00E868DC"/>
    <w:rsid w:val="00E91DDC"/>
    <w:rsid w:val="00E93494"/>
    <w:rsid w:val="00E93711"/>
    <w:rsid w:val="00EA66F0"/>
    <w:rsid w:val="00EB1F4D"/>
    <w:rsid w:val="00EC2AE3"/>
    <w:rsid w:val="00EC4773"/>
    <w:rsid w:val="00EC4B0A"/>
    <w:rsid w:val="00EE031B"/>
    <w:rsid w:val="00EE17B4"/>
    <w:rsid w:val="00EE3D3B"/>
    <w:rsid w:val="00EE57E5"/>
    <w:rsid w:val="00EF31E4"/>
    <w:rsid w:val="00EF3F4B"/>
    <w:rsid w:val="00EF5B2E"/>
    <w:rsid w:val="00F0668C"/>
    <w:rsid w:val="00F11246"/>
    <w:rsid w:val="00F23FB3"/>
    <w:rsid w:val="00F36E8E"/>
    <w:rsid w:val="00F434DD"/>
    <w:rsid w:val="00F43A8F"/>
    <w:rsid w:val="00F525C5"/>
    <w:rsid w:val="00F55748"/>
    <w:rsid w:val="00F6079E"/>
    <w:rsid w:val="00F62819"/>
    <w:rsid w:val="00F668F3"/>
    <w:rsid w:val="00F71B1A"/>
    <w:rsid w:val="00F85BD9"/>
    <w:rsid w:val="00F85D63"/>
    <w:rsid w:val="00F87CD6"/>
    <w:rsid w:val="00F92325"/>
    <w:rsid w:val="00FB2416"/>
    <w:rsid w:val="00FB5EA9"/>
    <w:rsid w:val="00FD5CCD"/>
    <w:rsid w:val="00FE036E"/>
    <w:rsid w:val="00FE03DE"/>
    <w:rsid w:val="00FE2AEE"/>
    <w:rsid w:val="00FF21AA"/>
    <w:rsid w:val="00FF6F37"/>
    <w:rsid w:val="00FF6F82"/>
    <w:rsid w:val="00FF767D"/>
    <w:rsid w:val="00FF7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contacts" w:name="middlename"/>
  <w:smartTagType w:namespaceuri="urn:schemas:contacts" w:name="S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1E3D"/>
    <w:rPr>
      <w:sz w:val="24"/>
      <w:szCs w:val="24"/>
    </w:rPr>
  </w:style>
  <w:style w:type="paragraph" w:styleId="Heading1">
    <w:name w:val="heading 1"/>
    <w:basedOn w:val="Normal"/>
    <w:next w:val="Normal"/>
    <w:qFormat/>
    <w:rsid w:val="00AC1E3D"/>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1E3D"/>
    <w:pPr>
      <w:spacing w:after="120"/>
    </w:pPr>
  </w:style>
  <w:style w:type="character" w:styleId="Hyperlink">
    <w:name w:val="Hyperlink"/>
    <w:basedOn w:val="DefaultParagraphFont"/>
    <w:rsid w:val="00AC1E3D"/>
    <w:rPr>
      <w:color w:val="0000FF"/>
      <w:u w:val="single"/>
    </w:rPr>
  </w:style>
  <w:style w:type="paragraph" w:styleId="List">
    <w:name w:val="List"/>
    <w:basedOn w:val="Normal"/>
    <w:rsid w:val="00AC1E3D"/>
    <w:pPr>
      <w:ind w:left="360" w:hanging="360"/>
    </w:pPr>
  </w:style>
  <w:style w:type="paragraph" w:styleId="Salutation">
    <w:name w:val="Salutation"/>
    <w:basedOn w:val="Normal"/>
    <w:next w:val="Normal"/>
    <w:rsid w:val="00AC1E3D"/>
  </w:style>
  <w:style w:type="paragraph" w:styleId="Date">
    <w:name w:val="Date"/>
    <w:basedOn w:val="Normal"/>
    <w:next w:val="Normal"/>
    <w:rsid w:val="00AC1E3D"/>
  </w:style>
  <w:style w:type="paragraph" w:styleId="Title">
    <w:name w:val="Title"/>
    <w:basedOn w:val="Normal"/>
    <w:qFormat/>
    <w:rsid w:val="00AC1E3D"/>
    <w:pPr>
      <w:spacing w:before="240" w:after="60"/>
      <w:jc w:val="center"/>
      <w:outlineLvl w:val="0"/>
    </w:pPr>
    <w:rPr>
      <w:rFonts w:ascii="Arial" w:hAnsi="Arial" w:cs="Arial"/>
      <w:b/>
      <w:bCs/>
      <w:kern w:val="28"/>
      <w:sz w:val="32"/>
      <w:szCs w:val="32"/>
    </w:rPr>
  </w:style>
  <w:style w:type="paragraph" w:styleId="Subtitle">
    <w:name w:val="Subtitle"/>
    <w:basedOn w:val="Normal"/>
    <w:qFormat/>
    <w:rsid w:val="00AC1E3D"/>
    <w:pPr>
      <w:spacing w:after="60"/>
      <w:jc w:val="center"/>
      <w:outlineLvl w:val="1"/>
    </w:pPr>
    <w:rPr>
      <w:rFonts w:ascii="Arial" w:hAnsi="Arial" w:cs="Arial"/>
    </w:rPr>
  </w:style>
  <w:style w:type="paragraph" w:customStyle="1" w:styleId="ReferenceLine">
    <w:name w:val="Reference Line"/>
    <w:basedOn w:val="BodyText"/>
    <w:rsid w:val="00AC1E3D"/>
  </w:style>
  <w:style w:type="paragraph" w:styleId="ListBullet2">
    <w:name w:val="List Bullet 2"/>
    <w:basedOn w:val="Normal"/>
    <w:autoRedefine/>
    <w:rsid w:val="00CA0B84"/>
    <w:pPr>
      <w:numPr>
        <w:numId w:val="9"/>
      </w:numPr>
      <w:tabs>
        <w:tab w:val="clear" w:pos="810"/>
        <w:tab w:val="num" w:pos="720"/>
      </w:tabs>
      <w:ind w:left="720"/>
      <w:jc w:val="both"/>
    </w:pPr>
    <w:rPr>
      <w:rFonts w:ascii="Arial" w:hAnsi="Arial" w:cs="Arial"/>
      <w:sz w:val="22"/>
      <w:szCs w:val="22"/>
    </w:rPr>
  </w:style>
  <w:style w:type="paragraph" w:customStyle="1" w:styleId="AttentionLine">
    <w:name w:val="Attention Line"/>
    <w:basedOn w:val="BodyText"/>
    <w:rsid w:val="00AC1E3D"/>
  </w:style>
  <w:style w:type="character" w:styleId="FollowedHyperlink">
    <w:name w:val="FollowedHyperlink"/>
    <w:basedOn w:val="DefaultParagraphFont"/>
    <w:rsid w:val="00AC1E3D"/>
    <w:rPr>
      <w:color w:val="800080"/>
      <w:u w:val="single"/>
    </w:rPr>
  </w:style>
  <w:style w:type="character" w:customStyle="1" w:styleId="jdsubtitle1">
    <w:name w:val="jd_subtitle1"/>
    <w:basedOn w:val="DefaultParagraphFont"/>
    <w:rsid w:val="00C219B5"/>
    <w:rPr>
      <w:rFonts w:ascii="Arial" w:hAnsi="Arial" w:cs="Arial" w:hint="default"/>
      <w:b/>
      <w:bCs/>
      <w:color w:val="436CBB"/>
      <w:sz w:val="26"/>
      <w:szCs w:val="26"/>
    </w:rPr>
  </w:style>
  <w:style w:type="paragraph" w:styleId="NormalWeb">
    <w:name w:val="Normal (Web)"/>
    <w:basedOn w:val="Normal"/>
    <w:uiPriority w:val="99"/>
    <w:unhideWhenUsed/>
    <w:rsid w:val="00751B1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20073763">
      <w:bodyDiv w:val="1"/>
      <w:marLeft w:val="0"/>
      <w:marRight w:val="0"/>
      <w:marTop w:val="0"/>
      <w:marBottom w:val="0"/>
      <w:divBdr>
        <w:top w:val="none" w:sz="0" w:space="0" w:color="auto"/>
        <w:left w:val="none" w:sz="0" w:space="0" w:color="auto"/>
        <w:bottom w:val="none" w:sz="0" w:space="0" w:color="auto"/>
        <w:right w:val="none" w:sz="0" w:space="0" w:color="auto"/>
      </w:divBdr>
      <w:divsChild>
        <w:div w:id="1641767266">
          <w:marLeft w:val="0"/>
          <w:marRight w:val="0"/>
          <w:marTop w:val="0"/>
          <w:marBottom w:val="0"/>
          <w:divBdr>
            <w:top w:val="none" w:sz="0" w:space="0" w:color="auto"/>
            <w:left w:val="none" w:sz="0" w:space="0" w:color="auto"/>
            <w:bottom w:val="none" w:sz="0" w:space="0" w:color="auto"/>
            <w:right w:val="none" w:sz="0" w:space="0" w:color="auto"/>
          </w:divBdr>
          <w:divsChild>
            <w:div w:id="2042052972">
              <w:marLeft w:val="0"/>
              <w:marRight w:val="0"/>
              <w:marTop w:val="0"/>
              <w:marBottom w:val="0"/>
              <w:divBdr>
                <w:top w:val="none" w:sz="0" w:space="0" w:color="auto"/>
                <w:left w:val="none" w:sz="0" w:space="0" w:color="auto"/>
                <w:bottom w:val="none" w:sz="0" w:space="0" w:color="auto"/>
                <w:right w:val="none" w:sz="0" w:space="0" w:color="auto"/>
              </w:divBdr>
              <w:divsChild>
                <w:div w:id="1209564459">
                  <w:marLeft w:val="0"/>
                  <w:marRight w:val="0"/>
                  <w:marTop w:val="0"/>
                  <w:marBottom w:val="0"/>
                  <w:divBdr>
                    <w:top w:val="none" w:sz="0" w:space="0" w:color="auto"/>
                    <w:left w:val="none" w:sz="0" w:space="0" w:color="auto"/>
                    <w:bottom w:val="none" w:sz="0" w:space="0" w:color="auto"/>
                    <w:right w:val="none" w:sz="0" w:space="0" w:color="auto"/>
                  </w:divBdr>
                  <w:divsChild>
                    <w:div w:id="286936084">
                      <w:marLeft w:val="0"/>
                      <w:marRight w:val="0"/>
                      <w:marTop w:val="0"/>
                      <w:marBottom w:val="0"/>
                      <w:divBdr>
                        <w:top w:val="none" w:sz="0" w:space="0" w:color="auto"/>
                        <w:left w:val="none" w:sz="0" w:space="0" w:color="auto"/>
                        <w:bottom w:val="none" w:sz="0" w:space="0" w:color="auto"/>
                        <w:right w:val="none" w:sz="0" w:space="0" w:color="auto"/>
                      </w:divBdr>
                      <w:divsChild>
                        <w:div w:id="442772276">
                          <w:marLeft w:val="0"/>
                          <w:marRight w:val="0"/>
                          <w:marTop w:val="0"/>
                          <w:marBottom w:val="0"/>
                          <w:divBdr>
                            <w:top w:val="none" w:sz="0" w:space="0" w:color="auto"/>
                            <w:left w:val="none" w:sz="0" w:space="0" w:color="auto"/>
                            <w:bottom w:val="none" w:sz="0" w:space="0" w:color="auto"/>
                            <w:right w:val="none" w:sz="0" w:space="0" w:color="auto"/>
                          </w:divBdr>
                        </w:div>
                        <w:div w:id="982083341">
                          <w:marLeft w:val="0"/>
                          <w:marRight w:val="0"/>
                          <w:marTop w:val="0"/>
                          <w:marBottom w:val="0"/>
                          <w:divBdr>
                            <w:top w:val="none" w:sz="0" w:space="0" w:color="auto"/>
                            <w:left w:val="none" w:sz="0" w:space="0" w:color="auto"/>
                            <w:bottom w:val="none" w:sz="0" w:space="0" w:color="auto"/>
                            <w:right w:val="none" w:sz="0" w:space="0" w:color="auto"/>
                          </w:divBdr>
                        </w:div>
                        <w:div w:id="1972705793">
                          <w:marLeft w:val="0"/>
                          <w:marRight w:val="0"/>
                          <w:marTop w:val="0"/>
                          <w:marBottom w:val="0"/>
                          <w:divBdr>
                            <w:top w:val="none" w:sz="0" w:space="0" w:color="auto"/>
                            <w:left w:val="none" w:sz="0" w:space="0" w:color="auto"/>
                            <w:bottom w:val="none" w:sz="0" w:space="0" w:color="auto"/>
                            <w:right w:val="none" w:sz="0" w:space="0" w:color="auto"/>
                          </w:divBdr>
                        </w:div>
                        <w:div w:id="20802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550204">
      <w:bodyDiv w:val="1"/>
      <w:marLeft w:val="0"/>
      <w:marRight w:val="0"/>
      <w:marTop w:val="0"/>
      <w:marBottom w:val="0"/>
      <w:divBdr>
        <w:top w:val="none" w:sz="0" w:space="0" w:color="auto"/>
        <w:left w:val="none" w:sz="0" w:space="0" w:color="auto"/>
        <w:bottom w:val="none" w:sz="0" w:space="0" w:color="auto"/>
        <w:right w:val="none" w:sz="0" w:space="0" w:color="auto"/>
      </w:divBdr>
      <w:divsChild>
        <w:div w:id="1778911308">
          <w:marLeft w:val="0"/>
          <w:marRight w:val="0"/>
          <w:marTop w:val="0"/>
          <w:marBottom w:val="0"/>
          <w:divBdr>
            <w:top w:val="none" w:sz="0" w:space="0" w:color="auto"/>
            <w:left w:val="none" w:sz="0" w:space="0" w:color="auto"/>
            <w:bottom w:val="none" w:sz="0" w:space="0" w:color="auto"/>
            <w:right w:val="none" w:sz="0" w:space="0" w:color="auto"/>
          </w:divBdr>
          <w:divsChild>
            <w:div w:id="1434782166">
              <w:marLeft w:val="0"/>
              <w:marRight w:val="0"/>
              <w:marTop w:val="0"/>
              <w:marBottom w:val="0"/>
              <w:divBdr>
                <w:top w:val="none" w:sz="0" w:space="0" w:color="auto"/>
                <w:left w:val="none" w:sz="0" w:space="0" w:color="auto"/>
                <w:bottom w:val="none" w:sz="0" w:space="0" w:color="auto"/>
                <w:right w:val="none" w:sz="0" w:space="0" w:color="auto"/>
              </w:divBdr>
              <w:divsChild>
                <w:div w:id="292565344">
                  <w:marLeft w:val="0"/>
                  <w:marRight w:val="0"/>
                  <w:marTop w:val="0"/>
                  <w:marBottom w:val="150"/>
                  <w:divBdr>
                    <w:top w:val="none" w:sz="0" w:space="0" w:color="auto"/>
                    <w:left w:val="none" w:sz="0" w:space="0" w:color="auto"/>
                    <w:bottom w:val="none" w:sz="0" w:space="0" w:color="auto"/>
                    <w:right w:val="none" w:sz="0" w:space="0" w:color="auto"/>
                  </w:divBdr>
                  <w:divsChild>
                    <w:div w:id="569971577">
                      <w:marLeft w:val="0"/>
                      <w:marRight w:val="0"/>
                      <w:marTop w:val="0"/>
                      <w:marBottom w:val="0"/>
                      <w:divBdr>
                        <w:top w:val="none" w:sz="0" w:space="0" w:color="auto"/>
                        <w:left w:val="none" w:sz="0" w:space="0" w:color="auto"/>
                        <w:bottom w:val="none" w:sz="0" w:space="0" w:color="auto"/>
                        <w:right w:val="none" w:sz="0" w:space="0" w:color="auto"/>
                      </w:divBdr>
                      <w:divsChild>
                        <w:div w:id="1950890102">
                          <w:marLeft w:val="0"/>
                          <w:marRight w:val="2625"/>
                          <w:marTop w:val="0"/>
                          <w:marBottom w:val="0"/>
                          <w:divBdr>
                            <w:top w:val="none" w:sz="0" w:space="0" w:color="auto"/>
                            <w:left w:val="none" w:sz="0" w:space="0" w:color="auto"/>
                            <w:bottom w:val="none" w:sz="0" w:space="0" w:color="auto"/>
                            <w:right w:val="none" w:sz="0" w:space="0" w:color="auto"/>
                          </w:divBdr>
                          <w:divsChild>
                            <w:div w:id="5624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7199">
      <w:bodyDiv w:val="1"/>
      <w:marLeft w:val="0"/>
      <w:marRight w:val="0"/>
      <w:marTop w:val="0"/>
      <w:marBottom w:val="0"/>
      <w:divBdr>
        <w:top w:val="none" w:sz="0" w:space="0" w:color="auto"/>
        <w:left w:val="none" w:sz="0" w:space="0" w:color="auto"/>
        <w:bottom w:val="none" w:sz="0" w:space="0" w:color="auto"/>
        <w:right w:val="none" w:sz="0" w:space="0" w:color="auto"/>
      </w:divBdr>
      <w:divsChild>
        <w:div w:id="468061271">
          <w:marLeft w:val="0"/>
          <w:marRight w:val="0"/>
          <w:marTop w:val="0"/>
          <w:marBottom w:val="0"/>
          <w:divBdr>
            <w:top w:val="none" w:sz="0" w:space="0" w:color="auto"/>
            <w:left w:val="none" w:sz="0" w:space="0" w:color="auto"/>
            <w:bottom w:val="none" w:sz="0" w:space="0" w:color="auto"/>
            <w:right w:val="none" w:sz="0" w:space="0" w:color="auto"/>
          </w:divBdr>
          <w:divsChild>
            <w:div w:id="1513255968">
              <w:marLeft w:val="0"/>
              <w:marRight w:val="0"/>
              <w:marTop w:val="0"/>
              <w:marBottom w:val="0"/>
              <w:divBdr>
                <w:top w:val="none" w:sz="0" w:space="0" w:color="auto"/>
                <w:left w:val="none" w:sz="0" w:space="0" w:color="auto"/>
                <w:bottom w:val="none" w:sz="0" w:space="0" w:color="auto"/>
                <w:right w:val="none" w:sz="0" w:space="0" w:color="auto"/>
              </w:divBdr>
              <w:divsChild>
                <w:div w:id="427848699">
                  <w:marLeft w:val="0"/>
                  <w:marRight w:val="0"/>
                  <w:marTop w:val="0"/>
                  <w:marBottom w:val="0"/>
                  <w:divBdr>
                    <w:top w:val="none" w:sz="0" w:space="0" w:color="auto"/>
                    <w:left w:val="none" w:sz="0" w:space="0" w:color="auto"/>
                    <w:bottom w:val="none" w:sz="0" w:space="0" w:color="auto"/>
                    <w:right w:val="none" w:sz="0" w:space="0" w:color="auto"/>
                  </w:divBdr>
                </w:div>
                <w:div w:id="445662650">
                  <w:marLeft w:val="0"/>
                  <w:marRight w:val="0"/>
                  <w:marTop w:val="0"/>
                  <w:marBottom w:val="0"/>
                  <w:divBdr>
                    <w:top w:val="none" w:sz="0" w:space="0" w:color="auto"/>
                    <w:left w:val="none" w:sz="0" w:space="0" w:color="auto"/>
                    <w:bottom w:val="none" w:sz="0" w:space="0" w:color="auto"/>
                    <w:right w:val="none" w:sz="0" w:space="0" w:color="auto"/>
                  </w:divBdr>
                </w:div>
                <w:div w:id="461310341">
                  <w:marLeft w:val="0"/>
                  <w:marRight w:val="0"/>
                  <w:marTop w:val="0"/>
                  <w:marBottom w:val="0"/>
                  <w:divBdr>
                    <w:top w:val="none" w:sz="0" w:space="0" w:color="auto"/>
                    <w:left w:val="none" w:sz="0" w:space="0" w:color="auto"/>
                    <w:bottom w:val="none" w:sz="0" w:space="0" w:color="auto"/>
                    <w:right w:val="none" w:sz="0" w:space="0" w:color="auto"/>
                  </w:divBdr>
                </w:div>
                <w:div w:id="607934231">
                  <w:marLeft w:val="0"/>
                  <w:marRight w:val="0"/>
                  <w:marTop w:val="0"/>
                  <w:marBottom w:val="0"/>
                  <w:divBdr>
                    <w:top w:val="none" w:sz="0" w:space="0" w:color="auto"/>
                    <w:left w:val="none" w:sz="0" w:space="0" w:color="auto"/>
                    <w:bottom w:val="none" w:sz="0" w:space="0" w:color="auto"/>
                    <w:right w:val="none" w:sz="0" w:space="0" w:color="auto"/>
                  </w:divBdr>
                </w:div>
                <w:div w:id="992371071">
                  <w:marLeft w:val="0"/>
                  <w:marRight w:val="0"/>
                  <w:marTop w:val="0"/>
                  <w:marBottom w:val="0"/>
                  <w:divBdr>
                    <w:top w:val="none" w:sz="0" w:space="0" w:color="auto"/>
                    <w:left w:val="none" w:sz="0" w:space="0" w:color="auto"/>
                    <w:bottom w:val="none" w:sz="0" w:space="0" w:color="auto"/>
                    <w:right w:val="none" w:sz="0" w:space="0" w:color="auto"/>
                  </w:divBdr>
                </w:div>
                <w:div w:id="1094668736">
                  <w:marLeft w:val="0"/>
                  <w:marRight w:val="0"/>
                  <w:marTop w:val="0"/>
                  <w:marBottom w:val="0"/>
                  <w:divBdr>
                    <w:top w:val="none" w:sz="0" w:space="0" w:color="auto"/>
                    <w:left w:val="none" w:sz="0" w:space="0" w:color="auto"/>
                    <w:bottom w:val="none" w:sz="0" w:space="0" w:color="auto"/>
                    <w:right w:val="none" w:sz="0" w:space="0" w:color="auto"/>
                  </w:divBdr>
                </w:div>
                <w:div w:id="1149446075">
                  <w:marLeft w:val="0"/>
                  <w:marRight w:val="0"/>
                  <w:marTop w:val="0"/>
                  <w:marBottom w:val="0"/>
                  <w:divBdr>
                    <w:top w:val="none" w:sz="0" w:space="0" w:color="auto"/>
                    <w:left w:val="none" w:sz="0" w:space="0" w:color="auto"/>
                    <w:bottom w:val="none" w:sz="0" w:space="0" w:color="auto"/>
                    <w:right w:val="none" w:sz="0" w:space="0" w:color="auto"/>
                  </w:divBdr>
                </w:div>
                <w:div w:id="1400592777">
                  <w:marLeft w:val="0"/>
                  <w:marRight w:val="0"/>
                  <w:marTop w:val="0"/>
                  <w:marBottom w:val="0"/>
                  <w:divBdr>
                    <w:top w:val="none" w:sz="0" w:space="0" w:color="auto"/>
                    <w:left w:val="none" w:sz="0" w:space="0" w:color="auto"/>
                    <w:bottom w:val="none" w:sz="0" w:space="0" w:color="auto"/>
                    <w:right w:val="none" w:sz="0" w:space="0" w:color="auto"/>
                  </w:divBdr>
                </w:div>
                <w:div w:id="1575553712">
                  <w:marLeft w:val="0"/>
                  <w:marRight w:val="0"/>
                  <w:marTop w:val="0"/>
                  <w:marBottom w:val="0"/>
                  <w:divBdr>
                    <w:top w:val="none" w:sz="0" w:space="0" w:color="auto"/>
                    <w:left w:val="none" w:sz="0" w:space="0" w:color="auto"/>
                    <w:bottom w:val="none" w:sz="0" w:space="0" w:color="auto"/>
                    <w:right w:val="none" w:sz="0" w:space="0" w:color="auto"/>
                  </w:divBdr>
                </w:div>
                <w:div w:id="1828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46682">
      <w:bodyDiv w:val="1"/>
      <w:marLeft w:val="0"/>
      <w:marRight w:val="0"/>
      <w:marTop w:val="0"/>
      <w:marBottom w:val="0"/>
      <w:divBdr>
        <w:top w:val="none" w:sz="0" w:space="0" w:color="auto"/>
        <w:left w:val="none" w:sz="0" w:space="0" w:color="auto"/>
        <w:bottom w:val="none" w:sz="0" w:space="0" w:color="auto"/>
        <w:right w:val="none" w:sz="0" w:space="0" w:color="auto"/>
      </w:divBdr>
      <w:divsChild>
        <w:div w:id="388266699">
          <w:marLeft w:val="0"/>
          <w:marRight w:val="0"/>
          <w:marTop w:val="0"/>
          <w:marBottom w:val="0"/>
          <w:divBdr>
            <w:top w:val="none" w:sz="0" w:space="0" w:color="auto"/>
            <w:left w:val="none" w:sz="0" w:space="0" w:color="auto"/>
            <w:bottom w:val="none" w:sz="0" w:space="0" w:color="auto"/>
            <w:right w:val="none" w:sz="0" w:space="0" w:color="auto"/>
          </w:divBdr>
        </w:div>
      </w:divsChild>
    </w:div>
    <w:div w:id="1965114868">
      <w:bodyDiv w:val="1"/>
      <w:marLeft w:val="0"/>
      <w:marRight w:val="0"/>
      <w:marTop w:val="0"/>
      <w:marBottom w:val="0"/>
      <w:divBdr>
        <w:top w:val="none" w:sz="0" w:space="0" w:color="auto"/>
        <w:left w:val="none" w:sz="0" w:space="0" w:color="auto"/>
        <w:bottom w:val="none" w:sz="0" w:space="0" w:color="auto"/>
        <w:right w:val="none" w:sz="0" w:space="0" w:color="auto"/>
      </w:divBdr>
      <w:divsChild>
        <w:div w:id="153575380">
          <w:marLeft w:val="0"/>
          <w:marRight w:val="0"/>
          <w:marTop w:val="0"/>
          <w:marBottom w:val="0"/>
          <w:divBdr>
            <w:top w:val="none" w:sz="0" w:space="0" w:color="auto"/>
            <w:left w:val="none" w:sz="0" w:space="0" w:color="auto"/>
            <w:bottom w:val="none" w:sz="0" w:space="0" w:color="auto"/>
            <w:right w:val="none" w:sz="0" w:space="0" w:color="auto"/>
          </w:divBdr>
          <w:divsChild>
            <w:div w:id="6969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k51080@a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2025</Words>
  <Characters>13423</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THOMAS A</vt:lpstr>
    </vt:vector>
  </TitlesOfParts>
  <Company/>
  <LinksUpToDate>false</LinksUpToDate>
  <CharactersWithSpaces>15418</CharactersWithSpaces>
  <SharedDoc>false</SharedDoc>
  <HLinks>
    <vt:vector size="12" baseType="variant">
      <vt:variant>
        <vt:i4>2883607</vt:i4>
      </vt:variant>
      <vt:variant>
        <vt:i4>3</vt:i4>
      </vt:variant>
      <vt:variant>
        <vt:i4>0</vt:i4>
      </vt:variant>
      <vt:variant>
        <vt:i4>5</vt:i4>
      </vt:variant>
      <vt:variant>
        <vt:lpwstr>mailto:tak051080@gmail.com</vt:lpwstr>
      </vt:variant>
      <vt:variant>
        <vt:lpwstr/>
      </vt:variant>
      <vt:variant>
        <vt:i4>2883607</vt:i4>
      </vt:variant>
      <vt:variant>
        <vt:i4>0</vt:i4>
      </vt:variant>
      <vt:variant>
        <vt:i4>0</vt:i4>
      </vt:variant>
      <vt:variant>
        <vt:i4>5</vt:i4>
      </vt:variant>
      <vt:variant>
        <vt:lpwstr>mailto:tak051080@gmail.com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A</dc:title>
  <dc:subject/>
  <dc:creator>Tom Kielbasa</dc:creator>
  <cp:keywords/>
  <dc:description/>
  <cp:lastModifiedBy>Indian Prairie Public Library</cp:lastModifiedBy>
  <cp:revision>2</cp:revision>
  <cp:lastPrinted>2010-10-25T21:55:00Z</cp:lastPrinted>
  <dcterms:created xsi:type="dcterms:W3CDTF">2011-03-16T14:53:00Z</dcterms:created>
  <dcterms:modified xsi:type="dcterms:W3CDTF">2011-03-16T14:53:00Z</dcterms:modified>
</cp:coreProperties>
</file>