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6E" w:rsidRDefault="00297E6E" w:rsidP="00297E6E">
      <w:pPr>
        <w:spacing w:after="120"/>
        <w:contextualSpacing/>
        <w:jc w:val="center"/>
        <w:rPr>
          <w:rFonts w:ascii="Bookman Old Style" w:eastAsia="Gill Sans MT" w:hAnsi="Bookman Old Style"/>
          <w:b/>
          <w:sz w:val="23"/>
          <w:szCs w:val="23"/>
          <w:lang w:eastAsia="ja-JP"/>
        </w:rPr>
      </w:pPr>
    </w:p>
    <w:p w:rsidR="00297E6E" w:rsidRPr="00866AB4" w:rsidRDefault="00866AB4" w:rsidP="00297E6E">
      <w:pPr>
        <w:spacing w:after="120"/>
        <w:contextualSpacing/>
        <w:jc w:val="center"/>
        <w:rPr>
          <w:rFonts w:ascii="Bookman Old Style" w:eastAsia="Gill Sans MT" w:hAnsi="Bookman Old Style"/>
          <w:b/>
          <w:sz w:val="32"/>
          <w:szCs w:val="32"/>
          <w:lang w:eastAsia="ja-JP"/>
        </w:rPr>
      </w:pPr>
      <w:r w:rsidRPr="00866AB4">
        <w:rPr>
          <w:rFonts w:ascii="Bookman Old Style" w:eastAsia="Gill Sans MT" w:hAnsi="Bookman Old Style"/>
          <w:b/>
          <w:sz w:val="32"/>
          <w:szCs w:val="32"/>
          <w:lang w:eastAsia="ja-JP"/>
        </w:rPr>
        <w:t>Sandra Green</w:t>
      </w:r>
    </w:p>
    <w:p w:rsidR="00866AB4" w:rsidRPr="0034050F" w:rsidRDefault="00866AB4" w:rsidP="00297E6E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33 Bradford Drive Apt 6</w:t>
      </w:r>
    </w:p>
    <w:p w:rsidR="00297E6E" w:rsidRPr="0034050F" w:rsidRDefault="00866AB4" w:rsidP="00297E6E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West Springfield</w:t>
      </w:r>
      <w:r w:rsidR="00297E6E" w:rsidRPr="0034050F">
        <w:rPr>
          <w:rFonts w:ascii="Bookman Old Style" w:eastAsia="Gill Sans MT" w:hAnsi="Bookman Old Style"/>
          <w:sz w:val="20"/>
          <w:szCs w:val="20"/>
          <w:lang w:eastAsia="ja-JP"/>
        </w:rPr>
        <w:t>, MA 010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89</w:t>
      </w:r>
    </w:p>
    <w:p w:rsidR="00866AB4" w:rsidRPr="0034050F" w:rsidRDefault="00297E6E" w:rsidP="002C0937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Phone: 413-</w:t>
      </w:r>
      <w:r w:rsidR="00866AB4" w:rsidRPr="0034050F">
        <w:rPr>
          <w:rFonts w:ascii="Bookman Old Style" w:eastAsia="Gill Sans MT" w:hAnsi="Bookman Old Style"/>
          <w:sz w:val="20"/>
          <w:szCs w:val="20"/>
          <w:lang w:eastAsia="ja-JP"/>
        </w:rPr>
        <w:t>437-4195</w:t>
      </w:r>
      <w:r w:rsidR="002C0937" w:rsidRPr="0034050F">
        <w:rPr>
          <w:rFonts w:ascii="Bookman Old Style" w:eastAsia="Gill Sans MT" w:hAnsi="Bookman Old Style"/>
          <w:sz w:val="20"/>
          <w:szCs w:val="20"/>
          <w:lang w:eastAsia="ja-JP"/>
        </w:rPr>
        <w:t xml:space="preserve"> </w:t>
      </w:r>
    </w:p>
    <w:p w:rsidR="00297E6E" w:rsidRPr="0034050F" w:rsidRDefault="0034050F" w:rsidP="0034050F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E-mail: segreen2010@hotmail.com</w:t>
      </w:r>
    </w:p>
    <w:p w:rsidR="0034050F" w:rsidRPr="0034050F" w:rsidRDefault="0034050F" w:rsidP="0034050F">
      <w:pPr>
        <w:pBdr>
          <w:bottom w:val="threeDEngrave" w:sz="24" w:space="1" w:color="auto"/>
        </w:pBdr>
        <w:tabs>
          <w:tab w:val="left" w:pos="10170"/>
        </w:tabs>
        <w:spacing w:after="140"/>
        <w:ind w:right="547"/>
        <w:jc w:val="center"/>
        <w:rPr>
          <w:rFonts w:ascii="Bookman Old Style" w:eastAsia="Times New Roman" w:hAnsi="Bookman Old Style"/>
          <w:iCs/>
          <w:spacing w:val="8"/>
          <w:sz w:val="21"/>
          <w:szCs w:val="20"/>
          <w:lang w:eastAsia="en-US"/>
        </w:rPr>
      </w:pPr>
      <w:r w:rsidRPr="0034050F">
        <w:rPr>
          <w:rFonts w:ascii="Bookman Old Style" w:eastAsia="Times New Roman" w:hAnsi="Bookman Old Style"/>
          <w:b/>
          <w:iCs/>
          <w:spacing w:val="8"/>
          <w:sz w:val="22"/>
          <w:szCs w:val="22"/>
          <w:lang w:eastAsia="en-US"/>
        </w:rPr>
        <w:t>Medical Assistant Profile</w:t>
      </w:r>
    </w:p>
    <w:p w:rsidR="0034050F" w:rsidRPr="0034050F" w:rsidRDefault="0034050F" w:rsidP="0034050F">
      <w:pPr>
        <w:spacing w:after="10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Motivated, personable</w:t>
      </w:r>
      <w:r w:rsidR="009D2964">
        <w:rPr>
          <w:rFonts w:ascii="Bookman Old Style" w:eastAsia="Times New Roman" w:hAnsi="Bookman Old Style"/>
          <w:sz w:val="20"/>
          <w:szCs w:val="20"/>
          <w:lang w:eastAsia="en-US"/>
        </w:rPr>
        <w:t>,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professional 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as</w:t>
      </w:r>
      <w:proofErr w:type="gramEnd"/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a</w:t>
      </w:r>
      <w:r w:rsidR="009D2964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medical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assistant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looking for a position in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the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 medical field.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Talent for quickly mastering technology – nearing completion as a medical 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>assistant at Porter and Chester Institute.</w:t>
      </w:r>
      <w:proofErr w:type="gramEnd"/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Diplomatic and tactful with professionals and non-professionals at all levels.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Accustomed to handling sensitive, confidential records.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</w:p>
    <w:p w:rsidR="0034050F" w:rsidRPr="0034050F" w:rsidRDefault="0034050F" w:rsidP="0034050F">
      <w:pPr>
        <w:spacing w:after="100"/>
        <w:ind w:left="446"/>
        <w:rPr>
          <w:rFonts w:ascii="Bookman Old Style" w:eastAsia="Times New Roman" w:hAnsi="Bookman Old Style"/>
          <w:sz w:val="20"/>
          <w:szCs w:val="20"/>
          <w:lang w:eastAsia="en-US"/>
        </w:rPr>
      </w:pP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Flexible and versatile – able to maintain a sense of humor under pressure.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Poised and competent with demonstrated ability to easily transcend cultural differences.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Excellent team-building skills.</w:t>
      </w:r>
      <w:proofErr w:type="gramEnd"/>
    </w:p>
    <w:p w:rsidR="00297E6E" w:rsidRPr="00297E6E" w:rsidRDefault="00297E6E" w:rsidP="0034050F">
      <w:pPr>
        <w:pBdr>
          <w:bottom w:val="threeDEngrave" w:sz="24" w:space="1" w:color="auto"/>
        </w:pBdr>
        <w:spacing w:after="120"/>
        <w:contextualSpacing/>
        <w:jc w:val="center"/>
        <w:rPr>
          <w:rFonts w:ascii="Bookman Old Style" w:eastAsia="Gill Sans MT" w:hAnsi="Bookman Old Style"/>
          <w:b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b/>
          <w:sz w:val="23"/>
          <w:lang w:eastAsia="ja-JP"/>
        </w:rPr>
        <w:t>EDUCATION</w:t>
      </w:r>
    </w:p>
    <w:p w:rsidR="00297E6E" w:rsidRPr="00297E6E" w:rsidRDefault="00297E6E" w:rsidP="0034050F">
      <w:pPr>
        <w:spacing w:after="120"/>
        <w:contextualSpacing/>
        <w:rPr>
          <w:rFonts w:ascii="Bookman Old Style" w:eastAsia="Gill Sans MT" w:hAnsi="Bookman Old Style"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b/>
          <w:i/>
          <w:sz w:val="23"/>
          <w:szCs w:val="23"/>
          <w:lang w:eastAsia="ja-JP"/>
        </w:rPr>
        <w:t>MEDICAL ASSISTING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      </w:t>
      </w:r>
      <w:r w:rsidR="002C0937">
        <w:rPr>
          <w:rFonts w:ascii="Bookman Old Style" w:eastAsia="Gill Sans MT" w:hAnsi="Bookman Old Style"/>
          <w:sz w:val="23"/>
          <w:szCs w:val="23"/>
          <w:lang w:eastAsia="ja-JP"/>
        </w:rPr>
        <w:t xml:space="preserve">                                                  </w:t>
      </w:r>
      <w:r w:rsidR="0034050F">
        <w:rPr>
          <w:rFonts w:ascii="Bookman Old Style" w:eastAsia="Gill Sans MT" w:hAnsi="Bookman Old Style"/>
          <w:sz w:val="23"/>
          <w:szCs w:val="23"/>
          <w:lang w:eastAsia="ja-JP"/>
        </w:rPr>
        <w:t xml:space="preserve">    </w:t>
      </w:r>
      <w:r w:rsidR="00866AB4">
        <w:rPr>
          <w:rFonts w:ascii="Bookman Old Style" w:eastAsia="Gill Sans MT" w:hAnsi="Bookman Old Style"/>
          <w:sz w:val="23"/>
          <w:szCs w:val="23"/>
          <w:lang w:eastAsia="ja-JP"/>
        </w:rPr>
        <w:t>January 2011</w:t>
      </w:r>
    </w:p>
    <w:p w:rsidR="00297E6E" w:rsidRPr="00297E6E" w:rsidRDefault="00297E6E" w:rsidP="00297E6E">
      <w:pPr>
        <w:spacing w:after="120"/>
        <w:contextualSpacing/>
        <w:rPr>
          <w:rFonts w:ascii="Bookman Old Style" w:eastAsia="Gill Sans MT" w:hAnsi="Bookman Old Style"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b/>
          <w:sz w:val="23"/>
          <w:szCs w:val="23"/>
          <w:lang w:eastAsia="ja-JP"/>
        </w:rPr>
        <w:t>Porter and Chester Institute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>, Chicopee, Massachusetts</w:t>
      </w:r>
    </w:p>
    <w:p w:rsidR="00297E6E" w:rsidRPr="00297E6E" w:rsidRDefault="00297E6E" w:rsidP="00297E6E">
      <w:pPr>
        <w:spacing w:after="120"/>
        <w:contextualSpacing/>
        <w:rPr>
          <w:rFonts w:ascii="Bookman Old Style" w:eastAsia="Gill Sans MT" w:hAnsi="Bookman Old Style"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>Medical Assistant Certificate Program:</w:t>
      </w:r>
    </w:p>
    <w:p w:rsidR="00297E6E" w:rsidRPr="00297E6E" w:rsidRDefault="00297E6E" w:rsidP="00297E6E">
      <w:pPr>
        <w:spacing w:after="120"/>
        <w:contextualSpacing/>
        <w:rPr>
          <w:rFonts w:ascii="Gill Sans MT" w:eastAsia="Gill Sans MT" w:hAnsi="Gill Sans MT" w:cs="Gill Sans MT"/>
          <w:sz w:val="23"/>
          <w:szCs w:val="23"/>
          <w:lang w:eastAsia="ja-JP"/>
        </w:rPr>
      </w:pP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CLIA Waived Testing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ab/>
        <w:t xml:space="preserve">   </w:t>
      </w:r>
      <w:r>
        <w:rPr>
          <w:rFonts w:ascii="Bookman Old Style" w:eastAsia="Gill Sans MT" w:hAnsi="Bookman Old Style"/>
          <w:sz w:val="23"/>
          <w:szCs w:val="23"/>
          <w:lang w:eastAsia="ja-JP"/>
        </w:rPr>
        <w:t xml:space="preserve">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Medical Accounting       </w:t>
      </w:r>
      <w:r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Injections        </w:t>
      </w:r>
    </w:p>
    <w:p w:rsidR="00297E6E" w:rsidRPr="00297E6E" w:rsidRDefault="00297E6E" w:rsidP="00297E6E">
      <w:pPr>
        <w:spacing w:after="120"/>
        <w:contextualSpacing/>
        <w:rPr>
          <w:rFonts w:ascii="Gill Sans MT" w:eastAsia="Gill Sans MT" w:hAnsi="Gill Sans MT" w:cs="Gill Sans MT"/>
          <w:sz w:val="23"/>
          <w:szCs w:val="23"/>
          <w:lang w:eastAsia="ja-JP"/>
        </w:rPr>
      </w:pP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Medical Surgical Asepsis </w:t>
      </w:r>
      <w:r>
        <w:rPr>
          <w:rFonts w:ascii="Bookman Old Style" w:eastAsia="Gill Sans MT" w:hAnsi="Bookman Old Style"/>
          <w:sz w:val="23"/>
          <w:szCs w:val="23"/>
          <w:lang w:eastAsia="ja-JP"/>
        </w:rPr>
        <w:t xml:space="preserve">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Human Relations          </w:t>
      </w:r>
      <w:r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Electronic Health Records        </w:t>
      </w:r>
    </w:p>
    <w:p w:rsidR="00297E6E" w:rsidRPr="006C04A7" w:rsidRDefault="00297E6E" w:rsidP="006C04A7">
      <w:pPr>
        <w:spacing w:after="120"/>
        <w:contextualSpacing/>
        <w:rPr>
          <w:rFonts w:ascii="Gill Sans MT" w:eastAsia="Gill Sans MT" w:hAnsi="Gill Sans MT" w:cs="Gill Sans MT"/>
          <w:sz w:val="23"/>
          <w:szCs w:val="23"/>
          <w:lang w:eastAsia="ja-JP"/>
        </w:rPr>
      </w:pP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EKG’s &amp; Vitals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ab/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ab/>
        <w:t xml:space="preserve">  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Phlebotomy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ab/>
      </w:r>
      <w:r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       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Third Party Billing</w:t>
      </w:r>
    </w:p>
    <w:p w:rsidR="00297E6E" w:rsidRPr="0034050F" w:rsidRDefault="00297E6E" w:rsidP="0034050F">
      <w:pPr>
        <w:pBdr>
          <w:bottom w:val="threeDEngrave" w:sz="24" w:space="1" w:color="auto"/>
        </w:pBdr>
        <w:spacing w:after="120" w:line="276" w:lineRule="auto"/>
        <w:contextualSpacing/>
        <w:jc w:val="center"/>
        <w:rPr>
          <w:rFonts w:ascii="Gill Sans MT" w:eastAsia="Gill Sans MT" w:hAnsi="Gill Sans MT"/>
          <w:b/>
          <w:sz w:val="23"/>
          <w:szCs w:val="23"/>
          <w:lang w:eastAsia="ja-JP"/>
        </w:rPr>
      </w:pPr>
      <w:r w:rsidRPr="00297E6E">
        <w:rPr>
          <w:rFonts w:ascii="Gill Sans MT" w:eastAsia="Gill Sans MT" w:hAnsi="Gill Sans MT"/>
          <w:b/>
          <w:sz w:val="23"/>
          <w:lang w:eastAsia="ja-JP"/>
        </w:rPr>
        <w:t>PROFESSIONAL EXPERIENCE</w:t>
      </w:r>
    </w:p>
    <w:p w:rsidR="006D33C2" w:rsidRPr="0034050F" w:rsidRDefault="006D33C2" w:rsidP="006D33C2">
      <w:pPr>
        <w:spacing w:after="120" w:line="276" w:lineRule="auto"/>
        <w:contextualSpacing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sz w:val="20"/>
          <w:szCs w:val="20"/>
          <w:lang w:eastAsia="ja-JP"/>
        </w:rPr>
        <w:t xml:space="preserve">Holyoke Associates,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 xml:space="preserve">Holyoke, MA                  </w:t>
      </w:r>
      <w:r w:rsidR="008F44C1">
        <w:rPr>
          <w:rFonts w:ascii="Bookman Old Style" w:eastAsia="Gill Sans MT" w:hAnsi="Bookman Old Style"/>
          <w:sz w:val="20"/>
          <w:szCs w:val="20"/>
          <w:lang w:eastAsia="ja-JP"/>
        </w:rPr>
        <w:t xml:space="preserve">                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January 2011- February 2011</w:t>
      </w:r>
    </w:p>
    <w:p w:rsidR="006D33C2" w:rsidRPr="0034050F" w:rsidRDefault="006D33C2" w:rsidP="006D33C2">
      <w:pPr>
        <w:spacing w:after="120" w:line="276" w:lineRule="auto"/>
        <w:contextualSpacing/>
        <w:rPr>
          <w:rFonts w:ascii="Bookman Old Style" w:eastAsia="Gill Sans MT" w:hAnsi="Bookman Old Style"/>
          <w:b/>
          <w:i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i/>
          <w:sz w:val="20"/>
          <w:szCs w:val="20"/>
          <w:lang w:eastAsia="ja-JP"/>
        </w:rPr>
        <w:t>Medical Assistant Externship</w:t>
      </w:r>
    </w:p>
    <w:p w:rsidR="006D33C2" w:rsidRPr="0034050F" w:rsidRDefault="006D33C2" w:rsidP="006D33C2">
      <w:pPr>
        <w:numPr>
          <w:ilvl w:val="0"/>
          <w:numId w:val="2"/>
        </w:numPr>
        <w:spacing w:before="40" w:after="40"/>
        <w:jc w:val="both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Obtained and documented vital signs on patients.</w:t>
      </w:r>
    </w:p>
    <w:p w:rsidR="006D33C2" w:rsidRPr="0034050F" w:rsidRDefault="006D33C2" w:rsidP="006D33C2">
      <w:pPr>
        <w:numPr>
          <w:ilvl w:val="0"/>
          <w:numId w:val="2"/>
        </w:numPr>
        <w:spacing w:before="40" w:after="40"/>
        <w:jc w:val="both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Administrated injections (vitamin, B12</w:t>
      </w:r>
      <w:proofErr w:type="gramStart"/>
      <w:r w:rsidRPr="0034050F">
        <w:rPr>
          <w:rFonts w:ascii="Bookman Old Style" w:hAnsi="Bookman Old Style"/>
          <w:sz w:val="20"/>
          <w:szCs w:val="20"/>
        </w:rPr>
        <w:t>,PPD</w:t>
      </w:r>
      <w:proofErr w:type="gramEnd"/>
      <w:r w:rsidRPr="0034050F">
        <w:rPr>
          <w:rFonts w:ascii="Bookman Old Style" w:hAnsi="Bookman Old Style"/>
          <w:sz w:val="20"/>
          <w:szCs w:val="20"/>
        </w:rPr>
        <w:t>, influenza,</w:t>
      </w:r>
      <w:r w:rsidR="00A07F18">
        <w:rPr>
          <w:rFonts w:ascii="Bookman Old Style" w:hAnsi="Bookman Old Style"/>
          <w:sz w:val="20"/>
          <w:szCs w:val="20"/>
        </w:rPr>
        <w:t xml:space="preserve"> </w:t>
      </w:r>
      <w:r w:rsidRPr="0034050F">
        <w:rPr>
          <w:rFonts w:ascii="Bookman Old Style" w:hAnsi="Bookman Old Style"/>
          <w:sz w:val="20"/>
          <w:szCs w:val="20"/>
        </w:rPr>
        <w:t>pneumovax) and other medical testing including urinalysis and strep cultures.</w:t>
      </w:r>
    </w:p>
    <w:p w:rsidR="006D33C2" w:rsidRPr="0034050F" w:rsidRDefault="006D33C2" w:rsidP="0034050F">
      <w:pPr>
        <w:numPr>
          <w:ilvl w:val="0"/>
          <w:numId w:val="2"/>
        </w:numPr>
        <w:spacing w:before="40" w:after="40"/>
        <w:jc w:val="both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Performed administrative duties including filing, faxing, scheduling patient’s appointments, referral calls and e-scripts.</w:t>
      </w:r>
    </w:p>
    <w:p w:rsidR="008F44C1" w:rsidRDefault="008F44C1" w:rsidP="006D33C2">
      <w:pPr>
        <w:spacing w:after="120" w:line="276" w:lineRule="auto"/>
        <w:contextualSpacing/>
        <w:outlineLvl w:val="0"/>
        <w:rPr>
          <w:rFonts w:ascii="Bookman Old Style" w:eastAsia="Gill Sans MT" w:hAnsi="Bookman Old Style"/>
          <w:b/>
          <w:sz w:val="20"/>
          <w:szCs w:val="20"/>
          <w:lang w:eastAsia="ja-JP"/>
        </w:rPr>
      </w:pPr>
    </w:p>
    <w:p w:rsidR="00297E6E" w:rsidRPr="0034050F" w:rsidRDefault="00866AB4" w:rsidP="006D33C2">
      <w:pPr>
        <w:spacing w:after="120" w:line="276" w:lineRule="auto"/>
        <w:contextualSpacing/>
        <w:outlineLvl w:val="0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sz w:val="20"/>
          <w:szCs w:val="20"/>
          <w:lang w:eastAsia="ja-JP"/>
        </w:rPr>
        <w:t xml:space="preserve">Pride Convenience Store,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Springfield</w:t>
      </w:r>
      <w:r w:rsidR="00297E6E" w:rsidRPr="0034050F">
        <w:rPr>
          <w:rFonts w:ascii="Bookman Old Style" w:eastAsia="Gill Sans MT" w:hAnsi="Bookman Old Style"/>
          <w:sz w:val="20"/>
          <w:szCs w:val="20"/>
          <w:lang w:eastAsia="ja-JP"/>
        </w:rPr>
        <w:t>, MA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 xml:space="preserve">       </w:t>
      </w:r>
      <w:r w:rsidR="008F44C1">
        <w:rPr>
          <w:rFonts w:ascii="Bookman Old Style" w:eastAsia="Gill Sans MT" w:hAnsi="Bookman Old Style"/>
          <w:sz w:val="20"/>
          <w:szCs w:val="20"/>
          <w:lang w:eastAsia="ja-JP"/>
        </w:rPr>
        <w:t xml:space="preserve">                   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February 2009</w:t>
      </w:r>
      <w:r w:rsidR="00297E6E" w:rsidRPr="0034050F">
        <w:rPr>
          <w:rFonts w:ascii="Bookman Old Style" w:eastAsia="Gill Sans MT" w:hAnsi="Bookman Old Style"/>
          <w:sz w:val="20"/>
          <w:szCs w:val="20"/>
          <w:lang w:eastAsia="ja-JP"/>
        </w:rPr>
        <w:t>- June 2009</w:t>
      </w:r>
    </w:p>
    <w:p w:rsidR="00297E6E" w:rsidRPr="0034050F" w:rsidRDefault="00866AB4" w:rsidP="006D33C2">
      <w:pPr>
        <w:spacing w:after="120" w:line="276" w:lineRule="auto"/>
        <w:contextualSpacing/>
        <w:outlineLvl w:val="0"/>
        <w:rPr>
          <w:rFonts w:ascii="Bookman Old Style" w:eastAsia="Gill Sans MT" w:hAnsi="Bookman Old Style"/>
          <w:b/>
          <w:i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i/>
          <w:sz w:val="20"/>
          <w:szCs w:val="20"/>
          <w:lang w:eastAsia="ja-JP"/>
        </w:rPr>
        <w:t>Manager</w:t>
      </w:r>
    </w:p>
    <w:p w:rsidR="00866AB4" w:rsidRPr="0034050F" w:rsidRDefault="00866AB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Monitored labor cost and overhead cost.</w:t>
      </w:r>
    </w:p>
    <w:p w:rsidR="00866AB4" w:rsidRPr="0034050F" w:rsidRDefault="00866AB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Supervised all employee and customer complaints while always providing excellent customer service.</w:t>
      </w:r>
    </w:p>
    <w:p w:rsidR="00866AB4" w:rsidRPr="0034050F" w:rsidRDefault="00866AB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bCs/>
          <w:sz w:val="20"/>
          <w:szCs w:val="20"/>
        </w:rPr>
        <w:t>Balanced all cash register drawers before and after each cashier shift.</w:t>
      </w:r>
    </w:p>
    <w:p w:rsidR="00866AB4" w:rsidRPr="0034050F" w:rsidRDefault="00F47DC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>
        <w:rPr>
          <w:rFonts w:ascii="Bookman Old Style" w:hAnsi="Bookman Old Style"/>
          <w:bCs/>
          <w:sz w:val="20"/>
          <w:szCs w:val="20"/>
        </w:rPr>
        <w:t>Responsible for store merchandis</w:t>
      </w:r>
      <w:r w:rsidR="00866AB4" w:rsidRPr="0034050F">
        <w:rPr>
          <w:rFonts w:ascii="Bookman Old Style" w:hAnsi="Bookman Old Style"/>
          <w:bCs/>
          <w:sz w:val="20"/>
          <w:szCs w:val="20"/>
        </w:rPr>
        <w:t>e to be organized and well stocked.</w:t>
      </w:r>
    </w:p>
    <w:p w:rsidR="00EA76B6" w:rsidRPr="0034050F" w:rsidRDefault="0034050F" w:rsidP="0034050F">
      <w:pPr>
        <w:pBdr>
          <w:bottom w:val="threeDEngrave" w:sz="24" w:space="1" w:color="auto"/>
        </w:pBdr>
        <w:spacing w:after="120" w:line="276" w:lineRule="auto"/>
        <w:ind w:left="720"/>
        <w:contextualSpacing/>
        <w:jc w:val="center"/>
        <w:rPr>
          <w:rFonts w:ascii="Gill Sans MT" w:eastAsia="Gill Sans MT" w:hAnsi="Gill Sans MT"/>
          <w:b/>
          <w:sz w:val="23"/>
          <w:szCs w:val="23"/>
          <w:lang w:eastAsia="ja-JP"/>
        </w:rPr>
      </w:pPr>
      <w:r>
        <w:rPr>
          <w:rFonts w:ascii="Gill Sans MT" w:eastAsia="Gill Sans MT" w:hAnsi="Gill Sans MT"/>
          <w:b/>
          <w:sz w:val="23"/>
          <w:lang w:eastAsia="ja-JP"/>
        </w:rPr>
        <w:t>TRAINING / CERTIFICATION</w:t>
      </w:r>
    </w:p>
    <w:p w:rsidR="0034050F" w:rsidRPr="008F44C1" w:rsidRDefault="008F44C1" w:rsidP="0034050F">
      <w:pPr>
        <w:numPr>
          <w:ilvl w:val="0"/>
          <w:numId w:val="5"/>
        </w:numPr>
        <w:spacing w:after="320" w:line="276" w:lineRule="auto"/>
        <w:contextualSpacing/>
        <w:rPr>
          <w:rFonts w:ascii="Bookman Old Style" w:eastAsia="Gill Sans MT" w:hAnsi="Bookman Old Style"/>
          <w:sz w:val="22"/>
          <w:szCs w:val="22"/>
          <w:lang w:eastAsia="ja-JP"/>
        </w:rPr>
      </w:pPr>
      <w:r>
        <w:rPr>
          <w:rFonts w:ascii="Bookman Old Style" w:hAnsi="Bookman Old Style"/>
          <w:bCs/>
          <w:sz w:val="22"/>
          <w:szCs w:val="22"/>
        </w:rPr>
        <w:t>Scheduled to take</w:t>
      </w:r>
      <w:r w:rsidR="0034050F" w:rsidRPr="008F44C1">
        <w:rPr>
          <w:rFonts w:ascii="Bookman Old Style" w:hAnsi="Bookman Old Style"/>
          <w:bCs/>
          <w:sz w:val="22"/>
          <w:szCs w:val="22"/>
        </w:rPr>
        <w:t xml:space="preserve"> Certified Medi</w:t>
      </w:r>
      <w:r w:rsidR="00F47DC4">
        <w:rPr>
          <w:rFonts w:ascii="Bookman Old Style" w:hAnsi="Bookman Old Style"/>
          <w:bCs/>
          <w:sz w:val="22"/>
          <w:szCs w:val="22"/>
        </w:rPr>
        <w:t>cal Assistant Exam on February 5</w:t>
      </w:r>
      <w:r w:rsidR="0034050F" w:rsidRPr="008F44C1">
        <w:rPr>
          <w:rFonts w:ascii="Bookman Old Style" w:hAnsi="Bookman Old Style"/>
          <w:bCs/>
          <w:sz w:val="22"/>
          <w:szCs w:val="22"/>
        </w:rPr>
        <w:t>, 2011</w:t>
      </w:r>
    </w:p>
    <w:p w:rsidR="008F44C1" w:rsidRPr="008F44C1" w:rsidRDefault="008F44C1" w:rsidP="008F44C1">
      <w:pPr>
        <w:widowControl w:val="0"/>
        <w:numPr>
          <w:ilvl w:val="0"/>
          <w:numId w:val="5"/>
        </w:numPr>
        <w:tabs>
          <w:tab w:val="left" w:pos="0"/>
          <w:tab w:val="left" w:pos="360"/>
        </w:tabs>
        <w:autoSpaceDE w:val="0"/>
        <w:autoSpaceDN w:val="0"/>
        <w:adjustRightInd w:val="0"/>
        <w:spacing w:line="240" w:lineRule="exact"/>
        <w:ind w:right="-180"/>
        <w:rPr>
          <w:rFonts w:ascii="Bookman Old Style" w:hAnsi="Bookman Old Style"/>
          <w:sz w:val="22"/>
          <w:szCs w:val="22"/>
        </w:rPr>
      </w:pPr>
      <w:r w:rsidRPr="008F44C1">
        <w:rPr>
          <w:rFonts w:ascii="Bookman Old Style" w:hAnsi="Bookman Old Style"/>
          <w:sz w:val="22"/>
          <w:szCs w:val="22"/>
        </w:rPr>
        <w:t xml:space="preserve">CPR Certified from The American Heart Association </w:t>
      </w:r>
    </w:p>
    <w:p w:rsidR="008F44C1" w:rsidRDefault="008F44C1" w:rsidP="008F44C1">
      <w:pPr>
        <w:widowControl w:val="0"/>
        <w:numPr>
          <w:ilvl w:val="0"/>
          <w:numId w:val="5"/>
        </w:numPr>
        <w:tabs>
          <w:tab w:val="left" w:pos="0"/>
          <w:tab w:val="left" w:pos="360"/>
        </w:tabs>
        <w:autoSpaceDE w:val="0"/>
        <w:autoSpaceDN w:val="0"/>
        <w:adjustRightInd w:val="0"/>
        <w:spacing w:line="240" w:lineRule="exact"/>
        <w:ind w:right="-180"/>
        <w:rPr>
          <w:rFonts w:ascii="Bookman Old Style" w:hAnsi="Bookman Old Style"/>
          <w:sz w:val="22"/>
          <w:szCs w:val="22"/>
        </w:rPr>
      </w:pPr>
      <w:r w:rsidRPr="008F44C1">
        <w:rPr>
          <w:rFonts w:ascii="Bookman Old Style" w:hAnsi="Bookman Old Style"/>
          <w:sz w:val="22"/>
          <w:szCs w:val="22"/>
        </w:rPr>
        <w:t xml:space="preserve">Trained in both OSHA and HIPAA guidelines. </w:t>
      </w:r>
    </w:p>
    <w:p w:rsidR="00415538" w:rsidRPr="008F44C1" w:rsidRDefault="00415538" w:rsidP="008F44C1">
      <w:pPr>
        <w:widowControl w:val="0"/>
        <w:numPr>
          <w:ilvl w:val="0"/>
          <w:numId w:val="5"/>
        </w:numPr>
        <w:tabs>
          <w:tab w:val="left" w:pos="0"/>
          <w:tab w:val="left" w:pos="360"/>
        </w:tabs>
        <w:autoSpaceDE w:val="0"/>
        <w:autoSpaceDN w:val="0"/>
        <w:adjustRightInd w:val="0"/>
        <w:spacing w:line="240" w:lineRule="exact"/>
        <w:ind w:right="-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Passed Certification Exam on February 5, 2011</w:t>
      </w:r>
    </w:p>
    <w:p w:rsidR="008F44C1" w:rsidRPr="0034050F" w:rsidRDefault="008F44C1" w:rsidP="008F44C1">
      <w:pPr>
        <w:spacing w:after="320" w:line="276" w:lineRule="auto"/>
        <w:ind w:left="360"/>
        <w:contextualSpacing/>
        <w:rPr>
          <w:rFonts w:ascii="Bookman Old Style" w:eastAsia="Gill Sans MT" w:hAnsi="Bookman Old Style"/>
          <w:sz w:val="23"/>
          <w:lang w:eastAsia="ja-JP"/>
        </w:rPr>
      </w:pPr>
    </w:p>
    <w:p w:rsidR="0034050F" w:rsidRPr="00297E6E" w:rsidRDefault="0034050F" w:rsidP="0034050F">
      <w:pPr>
        <w:spacing w:after="320" w:line="276" w:lineRule="auto"/>
        <w:ind w:left="720"/>
        <w:contextualSpacing/>
        <w:rPr>
          <w:rFonts w:ascii="Bookman Old Style" w:eastAsia="Gill Sans MT" w:hAnsi="Bookman Old Style"/>
          <w:sz w:val="23"/>
          <w:lang w:eastAsia="ja-JP"/>
        </w:rPr>
      </w:pPr>
    </w:p>
    <w:sectPr w:rsidR="0034050F" w:rsidRPr="00297E6E" w:rsidSect="00EA76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Futura Bk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1879"/>
    <w:multiLevelType w:val="hybridMultilevel"/>
    <w:tmpl w:val="40242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81BDF"/>
    <w:multiLevelType w:val="hybridMultilevel"/>
    <w:tmpl w:val="CE3C7F1C"/>
    <w:lvl w:ilvl="0" w:tplc="A05EAA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14F60"/>
    <w:multiLevelType w:val="multilevel"/>
    <w:tmpl w:val="DB607D94"/>
    <w:numStyleLink w:val="BulletedList"/>
  </w:abstractNum>
  <w:abstractNum w:abstractNumId="4">
    <w:nsid w:val="716866FF"/>
    <w:multiLevelType w:val="hybridMultilevel"/>
    <w:tmpl w:val="61C2C710"/>
    <w:lvl w:ilvl="0" w:tplc="B2F86DD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>
    <w:nsid w:val="71D71933"/>
    <w:multiLevelType w:val="hybridMultilevel"/>
    <w:tmpl w:val="C20C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A1437"/>
    <w:multiLevelType w:val="hybridMultilevel"/>
    <w:tmpl w:val="707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B2A99"/>
    <w:multiLevelType w:val="hybridMultilevel"/>
    <w:tmpl w:val="B240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297E6E"/>
    <w:rsid w:val="00186A21"/>
    <w:rsid w:val="00297E6E"/>
    <w:rsid w:val="002C0937"/>
    <w:rsid w:val="002F236F"/>
    <w:rsid w:val="0034050F"/>
    <w:rsid w:val="0039112A"/>
    <w:rsid w:val="00415538"/>
    <w:rsid w:val="00505635"/>
    <w:rsid w:val="00617969"/>
    <w:rsid w:val="006539D1"/>
    <w:rsid w:val="006876AB"/>
    <w:rsid w:val="006C04A7"/>
    <w:rsid w:val="006D33C2"/>
    <w:rsid w:val="00866AB4"/>
    <w:rsid w:val="008F44C1"/>
    <w:rsid w:val="009D2964"/>
    <w:rsid w:val="00A07F18"/>
    <w:rsid w:val="00A2154A"/>
    <w:rsid w:val="00EA76B6"/>
    <w:rsid w:val="00F4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C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basedOn w:val="NoList"/>
    <w:rsid w:val="0034050F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 Green</cp:lastModifiedBy>
  <cp:revision>4</cp:revision>
  <dcterms:created xsi:type="dcterms:W3CDTF">2011-01-26T22:44:00Z</dcterms:created>
  <dcterms:modified xsi:type="dcterms:W3CDTF">2011-02-05T20:55:00Z</dcterms:modified>
</cp:coreProperties>
</file>