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48" w:type="dxa"/>
        <w:tblLook w:val="04A0"/>
      </w:tblPr>
      <w:tblGrid>
        <w:gridCol w:w="1621"/>
        <w:gridCol w:w="7307"/>
        <w:gridCol w:w="540"/>
        <w:gridCol w:w="1080"/>
      </w:tblGrid>
      <w:tr w:rsidR="00DD7A16" w:rsidTr="00DD7A16">
        <w:tc>
          <w:tcPr>
            <w:tcW w:w="10548" w:type="dxa"/>
            <w:gridSpan w:val="4"/>
            <w:shd w:val="clear" w:color="auto" w:fill="auto"/>
          </w:tcPr>
          <w:p w:rsidR="00A77B3E" w:rsidRDefault="00DD7A16">
            <w:pPr>
              <w:jc w:val="center"/>
            </w:pPr>
            <w:r>
              <w:rPr>
                <w:b/>
                <w:caps/>
                <w:sz w:val="28"/>
              </w:rPr>
              <w:t>SRIDHAR KONERU</w:t>
            </w:r>
          </w:p>
          <w:p w:rsidR="00A77B3E" w:rsidRDefault="001D574C">
            <w:pPr>
              <w:jc w:val="center"/>
            </w:pPr>
            <w:r>
              <w:rPr>
                <w:sz w:val="22"/>
              </w:rPr>
              <w:t>1016 Austin Pond Dr</w:t>
            </w:r>
            <w:r w:rsidR="00DD7A16">
              <w:rPr>
                <w:sz w:val="22"/>
              </w:rPr>
              <w:t xml:space="preserve">, </w:t>
            </w:r>
            <w:r>
              <w:rPr>
                <w:sz w:val="22"/>
              </w:rPr>
              <w:t>Cary</w:t>
            </w:r>
            <w:r w:rsidR="00DD7A16">
              <w:rPr>
                <w:sz w:val="22"/>
              </w:rPr>
              <w:t xml:space="preserve">, </w:t>
            </w:r>
            <w:r>
              <w:rPr>
                <w:sz w:val="22"/>
              </w:rPr>
              <w:t>NC</w:t>
            </w:r>
            <w:r w:rsidR="00DD7A16">
              <w:rPr>
                <w:sz w:val="22"/>
              </w:rPr>
              <w:t xml:space="preserve"> </w:t>
            </w:r>
            <w:r>
              <w:rPr>
                <w:sz w:val="22"/>
              </w:rPr>
              <w:t>27519</w:t>
            </w:r>
          </w:p>
          <w:p w:rsidR="00A77B3E" w:rsidRDefault="00DD7A16">
            <w:pPr>
              <w:jc w:val="center"/>
            </w:pPr>
            <w:r>
              <w:rPr>
                <w:sz w:val="22"/>
              </w:rPr>
              <w:t xml:space="preserve">Ph: 512-740-3895  </w:t>
            </w:r>
            <w:hyperlink r:id="rId5" w:history="1">
              <w:r>
                <w:rPr>
                  <w:color w:val="0000FF"/>
                  <w:sz w:val="22"/>
                  <w:u w:val="single"/>
                </w:rPr>
                <w:t>sridharkoneru73@gmail.com</w:t>
              </w:r>
            </w:hyperlink>
          </w:p>
        </w:tc>
      </w:tr>
      <w:tr w:rsidR="00DD7A16" w:rsidTr="00DD7A16">
        <w:tc>
          <w:tcPr>
            <w:tcW w:w="1621" w:type="dxa"/>
            <w:shd w:val="clear" w:color="auto" w:fill="auto"/>
          </w:tcPr>
          <w:p w:rsidR="00A77B3E" w:rsidRDefault="00DD7A16">
            <w:pPr>
              <w:jc w:val="both"/>
            </w:pPr>
            <w:r>
              <w:rPr>
                <w:b/>
                <w:sz w:val="22"/>
              </w:rPr>
              <w:t> </w:t>
            </w:r>
          </w:p>
        </w:tc>
        <w:tc>
          <w:tcPr>
            <w:tcW w:w="7847" w:type="dxa"/>
            <w:gridSpan w:val="2"/>
            <w:shd w:val="clear" w:color="auto" w:fill="auto"/>
          </w:tcPr>
          <w:p w:rsidR="00A77B3E" w:rsidRDefault="00DD7A16">
            <w:r>
              <w:rPr>
                <w:sz w:val="22"/>
              </w:rPr>
              <w:t> </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Summary</w:t>
            </w:r>
          </w:p>
        </w:tc>
        <w:tc>
          <w:tcPr>
            <w:tcW w:w="7847" w:type="dxa"/>
            <w:gridSpan w:val="2"/>
            <w:shd w:val="clear" w:color="auto" w:fill="auto"/>
          </w:tcPr>
          <w:p w:rsidR="00A77B3E" w:rsidRDefault="00DD7A16" w:rsidP="008C277F">
            <w:r>
              <w:rPr>
                <w:sz w:val="22"/>
              </w:rPr>
              <w:t>A finance professional with strong analytical and business development skills</w:t>
            </w:r>
            <w:r>
              <w:t xml:space="preserve">. </w:t>
            </w:r>
            <w:r>
              <w:rPr>
                <w:sz w:val="22"/>
              </w:rPr>
              <w:t>Worked closely with top management proposing and executing M&amp;A</w:t>
            </w:r>
            <w:r w:rsidR="008C277F">
              <w:rPr>
                <w:sz w:val="22"/>
              </w:rPr>
              <w:t xml:space="preserve">, Capital Market, </w:t>
            </w:r>
            <w:r>
              <w:rPr>
                <w:sz w:val="22"/>
              </w:rPr>
              <w:t>and growth strategies.</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 </w:t>
            </w:r>
          </w:p>
        </w:tc>
        <w:tc>
          <w:tcPr>
            <w:tcW w:w="7307" w:type="dxa"/>
            <w:shd w:val="clear" w:color="auto" w:fill="auto"/>
          </w:tcPr>
          <w:p w:rsidR="00A77B3E" w:rsidRDefault="00DD7A16">
            <w:r>
              <w:rPr>
                <w:b/>
                <w:caps/>
              </w:rPr>
              <w:t> </w:t>
            </w:r>
          </w:p>
        </w:tc>
        <w:tc>
          <w:tcPr>
            <w:tcW w:w="1620" w:type="dxa"/>
            <w:gridSpan w:val="2"/>
            <w:shd w:val="clear" w:color="auto" w:fill="auto"/>
          </w:tcPr>
          <w:p w:rsidR="00A77B3E" w:rsidRDefault="00DD7A16">
            <w:pPr>
              <w:jc w:val="right"/>
            </w:pPr>
            <w:r>
              <w:rPr>
                <w:b/>
                <w:sz w:val="22"/>
              </w:rPr>
              <w:t> </w:t>
            </w:r>
          </w:p>
        </w:tc>
      </w:tr>
      <w:tr w:rsidR="00DD7A16" w:rsidTr="00DD7A16">
        <w:tc>
          <w:tcPr>
            <w:tcW w:w="1621" w:type="dxa"/>
            <w:shd w:val="clear" w:color="auto" w:fill="auto"/>
          </w:tcPr>
          <w:p w:rsidR="00A77B3E" w:rsidRDefault="00DD7A16">
            <w:pPr>
              <w:jc w:val="both"/>
            </w:pPr>
            <w:r>
              <w:rPr>
                <w:b/>
                <w:sz w:val="22"/>
              </w:rPr>
              <w:t>Education</w:t>
            </w:r>
          </w:p>
        </w:tc>
        <w:tc>
          <w:tcPr>
            <w:tcW w:w="7307" w:type="dxa"/>
            <w:shd w:val="clear" w:color="auto" w:fill="auto"/>
          </w:tcPr>
          <w:p w:rsidR="00A77B3E" w:rsidRDefault="00DD7A16">
            <w:r>
              <w:rPr>
                <w:b/>
                <w:caps/>
                <w:sz w:val="22"/>
              </w:rPr>
              <w:t xml:space="preserve">Cornell University, </w:t>
            </w:r>
            <w:r>
              <w:rPr>
                <w:b/>
                <w:sz w:val="22"/>
              </w:rPr>
              <w:t>Johnson Graduate School of Management</w:t>
            </w:r>
            <w:r>
              <w:rPr>
                <w:b/>
                <w:caps/>
                <w:sz w:val="22"/>
              </w:rPr>
              <w:t xml:space="preserve"> </w:t>
            </w:r>
          </w:p>
        </w:tc>
        <w:tc>
          <w:tcPr>
            <w:tcW w:w="1620" w:type="dxa"/>
            <w:gridSpan w:val="2"/>
            <w:shd w:val="clear" w:color="auto" w:fill="auto"/>
          </w:tcPr>
          <w:p w:rsidR="00A77B3E" w:rsidRDefault="00DD7A16">
            <w:pPr>
              <w:jc w:val="right"/>
            </w:pPr>
            <w:r>
              <w:rPr>
                <w:b/>
                <w:sz w:val="22"/>
              </w:rPr>
              <w:t>Ithaca, NY</w:t>
            </w:r>
          </w:p>
        </w:tc>
      </w:tr>
      <w:tr w:rsidR="00DD7A16" w:rsidTr="00DD7A16">
        <w:tc>
          <w:tcPr>
            <w:tcW w:w="1621" w:type="dxa"/>
            <w:shd w:val="clear" w:color="auto" w:fill="auto"/>
          </w:tcPr>
          <w:p w:rsidR="00A77B3E" w:rsidRDefault="00DD7A16">
            <w:pPr>
              <w:jc w:val="both"/>
            </w:pPr>
            <w:r>
              <w:rPr>
                <w:b/>
                <w:sz w:val="22"/>
              </w:rPr>
              <w:t> </w:t>
            </w:r>
          </w:p>
        </w:tc>
        <w:tc>
          <w:tcPr>
            <w:tcW w:w="7847" w:type="dxa"/>
            <w:gridSpan w:val="2"/>
            <w:shd w:val="clear" w:color="auto" w:fill="auto"/>
          </w:tcPr>
          <w:p w:rsidR="00A77B3E" w:rsidRDefault="00DD7A16">
            <w:r>
              <w:rPr>
                <w:sz w:val="22"/>
              </w:rPr>
              <w:t>Master of Business Administration, May 2008</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 </w:t>
            </w:r>
          </w:p>
        </w:tc>
        <w:tc>
          <w:tcPr>
            <w:tcW w:w="7847" w:type="dxa"/>
            <w:gridSpan w:val="2"/>
            <w:shd w:val="clear" w:color="auto" w:fill="auto"/>
          </w:tcPr>
          <w:p w:rsidR="00A77B3E" w:rsidRDefault="00DD7A16">
            <w:r>
              <w:rPr>
                <w:b/>
                <w:caps/>
                <w:sz w:val="22"/>
              </w:rPr>
              <w:t> </w:t>
            </w:r>
          </w:p>
        </w:tc>
        <w:tc>
          <w:tcPr>
            <w:tcW w:w="1080" w:type="dxa"/>
            <w:shd w:val="clear" w:color="auto" w:fill="auto"/>
          </w:tcPr>
          <w:p w:rsidR="00A77B3E" w:rsidRDefault="00DD7A16">
            <w:pPr>
              <w:jc w:val="right"/>
            </w:pPr>
            <w:r>
              <w:rPr>
                <w:b/>
                <w:sz w:val="22"/>
              </w:rPr>
              <w:t> </w:t>
            </w:r>
          </w:p>
        </w:tc>
      </w:tr>
      <w:tr w:rsidR="00DD7A16" w:rsidTr="00DD7A16">
        <w:tc>
          <w:tcPr>
            <w:tcW w:w="1621" w:type="dxa"/>
            <w:shd w:val="clear" w:color="auto" w:fill="auto"/>
          </w:tcPr>
          <w:p w:rsidR="00A77B3E" w:rsidRDefault="00DD7A16">
            <w:pPr>
              <w:jc w:val="both"/>
            </w:pPr>
            <w:r>
              <w:rPr>
                <w:b/>
                <w:sz w:val="22"/>
              </w:rPr>
              <w:t> </w:t>
            </w:r>
          </w:p>
        </w:tc>
        <w:tc>
          <w:tcPr>
            <w:tcW w:w="7307" w:type="dxa"/>
            <w:shd w:val="clear" w:color="auto" w:fill="auto"/>
          </w:tcPr>
          <w:p w:rsidR="00A77B3E" w:rsidRDefault="00DD7A16">
            <w:r>
              <w:rPr>
                <w:b/>
                <w:caps/>
                <w:sz w:val="22"/>
              </w:rPr>
              <w:t xml:space="preserve">ANNA University, </w:t>
            </w:r>
            <w:r>
              <w:rPr>
                <w:b/>
                <w:sz w:val="22"/>
              </w:rPr>
              <w:t xml:space="preserve">College of Engineering </w:t>
            </w:r>
            <w:proofErr w:type="spellStart"/>
            <w:r>
              <w:rPr>
                <w:b/>
                <w:sz w:val="22"/>
              </w:rPr>
              <w:t>Guindy</w:t>
            </w:r>
            <w:proofErr w:type="spellEnd"/>
          </w:p>
        </w:tc>
        <w:tc>
          <w:tcPr>
            <w:tcW w:w="1620" w:type="dxa"/>
            <w:gridSpan w:val="2"/>
            <w:shd w:val="clear" w:color="auto" w:fill="auto"/>
          </w:tcPr>
          <w:p w:rsidR="00A77B3E" w:rsidRDefault="00DD7A16">
            <w:r>
              <w:rPr>
                <w:b/>
                <w:sz w:val="22"/>
              </w:rPr>
              <w:t>Chennai India</w:t>
            </w:r>
          </w:p>
        </w:tc>
      </w:tr>
      <w:tr w:rsidR="00DD7A16" w:rsidTr="00DD7A16">
        <w:tc>
          <w:tcPr>
            <w:tcW w:w="1621" w:type="dxa"/>
            <w:shd w:val="clear" w:color="auto" w:fill="auto"/>
          </w:tcPr>
          <w:p w:rsidR="00A77B3E" w:rsidRDefault="00DD7A16">
            <w:pPr>
              <w:jc w:val="both"/>
            </w:pPr>
            <w:r>
              <w:rPr>
                <w:b/>
                <w:sz w:val="22"/>
              </w:rPr>
              <w:t> </w:t>
            </w:r>
          </w:p>
        </w:tc>
        <w:tc>
          <w:tcPr>
            <w:tcW w:w="7847" w:type="dxa"/>
            <w:gridSpan w:val="2"/>
            <w:shd w:val="clear" w:color="auto" w:fill="auto"/>
          </w:tcPr>
          <w:p w:rsidR="00A77B3E" w:rsidRDefault="00DD7A16">
            <w:r>
              <w:rPr>
                <w:sz w:val="22"/>
              </w:rPr>
              <w:t>Master of Engineering , Electrical Engineering, January 1998</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 </w:t>
            </w:r>
          </w:p>
        </w:tc>
        <w:tc>
          <w:tcPr>
            <w:tcW w:w="7847" w:type="dxa"/>
            <w:gridSpan w:val="2"/>
            <w:shd w:val="clear" w:color="auto" w:fill="auto"/>
          </w:tcPr>
          <w:p w:rsidR="00A77B3E" w:rsidRDefault="00DD7A16">
            <w:r>
              <w:rPr>
                <w:sz w:val="22"/>
              </w:rPr>
              <w:t>First Class with Distinction.</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 </w:t>
            </w:r>
          </w:p>
        </w:tc>
        <w:tc>
          <w:tcPr>
            <w:tcW w:w="7847" w:type="dxa"/>
            <w:gridSpan w:val="2"/>
            <w:shd w:val="clear" w:color="auto" w:fill="auto"/>
          </w:tcPr>
          <w:p w:rsidR="00A77B3E" w:rsidRDefault="00DD7A16">
            <w:r>
              <w:rPr>
                <w:sz w:val="22"/>
              </w:rPr>
              <w:t> </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 </w:t>
            </w:r>
          </w:p>
        </w:tc>
        <w:tc>
          <w:tcPr>
            <w:tcW w:w="7307" w:type="dxa"/>
            <w:shd w:val="clear" w:color="auto" w:fill="auto"/>
          </w:tcPr>
          <w:p w:rsidR="00A77B3E" w:rsidRDefault="00DD7A16">
            <w:r>
              <w:rPr>
                <w:b/>
                <w:caps/>
                <w:sz w:val="22"/>
              </w:rPr>
              <w:t xml:space="preserve">Nagarjuna University, K. L </w:t>
            </w:r>
            <w:r>
              <w:rPr>
                <w:b/>
                <w:sz w:val="22"/>
              </w:rPr>
              <w:t xml:space="preserve">College of Engineering </w:t>
            </w:r>
          </w:p>
        </w:tc>
        <w:tc>
          <w:tcPr>
            <w:tcW w:w="1620" w:type="dxa"/>
            <w:gridSpan w:val="2"/>
            <w:shd w:val="clear" w:color="auto" w:fill="auto"/>
          </w:tcPr>
          <w:p w:rsidR="00A77B3E" w:rsidRDefault="00DD7A16">
            <w:pPr>
              <w:jc w:val="right"/>
            </w:pPr>
            <w:r>
              <w:rPr>
                <w:b/>
                <w:sz w:val="22"/>
              </w:rPr>
              <w:t>A.P, India</w:t>
            </w:r>
          </w:p>
        </w:tc>
      </w:tr>
      <w:tr w:rsidR="00DD7A16" w:rsidTr="00DD7A16">
        <w:tc>
          <w:tcPr>
            <w:tcW w:w="1621" w:type="dxa"/>
            <w:shd w:val="clear" w:color="auto" w:fill="auto"/>
          </w:tcPr>
          <w:p w:rsidR="00A77B3E" w:rsidRDefault="00DD7A16">
            <w:pPr>
              <w:jc w:val="both"/>
            </w:pPr>
            <w:r>
              <w:rPr>
                <w:b/>
                <w:sz w:val="22"/>
              </w:rPr>
              <w:t> </w:t>
            </w:r>
          </w:p>
        </w:tc>
        <w:tc>
          <w:tcPr>
            <w:tcW w:w="7847" w:type="dxa"/>
            <w:gridSpan w:val="2"/>
            <w:shd w:val="clear" w:color="auto" w:fill="auto"/>
          </w:tcPr>
          <w:p w:rsidR="00A77B3E" w:rsidRDefault="00DD7A16">
            <w:r>
              <w:rPr>
                <w:sz w:val="22"/>
              </w:rPr>
              <w:t>Bachelor of Technology , Electrical Engineering, May 1995</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 </w:t>
            </w:r>
          </w:p>
        </w:tc>
        <w:tc>
          <w:tcPr>
            <w:tcW w:w="7847" w:type="dxa"/>
            <w:gridSpan w:val="2"/>
            <w:shd w:val="clear" w:color="auto" w:fill="auto"/>
          </w:tcPr>
          <w:p w:rsidR="00A77B3E" w:rsidRDefault="00DD7A16">
            <w:r>
              <w:rPr>
                <w:sz w:val="22"/>
              </w:rPr>
              <w:t>First Class with Distinction.</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 </w:t>
            </w:r>
          </w:p>
        </w:tc>
        <w:tc>
          <w:tcPr>
            <w:tcW w:w="7847" w:type="dxa"/>
            <w:gridSpan w:val="2"/>
            <w:shd w:val="clear" w:color="auto" w:fill="auto"/>
          </w:tcPr>
          <w:p w:rsidR="00A77B3E" w:rsidRDefault="00DD7A16">
            <w:r>
              <w:rPr>
                <w:sz w:val="22"/>
              </w:rPr>
              <w:t> </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Certificates</w:t>
            </w:r>
          </w:p>
        </w:tc>
        <w:tc>
          <w:tcPr>
            <w:tcW w:w="7847" w:type="dxa"/>
            <w:gridSpan w:val="2"/>
            <w:shd w:val="clear" w:color="auto" w:fill="auto"/>
          </w:tcPr>
          <w:p w:rsidR="00A77B3E" w:rsidRDefault="00DD7A16">
            <w:r>
              <w:rPr>
                <w:sz w:val="22"/>
              </w:rPr>
              <w:t xml:space="preserve">Project Management Professional (PMP). Member of Project Management Institute. </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 </w:t>
            </w:r>
          </w:p>
        </w:tc>
        <w:tc>
          <w:tcPr>
            <w:tcW w:w="7847" w:type="dxa"/>
            <w:gridSpan w:val="2"/>
            <w:shd w:val="clear" w:color="auto" w:fill="auto"/>
          </w:tcPr>
          <w:p w:rsidR="00A77B3E" w:rsidRDefault="00DD7A16">
            <w:r>
              <w:rPr>
                <w:sz w:val="22"/>
              </w:rPr>
              <w:t> </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Experience</w:t>
            </w:r>
          </w:p>
        </w:tc>
        <w:tc>
          <w:tcPr>
            <w:tcW w:w="7307" w:type="dxa"/>
            <w:shd w:val="clear" w:color="auto" w:fill="auto"/>
          </w:tcPr>
          <w:p w:rsidR="00A77B3E" w:rsidRDefault="0044002F">
            <w:r>
              <w:rPr>
                <w:b/>
                <w:caps/>
                <w:sz w:val="22"/>
              </w:rPr>
              <w:t>Quintiles Transnational</w:t>
            </w:r>
          </w:p>
        </w:tc>
        <w:tc>
          <w:tcPr>
            <w:tcW w:w="1620" w:type="dxa"/>
            <w:gridSpan w:val="2"/>
            <w:shd w:val="clear" w:color="auto" w:fill="auto"/>
          </w:tcPr>
          <w:p w:rsidR="00A77B3E" w:rsidRDefault="0044002F" w:rsidP="0044002F">
            <w:pPr>
              <w:jc w:val="right"/>
            </w:pPr>
            <w:r>
              <w:rPr>
                <w:b/>
                <w:sz w:val="22"/>
              </w:rPr>
              <w:t>Durham</w:t>
            </w:r>
            <w:r w:rsidR="00DD7A16">
              <w:rPr>
                <w:b/>
                <w:sz w:val="22"/>
              </w:rPr>
              <w:t xml:space="preserve">, </w:t>
            </w:r>
            <w:r>
              <w:rPr>
                <w:b/>
                <w:sz w:val="22"/>
              </w:rPr>
              <w:t>NC</w:t>
            </w:r>
          </w:p>
        </w:tc>
      </w:tr>
      <w:tr w:rsidR="00DD7A16" w:rsidTr="00DD7A16">
        <w:tc>
          <w:tcPr>
            <w:tcW w:w="1621" w:type="dxa"/>
            <w:shd w:val="clear" w:color="auto" w:fill="auto"/>
          </w:tcPr>
          <w:p w:rsidR="00A77B3E" w:rsidRDefault="001D574C">
            <w:r>
              <w:rPr>
                <w:sz w:val="22"/>
              </w:rPr>
              <w:t>2008</w:t>
            </w:r>
            <w:r w:rsidR="00DD7A16">
              <w:rPr>
                <w:sz w:val="22"/>
              </w:rPr>
              <w:t>-Present</w:t>
            </w:r>
          </w:p>
        </w:tc>
        <w:tc>
          <w:tcPr>
            <w:tcW w:w="7847" w:type="dxa"/>
            <w:gridSpan w:val="2"/>
            <w:shd w:val="clear" w:color="auto" w:fill="auto"/>
          </w:tcPr>
          <w:p w:rsidR="00A77B3E" w:rsidRDefault="0044002F">
            <w:r>
              <w:rPr>
                <w:b/>
                <w:i/>
                <w:sz w:val="22"/>
              </w:rPr>
              <w:t>Director</w:t>
            </w:r>
            <w:r w:rsidR="00631BC6">
              <w:rPr>
                <w:b/>
                <w:i/>
                <w:sz w:val="22"/>
              </w:rPr>
              <w:t xml:space="preserve"> – Mergers &amp; Acquisitions, Capital Markets, Investor Relations</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 </w:t>
            </w:r>
          </w:p>
        </w:tc>
        <w:tc>
          <w:tcPr>
            <w:tcW w:w="7847" w:type="dxa"/>
            <w:gridSpan w:val="2"/>
            <w:shd w:val="clear" w:color="auto" w:fill="auto"/>
          </w:tcPr>
          <w:p w:rsidR="00A77B3E" w:rsidRPr="00FE0BD7" w:rsidRDefault="00DD7A16" w:rsidP="00110907">
            <w:pPr>
              <w:numPr>
                <w:ilvl w:val="0"/>
                <w:numId w:val="1"/>
              </w:numPr>
              <w:rPr>
                <w:sz w:val="22"/>
                <w:szCs w:val="22"/>
              </w:rPr>
            </w:pPr>
            <w:r w:rsidRPr="00FE0BD7">
              <w:rPr>
                <w:sz w:val="22"/>
                <w:szCs w:val="22"/>
              </w:rPr>
              <w:t xml:space="preserve">Worked with </w:t>
            </w:r>
            <w:r w:rsidR="002F10C6" w:rsidRPr="00FE0BD7">
              <w:rPr>
                <w:sz w:val="22"/>
                <w:szCs w:val="22"/>
              </w:rPr>
              <w:t xml:space="preserve">Executive Management </w:t>
            </w:r>
            <w:r w:rsidRPr="00FE0BD7">
              <w:rPr>
                <w:sz w:val="22"/>
                <w:szCs w:val="22"/>
              </w:rPr>
              <w:t xml:space="preserve">to formulate growth strategies, identify </w:t>
            </w:r>
            <w:r w:rsidR="002F10C6" w:rsidRPr="00FE0BD7">
              <w:rPr>
                <w:sz w:val="22"/>
                <w:szCs w:val="22"/>
              </w:rPr>
              <w:t xml:space="preserve">targets globally </w:t>
            </w:r>
            <w:r w:rsidRPr="00FE0BD7">
              <w:rPr>
                <w:sz w:val="22"/>
                <w:szCs w:val="22"/>
              </w:rPr>
              <w:t>and execute mergers, acquisitions, divestitures, and strategic partnerships</w:t>
            </w:r>
            <w:r w:rsidR="002F10C6" w:rsidRPr="00FE0BD7">
              <w:rPr>
                <w:sz w:val="22"/>
                <w:szCs w:val="22"/>
              </w:rPr>
              <w:t>/joint ventures</w:t>
            </w:r>
            <w:r w:rsidRPr="00FE0BD7">
              <w:rPr>
                <w:sz w:val="22"/>
                <w:szCs w:val="22"/>
              </w:rPr>
              <w:t xml:space="preserve">. Conducted the due diligence, performed detailed valuation analysis, </w:t>
            </w:r>
            <w:r w:rsidR="002F10C6" w:rsidRPr="00FE0BD7">
              <w:rPr>
                <w:sz w:val="22"/>
                <w:szCs w:val="22"/>
              </w:rPr>
              <w:t xml:space="preserve">negotiating purchase price and purchase agreements, </w:t>
            </w:r>
            <w:r w:rsidRPr="00FE0BD7">
              <w:rPr>
                <w:sz w:val="22"/>
                <w:szCs w:val="22"/>
              </w:rPr>
              <w:t>prepared information memoranda</w:t>
            </w:r>
            <w:r w:rsidR="002F10C6" w:rsidRPr="00FE0BD7">
              <w:rPr>
                <w:sz w:val="22"/>
                <w:szCs w:val="22"/>
              </w:rPr>
              <w:t xml:space="preserve"> for senior management and board of directors</w:t>
            </w:r>
            <w:r w:rsidRPr="00FE0BD7">
              <w:rPr>
                <w:sz w:val="22"/>
                <w:szCs w:val="22"/>
              </w:rPr>
              <w:t xml:space="preserve">, </w:t>
            </w:r>
            <w:r w:rsidR="009805BA">
              <w:rPr>
                <w:sz w:val="22"/>
                <w:szCs w:val="22"/>
              </w:rPr>
              <w:t>and closed</w:t>
            </w:r>
            <w:r w:rsidR="002F10C6" w:rsidRPr="00FE0BD7">
              <w:rPr>
                <w:sz w:val="22"/>
                <w:szCs w:val="22"/>
              </w:rPr>
              <w:t xml:space="preserve"> the </w:t>
            </w:r>
            <w:r w:rsidR="009805BA">
              <w:rPr>
                <w:sz w:val="22"/>
                <w:szCs w:val="22"/>
              </w:rPr>
              <w:t xml:space="preserve">approved </w:t>
            </w:r>
            <w:r w:rsidR="002F10C6" w:rsidRPr="00FE0BD7">
              <w:rPr>
                <w:sz w:val="22"/>
                <w:szCs w:val="22"/>
              </w:rPr>
              <w:t>transactions</w:t>
            </w:r>
            <w:r w:rsidRPr="00FE0BD7">
              <w:rPr>
                <w:sz w:val="22"/>
                <w:szCs w:val="22"/>
              </w:rPr>
              <w:t>.</w:t>
            </w:r>
            <w:r w:rsidR="0077157F" w:rsidRPr="00FE0BD7">
              <w:rPr>
                <w:sz w:val="22"/>
                <w:szCs w:val="22"/>
              </w:rPr>
              <w:t xml:space="preserve"> Worked with investment bankers to identify and acquire target companies domestically and internationally.</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 </w:t>
            </w:r>
          </w:p>
        </w:tc>
        <w:tc>
          <w:tcPr>
            <w:tcW w:w="7847" w:type="dxa"/>
            <w:gridSpan w:val="2"/>
            <w:shd w:val="clear" w:color="auto" w:fill="auto"/>
          </w:tcPr>
          <w:p w:rsidR="002F10C6" w:rsidRPr="00FE0BD7" w:rsidRDefault="002F10C6">
            <w:pPr>
              <w:numPr>
                <w:ilvl w:val="0"/>
                <w:numId w:val="3"/>
              </w:numPr>
              <w:rPr>
                <w:sz w:val="22"/>
                <w:szCs w:val="22"/>
              </w:rPr>
            </w:pPr>
            <w:r w:rsidRPr="00FE0BD7">
              <w:rPr>
                <w:sz w:val="22"/>
                <w:szCs w:val="22"/>
              </w:rPr>
              <w:t xml:space="preserve">Was part of Quintiles Capital team, the Private Equity and Venture Capital arm of Quintiles and managed the deals end to end where Quintiles took equity stake. My responsibilities included identifying targets globally, performing detailed valuations, preparing and negotiating terms sheets, performing due diligence, negotiating purchase agreements. </w:t>
            </w:r>
          </w:p>
          <w:p w:rsidR="00631BC6" w:rsidRPr="00FE0BD7" w:rsidRDefault="00631BC6">
            <w:pPr>
              <w:numPr>
                <w:ilvl w:val="0"/>
                <w:numId w:val="3"/>
              </w:numPr>
              <w:rPr>
                <w:sz w:val="22"/>
                <w:szCs w:val="22"/>
              </w:rPr>
            </w:pPr>
            <w:r w:rsidRPr="00FE0BD7">
              <w:rPr>
                <w:sz w:val="22"/>
                <w:szCs w:val="22"/>
              </w:rPr>
              <w:t>Worked on capital market transactions like raising and refinancing debt, recapitalization of Quintiles equity, analysis of public equity markets for an opportune time for Quintiles to go public. My responsibilities included working with the Investment Bankers and private equity groups to analyze the terms and conditions, prepare financials and other information memoranda, participated in investor presentations, presentations to rating agencies, credit agreement</w:t>
            </w:r>
            <w:r w:rsidR="00D5698C">
              <w:rPr>
                <w:sz w:val="22"/>
                <w:szCs w:val="22"/>
              </w:rPr>
              <w:t xml:space="preserve"> negotiations.</w:t>
            </w:r>
            <w:r w:rsidRPr="00FE0BD7">
              <w:rPr>
                <w:sz w:val="22"/>
                <w:szCs w:val="22"/>
              </w:rPr>
              <w:t xml:space="preserve"> </w:t>
            </w:r>
            <w:r w:rsidR="00D5698C">
              <w:rPr>
                <w:sz w:val="22"/>
                <w:szCs w:val="22"/>
              </w:rPr>
              <w:t xml:space="preserve">I </w:t>
            </w:r>
            <w:r w:rsidRPr="00FE0BD7">
              <w:rPr>
                <w:sz w:val="22"/>
                <w:szCs w:val="22"/>
              </w:rPr>
              <w:t xml:space="preserve">successfully executed several capital market transactions. </w:t>
            </w:r>
          </w:p>
          <w:p w:rsidR="00A77B3E" w:rsidRPr="00FE0BD7" w:rsidRDefault="0077157F" w:rsidP="0077157F">
            <w:pPr>
              <w:numPr>
                <w:ilvl w:val="0"/>
                <w:numId w:val="3"/>
              </w:numPr>
              <w:rPr>
                <w:sz w:val="22"/>
                <w:szCs w:val="22"/>
              </w:rPr>
            </w:pPr>
            <w:r w:rsidRPr="00FE0BD7">
              <w:rPr>
                <w:sz w:val="22"/>
                <w:szCs w:val="22"/>
              </w:rPr>
              <w:t xml:space="preserve">Prepared presentation material and other financial analyses for monthly investor meetings. Also worked on corporate finance transactions like providing announced dividends to the shareholders. </w:t>
            </w:r>
          </w:p>
        </w:tc>
        <w:tc>
          <w:tcPr>
            <w:tcW w:w="1080" w:type="dxa"/>
            <w:shd w:val="clear" w:color="auto" w:fill="auto"/>
          </w:tcPr>
          <w:p w:rsidR="00A77B3E" w:rsidRDefault="00DD7A16">
            <w:pPr>
              <w:jc w:val="right"/>
            </w:pPr>
            <w:r>
              <w:rPr>
                <w:sz w:val="22"/>
              </w:rPr>
              <w:t> </w:t>
            </w:r>
          </w:p>
        </w:tc>
      </w:tr>
      <w:tr w:rsidR="00DD7A16" w:rsidTr="00DD7A16">
        <w:tc>
          <w:tcPr>
            <w:tcW w:w="1621" w:type="dxa"/>
            <w:shd w:val="clear" w:color="auto" w:fill="auto"/>
          </w:tcPr>
          <w:p w:rsidR="00A77B3E" w:rsidRDefault="00DD7A16">
            <w:pPr>
              <w:jc w:val="both"/>
            </w:pPr>
            <w:r>
              <w:rPr>
                <w:b/>
                <w:sz w:val="22"/>
              </w:rPr>
              <w:t> </w:t>
            </w:r>
          </w:p>
        </w:tc>
        <w:tc>
          <w:tcPr>
            <w:tcW w:w="7847" w:type="dxa"/>
            <w:gridSpan w:val="2"/>
            <w:shd w:val="clear" w:color="auto" w:fill="auto"/>
          </w:tcPr>
          <w:p w:rsidR="00A77B3E" w:rsidRDefault="00DD7A16">
            <w:pPr>
              <w:numPr>
                <w:ilvl w:val="0"/>
                <w:numId w:val="7"/>
              </w:numPr>
              <w:rPr>
                <w:sz w:val="22"/>
                <w:szCs w:val="22"/>
              </w:rPr>
            </w:pPr>
            <w:r w:rsidRPr="00FE0BD7">
              <w:rPr>
                <w:sz w:val="22"/>
                <w:szCs w:val="22"/>
              </w:rPr>
              <w:t>Built a high performance team with people from every part of the business (HR, facilities, sales, operations, finance, legal) to conduct detailed due diligence.</w:t>
            </w:r>
          </w:p>
          <w:p w:rsidR="00B63922" w:rsidRDefault="00B63922" w:rsidP="00B63922">
            <w:pPr>
              <w:rPr>
                <w:sz w:val="22"/>
                <w:szCs w:val="22"/>
              </w:rPr>
            </w:pPr>
          </w:p>
          <w:p w:rsidR="00B63922" w:rsidRDefault="00B63922" w:rsidP="00B63922">
            <w:pPr>
              <w:rPr>
                <w:sz w:val="22"/>
                <w:szCs w:val="22"/>
              </w:rPr>
            </w:pPr>
          </w:p>
          <w:p w:rsidR="00FE0BD7" w:rsidRDefault="00FE0BD7" w:rsidP="00FE0BD7">
            <w:pPr>
              <w:rPr>
                <w:sz w:val="22"/>
                <w:szCs w:val="22"/>
              </w:rPr>
            </w:pPr>
          </w:p>
          <w:p w:rsidR="00FE0BD7" w:rsidRDefault="00FE0BD7" w:rsidP="00FE0BD7">
            <w:pPr>
              <w:rPr>
                <w:sz w:val="22"/>
                <w:szCs w:val="22"/>
              </w:rPr>
            </w:pPr>
          </w:p>
          <w:p w:rsidR="00FE0BD7" w:rsidRPr="00FE0BD7" w:rsidRDefault="00FE0BD7" w:rsidP="00FE0BD7">
            <w:pPr>
              <w:rPr>
                <w:sz w:val="22"/>
                <w:szCs w:val="22"/>
              </w:rPr>
            </w:pPr>
          </w:p>
        </w:tc>
        <w:tc>
          <w:tcPr>
            <w:tcW w:w="1080" w:type="dxa"/>
            <w:shd w:val="clear" w:color="auto" w:fill="auto"/>
          </w:tcPr>
          <w:p w:rsidR="00A77B3E" w:rsidRDefault="00DD7A16">
            <w:pPr>
              <w:jc w:val="right"/>
            </w:pPr>
            <w:r>
              <w:rPr>
                <w:sz w:val="22"/>
              </w:rPr>
              <w:t> </w:t>
            </w:r>
          </w:p>
        </w:tc>
      </w:tr>
      <w:tr w:rsidR="001D574C" w:rsidTr="00DD7A16">
        <w:tc>
          <w:tcPr>
            <w:tcW w:w="1621" w:type="dxa"/>
            <w:shd w:val="clear" w:color="auto" w:fill="auto"/>
          </w:tcPr>
          <w:p w:rsidR="001D574C" w:rsidRDefault="001D574C">
            <w:pPr>
              <w:jc w:val="both"/>
              <w:rPr>
                <w:sz w:val="22"/>
              </w:rPr>
            </w:pPr>
          </w:p>
        </w:tc>
        <w:tc>
          <w:tcPr>
            <w:tcW w:w="7307" w:type="dxa"/>
            <w:shd w:val="clear" w:color="auto" w:fill="auto"/>
          </w:tcPr>
          <w:p w:rsidR="001D574C" w:rsidRDefault="001D574C">
            <w:pPr>
              <w:rPr>
                <w:b/>
                <w:caps/>
                <w:sz w:val="22"/>
              </w:rPr>
            </w:pPr>
          </w:p>
        </w:tc>
        <w:tc>
          <w:tcPr>
            <w:tcW w:w="1620" w:type="dxa"/>
            <w:gridSpan w:val="2"/>
            <w:shd w:val="clear" w:color="auto" w:fill="auto"/>
          </w:tcPr>
          <w:p w:rsidR="001D574C" w:rsidRDefault="001D574C">
            <w:pPr>
              <w:jc w:val="right"/>
              <w:rPr>
                <w:b/>
                <w:sz w:val="22"/>
              </w:rPr>
            </w:pPr>
          </w:p>
        </w:tc>
      </w:tr>
      <w:tr w:rsidR="001D574C" w:rsidTr="00DD7A16">
        <w:tc>
          <w:tcPr>
            <w:tcW w:w="1621" w:type="dxa"/>
            <w:shd w:val="clear" w:color="auto" w:fill="auto"/>
          </w:tcPr>
          <w:p w:rsidR="001D574C" w:rsidRDefault="001D574C" w:rsidP="001D574C">
            <w:pPr>
              <w:jc w:val="both"/>
              <w:rPr>
                <w:sz w:val="22"/>
              </w:rPr>
            </w:pPr>
            <w:r>
              <w:rPr>
                <w:sz w:val="22"/>
              </w:rPr>
              <w:lastRenderedPageBreak/>
              <w:t>2005-2008</w:t>
            </w:r>
          </w:p>
        </w:tc>
        <w:tc>
          <w:tcPr>
            <w:tcW w:w="7307" w:type="dxa"/>
            <w:shd w:val="clear" w:color="auto" w:fill="auto"/>
          </w:tcPr>
          <w:p w:rsidR="001D574C" w:rsidRDefault="001D574C" w:rsidP="006C5B2C">
            <w:r>
              <w:rPr>
                <w:b/>
                <w:caps/>
                <w:sz w:val="22"/>
              </w:rPr>
              <w:t>Affiliated Computer Services (ACS)</w:t>
            </w:r>
          </w:p>
        </w:tc>
        <w:tc>
          <w:tcPr>
            <w:tcW w:w="1620" w:type="dxa"/>
            <w:gridSpan w:val="2"/>
            <w:shd w:val="clear" w:color="auto" w:fill="auto"/>
          </w:tcPr>
          <w:p w:rsidR="001D574C" w:rsidRDefault="001D574C" w:rsidP="006C5B2C">
            <w:pPr>
              <w:jc w:val="right"/>
            </w:pPr>
            <w:r>
              <w:rPr>
                <w:b/>
                <w:sz w:val="22"/>
              </w:rPr>
              <w:t>Lexington, KY</w:t>
            </w:r>
          </w:p>
        </w:tc>
      </w:tr>
      <w:tr w:rsidR="001D574C" w:rsidTr="00DD7A16">
        <w:tc>
          <w:tcPr>
            <w:tcW w:w="1621" w:type="dxa"/>
            <w:shd w:val="clear" w:color="auto" w:fill="auto"/>
          </w:tcPr>
          <w:p w:rsidR="001D574C" w:rsidRDefault="001D574C">
            <w:pPr>
              <w:jc w:val="both"/>
              <w:rPr>
                <w:sz w:val="22"/>
              </w:rPr>
            </w:pPr>
          </w:p>
        </w:tc>
        <w:tc>
          <w:tcPr>
            <w:tcW w:w="7307" w:type="dxa"/>
            <w:shd w:val="clear" w:color="auto" w:fill="auto"/>
          </w:tcPr>
          <w:p w:rsidR="001D574C" w:rsidRDefault="001D574C" w:rsidP="006C5B2C">
            <w:r>
              <w:rPr>
                <w:b/>
                <w:i/>
                <w:sz w:val="22"/>
              </w:rPr>
              <w:t xml:space="preserve">Project Manager – Mergers &amp; Acquisitions </w:t>
            </w:r>
          </w:p>
        </w:tc>
        <w:tc>
          <w:tcPr>
            <w:tcW w:w="1620" w:type="dxa"/>
            <w:gridSpan w:val="2"/>
            <w:shd w:val="clear" w:color="auto" w:fill="auto"/>
          </w:tcPr>
          <w:p w:rsidR="001D574C" w:rsidRDefault="001D574C" w:rsidP="006C5B2C">
            <w:pPr>
              <w:jc w:val="right"/>
            </w:pPr>
            <w:r>
              <w:rPr>
                <w:sz w:val="22"/>
              </w:rPr>
              <w:t> </w:t>
            </w:r>
          </w:p>
        </w:tc>
      </w:tr>
      <w:tr w:rsidR="001D574C" w:rsidTr="00DD7A16">
        <w:tc>
          <w:tcPr>
            <w:tcW w:w="1621" w:type="dxa"/>
            <w:shd w:val="clear" w:color="auto" w:fill="auto"/>
          </w:tcPr>
          <w:p w:rsidR="001D574C" w:rsidRDefault="001D574C">
            <w:pPr>
              <w:jc w:val="both"/>
              <w:rPr>
                <w:sz w:val="22"/>
              </w:rPr>
            </w:pPr>
          </w:p>
        </w:tc>
        <w:tc>
          <w:tcPr>
            <w:tcW w:w="7307" w:type="dxa"/>
            <w:shd w:val="clear" w:color="auto" w:fill="auto"/>
          </w:tcPr>
          <w:p w:rsidR="001D574C" w:rsidRDefault="001D574C" w:rsidP="006C5B2C">
            <w:pPr>
              <w:numPr>
                <w:ilvl w:val="0"/>
                <w:numId w:val="1"/>
              </w:numPr>
            </w:pPr>
            <w:r>
              <w:rPr>
                <w:sz w:val="22"/>
              </w:rPr>
              <w:t>Worked with top management and LOB Managing Directors to formulate growth strategies, identify and execute mergers, acquisitions, divestitures, and strategic partnerships. Conducted the due diligence, performed detailed valuation analysis and financial modeling, prepared information memoranda, and analyzed strategic issues for various lines of business.</w:t>
            </w:r>
          </w:p>
        </w:tc>
        <w:tc>
          <w:tcPr>
            <w:tcW w:w="1620" w:type="dxa"/>
            <w:gridSpan w:val="2"/>
            <w:shd w:val="clear" w:color="auto" w:fill="auto"/>
          </w:tcPr>
          <w:p w:rsidR="001D574C" w:rsidRDefault="001D574C" w:rsidP="006C5B2C">
            <w:pPr>
              <w:jc w:val="right"/>
            </w:pPr>
            <w:r>
              <w:rPr>
                <w:sz w:val="22"/>
              </w:rPr>
              <w:t> </w:t>
            </w:r>
          </w:p>
        </w:tc>
      </w:tr>
      <w:tr w:rsidR="001D574C" w:rsidTr="00DD7A16">
        <w:tc>
          <w:tcPr>
            <w:tcW w:w="1621" w:type="dxa"/>
            <w:shd w:val="clear" w:color="auto" w:fill="auto"/>
          </w:tcPr>
          <w:p w:rsidR="001D574C" w:rsidRDefault="001D574C">
            <w:pPr>
              <w:jc w:val="both"/>
              <w:rPr>
                <w:sz w:val="22"/>
              </w:rPr>
            </w:pPr>
          </w:p>
        </w:tc>
        <w:tc>
          <w:tcPr>
            <w:tcW w:w="7307" w:type="dxa"/>
            <w:shd w:val="clear" w:color="auto" w:fill="auto"/>
          </w:tcPr>
          <w:p w:rsidR="001D574C" w:rsidRDefault="001D574C" w:rsidP="006C5B2C">
            <w:pPr>
              <w:numPr>
                <w:ilvl w:val="0"/>
                <w:numId w:val="3"/>
              </w:numPr>
            </w:pPr>
            <w:r>
              <w:rPr>
                <w:sz w:val="22"/>
              </w:rPr>
              <w:t xml:space="preserve">Managed corporate M&amp;A initiatives end to end beginning with identification of target companies all the way to acquiring and integrating the companies. Developed a new M&amp;A process using project management approach. This new process helped shorten the time to acquire and integrate companies. It has also enhanced M&amp;A team’s ability to effectively work on several M&amp;A projects simultaneously. </w:t>
            </w:r>
          </w:p>
        </w:tc>
        <w:tc>
          <w:tcPr>
            <w:tcW w:w="1620" w:type="dxa"/>
            <w:gridSpan w:val="2"/>
            <w:shd w:val="clear" w:color="auto" w:fill="auto"/>
          </w:tcPr>
          <w:p w:rsidR="001D574C" w:rsidRDefault="001D574C" w:rsidP="006C5B2C">
            <w:pPr>
              <w:jc w:val="right"/>
            </w:pPr>
            <w:r>
              <w:rPr>
                <w:sz w:val="22"/>
              </w:rPr>
              <w:t> </w:t>
            </w:r>
          </w:p>
        </w:tc>
      </w:tr>
      <w:tr w:rsidR="001D574C" w:rsidTr="00DD7A16">
        <w:tc>
          <w:tcPr>
            <w:tcW w:w="1621" w:type="dxa"/>
            <w:shd w:val="clear" w:color="auto" w:fill="auto"/>
          </w:tcPr>
          <w:p w:rsidR="001D574C" w:rsidRDefault="001D574C">
            <w:pPr>
              <w:jc w:val="both"/>
              <w:rPr>
                <w:sz w:val="22"/>
              </w:rPr>
            </w:pPr>
          </w:p>
        </w:tc>
        <w:tc>
          <w:tcPr>
            <w:tcW w:w="7307" w:type="dxa"/>
            <w:shd w:val="clear" w:color="auto" w:fill="auto"/>
          </w:tcPr>
          <w:p w:rsidR="001D574C" w:rsidRDefault="001D574C" w:rsidP="006C5B2C">
            <w:pPr>
              <w:numPr>
                <w:ilvl w:val="0"/>
                <w:numId w:val="5"/>
              </w:numPr>
            </w:pPr>
            <w:r>
              <w:rPr>
                <w:sz w:val="22"/>
              </w:rPr>
              <w:t xml:space="preserve">Worked with investment bankers to identify and acquire target companies domestically and internationally. </w:t>
            </w:r>
          </w:p>
        </w:tc>
        <w:tc>
          <w:tcPr>
            <w:tcW w:w="1620" w:type="dxa"/>
            <w:gridSpan w:val="2"/>
            <w:shd w:val="clear" w:color="auto" w:fill="auto"/>
          </w:tcPr>
          <w:p w:rsidR="001D574C" w:rsidRDefault="001D574C" w:rsidP="006C5B2C">
            <w:pPr>
              <w:jc w:val="right"/>
            </w:pPr>
            <w:r>
              <w:rPr>
                <w:sz w:val="22"/>
              </w:rPr>
              <w:t> </w:t>
            </w:r>
          </w:p>
        </w:tc>
      </w:tr>
      <w:tr w:rsidR="001D574C" w:rsidTr="00DD7A16">
        <w:tc>
          <w:tcPr>
            <w:tcW w:w="1621" w:type="dxa"/>
            <w:shd w:val="clear" w:color="auto" w:fill="auto"/>
          </w:tcPr>
          <w:p w:rsidR="001D574C" w:rsidRDefault="001D574C">
            <w:pPr>
              <w:jc w:val="both"/>
              <w:rPr>
                <w:sz w:val="22"/>
              </w:rPr>
            </w:pPr>
          </w:p>
        </w:tc>
        <w:tc>
          <w:tcPr>
            <w:tcW w:w="7307" w:type="dxa"/>
            <w:shd w:val="clear" w:color="auto" w:fill="auto"/>
          </w:tcPr>
          <w:p w:rsidR="001D574C" w:rsidRDefault="001D574C">
            <w:pPr>
              <w:rPr>
                <w:b/>
                <w:caps/>
                <w:sz w:val="22"/>
              </w:rPr>
            </w:pPr>
          </w:p>
        </w:tc>
        <w:tc>
          <w:tcPr>
            <w:tcW w:w="1620" w:type="dxa"/>
            <w:gridSpan w:val="2"/>
            <w:shd w:val="clear" w:color="auto" w:fill="auto"/>
          </w:tcPr>
          <w:p w:rsidR="001D574C" w:rsidRDefault="001D574C">
            <w:pPr>
              <w:jc w:val="right"/>
              <w:rPr>
                <w:b/>
                <w:sz w:val="22"/>
              </w:rPr>
            </w:pPr>
          </w:p>
        </w:tc>
      </w:tr>
      <w:tr w:rsidR="001D574C" w:rsidTr="00DD7A16">
        <w:tc>
          <w:tcPr>
            <w:tcW w:w="1621" w:type="dxa"/>
            <w:shd w:val="clear" w:color="auto" w:fill="auto"/>
          </w:tcPr>
          <w:p w:rsidR="001D574C" w:rsidRDefault="001D574C">
            <w:pPr>
              <w:jc w:val="both"/>
            </w:pPr>
            <w:r>
              <w:rPr>
                <w:sz w:val="22"/>
              </w:rPr>
              <w:t>2000-2005</w:t>
            </w:r>
          </w:p>
        </w:tc>
        <w:tc>
          <w:tcPr>
            <w:tcW w:w="7307" w:type="dxa"/>
            <w:shd w:val="clear" w:color="auto" w:fill="auto"/>
          </w:tcPr>
          <w:p w:rsidR="001D574C" w:rsidRDefault="001D574C">
            <w:r>
              <w:rPr>
                <w:b/>
                <w:caps/>
                <w:sz w:val="22"/>
              </w:rPr>
              <w:t>Broadwing communications (cincinnati  bell)</w:t>
            </w:r>
          </w:p>
        </w:tc>
        <w:tc>
          <w:tcPr>
            <w:tcW w:w="1620" w:type="dxa"/>
            <w:gridSpan w:val="2"/>
            <w:shd w:val="clear" w:color="auto" w:fill="auto"/>
          </w:tcPr>
          <w:p w:rsidR="001D574C" w:rsidRDefault="001D574C">
            <w:pPr>
              <w:jc w:val="right"/>
            </w:pPr>
            <w:r>
              <w:rPr>
                <w:b/>
                <w:sz w:val="22"/>
              </w:rPr>
              <w:t>Austin, TX</w:t>
            </w:r>
          </w:p>
        </w:tc>
      </w:tr>
      <w:tr w:rsidR="001D574C" w:rsidTr="00DD7A16">
        <w:tc>
          <w:tcPr>
            <w:tcW w:w="1621" w:type="dxa"/>
            <w:shd w:val="clear" w:color="auto" w:fill="auto"/>
          </w:tcPr>
          <w:p w:rsidR="001D574C" w:rsidRDefault="001D574C">
            <w:pPr>
              <w:jc w:val="both"/>
            </w:pPr>
            <w:r>
              <w:rPr>
                <w:b/>
                <w:sz w:val="22"/>
              </w:rPr>
              <w:t> </w:t>
            </w:r>
          </w:p>
        </w:tc>
        <w:tc>
          <w:tcPr>
            <w:tcW w:w="7847" w:type="dxa"/>
            <w:gridSpan w:val="2"/>
            <w:shd w:val="clear" w:color="auto" w:fill="auto"/>
          </w:tcPr>
          <w:p w:rsidR="001D574C" w:rsidRDefault="001D574C">
            <w:r>
              <w:rPr>
                <w:b/>
                <w:i/>
                <w:sz w:val="22"/>
              </w:rPr>
              <w:t>Manager – Business Intelligence</w:t>
            </w:r>
          </w:p>
        </w:tc>
        <w:tc>
          <w:tcPr>
            <w:tcW w:w="1080" w:type="dxa"/>
            <w:shd w:val="clear" w:color="auto" w:fill="auto"/>
          </w:tcPr>
          <w:p w:rsidR="001D574C" w:rsidRDefault="001D574C">
            <w:pPr>
              <w:jc w:val="right"/>
            </w:pPr>
            <w:r>
              <w:rPr>
                <w:b/>
                <w:sz w:val="22"/>
              </w:rPr>
              <w:t> </w:t>
            </w:r>
          </w:p>
        </w:tc>
      </w:tr>
      <w:tr w:rsidR="001D574C" w:rsidTr="00DD7A16">
        <w:tc>
          <w:tcPr>
            <w:tcW w:w="1621" w:type="dxa"/>
            <w:shd w:val="clear" w:color="auto" w:fill="auto"/>
          </w:tcPr>
          <w:p w:rsidR="001D574C" w:rsidRDefault="001D574C">
            <w:pPr>
              <w:jc w:val="both"/>
            </w:pPr>
            <w:r>
              <w:rPr>
                <w:sz w:val="22"/>
              </w:rPr>
              <w:t> </w:t>
            </w:r>
          </w:p>
        </w:tc>
        <w:tc>
          <w:tcPr>
            <w:tcW w:w="7847" w:type="dxa"/>
            <w:gridSpan w:val="2"/>
            <w:shd w:val="clear" w:color="auto" w:fill="auto"/>
          </w:tcPr>
          <w:p w:rsidR="001D574C" w:rsidRDefault="001D574C">
            <w:pPr>
              <w:numPr>
                <w:ilvl w:val="0"/>
                <w:numId w:val="9"/>
              </w:numPr>
            </w:pPr>
            <w:r>
              <w:rPr>
                <w:sz w:val="22"/>
              </w:rPr>
              <w:t>Member of the due diligence team for acquisition of Focal communications. Managed Integration of the two companies after the acquisition.</w:t>
            </w:r>
          </w:p>
        </w:tc>
        <w:tc>
          <w:tcPr>
            <w:tcW w:w="1080" w:type="dxa"/>
            <w:shd w:val="clear" w:color="auto" w:fill="auto"/>
          </w:tcPr>
          <w:p w:rsidR="001D574C" w:rsidRDefault="001D574C">
            <w:pPr>
              <w:jc w:val="right"/>
            </w:pPr>
            <w:r>
              <w:rPr>
                <w:sz w:val="22"/>
              </w:rPr>
              <w:t> </w:t>
            </w:r>
          </w:p>
        </w:tc>
      </w:tr>
      <w:tr w:rsidR="001D574C" w:rsidTr="00DD7A16">
        <w:tc>
          <w:tcPr>
            <w:tcW w:w="1621" w:type="dxa"/>
            <w:shd w:val="clear" w:color="auto" w:fill="auto"/>
          </w:tcPr>
          <w:p w:rsidR="001D574C" w:rsidRDefault="001D574C">
            <w:pPr>
              <w:jc w:val="both"/>
            </w:pPr>
            <w:r>
              <w:rPr>
                <w:sz w:val="22"/>
              </w:rPr>
              <w:t> </w:t>
            </w:r>
          </w:p>
        </w:tc>
        <w:tc>
          <w:tcPr>
            <w:tcW w:w="7847" w:type="dxa"/>
            <w:gridSpan w:val="2"/>
            <w:shd w:val="clear" w:color="auto" w:fill="auto"/>
          </w:tcPr>
          <w:p w:rsidR="001D574C" w:rsidRDefault="001D574C">
            <w:pPr>
              <w:numPr>
                <w:ilvl w:val="0"/>
                <w:numId w:val="11"/>
              </w:numPr>
            </w:pPr>
            <w:r>
              <w:rPr>
                <w:sz w:val="22"/>
              </w:rPr>
              <w:t xml:space="preserve">Developed the concept and implemented a business intelligence platform that helped </w:t>
            </w:r>
            <w:proofErr w:type="spellStart"/>
            <w:r>
              <w:rPr>
                <w:sz w:val="22"/>
              </w:rPr>
              <w:t>Broadwing</w:t>
            </w:r>
            <w:proofErr w:type="spellEnd"/>
            <w:r>
              <w:rPr>
                <w:sz w:val="22"/>
              </w:rPr>
              <w:t xml:space="preserve"> save $240 million annually in operations costs. </w:t>
            </w:r>
          </w:p>
        </w:tc>
        <w:tc>
          <w:tcPr>
            <w:tcW w:w="1080" w:type="dxa"/>
            <w:shd w:val="clear" w:color="auto" w:fill="auto"/>
          </w:tcPr>
          <w:p w:rsidR="001D574C" w:rsidRDefault="001D574C">
            <w:pPr>
              <w:jc w:val="right"/>
            </w:pPr>
            <w:r>
              <w:rPr>
                <w:sz w:val="22"/>
              </w:rPr>
              <w:t> </w:t>
            </w:r>
          </w:p>
        </w:tc>
      </w:tr>
      <w:tr w:rsidR="001D574C" w:rsidTr="00DD7A16">
        <w:tc>
          <w:tcPr>
            <w:tcW w:w="1621" w:type="dxa"/>
            <w:shd w:val="clear" w:color="auto" w:fill="auto"/>
          </w:tcPr>
          <w:p w:rsidR="001D574C" w:rsidRDefault="001D574C">
            <w:pPr>
              <w:jc w:val="both"/>
              <w:rPr>
                <w:sz w:val="22"/>
              </w:rPr>
            </w:pPr>
          </w:p>
        </w:tc>
        <w:tc>
          <w:tcPr>
            <w:tcW w:w="7307" w:type="dxa"/>
            <w:shd w:val="clear" w:color="auto" w:fill="auto"/>
          </w:tcPr>
          <w:p w:rsidR="001D574C" w:rsidRDefault="001D574C">
            <w:pPr>
              <w:rPr>
                <w:b/>
                <w:sz w:val="22"/>
              </w:rPr>
            </w:pPr>
          </w:p>
        </w:tc>
        <w:tc>
          <w:tcPr>
            <w:tcW w:w="1620" w:type="dxa"/>
            <w:gridSpan w:val="2"/>
            <w:shd w:val="clear" w:color="auto" w:fill="auto"/>
          </w:tcPr>
          <w:p w:rsidR="001D574C" w:rsidRDefault="001D574C">
            <w:pPr>
              <w:jc w:val="right"/>
              <w:rPr>
                <w:b/>
                <w:sz w:val="22"/>
              </w:rPr>
            </w:pPr>
          </w:p>
        </w:tc>
      </w:tr>
      <w:tr w:rsidR="001D574C" w:rsidTr="00DD7A16">
        <w:tc>
          <w:tcPr>
            <w:tcW w:w="1621" w:type="dxa"/>
            <w:shd w:val="clear" w:color="auto" w:fill="auto"/>
          </w:tcPr>
          <w:p w:rsidR="001D574C" w:rsidRDefault="001D574C">
            <w:pPr>
              <w:jc w:val="both"/>
            </w:pPr>
            <w:r>
              <w:rPr>
                <w:sz w:val="22"/>
              </w:rPr>
              <w:t>1998-2000</w:t>
            </w:r>
          </w:p>
        </w:tc>
        <w:tc>
          <w:tcPr>
            <w:tcW w:w="7307" w:type="dxa"/>
            <w:shd w:val="clear" w:color="auto" w:fill="auto"/>
          </w:tcPr>
          <w:p w:rsidR="001D574C" w:rsidRDefault="001D574C">
            <w:r>
              <w:rPr>
                <w:b/>
                <w:sz w:val="22"/>
              </w:rPr>
              <w:t>TATA CONSULTANCY SERVICES (TCS)</w:t>
            </w:r>
          </w:p>
        </w:tc>
        <w:tc>
          <w:tcPr>
            <w:tcW w:w="1620" w:type="dxa"/>
            <w:gridSpan w:val="2"/>
            <w:shd w:val="clear" w:color="auto" w:fill="auto"/>
          </w:tcPr>
          <w:p w:rsidR="001D574C" w:rsidRDefault="001D574C">
            <w:pPr>
              <w:jc w:val="right"/>
            </w:pPr>
            <w:r>
              <w:rPr>
                <w:b/>
                <w:sz w:val="22"/>
              </w:rPr>
              <w:t>Iselin, NJ</w:t>
            </w:r>
          </w:p>
        </w:tc>
      </w:tr>
      <w:tr w:rsidR="001D574C" w:rsidTr="00DD7A16">
        <w:tc>
          <w:tcPr>
            <w:tcW w:w="1621" w:type="dxa"/>
            <w:shd w:val="clear" w:color="auto" w:fill="auto"/>
          </w:tcPr>
          <w:p w:rsidR="001D574C" w:rsidRDefault="001D574C">
            <w:pPr>
              <w:jc w:val="both"/>
            </w:pPr>
            <w:r>
              <w:rPr>
                <w:b/>
                <w:sz w:val="22"/>
              </w:rPr>
              <w:t> </w:t>
            </w:r>
          </w:p>
        </w:tc>
        <w:tc>
          <w:tcPr>
            <w:tcW w:w="7847" w:type="dxa"/>
            <w:gridSpan w:val="2"/>
            <w:shd w:val="clear" w:color="auto" w:fill="auto"/>
          </w:tcPr>
          <w:p w:rsidR="001D574C" w:rsidRDefault="001D574C">
            <w:r>
              <w:rPr>
                <w:b/>
                <w:i/>
                <w:sz w:val="22"/>
              </w:rPr>
              <w:t>Consultant</w:t>
            </w:r>
          </w:p>
        </w:tc>
        <w:tc>
          <w:tcPr>
            <w:tcW w:w="1080" w:type="dxa"/>
            <w:shd w:val="clear" w:color="auto" w:fill="auto"/>
          </w:tcPr>
          <w:p w:rsidR="001D574C" w:rsidRDefault="001D574C">
            <w:pPr>
              <w:jc w:val="right"/>
            </w:pPr>
            <w:r>
              <w:rPr>
                <w:sz w:val="22"/>
              </w:rPr>
              <w:t> </w:t>
            </w:r>
          </w:p>
        </w:tc>
      </w:tr>
      <w:tr w:rsidR="001D574C" w:rsidTr="00DD7A16">
        <w:tc>
          <w:tcPr>
            <w:tcW w:w="1621" w:type="dxa"/>
            <w:shd w:val="clear" w:color="auto" w:fill="auto"/>
          </w:tcPr>
          <w:p w:rsidR="001D574C" w:rsidRDefault="001D574C">
            <w:pPr>
              <w:jc w:val="both"/>
            </w:pPr>
            <w:r>
              <w:rPr>
                <w:b/>
                <w:sz w:val="22"/>
              </w:rPr>
              <w:t> </w:t>
            </w:r>
          </w:p>
        </w:tc>
        <w:tc>
          <w:tcPr>
            <w:tcW w:w="7847" w:type="dxa"/>
            <w:gridSpan w:val="2"/>
            <w:shd w:val="clear" w:color="auto" w:fill="auto"/>
          </w:tcPr>
          <w:p w:rsidR="001D574C" w:rsidRDefault="001D574C">
            <w:pPr>
              <w:numPr>
                <w:ilvl w:val="0"/>
                <w:numId w:val="13"/>
              </w:numPr>
            </w:pPr>
            <w:r>
              <w:rPr>
                <w:sz w:val="22"/>
              </w:rPr>
              <w:t xml:space="preserve">Consulted for several Fortune 100 companies to set their technology strategy. Some of the clients include GE, AOL, and Lockheed Martin. </w:t>
            </w:r>
          </w:p>
        </w:tc>
        <w:tc>
          <w:tcPr>
            <w:tcW w:w="1080" w:type="dxa"/>
            <w:shd w:val="clear" w:color="auto" w:fill="auto"/>
          </w:tcPr>
          <w:p w:rsidR="001D574C" w:rsidRDefault="001D574C">
            <w:pPr>
              <w:jc w:val="right"/>
            </w:pPr>
            <w:r>
              <w:rPr>
                <w:sz w:val="22"/>
              </w:rPr>
              <w:t> </w:t>
            </w:r>
          </w:p>
        </w:tc>
      </w:tr>
      <w:tr w:rsidR="001D574C" w:rsidTr="00DD7A16">
        <w:tc>
          <w:tcPr>
            <w:tcW w:w="1621" w:type="dxa"/>
            <w:shd w:val="clear" w:color="auto" w:fill="auto"/>
          </w:tcPr>
          <w:p w:rsidR="001D574C" w:rsidRDefault="001D574C">
            <w:pPr>
              <w:jc w:val="both"/>
            </w:pPr>
            <w:r>
              <w:rPr>
                <w:b/>
                <w:sz w:val="22"/>
              </w:rPr>
              <w:t> </w:t>
            </w:r>
          </w:p>
        </w:tc>
        <w:tc>
          <w:tcPr>
            <w:tcW w:w="7847" w:type="dxa"/>
            <w:gridSpan w:val="2"/>
            <w:shd w:val="clear" w:color="auto" w:fill="auto"/>
          </w:tcPr>
          <w:p w:rsidR="001D574C" w:rsidRDefault="001D574C">
            <w:r>
              <w:rPr>
                <w:sz w:val="22"/>
              </w:rPr>
              <w:t> </w:t>
            </w:r>
          </w:p>
        </w:tc>
        <w:tc>
          <w:tcPr>
            <w:tcW w:w="1080" w:type="dxa"/>
            <w:shd w:val="clear" w:color="auto" w:fill="auto"/>
          </w:tcPr>
          <w:p w:rsidR="001D574C" w:rsidRDefault="001D574C">
            <w:pPr>
              <w:jc w:val="right"/>
            </w:pPr>
            <w:r>
              <w:rPr>
                <w:sz w:val="22"/>
              </w:rPr>
              <w:t> </w:t>
            </w:r>
          </w:p>
        </w:tc>
      </w:tr>
      <w:tr w:rsidR="001D574C" w:rsidTr="00DD7A16">
        <w:tc>
          <w:tcPr>
            <w:tcW w:w="1621" w:type="dxa"/>
            <w:shd w:val="clear" w:color="auto" w:fill="auto"/>
          </w:tcPr>
          <w:p w:rsidR="001D574C" w:rsidRDefault="001D574C">
            <w:pPr>
              <w:jc w:val="both"/>
            </w:pPr>
            <w:r>
              <w:rPr>
                <w:b/>
                <w:sz w:val="22"/>
              </w:rPr>
              <w:t>Skills/Awards</w:t>
            </w:r>
          </w:p>
        </w:tc>
        <w:tc>
          <w:tcPr>
            <w:tcW w:w="7847" w:type="dxa"/>
            <w:gridSpan w:val="2"/>
            <w:shd w:val="clear" w:color="auto" w:fill="auto"/>
          </w:tcPr>
          <w:p w:rsidR="001D574C" w:rsidRDefault="001D574C">
            <w:pPr>
              <w:numPr>
                <w:ilvl w:val="0"/>
                <w:numId w:val="15"/>
              </w:numPr>
            </w:pPr>
            <w:r>
              <w:rPr>
                <w:sz w:val="22"/>
              </w:rPr>
              <w:t>Excellent working knowledge of Microsoft Office, specifically Excel and PowerPoint</w:t>
            </w:r>
            <w:r>
              <w:t>.</w:t>
            </w:r>
          </w:p>
        </w:tc>
        <w:tc>
          <w:tcPr>
            <w:tcW w:w="1080" w:type="dxa"/>
            <w:shd w:val="clear" w:color="auto" w:fill="auto"/>
          </w:tcPr>
          <w:p w:rsidR="001D574C" w:rsidRDefault="001D574C">
            <w:pPr>
              <w:jc w:val="right"/>
            </w:pPr>
            <w:r>
              <w:rPr>
                <w:sz w:val="22"/>
              </w:rPr>
              <w:t> </w:t>
            </w:r>
          </w:p>
        </w:tc>
      </w:tr>
      <w:tr w:rsidR="001D574C" w:rsidTr="00DD7A16">
        <w:tc>
          <w:tcPr>
            <w:tcW w:w="1621" w:type="dxa"/>
            <w:shd w:val="clear" w:color="auto" w:fill="auto"/>
          </w:tcPr>
          <w:p w:rsidR="001D574C" w:rsidRDefault="001D574C">
            <w:pPr>
              <w:jc w:val="both"/>
            </w:pPr>
            <w:r>
              <w:rPr>
                <w:b/>
                <w:sz w:val="22"/>
              </w:rPr>
              <w:t> </w:t>
            </w:r>
          </w:p>
        </w:tc>
        <w:tc>
          <w:tcPr>
            <w:tcW w:w="7847" w:type="dxa"/>
            <w:gridSpan w:val="2"/>
            <w:shd w:val="clear" w:color="auto" w:fill="auto"/>
          </w:tcPr>
          <w:p w:rsidR="001D574C" w:rsidRDefault="001D574C">
            <w:pPr>
              <w:numPr>
                <w:ilvl w:val="0"/>
                <w:numId w:val="17"/>
              </w:numPr>
            </w:pPr>
            <w:r>
              <w:rPr>
                <w:sz w:val="22"/>
              </w:rPr>
              <w:t>Strong financial modeling skills. Strong research and financial analysis skills.</w:t>
            </w:r>
          </w:p>
        </w:tc>
        <w:tc>
          <w:tcPr>
            <w:tcW w:w="1080" w:type="dxa"/>
            <w:shd w:val="clear" w:color="auto" w:fill="auto"/>
          </w:tcPr>
          <w:p w:rsidR="001D574C" w:rsidRDefault="001D574C">
            <w:pPr>
              <w:jc w:val="right"/>
            </w:pPr>
            <w:r>
              <w:rPr>
                <w:sz w:val="22"/>
              </w:rPr>
              <w:t> </w:t>
            </w:r>
          </w:p>
        </w:tc>
      </w:tr>
      <w:tr w:rsidR="001D574C" w:rsidTr="00DD7A16">
        <w:tc>
          <w:tcPr>
            <w:tcW w:w="1621" w:type="dxa"/>
            <w:shd w:val="clear" w:color="auto" w:fill="auto"/>
          </w:tcPr>
          <w:p w:rsidR="001D574C" w:rsidRDefault="001D574C">
            <w:pPr>
              <w:jc w:val="both"/>
            </w:pPr>
            <w:r>
              <w:rPr>
                <w:b/>
                <w:sz w:val="22"/>
              </w:rPr>
              <w:t> </w:t>
            </w:r>
          </w:p>
        </w:tc>
        <w:tc>
          <w:tcPr>
            <w:tcW w:w="7847" w:type="dxa"/>
            <w:gridSpan w:val="2"/>
            <w:shd w:val="clear" w:color="auto" w:fill="auto"/>
          </w:tcPr>
          <w:p w:rsidR="001D574C" w:rsidRDefault="001D574C">
            <w:pPr>
              <w:numPr>
                <w:ilvl w:val="0"/>
                <w:numId w:val="19"/>
              </w:numPr>
            </w:pPr>
            <w:r>
              <w:rPr>
                <w:sz w:val="22"/>
              </w:rPr>
              <w:t>Recipient of ACS Excellence awards in 06 &amp; 07 for outstanding performance.</w:t>
            </w:r>
          </w:p>
        </w:tc>
        <w:tc>
          <w:tcPr>
            <w:tcW w:w="1080" w:type="dxa"/>
            <w:shd w:val="clear" w:color="auto" w:fill="auto"/>
          </w:tcPr>
          <w:p w:rsidR="001D574C" w:rsidRDefault="001D574C">
            <w:pPr>
              <w:jc w:val="right"/>
            </w:pPr>
            <w:r>
              <w:rPr>
                <w:sz w:val="22"/>
              </w:rPr>
              <w:t> </w:t>
            </w:r>
          </w:p>
        </w:tc>
      </w:tr>
      <w:tr w:rsidR="001D574C" w:rsidTr="00DD7A16">
        <w:tc>
          <w:tcPr>
            <w:tcW w:w="1621" w:type="dxa"/>
            <w:shd w:val="clear" w:color="auto" w:fill="auto"/>
          </w:tcPr>
          <w:p w:rsidR="001D574C" w:rsidRDefault="001D574C">
            <w:pPr>
              <w:jc w:val="both"/>
            </w:pPr>
            <w:r>
              <w:rPr>
                <w:b/>
                <w:sz w:val="22"/>
              </w:rPr>
              <w:t>Personal</w:t>
            </w:r>
          </w:p>
        </w:tc>
        <w:tc>
          <w:tcPr>
            <w:tcW w:w="7847" w:type="dxa"/>
            <w:gridSpan w:val="2"/>
            <w:shd w:val="clear" w:color="auto" w:fill="auto"/>
          </w:tcPr>
          <w:p w:rsidR="001D574C" w:rsidRDefault="001D574C" w:rsidP="008000FF">
            <w:pPr>
              <w:numPr>
                <w:ilvl w:val="0"/>
                <w:numId w:val="21"/>
              </w:numPr>
            </w:pPr>
            <w:r>
              <w:rPr>
                <w:sz w:val="22"/>
              </w:rPr>
              <w:t xml:space="preserve">Languages: Fluent in English, Hindi, </w:t>
            </w:r>
            <w:r w:rsidR="008000FF">
              <w:rPr>
                <w:sz w:val="22"/>
              </w:rPr>
              <w:t xml:space="preserve">and </w:t>
            </w:r>
            <w:r>
              <w:rPr>
                <w:sz w:val="22"/>
              </w:rPr>
              <w:t>Telugu.</w:t>
            </w:r>
          </w:p>
        </w:tc>
        <w:tc>
          <w:tcPr>
            <w:tcW w:w="1080" w:type="dxa"/>
            <w:shd w:val="clear" w:color="auto" w:fill="auto"/>
          </w:tcPr>
          <w:p w:rsidR="001D574C" w:rsidRDefault="001D574C">
            <w:pPr>
              <w:jc w:val="right"/>
            </w:pPr>
            <w:r>
              <w:rPr>
                <w:sz w:val="22"/>
              </w:rPr>
              <w:t> </w:t>
            </w:r>
          </w:p>
        </w:tc>
      </w:tr>
    </w:tbl>
    <w:p w:rsidR="00A77B3E" w:rsidRDefault="00DD7A16">
      <w:r>
        <w:t> </w:t>
      </w:r>
    </w:p>
    <w:sectPr w:rsidR="00A77B3E" w:rsidSect="00674B2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6A24731A">
      <w:start w:val="1"/>
      <w:numFmt w:val="bullet"/>
      <w:lvlText w:val=""/>
      <w:lvlJc w:val="left"/>
      <w:pPr>
        <w:tabs>
          <w:tab w:val="num" w:pos="720"/>
        </w:tabs>
        <w:ind w:left="720" w:hanging="360"/>
      </w:pPr>
      <w:rPr>
        <w:rFonts w:ascii="Symbol" w:hAnsi="Symbol"/>
      </w:rPr>
    </w:lvl>
    <w:lvl w:ilvl="1" w:tplc="0BDE8814">
      <w:start w:val="1"/>
      <w:numFmt w:val="bullet"/>
      <w:lvlText w:val="o"/>
      <w:lvlJc w:val="left"/>
      <w:pPr>
        <w:tabs>
          <w:tab w:val="num" w:pos="1440"/>
        </w:tabs>
        <w:ind w:left="1440" w:hanging="360"/>
      </w:pPr>
      <w:rPr>
        <w:rFonts w:ascii="Courier New" w:hAnsi="Courier New"/>
      </w:rPr>
    </w:lvl>
    <w:lvl w:ilvl="2" w:tplc="F3C224B6">
      <w:start w:val="1"/>
      <w:numFmt w:val="bullet"/>
      <w:lvlText w:val=""/>
      <w:lvlJc w:val="left"/>
      <w:pPr>
        <w:tabs>
          <w:tab w:val="num" w:pos="2160"/>
        </w:tabs>
        <w:ind w:left="2160" w:hanging="360"/>
      </w:pPr>
      <w:rPr>
        <w:rFonts w:ascii="Wingdings" w:hAnsi="Wingdings"/>
      </w:rPr>
    </w:lvl>
    <w:lvl w:ilvl="3" w:tplc="BC76AB30">
      <w:start w:val="1"/>
      <w:numFmt w:val="bullet"/>
      <w:lvlText w:val=""/>
      <w:lvlJc w:val="left"/>
      <w:pPr>
        <w:tabs>
          <w:tab w:val="num" w:pos="2880"/>
        </w:tabs>
        <w:ind w:left="2880" w:hanging="360"/>
      </w:pPr>
      <w:rPr>
        <w:rFonts w:ascii="Symbol" w:hAnsi="Symbol"/>
      </w:rPr>
    </w:lvl>
    <w:lvl w:ilvl="4" w:tplc="FD9839DA">
      <w:start w:val="1"/>
      <w:numFmt w:val="bullet"/>
      <w:lvlText w:val="o"/>
      <w:lvlJc w:val="left"/>
      <w:pPr>
        <w:tabs>
          <w:tab w:val="num" w:pos="3600"/>
        </w:tabs>
        <w:ind w:left="3600" w:hanging="360"/>
      </w:pPr>
      <w:rPr>
        <w:rFonts w:ascii="Courier New" w:hAnsi="Courier New"/>
      </w:rPr>
    </w:lvl>
    <w:lvl w:ilvl="5" w:tplc="E6285082">
      <w:start w:val="1"/>
      <w:numFmt w:val="bullet"/>
      <w:lvlText w:val=""/>
      <w:lvlJc w:val="left"/>
      <w:pPr>
        <w:tabs>
          <w:tab w:val="num" w:pos="4320"/>
        </w:tabs>
        <w:ind w:left="4320" w:hanging="360"/>
      </w:pPr>
      <w:rPr>
        <w:rFonts w:ascii="Wingdings" w:hAnsi="Wingdings"/>
      </w:rPr>
    </w:lvl>
    <w:lvl w:ilvl="6" w:tplc="FE7A2738">
      <w:start w:val="1"/>
      <w:numFmt w:val="bullet"/>
      <w:lvlText w:val=""/>
      <w:lvlJc w:val="left"/>
      <w:pPr>
        <w:tabs>
          <w:tab w:val="num" w:pos="5040"/>
        </w:tabs>
        <w:ind w:left="5040" w:hanging="360"/>
      </w:pPr>
      <w:rPr>
        <w:rFonts w:ascii="Symbol" w:hAnsi="Symbol"/>
      </w:rPr>
    </w:lvl>
    <w:lvl w:ilvl="7" w:tplc="1414A23C">
      <w:start w:val="1"/>
      <w:numFmt w:val="bullet"/>
      <w:lvlText w:val="o"/>
      <w:lvlJc w:val="left"/>
      <w:pPr>
        <w:tabs>
          <w:tab w:val="num" w:pos="5760"/>
        </w:tabs>
        <w:ind w:left="5760" w:hanging="360"/>
      </w:pPr>
      <w:rPr>
        <w:rFonts w:ascii="Courier New" w:hAnsi="Courier New"/>
      </w:rPr>
    </w:lvl>
    <w:lvl w:ilvl="8" w:tplc="5E7E9D40">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8D6E54F0">
      <w:start w:val="1"/>
      <w:numFmt w:val="bullet"/>
      <w:lvlText w:val=""/>
      <w:lvlJc w:val="left"/>
      <w:pPr>
        <w:tabs>
          <w:tab w:val="num" w:pos="720"/>
        </w:tabs>
        <w:ind w:left="720" w:hanging="360"/>
      </w:pPr>
      <w:rPr>
        <w:rFonts w:ascii="Symbol" w:hAnsi="Symbol"/>
      </w:rPr>
    </w:lvl>
    <w:lvl w:ilvl="1" w:tplc="F5E6355C">
      <w:start w:val="1"/>
      <w:numFmt w:val="bullet"/>
      <w:lvlText w:val="o"/>
      <w:lvlJc w:val="left"/>
      <w:pPr>
        <w:tabs>
          <w:tab w:val="num" w:pos="1440"/>
        </w:tabs>
        <w:ind w:left="1440" w:hanging="360"/>
      </w:pPr>
      <w:rPr>
        <w:rFonts w:ascii="Courier New" w:hAnsi="Courier New"/>
      </w:rPr>
    </w:lvl>
    <w:lvl w:ilvl="2" w:tplc="5E94AC78">
      <w:start w:val="1"/>
      <w:numFmt w:val="bullet"/>
      <w:lvlText w:val=""/>
      <w:lvlJc w:val="left"/>
      <w:pPr>
        <w:tabs>
          <w:tab w:val="num" w:pos="2160"/>
        </w:tabs>
        <w:ind w:left="2160" w:hanging="360"/>
      </w:pPr>
      <w:rPr>
        <w:rFonts w:ascii="Wingdings" w:hAnsi="Wingdings"/>
      </w:rPr>
    </w:lvl>
    <w:lvl w:ilvl="3" w:tplc="F512459E">
      <w:start w:val="1"/>
      <w:numFmt w:val="bullet"/>
      <w:lvlText w:val=""/>
      <w:lvlJc w:val="left"/>
      <w:pPr>
        <w:tabs>
          <w:tab w:val="num" w:pos="2880"/>
        </w:tabs>
        <w:ind w:left="2880" w:hanging="360"/>
      </w:pPr>
      <w:rPr>
        <w:rFonts w:ascii="Symbol" w:hAnsi="Symbol"/>
      </w:rPr>
    </w:lvl>
    <w:lvl w:ilvl="4" w:tplc="2292AF2A">
      <w:start w:val="1"/>
      <w:numFmt w:val="bullet"/>
      <w:lvlText w:val="o"/>
      <w:lvlJc w:val="left"/>
      <w:pPr>
        <w:tabs>
          <w:tab w:val="num" w:pos="3600"/>
        </w:tabs>
        <w:ind w:left="3600" w:hanging="360"/>
      </w:pPr>
      <w:rPr>
        <w:rFonts w:ascii="Courier New" w:hAnsi="Courier New"/>
      </w:rPr>
    </w:lvl>
    <w:lvl w:ilvl="5" w:tplc="893433E4">
      <w:start w:val="1"/>
      <w:numFmt w:val="bullet"/>
      <w:lvlText w:val=""/>
      <w:lvlJc w:val="left"/>
      <w:pPr>
        <w:tabs>
          <w:tab w:val="num" w:pos="4320"/>
        </w:tabs>
        <w:ind w:left="4320" w:hanging="360"/>
      </w:pPr>
      <w:rPr>
        <w:rFonts w:ascii="Wingdings" w:hAnsi="Wingdings"/>
      </w:rPr>
    </w:lvl>
    <w:lvl w:ilvl="6" w:tplc="06FAEB48">
      <w:start w:val="1"/>
      <w:numFmt w:val="bullet"/>
      <w:lvlText w:val=""/>
      <w:lvlJc w:val="left"/>
      <w:pPr>
        <w:tabs>
          <w:tab w:val="num" w:pos="5040"/>
        </w:tabs>
        <w:ind w:left="5040" w:hanging="360"/>
      </w:pPr>
      <w:rPr>
        <w:rFonts w:ascii="Symbol" w:hAnsi="Symbol"/>
      </w:rPr>
    </w:lvl>
    <w:lvl w:ilvl="7" w:tplc="B6AA1D72">
      <w:start w:val="1"/>
      <w:numFmt w:val="bullet"/>
      <w:lvlText w:val="o"/>
      <w:lvlJc w:val="left"/>
      <w:pPr>
        <w:tabs>
          <w:tab w:val="num" w:pos="5760"/>
        </w:tabs>
        <w:ind w:left="5760" w:hanging="360"/>
      </w:pPr>
      <w:rPr>
        <w:rFonts w:ascii="Courier New" w:hAnsi="Courier New"/>
      </w:rPr>
    </w:lvl>
    <w:lvl w:ilvl="8" w:tplc="DF0AFEA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D1BE0926">
      <w:start w:val="1"/>
      <w:numFmt w:val="bullet"/>
      <w:lvlText w:val=""/>
      <w:lvlJc w:val="left"/>
      <w:pPr>
        <w:tabs>
          <w:tab w:val="num" w:pos="720"/>
        </w:tabs>
        <w:ind w:left="720" w:hanging="360"/>
      </w:pPr>
      <w:rPr>
        <w:rFonts w:ascii="Symbol" w:hAnsi="Symbol"/>
      </w:rPr>
    </w:lvl>
    <w:lvl w:ilvl="1" w:tplc="38EE94D2">
      <w:start w:val="1"/>
      <w:numFmt w:val="bullet"/>
      <w:lvlText w:val="o"/>
      <w:lvlJc w:val="left"/>
      <w:pPr>
        <w:tabs>
          <w:tab w:val="num" w:pos="1440"/>
        </w:tabs>
        <w:ind w:left="1440" w:hanging="360"/>
      </w:pPr>
      <w:rPr>
        <w:rFonts w:ascii="Courier New" w:hAnsi="Courier New"/>
      </w:rPr>
    </w:lvl>
    <w:lvl w:ilvl="2" w:tplc="E3F85616">
      <w:start w:val="1"/>
      <w:numFmt w:val="bullet"/>
      <w:lvlText w:val=""/>
      <w:lvlJc w:val="left"/>
      <w:pPr>
        <w:tabs>
          <w:tab w:val="num" w:pos="2160"/>
        </w:tabs>
        <w:ind w:left="2160" w:hanging="360"/>
      </w:pPr>
      <w:rPr>
        <w:rFonts w:ascii="Wingdings" w:hAnsi="Wingdings"/>
      </w:rPr>
    </w:lvl>
    <w:lvl w:ilvl="3" w:tplc="1F1A83C4">
      <w:start w:val="1"/>
      <w:numFmt w:val="bullet"/>
      <w:lvlText w:val=""/>
      <w:lvlJc w:val="left"/>
      <w:pPr>
        <w:tabs>
          <w:tab w:val="num" w:pos="2880"/>
        </w:tabs>
        <w:ind w:left="2880" w:hanging="360"/>
      </w:pPr>
      <w:rPr>
        <w:rFonts w:ascii="Symbol" w:hAnsi="Symbol"/>
      </w:rPr>
    </w:lvl>
    <w:lvl w:ilvl="4" w:tplc="9B44308C">
      <w:start w:val="1"/>
      <w:numFmt w:val="bullet"/>
      <w:lvlText w:val="o"/>
      <w:lvlJc w:val="left"/>
      <w:pPr>
        <w:tabs>
          <w:tab w:val="num" w:pos="3600"/>
        </w:tabs>
        <w:ind w:left="3600" w:hanging="360"/>
      </w:pPr>
      <w:rPr>
        <w:rFonts w:ascii="Courier New" w:hAnsi="Courier New"/>
      </w:rPr>
    </w:lvl>
    <w:lvl w:ilvl="5" w:tplc="DD94FA7A">
      <w:start w:val="1"/>
      <w:numFmt w:val="bullet"/>
      <w:lvlText w:val=""/>
      <w:lvlJc w:val="left"/>
      <w:pPr>
        <w:tabs>
          <w:tab w:val="num" w:pos="4320"/>
        </w:tabs>
        <w:ind w:left="4320" w:hanging="360"/>
      </w:pPr>
      <w:rPr>
        <w:rFonts w:ascii="Wingdings" w:hAnsi="Wingdings"/>
      </w:rPr>
    </w:lvl>
    <w:lvl w:ilvl="6" w:tplc="DFD2FC30">
      <w:start w:val="1"/>
      <w:numFmt w:val="bullet"/>
      <w:lvlText w:val=""/>
      <w:lvlJc w:val="left"/>
      <w:pPr>
        <w:tabs>
          <w:tab w:val="num" w:pos="5040"/>
        </w:tabs>
        <w:ind w:left="5040" w:hanging="360"/>
      </w:pPr>
      <w:rPr>
        <w:rFonts w:ascii="Symbol" w:hAnsi="Symbol"/>
      </w:rPr>
    </w:lvl>
    <w:lvl w:ilvl="7" w:tplc="7C96FDE0">
      <w:start w:val="1"/>
      <w:numFmt w:val="bullet"/>
      <w:lvlText w:val="o"/>
      <w:lvlJc w:val="left"/>
      <w:pPr>
        <w:tabs>
          <w:tab w:val="num" w:pos="5760"/>
        </w:tabs>
        <w:ind w:left="5760" w:hanging="360"/>
      </w:pPr>
      <w:rPr>
        <w:rFonts w:ascii="Courier New" w:hAnsi="Courier New"/>
      </w:rPr>
    </w:lvl>
    <w:lvl w:ilvl="8" w:tplc="0F3478FA">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05B0B41A">
      <w:start w:val="1"/>
      <w:numFmt w:val="bullet"/>
      <w:lvlText w:val=""/>
      <w:lvlJc w:val="left"/>
      <w:pPr>
        <w:tabs>
          <w:tab w:val="num" w:pos="720"/>
        </w:tabs>
        <w:ind w:left="720" w:hanging="360"/>
      </w:pPr>
      <w:rPr>
        <w:rFonts w:ascii="Symbol" w:hAnsi="Symbol"/>
      </w:rPr>
    </w:lvl>
    <w:lvl w:ilvl="1" w:tplc="F8A461DE">
      <w:start w:val="1"/>
      <w:numFmt w:val="bullet"/>
      <w:lvlText w:val="o"/>
      <w:lvlJc w:val="left"/>
      <w:pPr>
        <w:tabs>
          <w:tab w:val="num" w:pos="1440"/>
        </w:tabs>
        <w:ind w:left="1440" w:hanging="360"/>
      </w:pPr>
      <w:rPr>
        <w:rFonts w:ascii="Courier New" w:hAnsi="Courier New"/>
      </w:rPr>
    </w:lvl>
    <w:lvl w:ilvl="2" w:tplc="DF6232BE">
      <w:start w:val="1"/>
      <w:numFmt w:val="bullet"/>
      <w:lvlText w:val=""/>
      <w:lvlJc w:val="left"/>
      <w:pPr>
        <w:tabs>
          <w:tab w:val="num" w:pos="2160"/>
        </w:tabs>
        <w:ind w:left="2160" w:hanging="360"/>
      </w:pPr>
      <w:rPr>
        <w:rFonts w:ascii="Wingdings" w:hAnsi="Wingdings"/>
      </w:rPr>
    </w:lvl>
    <w:lvl w:ilvl="3" w:tplc="FD683496">
      <w:start w:val="1"/>
      <w:numFmt w:val="bullet"/>
      <w:lvlText w:val=""/>
      <w:lvlJc w:val="left"/>
      <w:pPr>
        <w:tabs>
          <w:tab w:val="num" w:pos="2880"/>
        </w:tabs>
        <w:ind w:left="2880" w:hanging="360"/>
      </w:pPr>
      <w:rPr>
        <w:rFonts w:ascii="Symbol" w:hAnsi="Symbol"/>
      </w:rPr>
    </w:lvl>
    <w:lvl w:ilvl="4" w:tplc="A54E1070">
      <w:start w:val="1"/>
      <w:numFmt w:val="bullet"/>
      <w:lvlText w:val="o"/>
      <w:lvlJc w:val="left"/>
      <w:pPr>
        <w:tabs>
          <w:tab w:val="num" w:pos="3600"/>
        </w:tabs>
        <w:ind w:left="3600" w:hanging="360"/>
      </w:pPr>
      <w:rPr>
        <w:rFonts w:ascii="Courier New" w:hAnsi="Courier New"/>
      </w:rPr>
    </w:lvl>
    <w:lvl w:ilvl="5" w:tplc="15E07DB8">
      <w:start w:val="1"/>
      <w:numFmt w:val="bullet"/>
      <w:lvlText w:val=""/>
      <w:lvlJc w:val="left"/>
      <w:pPr>
        <w:tabs>
          <w:tab w:val="num" w:pos="4320"/>
        </w:tabs>
        <w:ind w:left="4320" w:hanging="360"/>
      </w:pPr>
      <w:rPr>
        <w:rFonts w:ascii="Wingdings" w:hAnsi="Wingdings"/>
      </w:rPr>
    </w:lvl>
    <w:lvl w:ilvl="6" w:tplc="5C6AAEE4">
      <w:start w:val="1"/>
      <w:numFmt w:val="bullet"/>
      <w:lvlText w:val=""/>
      <w:lvlJc w:val="left"/>
      <w:pPr>
        <w:tabs>
          <w:tab w:val="num" w:pos="5040"/>
        </w:tabs>
        <w:ind w:left="5040" w:hanging="360"/>
      </w:pPr>
      <w:rPr>
        <w:rFonts w:ascii="Symbol" w:hAnsi="Symbol"/>
      </w:rPr>
    </w:lvl>
    <w:lvl w:ilvl="7" w:tplc="EF3C6040">
      <w:start w:val="1"/>
      <w:numFmt w:val="bullet"/>
      <w:lvlText w:val="o"/>
      <w:lvlJc w:val="left"/>
      <w:pPr>
        <w:tabs>
          <w:tab w:val="num" w:pos="5760"/>
        </w:tabs>
        <w:ind w:left="5760" w:hanging="360"/>
      </w:pPr>
      <w:rPr>
        <w:rFonts w:ascii="Courier New" w:hAnsi="Courier New"/>
      </w:rPr>
    </w:lvl>
    <w:lvl w:ilvl="8" w:tplc="CE2AA73C">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AAC6FFAC">
      <w:start w:val="1"/>
      <w:numFmt w:val="bullet"/>
      <w:lvlText w:val=""/>
      <w:lvlJc w:val="left"/>
      <w:pPr>
        <w:tabs>
          <w:tab w:val="num" w:pos="720"/>
        </w:tabs>
        <w:ind w:left="720" w:hanging="360"/>
      </w:pPr>
      <w:rPr>
        <w:rFonts w:ascii="Symbol" w:hAnsi="Symbol"/>
      </w:rPr>
    </w:lvl>
    <w:lvl w:ilvl="1" w:tplc="F80C7FF0">
      <w:start w:val="1"/>
      <w:numFmt w:val="bullet"/>
      <w:lvlText w:val="o"/>
      <w:lvlJc w:val="left"/>
      <w:pPr>
        <w:tabs>
          <w:tab w:val="num" w:pos="1440"/>
        </w:tabs>
        <w:ind w:left="1440" w:hanging="360"/>
      </w:pPr>
      <w:rPr>
        <w:rFonts w:ascii="Courier New" w:hAnsi="Courier New"/>
      </w:rPr>
    </w:lvl>
    <w:lvl w:ilvl="2" w:tplc="81088468">
      <w:start w:val="1"/>
      <w:numFmt w:val="bullet"/>
      <w:lvlText w:val=""/>
      <w:lvlJc w:val="left"/>
      <w:pPr>
        <w:tabs>
          <w:tab w:val="num" w:pos="2160"/>
        </w:tabs>
        <w:ind w:left="2160" w:hanging="360"/>
      </w:pPr>
      <w:rPr>
        <w:rFonts w:ascii="Wingdings" w:hAnsi="Wingdings"/>
      </w:rPr>
    </w:lvl>
    <w:lvl w:ilvl="3" w:tplc="30FCB024">
      <w:start w:val="1"/>
      <w:numFmt w:val="bullet"/>
      <w:lvlText w:val=""/>
      <w:lvlJc w:val="left"/>
      <w:pPr>
        <w:tabs>
          <w:tab w:val="num" w:pos="2880"/>
        </w:tabs>
        <w:ind w:left="2880" w:hanging="360"/>
      </w:pPr>
      <w:rPr>
        <w:rFonts w:ascii="Symbol" w:hAnsi="Symbol"/>
      </w:rPr>
    </w:lvl>
    <w:lvl w:ilvl="4" w:tplc="EE5AB6CE">
      <w:start w:val="1"/>
      <w:numFmt w:val="bullet"/>
      <w:lvlText w:val="o"/>
      <w:lvlJc w:val="left"/>
      <w:pPr>
        <w:tabs>
          <w:tab w:val="num" w:pos="3600"/>
        </w:tabs>
        <w:ind w:left="3600" w:hanging="360"/>
      </w:pPr>
      <w:rPr>
        <w:rFonts w:ascii="Courier New" w:hAnsi="Courier New"/>
      </w:rPr>
    </w:lvl>
    <w:lvl w:ilvl="5" w:tplc="76BC6A46">
      <w:start w:val="1"/>
      <w:numFmt w:val="bullet"/>
      <w:lvlText w:val=""/>
      <w:lvlJc w:val="left"/>
      <w:pPr>
        <w:tabs>
          <w:tab w:val="num" w:pos="4320"/>
        </w:tabs>
        <w:ind w:left="4320" w:hanging="360"/>
      </w:pPr>
      <w:rPr>
        <w:rFonts w:ascii="Wingdings" w:hAnsi="Wingdings"/>
      </w:rPr>
    </w:lvl>
    <w:lvl w:ilvl="6" w:tplc="5A9EE77A">
      <w:start w:val="1"/>
      <w:numFmt w:val="bullet"/>
      <w:lvlText w:val=""/>
      <w:lvlJc w:val="left"/>
      <w:pPr>
        <w:tabs>
          <w:tab w:val="num" w:pos="5040"/>
        </w:tabs>
        <w:ind w:left="5040" w:hanging="360"/>
      </w:pPr>
      <w:rPr>
        <w:rFonts w:ascii="Symbol" w:hAnsi="Symbol"/>
      </w:rPr>
    </w:lvl>
    <w:lvl w:ilvl="7" w:tplc="C6EE1C76">
      <w:start w:val="1"/>
      <w:numFmt w:val="bullet"/>
      <w:lvlText w:val="o"/>
      <w:lvlJc w:val="left"/>
      <w:pPr>
        <w:tabs>
          <w:tab w:val="num" w:pos="5760"/>
        </w:tabs>
        <w:ind w:left="5760" w:hanging="360"/>
      </w:pPr>
      <w:rPr>
        <w:rFonts w:ascii="Courier New" w:hAnsi="Courier New"/>
      </w:rPr>
    </w:lvl>
    <w:lvl w:ilvl="8" w:tplc="57C23994">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6AC90BC">
      <w:start w:val="1"/>
      <w:numFmt w:val="bullet"/>
      <w:lvlText w:val=""/>
      <w:lvlJc w:val="left"/>
      <w:pPr>
        <w:tabs>
          <w:tab w:val="num" w:pos="720"/>
        </w:tabs>
        <w:ind w:left="720" w:hanging="360"/>
      </w:pPr>
      <w:rPr>
        <w:rFonts w:ascii="Symbol" w:hAnsi="Symbol"/>
      </w:rPr>
    </w:lvl>
    <w:lvl w:ilvl="1" w:tplc="1ECE4396">
      <w:start w:val="1"/>
      <w:numFmt w:val="bullet"/>
      <w:lvlText w:val="o"/>
      <w:lvlJc w:val="left"/>
      <w:pPr>
        <w:tabs>
          <w:tab w:val="num" w:pos="1440"/>
        </w:tabs>
        <w:ind w:left="1440" w:hanging="360"/>
      </w:pPr>
      <w:rPr>
        <w:rFonts w:ascii="Courier New" w:hAnsi="Courier New"/>
      </w:rPr>
    </w:lvl>
    <w:lvl w:ilvl="2" w:tplc="3CB8EC30">
      <w:start w:val="1"/>
      <w:numFmt w:val="bullet"/>
      <w:lvlText w:val=""/>
      <w:lvlJc w:val="left"/>
      <w:pPr>
        <w:tabs>
          <w:tab w:val="num" w:pos="2160"/>
        </w:tabs>
        <w:ind w:left="2160" w:hanging="360"/>
      </w:pPr>
      <w:rPr>
        <w:rFonts w:ascii="Wingdings" w:hAnsi="Wingdings"/>
      </w:rPr>
    </w:lvl>
    <w:lvl w:ilvl="3" w:tplc="83FA7DBE">
      <w:start w:val="1"/>
      <w:numFmt w:val="bullet"/>
      <w:lvlText w:val=""/>
      <w:lvlJc w:val="left"/>
      <w:pPr>
        <w:tabs>
          <w:tab w:val="num" w:pos="2880"/>
        </w:tabs>
        <w:ind w:left="2880" w:hanging="360"/>
      </w:pPr>
      <w:rPr>
        <w:rFonts w:ascii="Symbol" w:hAnsi="Symbol"/>
      </w:rPr>
    </w:lvl>
    <w:lvl w:ilvl="4" w:tplc="51C6ACFA">
      <w:start w:val="1"/>
      <w:numFmt w:val="bullet"/>
      <w:lvlText w:val="o"/>
      <w:lvlJc w:val="left"/>
      <w:pPr>
        <w:tabs>
          <w:tab w:val="num" w:pos="3600"/>
        </w:tabs>
        <w:ind w:left="3600" w:hanging="360"/>
      </w:pPr>
      <w:rPr>
        <w:rFonts w:ascii="Courier New" w:hAnsi="Courier New"/>
      </w:rPr>
    </w:lvl>
    <w:lvl w:ilvl="5" w:tplc="7606234E">
      <w:start w:val="1"/>
      <w:numFmt w:val="bullet"/>
      <w:lvlText w:val=""/>
      <w:lvlJc w:val="left"/>
      <w:pPr>
        <w:tabs>
          <w:tab w:val="num" w:pos="4320"/>
        </w:tabs>
        <w:ind w:left="4320" w:hanging="360"/>
      </w:pPr>
      <w:rPr>
        <w:rFonts w:ascii="Wingdings" w:hAnsi="Wingdings"/>
      </w:rPr>
    </w:lvl>
    <w:lvl w:ilvl="6" w:tplc="AE187AB4">
      <w:start w:val="1"/>
      <w:numFmt w:val="bullet"/>
      <w:lvlText w:val=""/>
      <w:lvlJc w:val="left"/>
      <w:pPr>
        <w:tabs>
          <w:tab w:val="num" w:pos="5040"/>
        </w:tabs>
        <w:ind w:left="5040" w:hanging="360"/>
      </w:pPr>
      <w:rPr>
        <w:rFonts w:ascii="Symbol" w:hAnsi="Symbol"/>
      </w:rPr>
    </w:lvl>
    <w:lvl w:ilvl="7" w:tplc="E2740992">
      <w:start w:val="1"/>
      <w:numFmt w:val="bullet"/>
      <w:lvlText w:val="o"/>
      <w:lvlJc w:val="left"/>
      <w:pPr>
        <w:tabs>
          <w:tab w:val="num" w:pos="5760"/>
        </w:tabs>
        <w:ind w:left="5760" w:hanging="360"/>
      </w:pPr>
      <w:rPr>
        <w:rFonts w:ascii="Courier New" w:hAnsi="Courier New"/>
      </w:rPr>
    </w:lvl>
    <w:lvl w:ilvl="8" w:tplc="6B2281DA">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9D764EC0">
      <w:start w:val="1"/>
      <w:numFmt w:val="bullet"/>
      <w:lvlText w:val=""/>
      <w:lvlJc w:val="left"/>
      <w:pPr>
        <w:tabs>
          <w:tab w:val="num" w:pos="720"/>
        </w:tabs>
        <w:ind w:left="720" w:hanging="360"/>
      </w:pPr>
      <w:rPr>
        <w:rFonts w:ascii="Symbol" w:hAnsi="Symbol"/>
      </w:rPr>
    </w:lvl>
    <w:lvl w:ilvl="1" w:tplc="B45491DA">
      <w:start w:val="1"/>
      <w:numFmt w:val="bullet"/>
      <w:lvlText w:val="o"/>
      <w:lvlJc w:val="left"/>
      <w:pPr>
        <w:tabs>
          <w:tab w:val="num" w:pos="1440"/>
        </w:tabs>
        <w:ind w:left="1440" w:hanging="360"/>
      </w:pPr>
      <w:rPr>
        <w:rFonts w:ascii="Courier New" w:hAnsi="Courier New"/>
      </w:rPr>
    </w:lvl>
    <w:lvl w:ilvl="2" w:tplc="F81E52D6">
      <w:start w:val="1"/>
      <w:numFmt w:val="bullet"/>
      <w:lvlText w:val=""/>
      <w:lvlJc w:val="left"/>
      <w:pPr>
        <w:tabs>
          <w:tab w:val="num" w:pos="2160"/>
        </w:tabs>
        <w:ind w:left="2160" w:hanging="360"/>
      </w:pPr>
      <w:rPr>
        <w:rFonts w:ascii="Wingdings" w:hAnsi="Wingdings"/>
      </w:rPr>
    </w:lvl>
    <w:lvl w:ilvl="3" w:tplc="54A00778">
      <w:start w:val="1"/>
      <w:numFmt w:val="bullet"/>
      <w:lvlText w:val=""/>
      <w:lvlJc w:val="left"/>
      <w:pPr>
        <w:tabs>
          <w:tab w:val="num" w:pos="2880"/>
        </w:tabs>
        <w:ind w:left="2880" w:hanging="360"/>
      </w:pPr>
      <w:rPr>
        <w:rFonts w:ascii="Symbol" w:hAnsi="Symbol"/>
      </w:rPr>
    </w:lvl>
    <w:lvl w:ilvl="4" w:tplc="DDDA9E46">
      <w:start w:val="1"/>
      <w:numFmt w:val="bullet"/>
      <w:lvlText w:val="o"/>
      <w:lvlJc w:val="left"/>
      <w:pPr>
        <w:tabs>
          <w:tab w:val="num" w:pos="3600"/>
        </w:tabs>
        <w:ind w:left="3600" w:hanging="360"/>
      </w:pPr>
      <w:rPr>
        <w:rFonts w:ascii="Courier New" w:hAnsi="Courier New"/>
      </w:rPr>
    </w:lvl>
    <w:lvl w:ilvl="5" w:tplc="7032BB8C">
      <w:start w:val="1"/>
      <w:numFmt w:val="bullet"/>
      <w:lvlText w:val=""/>
      <w:lvlJc w:val="left"/>
      <w:pPr>
        <w:tabs>
          <w:tab w:val="num" w:pos="4320"/>
        </w:tabs>
        <w:ind w:left="4320" w:hanging="360"/>
      </w:pPr>
      <w:rPr>
        <w:rFonts w:ascii="Wingdings" w:hAnsi="Wingdings"/>
      </w:rPr>
    </w:lvl>
    <w:lvl w:ilvl="6" w:tplc="7ABC1DF8">
      <w:start w:val="1"/>
      <w:numFmt w:val="bullet"/>
      <w:lvlText w:val=""/>
      <w:lvlJc w:val="left"/>
      <w:pPr>
        <w:tabs>
          <w:tab w:val="num" w:pos="5040"/>
        </w:tabs>
        <w:ind w:left="5040" w:hanging="360"/>
      </w:pPr>
      <w:rPr>
        <w:rFonts w:ascii="Symbol" w:hAnsi="Symbol"/>
      </w:rPr>
    </w:lvl>
    <w:lvl w:ilvl="7" w:tplc="1AF0C532">
      <w:start w:val="1"/>
      <w:numFmt w:val="bullet"/>
      <w:lvlText w:val="o"/>
      <w:lvlJc w:val="left"/>
      <w:pPr>
        <w:tabs>
          <w:tab w:val="num" w:pos="5760"/>
        </w:tabs>
        <w:ind w:left="5760" w:hanging="360"/>
      </w:pPr>
      <w:rPr>
        <w:rFonts w:ascii="Courier New" w:hAnsi="Courier New"/>
      </w:rPr>
    </w:lvl>
    <w:lvl w:ilvl="8" w:tplc="86501A56">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C1101892">
      <w:start w:val="1"/>
      <w:numFmt w:val="bullet"/>
      <w:lvlText w:val=""/>
      <w:lvlJc w:val="left"/>
      <w:pPr>
        <w:tabs>
          <w:tab w:val="num" w:pos="720"/>
        </w:tabs>
        <w:ind w:left="720" w:hanging="360"/>
      </w:pPr>
      <w:rPr>
        <w:rFonts w:ascii="Symbol" w:hAnsi="Symbol"/>
      </w:rPr>
    </w:lvl>
    <w:lvl w:ilvl="1" w:tplc="DEF63004">
      <w:start w:val="1"/>
      <w:numFmt w:val="bullet"/>
      <w:lvlText w:val="o"/>
      <w:lvlJc w:val="left"/>
      <w:pPr>
        <w:tabs>
          <w:tab w:val="num" w:pos="1440"/>
        </w:tabs>
        <w:ind w:left="1440" w:hanging="360"/>
      </w:pPr>
      <w:rPr>
        <w:rFonts w:ascii="Courier New" w:hAnsi="Courier New"/>
      </w:rPr>
    </w:lvl>
    <w:lvl w:ilvl="2" w:tplc="56FECDE2">
      <w:start w:val="1"/>
      <w:numFmt w:val="bullet"/>
      <w:lvlText w:val=""/>
      <w:lvlJc w:val="left"/>
      <w:pPr>
        <w:tabs>
          <w:tab w:val="num" w:pos="2160"/>
        </w:tabs>
        <w:ind w:left="2160" w:hanging="360"/>
      </w:pPr>
      <w:rPr>
        <w:rFonts w:ascii="Wingdings" w:hAnsi="Wingdings"/>
      </w:rPr>
    </w:lvl>
    <w:lvl w:ilvl="3" w:tplc="D7DCC904">
      <w:start w:val="1"/>
      <w:numFmt w:val="bullet"/>
      <w:lvlText w:val=""/>
      <w:lvlJc w:val="left"/>
      <w:pPr>
        <w:tabs>
          <w:tab w:val="num" w:pos="2880"/>
        </w:tabs>
        <w:ind w:left="2880" w:hanging="360"/>
      </w:pPr>
      <w:rPr>
        <w:rFonts w:ascii="Symbol" w:hAnsi="Symbol"/>
      </w:rPr>
    </w:lvl>
    <w:lvl w:ilvl="4" w:tplc="177AFFDC">
      <w:start w:val="1"/>
      <w:numFmt w:val="bullet"/>
      <w:lvlText w:val="o"/>
      <w:lvlJc w:val="left"/>
      <w:pPr>
        <w:tabs>
          <w:tab w:val="num" w:pos="3600"/>
        </w:tabs>
        <w:ind w:left="3600" w:hanging="360"/>
      </w:pPr>
      <w:rPr>
        <w:rFonts w:ascii="Courier New" w:hAnsi="Courier New"/>
      </w:rPr>
    </w:lvl>
    <w:lvl w:ilvl="5" w:tplc="3A4CCFF8">
      <w:start w:val="1"/>
      <w:numFmt w:val="bullet"/>
      <w:lvlText w:val=""/>
      <w:lvlJc w:val="left"/>
      <w:pPr>
        <w:tabs>
          <w:tab w:val="num" w:pos="4320"/>
        </w:tabs>
        <w:ind w:left="4320" w:hanging="360"/>
      </w:pPr>
      <w:rPr>
        <w:rFonts w:ascii="Wingdings" w:hAnsi="Wingdings"/>
      </w:rPr>
    </w:lvl>
    <w:lvl w:ilvl="6" w:tplc="F3E43556">
      <w:start w:val="1"/>
      <w:numFmt w:val="bullet"/>
      <w:lvlText w:val=""/>
      <w:lvlJc w:val="left"/>
      <w:pPr>
        <w:tabs>
          <w:tab w:val="num" w:pos="5040"/>
        </w:tabs>
        <w:ind w:left="5040" w:hanging="360"/>
      </w:pPr>
      <w:rPr>
        <w:rFonts w:ascii="Symbol" w:hAnsi="Symbol"/>
      </w:rPr>
    </w:lvl>
    <w:lvl w:ilvl="7" w:tplc="B38A6550">
      <w:start w:val="1"/>
      <w:numFmt w:val="bullet"/>
      <w:lvlText w:val="o"/>
      <w:lvlJc w:val="left"/>
      <w:pPr>
        <w:tabs>
          <w:tab w:val="num" w:pos="5760"/>
        </w:tabs>
        <w:ind w:left="5760" w:hanging="360"/>
      </w:pPr>
      <w:rPr>
        <w:rFonts w:ascii="Courier New" w:hAnsi="Courier New"/>
      </w:rPr>
    </w:lvl>
    <w:lvl w:ilvl="8" w:tplc="3E8AA7C2">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F6A006F2">
      <w:start w:val="1"/>
      <w:numFmt w:val="bullet"/>
      <w:lvlText w:val=""/>
      <w:lvlJc w:val="left"/>
      <w:pPr>
        <w:tabs>
          <w:tab w:val="num" w:pos="720"/>
        </w:tabs>
        <w:ind w:left="720" w:hanging="360"/>
      </w:pPr>
      <w:rPr>
        <w:rFonts w:ascii="Symbol" w:hAnsi="Symbol"/>
      </w:rPr>
    </w:lvl>
    <w:lvl w:ilvl="1" w:tplc="C6BA7DD8">
      <w:start w:val="1"/>
      <w:numFmt w:val="bullet"/>
      <w:lvlText w:val="o"/>
      <w:lvlJc w:val="left"/>
      <w:pPr>
        <w:tabs>
          <w:tab w:val="num" w:pos="1440"/>
        </w:tabs>
        <w:ind w:left="1440" w:hanging="360"/>
      </w:pPr>
      <w:rPr>
        <w:rFonts w:ascii="Courier New" w:hAnsi="Courier New"/>
      </w:rPr>
    </w:lvl>
    <w:lvl w:ilvl="2" w:tplc="5BB00562">
      <w:start w:val="1"/>
      <w:numFmt w:val="bullet"/>
      <w:lvlText w:val=""/>
      <w:lvlJc w:val="left"/>
      <w:pPr>
        <w:tabs>
          <w:tab w:val="num" w:pos="2160"/>
        </w:tabs>
        <w:ind w:left="2160" w:hanging="360"/>
      </w:pPr>
      <w:rPr>
        <w:rFonts w:ascii="Wingdings" w:hAnsi="Wingdings"/>
      </w:rPr>
    </w:lvl>
    <w:lvl w:ilvl="3" w:tplc="D3D8B6EC">
      <w:start w:val="1"/>
      <w:numFmt w:val="bullet"/>
      <w:lvlText w:val=""/>
      <w:lvlJc w:val="left"/>
      <w:pPr>
        <w:tabs>
          <w:tab w:val="num" w:pos="2880"/>
        </w:tabs>
        <w:ind w:left="2880" w:hanging="360"/>
      </w:pPr>
      <w:rPr>
        <w:rFonts w:ascii="Symbol" w:hAnsi="Symbol"/>
      </w:rPr>
    </w:lvl>
    <w:lvl w:ilvl="4" w:tplc="2E88765C">
      <w:start w:val="1"/>
      <w:numFmt w:val="bullet"/>
      <w:lvlText w:val="o"/>
      <w:lvlJc w:val="left"/>
      <w:pPr>
        <w:tabs>
          <w:tab w:val="num" w:pos="3600"/>
        </w:tabs>
        <w:ind w:left="3600" w:hanging="360"/>
      </w:pPr>
      <w:rPr>
        <w:rFonts w:ascii="Courier New" w:hAnsi="Courier New"/>
      </w:rPr>
    </w:lvl>
    <w:lvl w:ilvl="5" w:tplc="3A2ABD7E">
      <w:start w:val="1"/>
      <w:numFmt w:val="bullet"/>
      <w:lvlText w:val=""/>
      <w:lvlJc w:val="left"/>
      <w:pPr>
        <w:tabs>
          <w:tab w:val="num" w:pos="4320"/>
        </w:tabs>
        <w:ind w:left="4320" w:hanging="360"/>
      </w:pPr>
      <w:rPr>
        <w:rFonts w:ascii="Wingdings" w:hAnsi="Wingdings"/>
      </w:rPr>
    </w:lvl>
    <w:lvl w:ilvl="6" w:tplc="425632A0">
      <w:start w:val="1"/>
      <w:numFmt w:val="bullet"/>
      <w:lvlText w:val=""/>
      <w:lvlJc w:val="left"/>
      <w:pPr>
        <w:tabs>
          <w:tab w:val="num" w:pos="5040"/>
        </w:tabs>
        <w:ind w:left="5040" w:hanging="360"/>
      </w:pPr>
      <w:rPr>
        <w:rFonts w:ascii="Symbol" w:hAnsi="Symbol"/>
      </w:rPr>
    </w:lvl>
    <w:lvl w:ilvl="7" w:tplc="ABFA49A0">
      <w:start w:val="1"/>
      <w:numFmt w:val="bullet"/>
      <w:lvlText w:val="o"/>
      <w:lvlJc w:val="left"/>
      <w:pPr>
        <w:tabs>
          <w:tab w:val="num" w:pos="5760"/>
        </w:tabs>
        <w:ind w:left="5760" w:hanging="360"/>
      </w:pPr>
      <w:rPr>
        <w:rFonts w:ascii="Courier New" w:hAnsi="Courier New"/>
      </w:rPr>
    </w:lvl>
    <w:lvl w:ilvl="8" w:tplc="CFB275DE">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C51658B4">
      <w:start w:val="1"/>
      <w:numFmt w:val="bullet"/>
      <w:lvlText w:val=""/>
      <w:lvlJc w:val="left"/>
      <w:pPr>
        <w:tabs>
          <w:tab w:val="num" w:pos="720"/>
        </w:tabs>
        <w:ind w:left="720" w:hanging="360"/>
      </w:pPr>
      <w:rPr>
        <w:rFonts w:ascii="Symbol" w:hAnsi="Symbol"/>
      </w:rPr>
    </w:lvl>
    <w:lvl w:ilvl="1" w:tplc="6E426880">
      <w:start w:val="1"/>
      <w:numFmt w:val="bullet"/>
      <w:lvlText w:val="o"/>
      <w:lvlJc w:val="left"/>
      <w:pPr>
        <w:tabs>
          <w:tab w:val="num" w:pos="1440"/>
        </w:tabs>
        <w:ind w:left="1440" w:hanging="360"/>
      </w:pPr>
      <w:rPr>
        <w:rFonts w:ascii="Courier New" w:hAnsi="Courier New"/>
      </w:rPr>
    </w:lvl>
    <w:lvl w:ilvl="2" w:tplc="7430C046">
      <w:start w:val="1"/>
      <w:numFmt w:val="bullet"/>
      <w:lvlText w:val=""/>
      <w:lvlJc w:val="left"/>
      <w:pPr>
        <w:tabs>
          <w:tab w:val="num" w:pos="2160"/>
        </w:tabs>
        <w:ind w:left="2160" w:hanging="360"/>
      </w:pPr>
      <w:rPr>
        <w:rFonts w:ascii="Wingdings" w:hAnsi="Wingdings"/>
      </w:rPr>
    </w:lvl>
    <w:lvl w:ilvl="3" w:tplc="D3EA4C2E">
      <w:start w:val="1"/>
      <w:numFmt w:val="bullet"/>
      <w:lvlText w:val=""/>
      <w:lvlJc w:val="left"/>
      <w:pPr>
        <w:tabs>
          <w:tab w:val="num" w:pos="2880"/>
        </w:tabs>
        <w:ind w:left="2880" w:hanging="360"/>
      </w:pPr>
      <w:rPr>
        <w:rFonts w:ascii="Symbol" w:hAnsi="Symbol"/>
      </w:rPr>
    </w:lvl>
    <w:lvl w:ilvl="4" w:tplc="F1AE4F70">
      <w:start w:val="1"/>
      <w:numFmt w:val="bullet"/>
      <w:lvlText w:val="o"/>
      <w:lvlJc w:val="left"/>
      <w:pPr>
        <w:tabs>
          <w:tab w:val="num" w:pos="3600"/>
        </w:tabs>
        <w:ind w:left="3600" w:hanging="360"/>
      </w:pPr>
      <w:rPr>
        <w:rFonts w:ascii="Courier New" w:hAnsi="Courier New"/>
      </w:rPr>
    </w:lvl>
    <w:lvl w:ilvl="5" w:tplc="091E2584">
      <w:start w:val="1"/>
      <w:numFmt w:val="bullet"/>
      <w:lvlText w:val=""/>
      <w:lvlJc w:val="left"/>
      <w:pPr>
        <w:tabs>
          <w:tab w:val="num" w:pos="4320"/>
        </w:tabs>
        <w:ind w:left="4320" w:hanging="360"/>
      </w:pPr>
      <w:rPr>
        <w:rFonts w:ascii="Wingdings" w:hAnsi="Wingdings"/>
      </w:rPr>
    </w:lvl>
    <w:lvl w:ilvl="6" w:tplc="A562479C">
      <w:start w:val="1"/>
      <w:numFmt w:val="bullet"/>
      <w:lvlText w:val=""/>
      <w:lvlJc w:val="left"/>
      <w:pPr>
        <w:tabs>
          <w:tab w:val="num" w:pos="5040"/>
        </w:tabs>
        <w:ind w:left="5040" w:hanging="360"/>
      </w:pPr>
      <w:rPr>
        <w:rFonts w:ascii="Symbol" w:hAnsi="Symbol"/>
      </w:rPr>
    </w:lvl>
    <w:lvl w:ilvl="7" w:tplc="883E4B72">
      <w:start w:val="1"/>
      <w:numFmt w:val="bullet"/>
      <w:lvlText w:val="o"/>
      <w:lvlJc w:val="left"/>
      <w:pPr>
        <w:tabs>
          <w:tab w:val="num" w:pos="5760"/>
        </w:tabs>
        <w:ind w:left="5760" w:hanging="360"/>
      </w:pPr>
      <w:rPr>
        <w:rFonts w:ascii="Courier New" w:hAnsi="Courier New"/>
      </w:rPr>
    </w:lvl>
    <w:lvl w:ilvl="8" w:tplc="A482A82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3C06F06">
      <w:start w:val="1"/>
      <w:numFmt w:val="bullet"/>
      <w:lvlText w:val=""/>
      <w:lvlJc w:val="left"/>
      <w:pPr>
        <w:tabs>
          <w:tab w:val="num" w:pos="720"/>
        </w:tabs>
        <w:ind w:left="720" w:hanging="360"/>
      </w:pPr>
      <w:rPr>
        <w:rFonts w:ascii="Symbol" w:hAnsi="Symbol"/>
      </w:rPr>
    </w:lvl>
    <w:lvl w:ilvl="1" w:tplc="D9949746">
      <w:start w:val="1"/>
      <w:numFmt w:val="bullet"/>
      <w:lvlText w:val="o"/>
      <w:lvlJc w:val="left"/>
      <w:pPr>
        <w:tabs>
          <w:tab w:val="num" w:pos="1440"/>
        </w:tabs>
        <w:ind w:left="1440" w:hanging="360"/>
      </w:pPr>
      <w:rPr>
        <w:rFonts w:ascii="Courier New" w:hAnsi="Courier New"/>
      </w:rPr>
    </w:lvl>
    <w:lvl w:ilvl="2" w:tplc="F5D81AC6">
      <w:start w:val="1"/>
      <w:numFmt w:val="bullet"/>
      <w:lvlText w:val=""/>
      <w:lvlJc w:val="left"/>
      <w:pPr>
        <w:tabs>
          <w:tab w:val="num" w:pos="2160"/>
        </w:tabs>
        <w:ind w:left="2160" w:hanging="360"/>
      </w:pPr>
      <w:rPr>
        <w:rFonts w:ascii="Wingdings" w:hAnsi="Wingdings"/>
      </w:rPr>
    </w:lvl>
    <w:lvl w:ilvl="3" w:tplc="7E8E6EC6">
      <w:start w:val="1"/>
      <w:numFmt w:val="bullet"/>
      <w:lvlText w:val=""/>
      <w:lvlJc w:val="left"/>
      <w:pPr>
        <w:tabs>
          <w:tab w:val="num" w:pos="2880"/>
        </w:tabs>
        <w:ind w:left="2880" w:hanging="360"/>
      </w:pPr>
      <w:rPr>
        <w:rFonts w:ascii="Symbol" w:hAnsi="Symbol"/>
      </w:rPr>
    </w:lvl>
    <w:lvl w:ilvl="4" w:tplc="28AA62CE">
      <w:start w:val="1"/>
      <w:numFmt w:val="bullet"/>
      <w:lvlText w:val="o"/>
      <w:lvlJc w:val="left"/>
      <w:pPr>
        <w:tabs>
          <w:tab w:val="num" w:pos="3600"/>
        </w:tabs>
        <w:ind w:left="3600" w:hanging="360"/>
      </w:pPr>
      <w:rPr>
        <w:rFonts w:ascii="Courier New" w:hAnsi="Courier New"/>
      </w:rPr>
    </w:lvl>
    <w:lvl w:ilvl="5" w:tplc="CD8C1D42">
      <w:start w:val="1"/>
      <w:numFmt w:val="bullet"/>
      <w:lvlText w:val=""/>
      <w:lvlJc w:val="left"/>
      <w:pPr>
        <w:tabs>
          <w:tab w:val="num" w:pos="4320"/>
        </w:tabs>
        <w:ind w:left="4320" w:hanging="360"/>
      </w:pPr>
      <w:rPr>
        <w:rFonts w:ascii="Wingdings" w:hAnsi="Wingdings"/>
      </w:rPr>
    </w:lvl>
    <w:lvl w:ilvl="6" w:tplc="F51E34D8">
      <w:start w:val="1"/>
      <w:numFmt w:val="bullet"/>
      <w:lvlText w:val=""/>
      <w:lvlJc w:val="left"/>
      <w:pPr>
        <w:tabs>
          <w:tab w:val="num" w:pos="5040"/>
        </w:tabs>
        <w:ind w:left="5040" w:hanging="360"/>
      </w:pPr>
      <w:rPr>
        <w:rFonts w:ascii="Symbol" w:hAnsi="Symbol"/>
      </w:rPr>
    </w:lvl>
    <w:lvl w:ilvl="7" w:tplc="9216BE40">
      <w:start w:val="1"/>
      <w:numFmt w:val="bullet"/>
      <w:lvlText w:val="o"/>
      <w:lvlJc w:val="left"/>
      <w:pPr>
        <w:tabs>
          <w:tab w:val="num" w:pos="5760"/>
        </w:tabs>
        <w:ind w:left="5760" w:hanging="360"/>
      </w:pPr>
      <w:rPr>
        <w:rFonts w:ascii="Courier New" w:hAnsi="Courier New"/>
      </w:rPr>
    </w:lvl>
    <w:lvl w:ilvl="8" w:tplc="3D8223F6">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E6F6FBCE">
      <w:start w:val="1"/>
      <w:numFmt w:val="bullet"/>
      <w:lvlText w:val=""/>
      <w:lvlJc w:val="left"/>
      <w:pPr>
        <w:tabs>
          <w:tab w:val="num" w:pos="720"/>
        </w:tabs>
        <w:ind w:left="720" w:hanging="360"/>
      </w:pPr>
      <w:rPr>
        <w:rFonts w:ascii="Symbol" w:hAnsi="Symbol"/>
      </w:rPr>
    </w:lvl>
    <w:lvl w:ilvl="1" w:tplc="BD82AC58">
      <w:start w:val="1"/>
      <w:numFmt w:val="bullet"/>
      <w:lvlText w:val="o"/>
      <w:lvlJc w:val="left"/>
      <w:pPr>
        <w:tabs>
          <w:tab w:val="num" w:pos="1440"/>
        </w:tabs>
        <w:ind w:left="1440" w:hanging="360"/>
      </w:pPr>
      <w:rPr>
        <w:rFonts w:ascii="Courier New" w:hAnsi="Courier New"/>
      </w:rPr>
    </w:lvl>
    <w:lvl w:ilvl="2" w:tplc="595C9BE8">
      <w:start w:val="1"/>
      <w:numFmt w:val="bullet"/>
      <w:lvlText w:val=""/>
      <w:lvlJc w:val="left"/>
      <w:pPr>
        <w:tabs>
          <w:tab w:val="num" w:pos="2160"/>
        </w:tabs>
        <w:ind w:left="2160" w:hanging="360"/>
      </w:pPr>
      <w:rPr>
        <w:rFonts w:ascii="Wingdings" w:hAnsi="Wingdings"/>
      </w:rPr>
    </w:lvl>
    <w:lvl w:ilvl="3" w:tplc="8F286AAE">
      <w:start w:val="1"/>
      <w:numFmt w:val="bullet"/>
      <w:lvlText w:val=""/>
      <w:lvlJc w:val="left"/>
      <w:pPr>
        <w:tabs>
          <w:tab w:val="num" w:pos="2880"/>
        </w:tabs>
        <w:ind w:left="2880" w:hanging="360"/>
      </w:pPr>
      <w:rPr>
        <w:rFonts w:ascii="Symbol" w:hAnsi="Symbol"/>
      </w:rPr>
    </w:lvl>
    <w:lvl w:ilvl="4" w:tplc="20E2C33E">
      <w:start w:val="1"/>
      <w:numFmt w:val="bullet"/>
      <w:lvlText w:val="o"/>
      <w:lvlJc w:val="left"/>
      <w:pPr>
        <w:tabs>
          <w:tab w:val="num" w:pos="3600"/>
        </w:tabs>
        <w:ind w:left="3600" w:hanging="360"/>
      </w:pPr>
      <w:rPr>
        <w:rFonts w:ascii="Courier New" w:hAnsi="Courier New"/>
      </w:rPr>
    </w:lvl>
    <w:lvl w:ilvl="5" w:tplc="A9EC434A">
      <w:start w:val="1"/>
      <w:numFmt w:val="bullet"/>
      <w:lvlText w:val=""/>
      <w:lvlJc w:val="left"/>
      <w:pPr>
        <w:tabs>
          <w:tab w:val="num" w:pos="4320"/>
        </w:tabs>
        <w:ind w:left="4320" w:hanging="360"/>
      </w:pPr>
      <w:rPr>
        <w:rFonts w:ascii="Wingdings" w:hAnsi="Wingdings"/>
      </w:rPr>
    </w:lvl>
    <w:lvl w:ilvl="6" w:tplc="D804A424">
      <w:start w:val="1"/>
      <w:numFmt w:val="bullet"/>
      <w:lvlText w:val=""/>
      <w:lvlJc w:val="left"/>
      <w:pPr>
        <w:tabs>
          <w:tab w:val="num" w:pos="5040"/>
        </w:tabs>
        <w:ind w:left="5040" w:hanging="360"/>
      </w:pPr>
      <w:rPr>
        <w:rFonts w:ascii="Symbol" w:hAnsi="Symbol"/>
      </w:rPr>
    </w:lvl>
    <w:lvl w:ilvl="7" w:tplc="A4421DFE">
      <w:start w:val="1"/>
      <w:numFmt w:val="bullet"/>
      <w:lvlText w:val="o"/>
      <w:lvlJc w:val="left"/>
      <w:pPr>
        <w:tabs>
          <w:tab w:val="num" w:pos="5760"/>
        </w:tabs>
        <w:ind w:left="5760" w:hanging="360"/>
      </w:pPr>
      <w:rPr>
        <w:rFonts w:ascii="Courier New" w:hAnsi="Courier New"/>
      </w:rPr>
    </w:lvl>
    <w:lvl w:ilvl="8" w:tplc="2230D41A">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BC7C5EC4">
      <w:start w:val="1"/>
      <w:numFmt w:val="bullet"/>
      <w:lvlText w:val=""/>
      <w:lvlJc w:val="left"/>
      <w:pPr>
        <w:tabs>
          <w:tab w:val="num" w:pos="720"/>
        </w:tabs>
        <w:ind w:left="720" w:hanging="360"/>
      </w:pPr>
      <w:rPr>
        <w:rFonts w:ascii="Symbol" w:hAnsi="Symbol"/>
      </w:rPr>
    </w:lvl>
    <w:lvl w:ilvl="1" w:tplc="F9F4B8BE">
      <w:start w:val="1"/>
      <w:numFmt w:val="bullet"/>
      <w:lvlText w:val="o"/>
      <w:lvlJc w:val="left"/>
      <w:pPr>
        <w:tabs>
          <w:tab w:val="num" w:pos="1440"/>
        </w:tabs>
        <w:ind w:left="1440" w:hanging="360"/>
      </w:pPr>
      <w:rPr>
        <w:rFonts w:ascii="Courier New" w:hAnsi="Courier New"/>
      </w:rPr>
    </w:lvl>
    <w:lvl w:ilvl="2" w:tplc="C41051B6">
      <w:start w:val="1"/>
      <w:numFmt w:val="bullet"/>
      <w:lvlText w:val=""/>
      <w:lvlJc w:val="left"/>
      <w:pPr>
        <w:tabs>
          <w:tab w:val="num" w:pos="2160"/>
        </w:tabs>
        <w:ind w:left="2160" w:hanging="360"/>
      </w:pPr>
      <w:rPr>
        <w:rFonts w:ascii="Wingdings" w:hAnsi="Wingdings"/>
      </w:rPr>
    </w:lvl>
    <w:lvl w:ilvl="3" w:tplc="0A2C87E4">
      <w:start w:val="1"/>
      <w:numFmt w:val="bullet"/>
      <w:lvlText w:val=""/>
      <w:lvlJc w:val="left"/>
      <w:pPr>
        <w:tabs>
          <w:tab w:val="num" w:pos="2880"/>
        </w:tabs>
        <w:ind w:left="2880" w:hanging="360"/>
      </w:pPr>
      <w:rPr>
        <w:rFonts w:ascii="Symbol" w:hAnsi="Symbol"/>
      </w:rPr>
    </w:lvl>
    <w:lvl w:ilvl="4" w:tplc="BEB4A9F2">
      <w:start w:val="1"/>
      <w:numFmt w:val="bullet"/>
      <w:lvlText w:val="o"/>
      <w:lvlJc w:val="left"/>
      <w:pPr>
        <w:tabs>
          <w:tab w:val="num" w:pos="3600"/>
        </w:tabs>
        <w:ind w:left="3600" w:hanging="360"/>
      </w:pPr>
      <w:rPr>
        <w:rFonts w:ascii="Courier New" w:hAnsi="Courier New"/>
      </w:rPr>
    </w:lvl>
    <w:lvl w:ilvl="5" w:tplc="315035E4">
      <w:start w:val="1"/>
      <w:numFmt w:val="bullet"/>
      <w:lvlText w:val=""/>
      <w:lvlJc w:val="left"/>
      <w:pPr>
        <w:tabs>
          <w:tab w:val="num" w:pos="4320"/>
        </w:tabs>
        <w:ind w:left="4320" w:hanging="360"/>
      </w:pPr>
      <w:rPr>
        <w:rFonts w:ascii="Wingdings" w:hAnsi="Wingdings"/>
      </w:rPr>
    </w:lvl>
    <w:lvl w:ilvl="6" w:tplc="C9C8A0CE">
      <w:start w:val="1"/>
      <w:numFmt w:val="bullet"/>
      <w:lvlText w:val=""/>
      <w:lvlJc w:val="left"/>
      <w:pPr>
        <w:tabs>
          <w:tab w:val="num" w:pos="5040"/>
        </w:tabs>
        <w:ind w:left="5040" w:hanging="360"/>
      </w:pPr>
      <w:rPr>
        <w:rFonts w:ascii="Symbol" w:hAnsi="Symbol"/>
      </w:rPr>
    </w:lvl>
    <w:lvl w:ilvl="7" w:tplc="9D16D426">
      <w:start w:val="1"/>
      <w:numFmt w:val="bullet"/>
      <w:lvlText w:val="o"/>
      <w:lvlJc w:val="left"/>
      <w:pPr>
        <w:tabs>
          <w:tab w:val="num" w:pos="5760"/>
        </w:tabs>
        <w:ind w:left="5760" w:hanging="360"/>
      </w:pPr>
      <w:rPr>
        <w:rFonts w:ascii="Courier New" w:hAnsi="Courier New"/>
      </w:rPr>
    </w:lvl>
    <w:lvl w:ilvl="8" w:tplc="36C481A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8E12E062">
      <w:start w:val="1"/>
      <w:numFmt w:val="bullet"/>
      <w:lvlText w:val=""/>
      <w:lvlJc w:val="left"/>
      <w:pPr>
        <w:tabs>
          <w:tab w:val="num" w:pos="720"/>
        </w:tabs>
        <w:ind w:left="720" w:hanging="360"/>
      </w:pPr>
      <w:rPr>
        <w:rFonts w:ascii="Symbol" w:hAnsi="Symbol"/>
      </w:rPr>
    </w:lvl>
    <w:lvl w:ilvl="1" w:tplc="A21A2DB2">
      <w:start w:val="1"/>
      <w:numFmt w:val="bullet"/>
      <w:lvlText w:val="o"/>
      <w:lvlJc w:val="left"/>
      <w:pPr>
        <w:tabs>
          <w:tab w:val="num" w:pos="1440"/>
        </w:tabs>
        <w:ind w:left="1440" w:hanging="360"/>
      </w:pPr>
      <w:rPr>
        <w:rFonts w:ascii="Courier New" w:hAnsi="Courier New"/>
      </w:rPr>
    </w:lvl>
    <w:lvl w:ilvl="2" w:tplc="4F340FD6">
      <w:start w:val="1"/>
      <w:numFmt w:val="bullet"/>
      <w:lvlText w:val=""/>
      <w:lvlJc w:val="left"/>
      <w:pPr>
        <w:tabs>
          <w:tab w:val="num" w:pos="2160"/>
        </w:tabs>
        <w:ind w:left="2160" w:hanging="360"/>
      </w:pPr>
      <w:rPr>
        <w:rFonts w:ascii="Wingdings" w:hAnsi="Wingdings"/>
      </w:rPr>
    </w:lvl>
    <w:lvl w:ilvl="3" w:tplc="EC5ACAB6">
      <w:start w:val="1"/>
      <w:numFmt w:val="bullet"/>
      <w:lvlText w:val=""/>
      <w:lvlJc w:val="left"/>
      <w:pPr>
        <w:tabs>
          <w:tab w:val="num" w:pos="2880"/>
        </w:tabs>
        <w:ind w:left="2880" w:hanging="360"/>
      </w:pPr>
      <w:rPr>
        <w:rFonts w:ascii="Symbol" w:hAnsi="Symbol"/>
      </w:rPr>
    </w:lvl>
    <w:lvl w:ilvl="4" w:tplc="2DD6D964">
      <w:start w:val="1"/>
      <w:numFmt w:val="bullet"/>
      <w:lvlText w:val="o"/>
      <w:lvlJc w:val="left"/>
      <w:pPr>
        <w:tabs>
          <w:tab w:val="num" w:pos="3600"/>
        </w:tabs>
        <w:ind w:left="3600" w:hanging="360"/>
      </w:pPr>
      <w:rPr>
        <w:rFonts w:ascii="Courier New" w:hAnsi="Courier New"/>
      </w:rPr>
    </w:lvl>
    <w:lvl w:ilvl="5" w:tplc="7864FF8E">
      <w:start w:val="1"/>
      <w:numFmt w:val="bullet"/>
      <w:lvlText w:val=""/>
      <w:lvlJc w:val="left"/>
      <w:pPr>
        <w:tabs>
          <w:tab w:val="num" w:pos="4320"/>
        </w:tabs>
        <w:ind w:left="4320" w:hanging="360"/>
      </w:pPr>
      <w:rPr>
        <w:rFonts w:ascii="Wingdings" w:hAnsi="Wingdings"/>
      </w:rPr>
    </w:lvl>
    <w:lvl w:ilvl="6" w:tplc="A712D2AC">
      <w:start w:val="1"/>
      <w:numFmt w:val="bullet"/>
      <w:lvlText w:val=""/>
      <w:lvlJc w:val="left"/>
      <w:pPr>
        <w:tabs>
          <w:tab w:val="num" w:pos="5040"/>
        </w:tabs>
        <w:ind w:left="5040" w:hanging="360"/>
      </w:pPr>
      <w:rPr>
        <w:rFonts w:ascii="Symbol" w:hAnsi="Symbol"/>
      </w:rPr>
    </w:lvl>
    <w:lvl w:ilvl="7" w:tplc="9162E716">
      <w:start w:val="1"/>
      <w:numFmt w:val="bullet"/>
      <w:lvlText w:val="o"/>
      <w:lvlJc w:val="left"/>
      <w:pPr>
        <w:tabs>
          <w:tab w:val="num" w:pos="5760"/>
        </w:tabs>
        <w:ind w:left="5760" w:hanging="360"/>
      </w:pPr>
      <w:rPr>
        <w:rFonts w:ascii="Courier New" w:hAnsi="Courier New"/>
      </w:rPr>
    </w:lvl>
    <w:lvl w:ilvl="8" w:tplc="C61CC084">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F378F774">
      <w:start w:val="1"/>
      <w:numFmt w:val="bullet"/>
      <w:lvlText w:val=""/>
      <w:lvlJc w:val="left"/>
      <w:pPr>
        <w:tabs>
          <w:tab w:val="num" w:pos="720"/>
        </w:tabs>
        <w:ind w:left="720" w:hanging="360"/>
      </w:pPr>
      <w:rPr>
        <w:rFonts w:ascii="Symbol" w:hAnsi="Symbol"/>
      </w:rPr>
    </w:lvl>
    <w:lvl w:ilvl="1" w:tplc="BBD6A8DA">
      <w:start w:val="1"/>
      <w:numFmt w:val="bullet"/>
      <w:lvlText w:val="o"/>
      <w:lvlJc w:val="left"/>
      <w:pPr>
        <w:tabs>
          <w:tab w:val="num" w:pos="1440"/>
        </w:tabs>
        <w:ind w:left="1440" w:hanging="360"/>
      </w:pPr>
      <w:rPr>
        <w:rFonts w:ascii="Courier New" w:hAnsi="Courier New"/>
      </w:rPr>
    </w:lvl>
    <w:lvl w:ilvl="2" w:tplc="5678CC4E">
      <w:start w:val="1"/>
      <w:numFmt w:val="bullet"/>
      <w:lvlText w:val=""/>
      <w:lvlJc w:val="left"/>
      <w:pPr>
        <w:tabs>
          <w:tab w:val="num" w:pos="2160"/>
        </w:tabs>
        <w:ind w:left="2160" w:hanging="360"/>
      </w:pPr>
      <w:rPr>
        <w:rFonts w:ascii="Wingdings" w:hAnsi="Wingdings"/>
      </w:rPr>
    </w:lvl>
    <w:lvl w:ilvl="3" w:tplc="7CDEDFC0">
      <w:start w:val="1"/>
      <w:numFmt w:val="bullet"/>
      <w:lvlText w:val=""/>
      <w:lvlJc w:val="left"/>
      <w:pPr>
        <w:tabs>
          <w:tab w:val="num" w:pos="2880"/>
        </w:tabs>
        <w:ind w:left="2880" w:hanging="360"/>
      </w:pPr>
      <w:rPr>
        <w:rFonts w:ascii="Symbol" w:hAnsi="Symbol"/>
      </w:rPr>
    </w:lvl>
    <w:lvl w:ilvl="4" w:tplc="6B4229D6">
      <w:start w:val="1"/>
      <w:numFmt w:val="bullet"/>
      <w:lvlText w:val="o"/>
      <w:lvlJc w:val="left"/>
      <w:pPr>
        <w:tabs>
          <w:tab w:val="num" w:pos="3600"/>
        </w:tabs>
        <w:ind w:left="3600" w:hanging="360"/>
      </w:pPr>
      <w:rPr>
        <w:rFonts w:ascii="Courier New" w:hAnsi="Courier New"/>
      </w:rPr>
    </w:lvl>
    <w:lvl w:ilvl="5" w:tplc="3E885934">
      <w:start w:val="1"/>
      <w:numFmt w:val="bullet"/>
      <w:lvlText w:val=""/>
      <w:lvlJc w:val="left"/>
      <w:pPr>
        <w:tabs>
          <w:tab w:val="num" w:pos="4320"/>
        </w:tabs>
        <w:ind w:left="4320" w:hanging="360"/>
      </w:pPr>
      <w:rPr>
        <w:rFonts w:ascii="Wingdings" w:hAnsi="Wingdings"/>
      </w:rPr>
    </w:lvl>
    <w:lvl w:ilvl="6" w:tplc="8EE0BD98">
      <w:start w:val="1"/>
      <w:numFmt w:val="bullet"/>
      <w:lvlText w:val=""/>
      <w:lvlJc w:val="left"/>
      <w:pPr>
        <w:tabs>
          <w:tab w:val="num" w:pos="5040"/>
        </w:tabs>
        <w:ind w:left="5040" w:hanging="360"/>
      </w:pPr>
      <w:rPr>
        <w:rFonts w:ascii="Symbol" w:hAnsi="Symbol"/>
      </w:rPr>
    </w:lvl>
    <w:lvl w:ilvl="7" w:tplc="0E2CFF68">
      <w:start w:val="1"/>
      <w:numFmt w:val="bullet"/>
      <w:lvlText w:val="o"/>
      <w:lvlJc w:val="left"/>
      <w:pPr>
        <w:tabs>
          <w:tab w:val="num" w:pos="5760"/>
        </w:tabs>
        <w:ind w:left="5760" w:hanging="360"/>
      </w:pPr>
      <w:rPr>
        <w:rFonts w:ascii="Courier New" w:hAnsi="Courier New"/>
      </w:rPr>
    </w:lvl>
    <w:lvl w:ilvl="8" w:tplc="05D28BCC">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D40A0142">
      <w:start w:val="1"/>
      <w:numFmt w:val="bullet"/>
      <w:lvlText w:val=""/>
      <w:lvlJc w:val="left"/>
      <w:pPr>
        <w:tabs>
          <w:tab w:val="num" w:pos="720"/>
        </w:tabs>
        <w:ind w:left="720" w:hanging="360"/>
      </w:pPr>
      <w:rPr>
        <w:rFonts w:ascii="Symbol" w:hAnsi="Symbol"/>
      </w:rPr>
    </w:lvl>
    <w:lvl w:ilvl="1" w:tplc="A198B740">
      <w:start w:val="1"/>
      <w:numFmt w:val="bullet"/>
      <w:lvlText w:val="o"/>
      <w:lvlJc w:val="left"/>
      <w:pPr>
        <w:tabs>
          <w:tab w:val="num" w:pos="1440"/>
        </w:tabs>
        <w:ind w:left="1440" w:hanging="360"/>
      </w:pPr>
      <w:rPr>
        <w:rFonts w:ascii="Courier New" w:hAnsi="Courier New"/>
      </w:rPr>
    </w:lvl>
    <w:lvl w:ilvl="2" w:tplc="9EB4E63C">
      <w:start w:val="1"/>
      <w:numFmt w:val="bullet"/>
      <w:lvlText w:val=""/>
      <w:lvlJc w:val="left"/>
      <w:pPr>
        <w:tabs>
          <w:tab w:val="num" w:pos="2160"/>
        </w:tabs>
        <w:ind w:left="2160" w:hanging="360"/>
      </w:pPr>
      <w:rPr>
        <w:rFonts w:ascii="Wingdings" w:hAnsi="Wingdings"/>
      </w:rPr>
    </w:lvl>
    <w:lvl w:ilvl="3" w:tplc="47C841D4">
      <w:start w:val="1"/>
      <w:numFmt w:val="bullet"/>
      <w:lvlText w:val=""/>
      <w:lvlJc w:val="left"/>
      <w:pPr>
        <w:tabs>
          <w:tab w:val="num" w:pos="2880"/>
        </w:tabs>
        <w:ind w:left="2880" w:hanging="360"/>
      </w:pPr>
      <w:rPr>
        <w:rFonts w:ascii="Symbol" w:hAnsi="Symbol"/>
      </w:rPr>
    </w:lvl>
    <w:lvl w:ilvl="4" w:tplc="D088770E">
      <w:start w:val="1"/>
      <w:numFmt w:val="bullet"/>
      <w:lvlText w:val="o"/>
      <w:lvlJc w:val="left"/>
      <w:pPr>
        <w:tabs>
          <w:tab w:val="num" w:pos="3600"/>
        </w:tabs>
        <w:ind w:left="3600" w:hanging="360"/>
      </w:pPr>
      <w:rPr>
        <w:rFonts w:ascii="Courier New" w:hAnsi="Courier New"/>
      </w:rPr>
    </w:lvl>
    <w:lvl w:ilvl="5" w:tplc="D9AC43EC">
      <w:start w:val="1"/>
      <w:numFmt w:val="bullet"/>
      <w:lvlText w:val=""/>
      <w:lvlJc w:val="left"/>
      <w:pPr>
        <w:tabs>
          <w:tab w:val="num" w:pos="4320"/>
        </w:tabs>
        <w:ind w:left="4320" w:hanging="360"/>
      </w:pPr>
      <w:rPr>
        <w:rFonts w:ascii="Wingdings" w:hAnsi="Wingdings"/>
      </w:rPr>
    </w:lvl>
    <w:lvl w:ilvl="6" w:tplc="423ED718">
      <w:start w:val="1"/>
      <w:numFmt w:val="bullet"/>
      <w:lvlText w:val=""/>
      <w:lvlJc w:val="left"/>
      <w:pPr>
        <w:tabs>
          <w:tab w:val="num" w:pos="5040"/>
        </w:tabs>
        <w:ind w:left="5040" w:hanging="360"/>
      </w:pPr>
      <w:rPr>
        <w:rFonts w:ascii="Symbol" w:hAnsi="Symbol"/>
      </w:rPr>
    </w:lvl>
    <w:lvl w:ilvl="7" w:tplc="3DFC463E">
      <w:start w:val="1"/>
      <w:numFmt w:val="bullet"/>
      <w:lvlText w:val="o"/>
      <w:lvlJc w:val="left"/>
      <w:pPr>
        <w:tabs>
          <w:tab w:val="num" w:pos="5760"/>
        </w:tabs>
        <w:ind w:left="5760" w:hanging="360"/>
      </w:pPr>
      <w:rPr>
        <w:rFonts w:ascii="Courier New" w:hAnsi="Courier New"/>
      </w:rPr>
    </w:lvl>
    <w:lvl w:ilvl="8" w:tplc="0E74D58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2BEC43A2">
      <w:start w:val="1"/>
      <w:numFmt w:val="bullet"/>
      <w:lvlText w:val=""/>
      <w:lvlJc w:val="left"/>
      <w:pPr>
        <w:tabs>
          <w:tab w:val="num" w:pos="720"/>
        </w:tabs>
        <w:ind w:left="720" w:hanging="360"/>
      </w:pPr>
      <w:rPr>
        <w:rFonts w:ascii="Symbol" w:hAnsi="Symbol"/>
      </w:rPr>
    </w:lvl>
    <w:lvl w:ilvl="1" w:tplc="315E48EE">
      <w:start w:val="1"/>
      <w:numFmt w:val="bullet"/>
      <w:lvlText w:val="o"/>
      <w:lvlJc w:val="left"/>
      <w:pPr>
        <w:tabs>
          <w:tab w:val="num" w:pos="1440"/>
        </w:tabs>
        <w:ind w:left="1440" w:hanging="360"/>
      </w:pPr>
      <w:rPr>
        <w:rFonts w:ascii="Courier New" w:hAnsi="Courier New"/>
      </w:rPr>
    </w:lvl>
    <w:lvl w:ilvl="2" w:tplc="2A429DB2">
      <w:start w:val="1"/>
      <w:numFmt w:val="bullet"/>
      <w:lvlText w:val=""/>
      <w:lvlJc w:val="left"/>
      <w:pPr>
        <w:tabs>
          <w:tab w:val="num" w:pos="2160"/>
        </w:tabs>
        <w:ind w:left="2160" w:hanging="360"/>
      </w:pPr>
      <w:rPr>
        <w:rFonts w:ascii="Wingdings" w:hAnsi="Wingdings"/>
      </w:rPr>
    </w:lvl>
    <w:lvl w:ilvl="3" w:tplc="4F062ED0">
      <w:start w:val="1"/>
      <w:numFmt w:val="bullet"/>
      <w:lvlText w:val=""/>
      <w:lvlJc w:val="left"/>
      <w:pPr>
        <w:tabs>
          <w:tab w:val="num" w:pos="2880"/>
        </w:tabs>
        <w:ind w:left="2880" w:hanging="360"/>
      </w:pPr>
      <w:rPr>
        <w:rFonts w:ascii="Symbol" w:hAnsi="Symbol"/>
      </w:rPr>
    </w:lvl>
    <w:lvl w:ilvl="4" w:tplc="567087F6">
      <w:start w:val="1"/>
      <w:numFmt w:val="bullet"/>
      <w:lvlText w:val="o"/>
      <w:lvlJc w:val="left"/>
      <w:pPr>
        <w:tabs>
          <w:tab w:val="num" w:pos="3600"/>
        </w:tabs>
        <w:ind w:left="3600" w:hanging="360"/>
      </w:pPr>
      <w:rPr>
        <w:rFonts w:ascii="Courier New" w:hAnsi="Courier New"/>
      </w:rPr>
    </w:lvl>
    <w:lvl w:ilvl="5" w:tplc="8BBE5E48">
      <w:start w:val="1"/>
      <w:numFmt w:val="bullet"/>
      <w:lvlText w:val=""/>
      <w:lvlJc w:val="left"/>
      <w:pPr>
        <w:tabs>
          <w:tab w:val="num" w:pos="4320"/>
        </w:tabs>
        <w:ind w:left="4320" w:hanging="360"/>
      </w:pPr>
      <w:rPr>
        <w:rFonts w:ascii="Wingdings" w:hAnsi="Wingdings"/>
      </w:rPr>
    </w:lvl>
    <w:lvl w:ilvl="6" w:tplc="58BCB5DA">
      <w:start w:val="1"/>
      <w:numFmt w:val="bullet"/>
      <w:lvlText w:val=""/>
      <w:lvlJc w:val="left"/>
      <w:pPr>
        <w:tabs>
          <w:tab w:val="num" w:pos="5040"/>
        </w:tabs>
        <w:ind w:left="5040" w:hanging="360"/>
      </w:pPr>
      <w:rPr>
        <w:rFonts w:ascii="Symbol" w:hAnsi="Symbol"/>
      </w:rPr>
    </w:lvl>
    <w:lvl w:ilvl="7" w:tplc="04186266">
      <w:start w:val="1"/>
      <w:numFmt w:val="bullet"/>
      <w:lvlText w:val="o"/>
      <w:lvlJc w:val="left"/>
      <w:pPr>
        <w:tabs>
          <w:tab w:val="num" w:pos="5760"/>
        </w:tabs>
        <w:ind w:left="5760" w:hanging="360"/>
      </w:pPr>
      <w:rPr>
        <w:rFonts w:ascii="Courier New" w:hAnsi="Courier New"/>
      </w:rPr>
    </w:lvl>
    <w:lvl w:ilvl="8" w:tplc="6742B5A0">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A002FCD0">
      <w:start w:val="1"/>
      <w:numFmt w:val="bullet"/>
      <w:lvlText w:val=""/>
      <w:lvlJc w:val="left"/>
      <w:pPr>
        <w:tabs>
          <w:tab w:val="num" w:pos="720"/>
        </w:tabs>
        <w:ind w:left="720" w:hanging="360"/>
      </w:pPr>
      <w:rPr>
        <w:rFonts w:ascii="Symbol" w:hAnsi="Symbol"/>
      </w:rPr>
    </w:lvl>
    <w:lvl w:ilvl="1" w:tplc="551EB46A">
      <w:start w:val="1"/>
      <w:numFmt w:val="bullet"/>
      <w:lvlText w:val="o"/>
      <w:lvlJc w:val="left"/>
      <w:pPr>
        <w:tabs>
          <w:tab w:val="num" w:pos="1440"/>
        </w:tabs>
        <w:ind w:left="1440" w:hanging="360"/>
      </w:pPr>
      <w:rPr>
        <w:rFonts w:ascii="Courier New" w:hAnsi="Courier New"/>
      </w:rPr>
    </w:lvl>
    <w:lvl w:ilvl="2" w:tplc="F36E63B4">
      <w:start w:val="1"/>
      <w:numFmt w:val="bullet"/>
      <w:lvlText w:val=""/>
      <w:lvlJc w:val="left"/>
      <w:pPr>
        <w:tabs>
          <w:tab w:val="num" w:pos="2160"/>
        </w:tabs>
        <w:ind w:left="2160" w:hanging="360"/>
      </w:pPr>
      <w:rPr>
        <w:rFonts w:ascii="Wingdings" w:hAnsi="Wingdings"/>
      </w:rPr>
    </w:lvl>
    <w:lvl w:ilvl="3" w:tplc="6D8AB14E">
      <w:start w:val="1"/>
      <w:numFmt w:val="bullet"/>
      <w:lvlText w:val=""/>
      <w:lvlJc w:val="left"/>
      <w:pPr>
        <w:tabs>
          <w:tab w:val="num" w:pos="2880"/>
        </w:tabs>
        <w:ind w:left="2880" w:hanging="360"/>
      </w:pPr>
      <w:rPr>
        <w:rFonts w:ascii="Symbol" w:hAnsi="Symbol"/>
      </w:rPr>
    </w:lvl>
    <w:lvl w:ilvl="4" w:tplc="92903B26">
      <w:start w:val="1"/>
      <w:numFmt w:val="bullet"/>
      <w:lvlText w:val="o"/>
      <w:lvlJc w:val="left"/>
      <w:pPr>
        <w:tabs>
          <w:tab w:val="num" w:pos="3600"/>
        </w:tabs>
        <w:ind w:left="3600" w:hanging="360"/>
      </w:pPr>
      <w:rPr>
        <w:rFonts w:ascii="Courier New" w:hAnsi="Courier New"/>
      </w:rPr>
    </w:lvl>
    <w:lvl w:ilvl="5" w:tplc="7070DAE6">
      <w:start w:val="1"/>
      <w:numFmt w:val="bullet"/>
      <w:lvlText w:val=""/>
      <w:lvlJc w:val="left"/>
      <w:pPr>
        <w:tabs>
          <w:tab w:val="num" w:pos="4320"/>
        </w:tabs>
        <w:ind w:left="4320" w:hanging="360"/>
      </w:pPr>
      <w:rPr>
        <w:rFonts w:ascii="Wingdings" w:hAnsi="Wingdings"/>
      </w:rPr>
    </w:lvl>
    <w:lvl w:ilvl="6" w:tplc="57EECD14">
      <w:start w:val="1"/>
      <w:numFmt w:val="bullet"/>
      <w:lvlText w:val=""/>
      <w:lvlJc w:val="left"/>
      <w:pPr>
        <w:tabs>
          <w:tab w:val="num" w:pos="5040"/>
        </w:tabs>
        <w:ind w:left="5040" w:hanging="360"/>
      </w:pPr>
      <w:rPr>
        <w:rFonts w:ascii="Symbol" w:hAnsi="Symbol"/>
      </w:rPr>
    </w:lvl>
    <w:lvl w:ilvl="7" w:tplc="14824458">
      <w:start w:val="1"/>
      <w:numFmt w:val="bullet"/>
      <w:lvlText w:val="o"/>
      <w:lvlJc w:val="left"/>
      <w:pPr>
        <w:tabs>
          <w:tab w:val="num" w:pos="5760"/>
        </w:tabs>
        <w:ind w:left="5760" w:hanging="360"/>
      </w:pPr>
      <w:rPr>
        <w:rFonts w:ascii="Courier New" w:hAnsi="Courier New"/>
      </w:rPr>
    </w:lvl>
    <w:lvl w:ilvl="8" w:tplc="44140BFC">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tplc="03E856C8">
      <w:start w:val="1"/>
      <w:numFmt w:val="bullet"/>
      <w:lvlText w:val=""/>
      <w:lvlJc w:val="left"/>
      <w:pPr>
        <w:tabs>
          <w:tab w:val="num" w:pos="720"/>
        </w:tabs>
        <w:ind w:left="720" w:hanging="360"/>
      </w:pPr>
      <w:rPr>
        <w:rFonts w:ascii="Symbol" w:hAnsi="Symbol"/>
      </w:rPr>
    </w:lvl>
    <w:lvl w:ilvl="1" w:tplc="8CE80632">
      <w:start w:val="1"/>
      <w:numFmt w:val="bullet"/>
      <w:lvlText w:val="o"/>
      <w:lvlJc w:val="left"/>
      <w:pPr>
        <w:tabs>
          <w:tab w:val="num" w:pos="1440"/>
        </w:tabs>
        <w:ind w:left="1440" w:hanging="360"/>
      </w:pPr>
      <w:rPr>
        <w:rFonts w:ascii="Courier New" w:hAnsi="Courier New"/>
      </w:rPr>
    </w:lvl>
    <w:lvl w:ilvl="2" w:tplc="0B089FF6">
      <w:start w:val="1"/>
      <w:numFmt w:val="bullet"/>
      <w:lvlText w:val=""/>
      <w:lvlJc w:val="left"/>
      <w:pPr>
        <w:tabs>
          <w:tab w:val="num" w:pos="2160"/>
        </w:tabs>
        <w:ind w:left="2160" w:hanging="360"/>
      </w:pPr>
      <w:rPr>
        <w:rFonts w:ascii="Wingdings" w:hAnsi="Wingdings"/>
      </w:rPr>
    </w:lvl>
    <w:lvl w:ilvl="3" w:tplc="3ED84C88">
      <w:start w:val="1"/>
      <w:numFmt w:val="bullet"/>
      <w:lvlText w:val=""/>
      <w:lvlJc w:val="left"/>
      <w:pPr>
        <w:tabs>
          <w:tab w:val="num" w:pos="2880"/>
        </w:tabs>
        <w:ind w:left="2880" w:hanging="360"/>
      </w:pPr>
      <w:rPr>
        <w:rFonts w:ascii="Symbol" w:hAnsi="Symbol"/>
      </w:rPr>
    </w:lvl>
    <w:lvl w:ilvl="4" w:tplc="56906EC4">
      <w:start w:val="1"/>
      <w:numFmt w:val="bullet"/>
      <w:lvlText w:val="o"/>
      <w:lvlJc w:val="left"/>
      <w:pPr>
        <w:tabs>
          <w:tab w:val="num" w:pos="3600"/>
        </w:tabs>
        <w:ind w:left="3600" w:hanging="360"/>
      </w:pPr>
      <w:rPr>
        <w:rFonts w:ascii="Courier New" w:hAnsi="Courier New"/>
      </w:rPr>
    </w:lvl>
    <w:lvl w:ilvl="5" w:tplc="BCBC0D3C">
      <w:start w:val="1"/>
      <w:numFmt w:val="bullet"/>
      <w:lvlText w:val=""/>
      <w:lvlJc w:val="left"/>
      <w:pPr>
        <w:tabs>
          <w:tab w:val="num" w:pos="4320"/>
        </w:tabs>
        <w:ind w:left="4320" w:hanging="360"/>
      </w:pPr>
      <w:rPr>
        <w:rFonts w:ascii="Wingdings" w:hAnsi="Wingdings"/>
      </w:rPr>
    </w:lvl>
    <w:lvl w:ilvl="6" w:tplc="25101F80">
      <w:start w:val="1"/>
      <w:numFmt w:val="bullet"/>
      <w:lvlText w:val=""/>
      <w:lvlJc w:val="left"/>
      <w:pPr>
        <w:tabs>
          <w:tab w:val="num" w:pos="5040"/>
        </w:tabs>
        <w:ind w:left="5040" w:hanging="360"/>
      </w:pPr>
      <w:rPr>
        <w:rFonts w:ascii="Symbol" w:hAnsi="Symbol"/>
      </w:rPr>
    </w:lvl>
    <w:lvl w:ilvl="7" w:tplc="C5782646">
      <w:start w:val="1"/>
      <w:numFmt w:val="bullet"/>
      <w:lvlText w:val="o"/>
      <w:lvlJc w:val="left"/>
      <w:pPr>
        <w:tabs>
          <w:tab w:val="num" w:pos="5760"/>
        </w:tabs>
        <w:ind w:left="5760" w:hanging="360"/>
      </w:pPr>
      <w:rPr>
        <w:rFonts w:ascii="Courier New" w:hAnsi="Courier New"/>
      </w:rPr>
    </w:lvl>
    <w:lvl w:ilvl="8" w:tplc="CF98A8CA">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tplc="CC2066F6">
      <w:start w:val="1"/>
      <w:numFmt w:val="bullet"/>
      <w:lvlText w:val=""/>
      <w:lvlJc w:val="left"/>
      <w:pPr>
        <w:tabs>
          <w:tab w:val="num" w:pos="720"/>
        </w:tabs>
        <w:ind w:left="720" w:hanging="360"/>
      </w:pPr>
      <w:rPr>
        <w:rFonts w:ascii="Symbol" w:hAnsi="Symbol"/>
      </w:rPr>
    </w:lvl>
    <w:lvl w:ilvl="1" w:tplc="4B64A656">
      <w:start w:val="1"/>
      <w:numFmt w:val="bullet"/>
      <w:lvlText w:val="o"/>
      <w:lvlJc w:val="left"/>
      <w:pPr>
        <w:tabs>
          <w:tab w:val="num" w:pos="1440"/>
        </w:tabs>
        <w:ind w:left="1440" w:hanging="360"/>
      </w:pPr>
      <w:rPr>
        <w:rFonts w:ascii="Courier New" w:hAnsi="Courier New"/>
      </w:rPr>
    </w:lvl>
    <w:lvl w:ilvl="2" w:tplc="A912960E">
      <w:start w:val="1"/>
      <w:numFmt w:val="bullet"/>
      <w:lvlText w:val=""/>
      <w:lvlJc w:val="left"/>
      <w:pPr>
        <w:tabs>
          <w:tab w:val="num" w:pos="2160"/>
        </w:tabs>
        <w:ind w:left="2160" w:hanging="360"/>
      </w:pPr>
      <w:rPr>
        <w:rFonts w:ascii="Wingdings" w:hAnsi="Wingdings"/>
      </w:rPr>
    </w:lvl>
    <w:lvl w:ilvl="3" w:tplc="1E8659A2">
      <w:start w:val="1"/>
      <w:numFmt w:val="bullet"/>
      <w:lvlText w:val=""/>
      <w:lvlJc w:val="left"/>
      <w:pPr>
        <w:tabs>
          <w:tab w:val="num" w:pos="2880"/>
        </w:tabs>
        <w:ind w:left="2880" w:hanging="360"/>
      </w:pPr>
      <w:rPr>
        <w:rFonts w:ascii="Symbol" w:hAnsi="Symbol"/>
      </w:rPr>
    </w:lvl>
    <w:lvl w:ilvl="4" w:tplc="1D42C4C6">
      <w:start w:val="1"/>
      <w:numFmt w:val="bullet"/>
      <w:lvlText w:val="o"/>
      <w:lvlJc w:val="left"/>
      <w:pPr>
        <w:tabs>
          <w:tab w:val="num" w:pos="3600"/>
        </w:tabs>
        <w:ind w:left="3600" w:hanging="360"/>
      </w:pPr>
      <w:rPr>
        <w:rFonts w:ascii="Courier New" w:hAnsi="Courier New"/>
      </w:rPr>
    </w:lvl>
    <w:lvl w:ilvl="5" w:tplc="7E70EEB2">
      <w:start w:val="1"/>
      <w:numFmt w:val="bullet"/>
      <w:lvlText w:val=""/>
      <w:lvlJc w:val="left"/>
      <w:pPr>
        <w:tabs>
          <w:tab w:val="num" w:pos="4320"/>
        </w:tabs>
        <w:ind w:left="4320" w:hanging="360"/>
      </w:pPr>
      <w:rPr>
        <w:rFonts w:ascii="Wingdings" w:hAnsi="Wingdings"/>
      </w:rPr>
    </w:lvl>
    <w:lvl w:ilvl="6" w:tplc="D306064E">
      <w:start w:val="1"/>
      <w:numFmt w:val="bullet"/>
      <w:lvlText w:val=""/>
      <w:lvlJc w:val="left"/>
      <w:pPr>
        <w:tabs>
          <w:tab w:val="num" w:pos="5040"/>
        </w:tabs>
        <w:ind w:left="5040" w:hanging="360"/>
      </w:pPr>
      <w:rPr>
        <w:rFonts w:ascii="Symbol" w:hAnsi="Symbol"/>
      </w:rPr>
    </w:lvl>
    <w:lvl w:ilvl="7" w:tplc="57E6849A">
      <w:start w:val="1"/>
      <w:numFmt w:val="bullet"/>
      <w:lvlText w:val="o"/>
      <w:lvlJc w:val="left"/>
      <w:pPr>
        <w:tabs>
          <w:tab w:val="num" w:pos="5760"/>
        </w:tabs>
        <w:ind w:left="5760" w:hanging="360"/>
      </w:pPr>
      <w:rPr>
        <w:rFonts w:ascii="Courier New" w:hAnsi="Courier New"/>
      </w:rPr>
    </w:lvl>
    <w:lvl w:ilvl="8" w:tplc="849AA20A">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tplc="1EAE5E9A">
      <w:start w:val="1"/>
      <w:numFmt w:val="bullet"/>
      <w:lvlText w:val=""/>
      <w:lvlJc w:val="left"/>
      <w:pPr>
        <w:tabs>
          <w:tab w:val="num" w:pos="720"/>
        </w:tabs>
        <w:ind w:left="720" w:hanging="360"/>
      </w:pPr>
      <w:rPr>
        <w:rFonts w:ascii="Symbol" w:hAnsi="Symbol"/>
      </w:rPr>
    </w:lvl>
    <w:lvl w:ilvl="1" w:tplc="C0564B08">
      <w:start w:val="1"/>
      <w:numFmt w:val="bullet"/>
      <w:lvlText w:val="o"/>
      <w:lvlJc w:val="left"/>
      <w:pPr>
        <w:tabs>
          <w:tab w:val="num" w:pos="1440"/>
        </w:tabs>
        <w:ind w:left="1440" w:hanging="360"/>
      </w:pPr>
      <w:rPr>
        <w:rFonts w:ascii="Courier New" w:hAnsi="Courier New"/>
      </w:rPr>
    </w:lvl>
    <w:lvl w:ilvl="2" w:tplc="0804E8F8">
      <w:start w:val="1"/>
      <w:numFmt w:val="bullet"/>
      <w:lvlText w:val=""/>
      <w:lvlJc w:val="left"/>
      <w:pPr>
        <w:tabs>
          <w:tab w:val="num" w:pos="2160"/>
        </w:tabs>
        <w:ind w:left="2160" w:hanging="360"/>
      </w:pPr>
      <w:rPr>
        <w:rFonts w:ascii="Wingdings" w:hAnsi="Wingdings"/>
      </w:rPr>
    </w:lvl>
    <w:lvl w:ilvl="3" w:tplc="2E0CCFF6">
      <w:start w:val="1"/>
      <w:numFmt w:val="bullet"/>
      <w:lvlText w:val=""/>
      <w:lvlJc w:val="left"/>
      <w:pPr>
        <w:tabs>
          <w:tab w:val="num" w:pos="2880"/>
        </w:tabs>
        <w:ind w:left="2880" w:hanging="360"/>
      </w:pPr>
      <w:rPr>
        <w:rFonts w:ascii="Symbol" w:hAnsi="Symbol"/>
      </w:rPr>
    </w:lvl>
    <w:lvl w:ilvl="4" w:tplc="AE8C9EC6">
      <w:start w:val="1"/>
      <w:numFmt w:val="bullet"/>
      <w:lvlText w:val="o"/>
      <w:lvlJc w:val="left"/>
      <w:pPr>
        <w:tabs>
          <w:tab w:val="num" w:pos="3600"/>
        </w:tabs>
        <w:ind w:left="3600" w:hanging="360"/>
      </w:pPr>
      <w:rPr>
        <w:rFonts w:ascii="Courier New" w:hAnsi="Courier New"/>
      </w:rPr>
    </w:lvl>
    <w:lvl w:ilvl="5" w:tplc="BCD604FA">
      <w:start w:val="1"/>
      <w:numFmt w:val="bullet"/>
      <w:lvlText w:val=""/>
      <w:lvlJc w:val="left"/>
      <w:pPr>
        <w:tabs>
          <w:tab w:val="num" w:pos="4320"/>
        </w:tabs>
        <w:ind w:left="4320" w:hanging="360"/>
      </w:pPr>
      <w:rPr>
        <w:rFonts w:ascii="Wingdings" w:hAnsi="Wingdings"/>
      </w:rPr>
    </w:lvl>
    <w:lvl w:ilvl="6" w:tplc="3AC4D8A6">
      <w:start w:val="1"/>
      <w:numFmt w:val="bullet"/>
      <w:lvlText w:val=""/>
      <w:lvlJc w:val="left"/>
      <w:pPr>
        <w:tabs>
          <w:tab w:val="num" w:pos="5040"/>
        </w:tabs>
        <w:ind w:left="5040" w:hanging="360"/>
      </w:pPr>
      <w:rPr>
        <w:rFonts w:ascii="Symbol" w:hAnsi="Symbol"/>
      </w:rPr>
    </w:lvl>
    <w:lvl w:ilvl="7" w:tplc="F1003DB8">
      <w:start w:val="1"/>
      <w:numFmt w:val="bullet"/>
      <w:lvlText w:val="o"/>
      <w:lvlJc w:val="left"/>
      <w:pPr>
        <w:tabs>
          <w:tab w:val="num" w:pos="5760"/>
        </w:tabs>
        <w:ind w:left="5760" w:hanging="360"/>
      </w:pPr>
      <w:rPr>
        <w:rFonts w:ascii="Courier New" w:hAnsi="Courier New"/>
      </w:rPr>
    </w:lvl>
    <w:lvl w:ilvl="8" w:tplc="1BACEC6A">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tplc="06A0A56A">
      <w:start w:val="1"/>
      <w:numFmt w:val="bullet"/>
      <w:lvlText w:val=""/>
      <w:lvlJc w:val="left"/>
      <w:pPr>
        <w:tabs>
          <w:tab w:val="num" w:pos="720"/>
        </w:tabs>
        <w:ind w:left="720" w:hanging="360"/>
      </w:pPr>
      <w:rPr>
        <w:rFonts w:ascii="Symbol" w:hAnsi="Symbol"/>
      </w:rPr>
    </w:lvl>
    <w:lvl w:ilvl="1" w:tplc="69DC9A3C">
      <w:start w:val="1"/>
      <w:numFmt w:val="bullet"/>
      <w:lvlText w:val="o"/>
      <w:lvlJc w:val="left"/>
      <w:pPr>
        <w:tabs>
          <w:tab w:val="num" w:pos="1440"/>
        </w:tabs>
        <w:ind w:left="1440" w:hanging="360"/>
      </w:pPr>
      <w:rPr>
        <w:rFonts w:ascii="Courier New" w:hAnsi="Courier New"/>
      </w:rPr>
    </w:lvl>
    <w:lvl w:ilvl="2" w:tplc="82FC8F70">
      <w:start w:val="1"/>
      <w:numFmt w:val="bullet"/>
      <w:lvlText w:val=""/>
      <w:lvlJc w:val="left"/>
      <w:pPr>
        <w:tabs>
          <w:tab w:val="num" w:pos="2160"/>
        </w:tabs>
        <w:ind w:left="2160" w:hanging="360"/>
      </w:pPr>
      <w:rPr>
        <w:rFonts w:ascii="Wingdings" w:hAnsi="Wingdings"/>
      </w:rPr>
    </w:lvl>
    <w:lvl w:ilvl="3" w:tplc="1D0A7BCA">
      <w:start w:val="1"/>
      <w:numFmt w:val="bullet"/>
      <w:lvlText w:val=""/>
      <w:lvlJc w:val="left"/>
      <w:pPr>
        <w:tabs>
          <w:tab w:val="num" w:pos="2880"/>
        </w:tabs>
        <w:ind w:left="2880" w:hanging="360"/>
      </w:pPr>
      <w:rPr>
        <w:rFonts w:ascii="Symbol" w:hAnsi="Symbol"/>
      </w:rPr>
    </w:lvl>
    <w:lvl w:ilvl="4" w:tplc="811EC2C0">
      <w:start w:val="1"/>
      <w:numFmt w:val="bullet"/>
      <w:lvlText w:val="o"/>
      <w:lvlJc w:val="left"/>
      <w:pPr>
        <w:tabs>
          <w:tab w:val="num" w:pos="3600"/>
        </w:tabs>
        <w:ind w:left="3600" w:hanging="360"/>
      </w:pPr>
      <w:rPr>
        <w:rFonts w:ascii="Courier New" w:hAnsi="Courier New"/>
      </w:rPr>
    </w:lvl>
    <w:lvl w:ilvl="5" w:tplc="F892BC04">
      <w:start w:val="1"/>
      <w:numFmt w:val="bullet"/>
      <w:lvlText w:val=""/>
      <w:lvlJc w:val="left"/>
      <w:pPr>
        <w:tabs>
          <w:tab w:val="num" w:pos="4320"/>
        </w:tabs>
        <w:ind w:left="4320" w:hanging="360"/>
      </w:pPr>
      <w:rPr>
        <w:rFonts w:ascii="Wingdings" w:hAnsi="Wingdings"/>
      </w:rPr>
    </w:lvl>
    <w:lvl w:ilvl="6" w:tplc="958A4632">
      <w:start w:val="1"/>
      <w:numFmt w:val="bullet"/>
      <w:lvlText w:val=""/>
      <w:lvlJc w:val="left"/>
      <w:pPr>
        <w:tabs>
          <w:tab w:val="num" w:pos="5040"/>
        </w:tabs>
        <w:ind w:left="5040" w:hanging="360"/>
      </w:pPr>
      <w:rPr>
        <w:rFonts w:ascii="Symbol" w:hAnsi="Symbol"/>
      </w:rPr>
    </w:lvl>
    <w:lvl w:ilvl="7" w:tplc="459A97CA">
      <w:start w:val="1"/>
      <w:numFmt w:val="bullet"/>
      <w:lvlText w:val="o"/>
      <w:lvlJc w:val="left"/>
      <w:pPr>
        <w:tabs>
          <w:tab w:val="num" w:pos="5760"/>
        </w:tabs>
        <w:ind w:left="5760" w:hanging="360"/>
      </w:pPr>
      <w:rPr>
        <w:rFonts w:ascii="Courier New" w:hAnsi="Courier New"/>
      </w:rPr>
    </w:lvl>
    <w:lvl w:ilvl="8" w:tplc="BBB6BF60">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rawingGridHorizontalSpacing w:val="120"/>
  <w:displayHorizont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660F0"/>
    <w:rsid w:val="00110907"/>
    <w:rsid w:val="001D574C"/>
    <w:rsid w:val="00222D34"/>
    <w:rsid w:val="002F10C6"/>
    <w:rsid w:val="0044002F"/>
    <w:rsid w:val="00631BC6"/>
    <w:rsid w:val="00674B27"/>
    <w:rsid w:val="007660F0"/>
    <w:rsid w:val="0077157F"/>
    <w:rsid w:val="007D6C1E"/>
    <w:rsid w:val="008000FF"/>
    <w:rsid w:val="008C277F"/>
    <w:rsid w:val="009805BA"/>
    <w:rsid w:val="00B63922"/>
    <w:rsid w:val="00CE1FCE"/>
    <w:rsid w:val="00D5698C"/>
    <w:rsid w:val="00DD7A16"/>
    <w:rsid w:val="00E35272"/>
    <w:rsid w:val="00F70581"/>
    <w:rsid w:val="00FE0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0F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idharkoneru7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RAVI JOSYULA</vt:lpstr>
    </vt:vector>
  </TitlesOfParts>
  <Company/>
  <LinksUpToDate>false</LinksUpToDate>
  <CharactersWithSpaces>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 JOSYULA</dc:title>
  <cp:lastModifiedBy>Quintiles</cp:lastModifiedBy>
  <cp:revision>5</cp:revision>
  <dcterms:created xsi:type="dcterms:W3CDTF">2011-08-31T11:42:00Z</dcterms:created>
  <dcterms:modified xsi:type="dcterms:W3CDTF">2011-08-31T11:45:00Z</dcterms:modified>
</cp:coreProperties>
</file>