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C8" w:rsidRDefault="006046C8" w:rsidP="00202D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Tashia Andino</w:t>
      </w:r>
    </w:p>
    <w:p w:rsidR="006046C8" w:rsidRPr="00C014AE" w:rsidRDefault="006046C8" w:rsidP="00AC18A1">
      <w:pPr>
        <w:jc w:val="center"/>
        <w:rPr>
          <w:sz w:val="22"/>
          <w:szCs w:val="22"/>
        </w:rPr>
      </w:pPr>
      <w:r w:rsidRPr="00C014AE">
        <w:rPr>
          <w:sz w:val="22"/>
          <w:szCs w:val="22"/>
        </w:rPr>
        <w:t>116A Hillcrest Ave, West Hartford, CT 06110</w:t>
      </w:r>
    </w:p>
    <w:p w:rsidR="006046C8" w:rsidRPr="000F79A7" w:rsidRDefault="0018126E" w:rsidP="000F79A7">
      <w:pPr>
        <w:jc w:val="center"/>
        <w:rPr>
          <w:sz w:val="22"/>
          <w:szCs w:val="22"/>
        </w:rPr>
      </w:pPr>
      <w:hyperlink r:id="rId6" w:history="1">
        <w:r w:rsidR="006046C8" w:rsidRPr="000F79A7">
          <w:rPr>
            <w:rStyle w:val="Hyperlink"/>
            <w:color w:val="auto"/>
            <w:sz w:val="22"/>
            <w:szCs w:val="22"/>
          </w:rPr>
          <w:t>tandino@baypath.edu</w:t>
        </w:r>
      </w:hyperlink>
      <w:r w:rsidR="000F79A7">
        <w:rPr>
          <w:sz w:val="22"/>
          <w:szCs w:val="22"/>
        </w:rPr>
        <w:tab/>
      </w:r>
      <w:r w:rsidR="000F79A7">
        <w:rPr>
          <w:sz w:val="22"/>
          <w:szCs w:val="22"/>
        </w:rPr>
        <w:tab/>
      </w:r>
      <w:r>
        <w:rPr>
          <w:sz w:val="22"/>
          <w:szCs w:val="22"/>
        </w:rPr>
        <w:t>(860)857-0300</w:t>
      </w:r>
      <w:bookmarkStart w:id="0" w:name="_GoBack"/>
      <w:bookmarkEnd w:id="0"/>
    </w:p>
    <w:p w:rsidR="00202D11" w:rsidRDefault="00202D11" w:rsidP="00C014AE">
      <w:pPr>
        <w:jc w:val="center"/>
        <w:rPr>
          <w:sz w:val="22"/>
          <w:szCs w:val="22"/>
        </w:rPr>
      </w:pPr>
    </w:p>
    <w:p w:rsidR="00202D11" w:rsidRPr="00825604" w:rsidRDefault="00202D11" w:rsidP="00202D11">
      <w:pPr>
        <w:rPr>
          <w:b/>
          <w:bCs/>
          <w:sz w:val="28"/>
          <w:szCs w:val="28"/>
        </w:rPr>
      </w:pPr>
      <w:r w:rsidRPr="00825604">
        <w:rPr>
          <w:b/>
          <w:bCs/>
          <w:sz w:val="28"/>
          <w:szCs w:val="28"/>
        </w:rPr>
        <w:t>Education</w:t>
      </w:r>
    </w:p>
    <w:p w:rsidR="00A051E6" w:rsidRPr="00A051E6" w:rsidRDefault="00A051E6" w:rsidP="00806A5E">
      <w:pPr>
        <w:ind w:firstLine="720"/>
        <w:rPr>
          <w:b/>
          <w:sz w:val="24"/>
          <w:szCs w:val="24"/>
        </w:rPr>
      </w:pPr>
      <w:r w:rsidRPr="00A051E6">
        <w:rPr>
          <w:b/>
          <w:sz w:val="24"/>
          <w:szCs w:val="24"/>
        </w:rPr>
        <w:t xml:space="preserve">B.A., </w:t>
      </w:r>
      <w:r w:rsidR="00806A5E">
        <w:rPr>
          <w:b/>
          <w:sz w:val="24"/>
          <w:szCs w:val="24"/>
        </w:rPr>
        <w:t xml:space="preserve">Forensic </w:t>
      </w:r>
      <w:r w:rsidRPr="00A051E6">
        <w:rPr>
          <w:b/>
          <w:sz w:val="24"/>
          <w:szCs w:val="24"/>
        </w:rPr>
        <w:t xml:space="preserve">Studies </w:t>
      </w:r>
    </w:p>
    <w:p w:rsidR="000F79A7" w:rsidRDefault="000F79A7" w:rsidP="000F79A7">
      <w:pPr>
        <w:ind w:firstLine="720"/>
        <w:rPr>
          <w:sz w:val="24"/>
          <w:szCs w:val="24"/>
        </w:rPr>
      </w:pPr>
      <w:r w:rsidRPr="00A051E6">
        <w:rPr>
          <w:sz w:val="24"/>
          <w:szCs w:val="24"/>
        </w:rPr>
        <w:t>Bay Path College</w:t>
      </w:r>
      <w:r>
        <w:rPr>
          <w:sz w:val="24"/>
          <w:szCs w:val="24"/>
        </w:rPr>
        <w:t xml:space="preserve"> - </w:t>
      </w:r>
      <w:r w:rsidR="00202D11">
        <w:rPr>
          <w:sz w:val="24"/>
          <w:szCs w:val="24"/>
        </w:rPr>
        <w:t xml:space="preserve">Longmeadow, MA </w:t>
      </w:r>
      <w:r w:rsidR="00BC7D1A">
        <w:rPr>
          <w:sz w:val="24"/>
          <w:szCs w:val="24"/>
        </w:rPr>
        <w:tab/>
      </w:r>
      <w:r w:rsidR="00BC7D1A">
        <w:rPr>
          <w:sz w:val="24"/>
          <w:szCs w:val="24"/>
        </w:rPr>
        <w:tab/>
        <w:t>Graduation Expected, May 2012</w:t>
      </w:r>
      <w:r w:rsidR="00202D11">
        <w:rPr>
          <w:sz w:val="24"/>
          <w:szCs w:val="24"/>
        </w:rPr>
        <w:tab/>
      </w:r>
    </w:p>
    <w:p w:rsidR="00BC7D1A" w:rsidRDefault="00BC7D1A" w:rsidP="00BC7D1A">
      <w:pPr>
        <w:rPr>
          <w:sz w:val="24"/>
          <w:szCs w:val="24"/>
        </w:rPr>
      </w:pPr>
    </w:p>
    <w:p w:rsidR="00BC7D1A" w:rsidRDefault="00BC7D1A" w:rsidP="00BC7D1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Related Coursew</w:t>
      </w:r>
      <w:r w:rsidRPr="00BC7D1A">
        <w:rPr>
          <w:b/>
          <w:sz w:val="24"/>
          <w:szCs w:val="24"/>
        </w:rPr>
        <w:t>ork</w:t>
      </w:r>
      <w:r>
        <w:rPr>
          <w:b/>
          <w:sz w:val="24"/>
          <w:szCs w:val="24"/>
        </w:rPr>
        <w:t xml:space="preserve"> </w:t>
      </w:r>
    </w:p>
    <w:p w:rsidR="00BC7D1A" w:rsidRPr="00BC7D1A" w:rsidRDefault="00BC7D1A" w:rsidP="00A051E6">
      <w:pPr>
        <w:ind w:left="72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Forensic Science - </w:t>
      </w:r>
      <w:r>
        <w:rPr>
          <w:sz w:val="24"/>
          <w:szCs w:val="24"/>
        </w:rPr>
        <w:t xml:space="preserve">Forensic Science, </w:t>
      </w:r>
      <w:r w:rsidR="00A051E6">
        <w:rPr>
          <w:sz w:val="24"/>
          <w:szCs w:val="24"/>
        </w:rPr>
        <w:t xml:space="preserve">Chemistry I and II, Organic Chemistry I and II, </w:t>
      </w:r>
      <w:r>
        <w:rPr>
          <w:sz w:val="24"/>
          <w:szCs w:val="24"/>
        </w:rPr>
        <w:t>Biolog</w:t>
      </w:r>
      <w:r w:rsidR="00784FA4">
        <w:rPr>
          <w:sz w:val="24"/>
          <w:szCs w:val="24"/>
        </w:rPr>
        <w:t>y</w:t>
      </w:r>
      <w:r w:rsidR="00A051E6">
        <w:rPr>
          <w:sz w:val="24"/>
          <w:szCs w:val="24"/>
        </w:rPr>
        <w:t xml:space="preserve">, Genetics and </w:t>
      </w:r>
      <w:r>
        <w:rPr>
          <w:sz w:val="24"/>
          <w:szCs w:val="24"/>
        </w:rPr>
        <w:t>Anatomy and Physiology</w:t>
      </w:r>
      <w:r w:rsidR="00A051E6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BC7D1A" w:rsidRDefault="00BC7D1A" w:rsidP="0018126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Forensic Studies </w:t>
      </w:r>
      <w:r w:rsidR="00A051E6">
        <w:rPr>
          <w:b/>
          <w:sz w:val="24"/>
          <w:szCs w:val="24"/>
        </w:rPr>
        <w:t xml:space="preserve">- </w:t>
      </w:r>
      <w:r w:rsidR="00784FA4">
        <w:rPr>
          <w:sz w:val="24"/>
          <w:szCs w:val="24"/>
        </w:rPr>
        <w:t xml:space="preserve">Criminal Justice, </w:t>
      </w:r>
      <w:r w:rsidR="00A051E6">
        <w:rPr>
          <w:sz w:val="24"/>
          <w:szCs w:val="24"/>
        </w:rPr>
        <w:t xml:space="preserve">American Legal System, Legal Research and writing, Computer Research and Writing, Principles of Criminal Law, Criminal Investigation, </w:t>
      </w:r>
      <w:r w:rsidR="00806A5E">
        <w:rPr>
          <w:sz w:val="24"/>
          <w:szCs w:val="24"/>
        </w:rPr>
        <w:t>Evidenc</w:t>
      </w:r>
      <w:r w:rsidR="00784FA4">
        <w:rPr>
          <w:sz w:val="24"/>
          <w:szCs w:val="24"/>
        </w:rPr>
        <w:t xml:space="preserve">e, Forensics and Law, </w:t>
      </w:r>
      <w:r w:rsidR="00806A5E">
        <w:rPr>
          <w:sz w:val="24"/>
          <w:szCs w:val="24"/>
        </w:rPr>
        <w:t>Forens</w:t>
      </w:r>
      <w:r w:rsidR="00C37B50">
        <w:rPr>
          <w:sz w:val="24"/>
          <w:szCs w:val="24"/>
        </w:rPr>
        <w:t>ic Psychology,</w:t>
      </w:r>
      <w:r w:rsidR="00784FA4">
        <w:rPr>
          <w:sz w:val="24"/>
          <w:szCs w:val="24"/>
        </w:rPr>
        <w:t xml:space="preserve"> </w:t>
      </w:r>
      <w:r w:rsidR="00806A5E">
        <w:rPr>
          <w:sz w:val="24"/>
          <w:szCs w:val="24"/>
        </w:rPr>
        <w:t>Digital Photography</w:t>
      </w:r>
      <w:r w:rsidR="00C37B50">
        <w:rPr>
          <w:sz w:val="24"/>
          <w:szCs w:val="24"/>
        </w:rPr>
        <w:t xml:space="preserve">, Criminology and </w:t>
      </w:r>
      <w:proofErr w:type="spellStart"/>
      <w:r w:rsidR="00C37B50">
        <w:rPr>
          <w:sz w:val="24"/>
          <w:szCs w:val="24"/>
        </w:rPr>
        <w:t>Victimology</w:t>
      </w:r>
      <w:proofErr w:type="spellEnd"/>
      <w:r w:rsidR="00C37B50">
        <w:rPr>
          <w:sz w:val="24"/>
          <w:szCs w:val="24"/>
        </w:rPr>
        <w:t>, Criminal Procedures</w:t>
      </w:r>
      <w:r w:rsidR="00806A5E">
        <w:rPr>
          <w:sz w:val="24"/>
          <w:szCs w:val="24"/>
        </w:rPr>
        <w:t>.</w:t>
      </w:r>
    </w:p>
    <w:p w:rsidR="00806A5E" w:rsidRDefault="00806A5E" w:rsidP="0018126E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Laboratory Skills</w:t>
      </w:r>
    </w:p>
    <w:p w:rsidR="00806A5E" w:rsidRDefault="00806A5E" w:rsidP="00A051E6">
      <w:pPr>
        <w:ind w:left="720"/>
        <w:rPr>
          <w:sz w:val="24"/>
          <w:szCs w:val="24"/>
        </w:rPr>
      </w:pPr>
      <w:r>
        <w:rPr>
          <w:sz w:val="24"/>
          <w:szCs w:val="24"/>
        </w:rPr>
        <w:t>Cell culture and plate development</w:t>
      </w:r>
    </w:p>
    <w:p w:rsidR="00806A5E" w:rsidRDefault="00806A5E" w:rsidP="00A051E6">
      <w:pPr>
        <w:ind w:left="720"/>
        <w:rPr>
          <w:sz w:val="24"/>
          <w:szCs w:val="24"/>
        </w:rPr>
      </w:pPr>
      <w:r>
        <w:rPr>
          <w:sz w:val="24"/>
          <w:szCs w:val="24"/>
        </w:rPr>
        <w:t>Protein extraction and transposon work</w:t>
      </w:r>
    </w:p>
    <w:p w:rsidR="00806A5E" w:rsidRPr="00806A5E" w:rsidRDefault="00806A5E" w:rsidP="00A051E6">
      <w:pPr>
        <w:ind w:left="720"/>
        <w:rPr>
          <w:sz w:val="24"/>
          <w:szCs w:val="24"/>
        </w:rPr>
      </w:pPr>
      <w:r>
        <w:rPr>
          <w:sz w:val="24"/>
          <w:szCs w:val="24"/>
        </w:rPr>
        <w:t>Gel Electrophoresis</w:t>
      </w:r>
    </w:p>
    <w:p w:rsidR="000F79A7" w:rsidRDefault="000F79A7" w:rsidP="000F79A7">
      <w:pPr>
        <w:rPr>
          <w:b/>
          <w:bCs/>
          <w:sz w:val="28"/>
          <w:szCs w:val="28"/>
        </w:rPr>
      </w:pPr>
      <w:r w:rsidRPr="000F79A7">
        <w:rPr>
          <w:b/>
          <w:bCs/>
          <w:sz w:val="28"/>
          <w:szCs w:val="28"/>
        </w:rPr>
        <w:t xml:space="preserve">Employment History </w:t>
      </w:r>
    </w:p>
    <w:p w:rsidR="00D6465C" w:rsidRPr="00D6465C" w:rsidRDefault="00D6465C" w:rsidP="00D6465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4"/>
          <w:szCs w:val="24"/>
        </w:rPr>
        <w:t>Commu</w:t>
      </w:r>
      <w:r w:rsidR="00AB1641">
        <w:rPr>
          <w:sz w:val="24"/>
          <w:szCs w:val="24"/>
        </w:rPr>
        <w:t>nity Solutions, INC./Human Service Worker</w:t>
      </w:r>
      <w:r>
        <w:rPr>
          <w:sz w:val="24"/>
          <w:szCs w:val="24"/>
        </w:rPr>
        <w:t xml:space="preserve"> (Summer 2011)</w:t>
      </w:r>
    </w:p>
    <w:p w:rsidR="000F79A7" w:rsidRDefault="000F79A7" w:rsidP="00784FA4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84FA4">
        <w:rPr>
          <w:bCs/>
          <w:sz w:val="24"/>
          <w:szCs w:val="24"/>
        </w:rPr>
        <w:t>Student Information Desk/Customer Service Representative, Bay Path College, Longmea</w:t>
      </w:r>
      <w:r w:rsidR="004F6FC1">
        <w:rPr>
          <w:bCs/>
          <w:sz w:val="24"/>
          <w:szCs w:val="24"/>
        </w:rPr>
        <w:t>dow, MA (2009-2011)</w:t>
      </w:r>
      <w:r w:rsidRPr="00784FA4">
        <w:rPr>
          <w:bCs/>
          <w:sz w:val="24"/>
          <w:szCs w:val="24"/>
        </w:rPr>
        <w:t>.</w:t>
      </w:r>
    </w:p>
    <w:p w:rsidR="00657267" w:rsidRPr="00784FA4" w:rsidRDefault="00657267" w:rsidP="00784FA4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ITS Computer Services, Bay Path College, Longmeadow, MA (2010)</w:t>
      </w:r>
    </w:p>
    <w:p w:rsidR="000F79A7" w:rsidRPr="00784FA4" w:rsidRDefault="000F79A7" w:rsidP="00784FA4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84FA4">
        <w:rPr>
          <w:bCs/>
          <w:sz w:val="24"/>
          <w:szCs w:val="24"/>
        </w:rPr>
        <w:t>Customer Service Representative/Grant Research Assistant, Bay Path College, Longmeadow, MA (2008-2009)</w:t>
      </w:r>
    </w:p>
    <w:p w:rsidR="00396176" w:rsidRPr="00784FA4" w:rsidRDefault="000F79A7" w:rsidP="00784FA4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84FA4">
        <w:rPr>
          <w:bCs/>
          <w:sz w:val="24"/>
          <w:szCs w:val="24"/>
        </w:rPr>
        <w:t>Office Assistant for Kapinos Promotional Marketing, Longmeadow, MA (2009-2010)</w:t>
      </w:r>
      <w:r w:rsidR="00396176" w:rsidRPr="00784FA4">
        <w:rPr>
          <w:sz w:val="24"/>
          <w:szCs w:val="24"/>
        </w:rPr>
        <w:t xml:space="preserve">. </w:t>
      </w:r>
    </w:p>
    <w:p w:rsidR="000F79A7" w:rsidRPr="00784FA4" w:rsidRDefault="000F79A7" w:rsidP="00784FA4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84FA4">
        <w:rPr>
          <w:bCs/>
          <w:sz w:val="24"/>
          <w:szCs w:val="24"/>
        </w:rPr>
        <w:t>Model/Customer Service Representative, Gilly Hicks Sydney/Hollister, West Hartford, CT (2007-2009)</w:t>
      </w:r>
    </w:p>
    <w:p w:rsidR="000F79A7" w:rsidRPr="00784FA4" w:rsidRDefault="000F79A7" w:rsidP="00784FA4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84FA4">
        <w:rPr>
          <w:bCs/>
          <w:sz w:val="24"/>
          <w:szCs w:val="24"/>
        </w:rPr>
        <w:t>Bus Girl, Ginza Japanese Cuisine, Bloomf</w:t>
      </w:r>
      <w:r w:rsidR="00D84899">
        <w:rPr>
          <w:bCs/>
          <w:sz w:val="24"/>
          <w:szCs w:val="24"/>
        </w:rPr>
        <w:t>ield, CT (2005-2007</w:t>
      </w:r>
      <w:r w:rsidRPr="00784FA4">
        <w:rPr>
          <w:bCs/>
          <w:sz w:val="24"/>
          <w:szCs w:val="24"/>
        </w:rPr>
        <w:t xml:space="preserve">)   </w:t>
      </w:r>
    </w:p>
    <w:p w:rsidR="000F79A7" w:rsidRPr="000F79A7" w:rsidRDefault="000F79A7" w:rsidP="000F79A7">
      <w:pPr>
        <w:rPr>
          <w:b/>
          <w:bCs/>
          <w:sz w:val="28"/>
          <w:szCs w:val="28"/>
        </w:rPr>
      </w:pPr>
      <w:r w:rsidRPr="000F79A7">
        <w:rPr>
          <w:b/>
          <w:bCs/>
          <w:sz w:val="28"/>
          <w:szCs w:val="28"/>
        </w:rPr>
        <w:t>Achievements</w:t>
      </w:r>
      <w:r w:rsidR="00396176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Volunteer </w:t>
      </w:r>
      <w:r w:rsidR="00396176">
        <w:rPr>
          <w:b/>
          <w:bCs/>
          <w:sz w:val="28"/>
          <w:szCs w:val="28"/>
        </w:rPr>
        <w:t xml:space="preserve">Experience </w:t>
      </w:r>
    </w:p>
    <w:p w:rsidR="00D71953" w:rsidRPr="00784FA4" w:rsidRDefault="00DC7FD5" w:rsidP="00784F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Academic Maximum Honors:  2004</w:t>
      </w:r>
      <w:r w:rsidR="000F79A7" w:rsidRPr="00784FA4">
        <w:rPr>
          <w:sz w:val="24"/>
          <w:szCs w:val="24"/>
        </w:rPr>
        <w:t>-2008</w:t>
      </w:r>
    </w:p>
    <w:p w:rsidR="00D71953" w:rsidRPr="00784FA4" w:rsidRDefault="00D71953" w:rsidP="00784FA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84FA4">
        <w:rPr>
          <w:bCs/>
          <w:sz w:val="24"/>
          <w:szCs w:val="24"/>
        </w:rPr>
        <w:t>Connecticut Work Force Partners, East Hartford, CT (summer of 2008)</w:t>
      </w:r>
    </w:p>
    <w:p w:rsidR="000F79A7" w:rsidRPr="00784FA4" w:rsidRDefault="000F79A7" w:rsidP="00784F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 xml:space="preserve">National Federation of the Blind of Connecticut </w:t>
      </w:r>
    </w:p>
    <w:p w:rsidR="000F79A7" w:rsidRPr="00784FA4" w:rsidRDefault="000F79A7" w:rsidP="00784F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>Celebrate Girls Program under the UCONN Health Center Organization</w:t>
      </w:r>
    </w:p>
    <w:p w:rsidR="000F79A7" w:rsidRPr="00784FA4" w:rsidRDefault="000F79A7" w:rsidP="00784F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 xml:space="preserve">Girl scouts of America </w:t>
      </w:r>
    </w:p>
    <w:p w:rsidR="00D6465C" w:rsidRPr="00DC7FD5" w:rsidRDefault="000F79A7" w:rsidP="00D6465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784FA4">
        <w:rPr>
          <w:sz w:val="24"/>
          <w:szCs w:val="24"/>
        </w:rPr>
        <w:t>Hartford Police Department; Crime Scene Division</w:t>
      </w:r>
      <w:r w:rsidR="00DC7FD5">
        <w:rPr>
          <w:sz w:val="24"/>
          <w:szCs w:val="24"/>
        </w:rPr>
        <w:t xml:space="preserve"> (2010)</w:t>
      </w:r>
    </w:p>
    <w:p w:rsidR="00DC7FD5" w:rsidRPr="00D6465C" w:rsidRDefault="00DC7FD5" w:rsidP="00D6465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Women in Criminal Justice Training Certificate (2011)</w:t>
      </w:r>
    </w:p>
    <w:p w:rsidR="00396176" w:rsidRDefault="00396176" w:rsidP="00D71953">
      <w:pPr>
        <w:rPr>
          <w:b/>
          <w:sz w:val="28"/>
          <w:szCs w:val="28"/>
        </w:rPr>
      </w:pPr>
      <w:r w:rsidRPr="00BC7D1A">
        <w:rPr>
          <w:b/>
          <w:sz w:val="28"/>
          <w:szCs w:val="28"/>
        </w:rPr>
        <w:t xml:space="preserve">Technical/Non-Technical Skills </w:t>
      </w:r>
    </w:p>
    <w:p w:rsidR="00825604" w:rsidRDefault="00825604" w:rsidP="00366FFD">
      <w:pPr>
        <w:rPr>
          <w:bCs/>
          <w:sz w:val="24"/>
          <w:szCs w:val="24"/>
        </w:rPr>
        <w:sectPr w:rsidR="00825604" w:rsidSect="00C014AE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825604" w:rsidRDefault="00825604" w:rsidP="00366F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</w:t>
      </w:r>
      <w:r w:rsidR="00D71953" w:rsidRPr="00366FFD">
        <w:rPr>
          <w:bCs/>
          <w:sz w:val="24"/>
          <w:szCs w:val="24"/>
        </w:rPr>
        <w:t>Proficient in Microsoft word, Excel, Access and PowerPoint</w:t>
      </w:r>
      <w:r>
        <w:rPr>
          <w:bCs/>
          <w:sz w:val="24"/>
          <w:szCs w:val="24"/>
        </w:rPr>
        <w:t>.</w:t>
      </w:r>
    </w:p>
    <w:p w:rsidR="00366FFD" w:rsidRDefault="00825604" w:rsidP="00366F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6FFD">
        <w:rPr>
          <w:sz w:val="24"/>
          <w:szCs w:val="24"/>
        </w:rPr>
        <w:t xml:space="preserve">Highly motivated in </w:t>
      </w:r>
      <w:r w:rsidR="00D71953">
        <w:rPr>
          <w:sz w:val="24"/>
          <w:szCs w:val="24"/>
        </w:rPr>
        <w:t>Relationship Building</w:t>
      </w:r>
      <w:r>
        <w:rPr>
          <w:sz w:val="24"/>
          <w:szCs w:val="24"/>
        </w:rPr>
        <w:t xml:space="preserve"> and communication.</w:t>
      </w:r>
    </w:p>
    <w:p w:rsidR="006557C9" w:rsidRDefault="00825604" w:rsidP="00366F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6FFD">
        <w:rPr>
          <w:sz w:val="24"/>
          <w:szCs w:val="24"/>
        </w:rPr>
        <w:t>Assertive</w:t>
      </w:r>
      <w:r w:rsidR="00396176">
        <w:rPr>
          <w:sz w:val="24"/>
          <w:szCs w:val="24"/>
        </w:rPr>
        <w:t xml:space="preserve"> interpersonal skills</w:t>
      </w:r>
      <w:r w:rsidR="00366FFD">
        <w:rPr>
          <w:sz w:val="24"/>
          <w:szCs w:val="24"/>
        </w:rPr>
        <w:t xml:space="preserve"> </w:t>
      </w:r>
    </w:p>
    <w:p w:rsidR="00366FFD" w:rsidRDefault="00825604" w:rsidP="00366F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6FFD">
        <w:rPr>
          <w:sz w:val="24"/>
          <w:szCs w:val="24"/>
        </w:rPr>
        <w:t>Exceeded expectations</w:t>
      </w:r>
      <w:r>
        <w:rPr>
          <w:sz w:val="24"/>
          <w:szCs w:val="24"/>
        </w:rPr>
        <w:t xml:space="preserve"> when</w:t>
      </w:r>
      <w:r w:rsidR="00366FFD">
        <w:rPr>
          <w:sz w:val="24"/>
          <w:szCs w:val="24"/>
        </w:rPr>
        <w:t xml:space="preserve"> dealing with a variety of situations and work environments.  </w:t>
      </w:r>
    </w:p>
    <w:p w:rsidR="00366FFD" w:rsidRDefault="00825604" w:rsidP="00366F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66FFD">
        <w:rPr>
          <w:sz w:val="24"/>
          <w:szCs w:val="24"/>
        </w:rPr>
        <w:t xml:space="preserve">Capable of </w:t>
      </w:r>
      <w:r w:rsidR="00396176">
        <w:rPr>
          <w:sz w:val="24"/>
          <w:szCs w:val="24"/>
        </w:rPr>
        <w:t>managi</w:t>
      </w:r>
      <w:r w:rsidR="006557C9">
        <w:rPr>
          <w:sz w:val="24"/>
          <w:szCs w:val="24"/>
        </w:rPr>
        <w:t xml:space="preserve">ng teams of diverse </w:t>
      </w:r>
      <w:r>
        <w:rPr>
          <w:sz w:val="24"/>
          <w:szCs w:val="24"/>
        </w:rPr>
        <w:t>backgrounds.</w:t>
      </w:r>
    </w:p>
    <w:p w:rsidR="00825604" w:rsidRDefault="00825604" w:rsidP="0082560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96176">
        <w:rPr>
          <w:sz w:val="24"/>
          <w:szCs w:val="24"/>
        </w:rPr>
        <w:t>Comfortable wor</w:t>
      </w:r>
      <w:r>
        <w:rPr>
          <w:sz w:val="24"/>
          <w:szCs w:val="24"/>
        </w:rPr>
        <w:t>king in fast-paced environments.</w:t>
      </w:r>
    </w:p>
    <w:p w:rsidR="00396176" w:rsidRDefault="00396176" w:rsidP="008256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5604">
        <w:rPr>
          <w:sz w:val="24"/>
          <w:szCs w:val="24"/>
        </w:rPr>
        <w:t>-Successfully</w:t>
      </w:r>
      <w:r>
        <w:rPr>
          <w:sz w:val="24"/>
          <w:szCs w:val="24"/>
        </w:rPr>
        <w:t xml:space="preserve"> imple</w:t>
      </w:r>
      <w:r w:rsidR="00825604">
        <w:rPr>
          <w:sz w:val="24"/>
          <w:szCs w:val="24"/>
        </w:rPr>
        <w:t>menting and completing projects.</w:t>
      </w:r>
    </w:p>
    <w:p w:rsidR="00396176" w:rsidRDefault="00825604" w:rsidP="00825604">
      <w:pPr>
        <w:rPr>
          <w:sz w:val="24"/>
          <w:szCs w:val="24"/>
        </w:rPr>
      </w:pPr>
      <w:r>
        <w:rPr>
          <w:sz w:val="24"/>
          <w:szCs w:val="24"/>
        </w:rPr>
        <w:t xml:space="preserve">-Demonstrate </w:t>
      </w:r>
      <w:r w:rsidR="004F6FC1">
        <w:rPr>
          <w:sz w:val="24"/>
          <w:szCs w:val="24"/>
        </w:rPr>
        <w:t xml:space="preserve">responsibilities </w:t>
      </w:r>
      <w:r w:rsidR="00396176">
        <w:rPr>
          <w:sz w:val="24"/>
          <w:szCs w:val="24"/>
        </w:rPr>
        <w:t>independently in an efficient and</w:t>
      </w:r>
      <w:r w:rsidR="006557C9">
        <w:rPr>
          <w:sz w:val="24"/>
          <w:szCs w:val="24"/>
        </w:rPr>
        <w:t xml:space="preserve"> well</w:t>
      </w:r>
      <w:r w:rsidR="00396176">
        <w:rPr>
          <w:sz w:val="24"/>
          <w:szCs w:val="24"/>
        </w:rPr>
        <w:t xml:space="preserve"> organized manner.</w:t>
      </w:r>
    </w:p>
    <w:p w:rsidR="000F79A7" w:rsidRDefault="00825604" w:rsidP="003961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71953">
        <w:rPr>
          <w:sz w:val="24"/>
          <w:szCs w:val="24"/>
        </w:rPr>
        <w:t>Telephone correspondence, accounts payable and accounts receivable.</w:t>
      </w:r>
    </w:p>
    <w:p w:rsidR="00D71953" w:rsidRDefault="00825604" w:rsidP="00D71953">
      <w:pPr>
        <w:rPr>
          <w:sz w:val="24"/>
          <w:szCs w:val="24"/>
        </w:rPr>
      </w:pPr>
      <w:r>
        <w:rPr>
          <w:sz w:val="24"/>
          <w:szCs w:val="24"/>
        </w:rPr>
        <w:t>-Demonstrate</w:t>
      </w:r>
      <w:r w:rsidR="00D71953" w:rsidRPr="00D71953">
        <w:rPr>
          <w:sz w:val="24"/>
          <w:szCs w:val="24"/>
        </w:rPr>
        <w:t xml:space="preserve"> large amounts of output, reliable and strong work ethics.</w:t>
      </w:r>
    </w:p>
    <w:p w:rsidR="00202D11" w:rsidRPr="00C014AE" w:rsidRDefault="006557C9" w:rsidP="00202D11">
      <w:pPr>
        <w:rPr>
          <w:sz w:val="22"/>
          <w:szCs w:val="22"/>
        </w:rPr>
      </w:pPr>
      <w:r>
        <w:rPr>
          <w:sz w:val="24"/>
          <w:szCs w:val="24"/>
        </w:rPr>
        <w:t>-D</w:t>
      </w:r>
      <w:r w:rsidR="00D71953">
        <w:rPr>
          <w:sz w:val="24"/>
          <w:szCs w:val="24"/>
        </w:rPr>
        <w:t>evelop special sales and</w:t>
      </w:r>
      <w:r>
        <w:rPr>
          <w:sz w:val="24"/>
          <w:szCs w:val="24"/>
        </w:rPr>
        <w:t xml:space="preserve"> advancement plans, improved in </w:t>
      </w:r>
      <w:r w:rsidR="00D71953">
        <w:rPr>
          <w:sz w:val="24"/>
          <w:szCs w:val="24"/>
        </w:rPr>
        <w:t>large amount</w:t>
      </w:r>
      <w:r>
        <w:rPr>
          <w:sz w:val="24"/>
          <w:szCs w:val="24"/>
        </w:rPr>
        <w:t>s</w:t>
      </w:r>
      <w:r w:rsidR="00D71953">
        <w:rPr>
          <w:sz w:val="24"/>
          <w:szCs w:val="24"/>
        </w:rPr>
        <w:t xml:space="preserve"> of sales products.</w:t>
      </w:r>
    </w:p>
    <w:p w:rsidR="006046C8" w:rsidRPr="00D6465C" w:rsidRDefault="00D6465C">
      <w:pPr>
        <w:rPr>
          <w:sz w:val="24"/>
          <w:szCs w:val="24"/>
        </w:rPr>
      </w:pPr>
      <w:r>
        <w:t>-</w:t>
      </w:r>
      <w:r>
        <w:rPr>
          <w:sz w:val="24"/>
          <w:szCs w:val="24"/>
        </w:rPr>
        <w:t>Implementing all Agency policies and procedures pertaining to safety and security of clients.</w:t>
      </w:r>
    </w:p>
    <w:sectPr w:rsidR="006046C8" w:rsidRPr="00D6465C" w:rsidSect="0082560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5E8BA4"/>
    <w:lvl w:ilvl="0">
      <w:numFmt w:val="bullet"/>
      <w:lvlText w:val="*"/>
      <w:lvlJc w:val="left"/>
    </w:lvl>
  </w:abstractNum>
  <w:abstractNum w:abstractNumId="1">
    <w:nsid w:val="0B491EA8"/>
    <w:multiLevelType w:val="hybridMultilevel"/>
    <w:tmpl w:val="A45E4D3C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216DC"/>
    <w:multiLevelType w:val="hybridMultilevel"/>
    <w:tmpl w:val="392498B6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A223C"/>
    <w:multiLevelType w:val="hybridMultilevel"/>
    <w:tmpl w:val="13F04AE2"/>
    <w:lvl w:ilvl="0" w:tplc="A85E8BA4"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26E1B9F"/>
    <w:multiLevelType w:val="hybridMultilevel"/>
    <w:tmpl w:val="D1343138"/>
    <w:lvl w:ilvl="0" w:tplc="9B0482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4116341"/>
    <w:multiLevelType w:val="hybridMultilevel"/>
    <w:tmpl w:val="EA24129E"/>
    <w:lvl w:ilvl="0" w:tplc="9B0482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970F6"/>
    <w:multiLevelType w:val="hybridMultilevel"/>
    <w:tmpl w:val="FE62A9CE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44CCC"/>
    <w:multiLevelType w:val="hybridMultilevel"/>
    <w:tmpl w:val="DA0E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36507"/>
    <w:multiLevelType w:val="hybridMultilevel"/>
    <w:tmpl w:val="30687F76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D2905"/>
    <w:multiLevelType w:val="hybridMultilevel"/>
    <w:tmpl w:val="D3C4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F06E4"/>
    <w:multiLevelType w:val="hybridMultilevel"/>
    <w:tmpl w:val="87B84440"/>
    <w:lvl w:ilvl="0" w:tplc="A85E8BA4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A1"/>
    <w:rsid w:val="00057DEE"/>
    <w:rsid w:val="000F79A7"/>
    <w:rsid w:val="0018126E"/>
    <w:rsid w:val="00182AA2"/>
    <w:rsid w:val="001D5A71"/>
    <w:rsid w:val="00200A31"/>
    <w:rsid w:val="00202D11"/>
    <w:rsid w:val="00242B55"/>
    <w:rsid w:val="00285029"/>
    <w:rsid w:val="00366FFD"/>
    <w:rsid w:val="00396176"/>
    <w:rsid w:val="004F6FC1"/>
    <w:rsid w:val="005263D0"/>
    <w:rsid w:val="00551958"/>
    <w:rsid w:val="005A415A"/>
    <w:rsid w:val="005B38B4"/>
    <w:rsid w:val="006046C8"/>
    <w:rsid w:val="006557C9"/>
    <w:rsid w:val="00657267"/>
    <w:rsid w:val="00784FA4"/>
    <w:rsid w:val="00806A5E"/>
    <w:rsid w:val="008145EC"/>
    <w:rsid w:val="00825604"/>
    <w:rsid w:val="00994FF9"/>
    <w:rsid w:val="00A051E6"/>
    <w:rsid w:val="00AB1641"/>
    <w:rsid w:val="00AC18A1"/>
    <w:rsid w:val="00B52CC1"/>
    <w:rsid w:val="00BC7D1A"/>
    <w:rsid w:val="00BF3018"/>
    <w:rsid w:val="00C014AE"/>
    <w:rsid w:val="00C10BEA"/>
    <w:rsid w:val="00C37B50"/>
    <w:rsid w:val="00D6465C"/>
    <w:rsid w:val="00D71953"/>
    <w:rsid w:val="00D84899"/>
    <w:rsid w:val="00DB46AC"/>
    <w:rsid w:val="00DC7FD5"/>
    <w:rsid w:val="00DE0530"/>
    <w:rsid w:val="00EE26DC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A1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A1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4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16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dino@baypat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Tashia Andino</vt:lpstr>
    </vt:vector>
  </TitlesOfParts>
  <Company>Bay Path College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Tashia Andino</dc:title>
  <dc:creator>TASHIA ANDINO</dc:creator>
  <cp:lastModifiedBy>Tashia Rae</cp:lastModifiedBy>
  <cp:revision>2</cp:revision>
  <cp:lastPrinted>2010-06-23T20:34:00Z</cp:lastPrinted>
  <dcterms:created xsi:type="dcterms:W3CDTF">2011-09-05T20:28:00Z</dcterms:created>
  <dcterms:modified xsi:type="dcterms:W3CDTF">2011-09-05T20:28:00Z</dcterms:modified>
</cp:coreProperties>
</file>