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9E4" w:rsidRDefault="004009E4" w:rsidP="004009E4">
      <w:pPr>
        <w:widowControl w:val="0"/>
        <w:overflowPunct w:val="0"/>
        <w:autoSpaceDE w:val="0"/>
        <w:autoSpaceDN w:val="0"/>
        <w:adjustRightInd w:val="0"/>
        <w:ind w:left="0" w:right="0" w:firstLine="0"/>
        <w:rPr>
          <w:rFonts w:ascii="Perpetua" w:hAnsi="Perpetua" w:cs="Perpetua"/>
          <w:b/>
          <w:bCs/>
          <w:kern w:val="28"/>
        </w:rPr>
      </w:pPr>
    </w:p>
    <w:p w:rsidR="004009E4" w:rsidRDefault="004009E4" w:rsidP="004009E4">
      <w:pPr>
        <w:widowControl w:val="0"/>
        <w:overflowPunct w:val="0"/>
        <w:autoSpaceDE w:val="0"/>
        <w:autoSpaceDN w:val="0"/>
        <w:adjustRightInd w:val="0"/>
        <w:ind w:left="0" w:right="0" w:firstLine="0"/>
        <w:rPr>
          <w:rFonts w:ascii="Perpetua" w:hAnsi="Perpetua" w:cs="Perpetua"/>
          <w:b/>
          <w:bCs/>
          <w:kern w:val="28"/>
        </w:rPr>
      </w:pPr>
      <w:r>
        <w:rPr>
          <w:rFonts w:ascii="Perpetua" w:hAnsi="Perpetua" w:cs="Perpetua"/>
          <w:b/>
          <w:bCs/>
          <w:kern w:val="28"/>
        </w:rPr>
        <w:t xml:space="preserve">I am looking for employment in the Springfield area or surrounding towns.  </w:t>
      </w:r>
      <w:r w:rsidR="00E96EA2">
        <w:rPr>
          <w:rFonts w:ascii="Perpetua" w:hAnsi="Perpetua" w:cs="Perpetua"/>
          <w:b/>
          <w:bCs/>
          <w:kern w:val="28"/>
        </w:rPr>
        <w:t>I have relocated</w:t>
      </w:r>
      <w:r>
        <w:rPr>
          <w:rFonts w:ascii="Perpetua" w:hAnsi="Perpetua" w:cs="Perpetua"/>
          <w:b/>
          <w:bCs/>
          <w:kern w:val="28"/>
        </w:rPr>
        <w:t xml:space="preserve"> to Pa</w:t>
      </w:r>
      <w:r w:rsidR="000256DD">
        <w:rPr>
          <w:rFonts w:ascii="Perpetua" w:hAnsi="Perpetua" w:cs="Perpetua"/>
          <w:b/>
          <w:bCs/>
          <w:kern w:val="28"/>
        </w:rPr>
        <w:t>lmer,</w:t>
      </w:r>
      <w:r w:rsidR="000019C4">
        <w:rPr>
          <w:rFonts w:ascii="Perpetua" w:hAnsi="Perpetua" w:cs="Perpetua"/>
          <w:b/>
          <w:bCs/>
          <w:kern w:val="28"/>
        </w:rPr>
        <w:t xml:space="preserve"> </w:t>
      </w:r>
      <w:r w:rsidR="000256DD">
        <w:rPr>
          <w:rFonts w:ascii="Perpetua" w:hAnsi="Perpetua" w:cs="Perpetua"/>
          <w:b/>
          <w:bCs/>
          <w:kern w:val="28"/>
        </w:rPr>
        <w:t>Ma</w:t>
      </w:r>
      <w:r w:rsidR="00E96EA2">
        <w:rPr>
          <w:rFonts w:ascii="Perpetua" w:hAnsi="Perpetua" w:cs="Perpetua"/>
          <w:b/>
          <w:bCs/>
          <w:kern w:val="28"/>
        </w:rPr>
        <w:t xml:space="preserve"> </w:t>
      </w:r>
      <w:r>
        <w:rPr>
          <w:rFonts w:ascii="Perpetua" w:hAnsi="Perpetua" w:cs="Perpetua"/>
          <w:b/>
          <w:bCs/>
          <w:kern w:val="28"/>
        </w:rPr>
        <w:t>.</w:t>
      </w:r>
    </w:p>
    <w:p w:rsidR="004009E4" w:rsidRDefault="004009E4" w:rsidP="004009E4">
      <w:pPr>
        <w:widowControl w:val="0"/>
        <w:overflowPunct w:val="0"/>
        <w:autoSpaceDE w:val="0"/>
        <w:autoSpaceDN w:val="0"/>
        <w:adjustRightInd w:val="0"/>
        <w:ind w:left="0" w:right="0" w:firstLine="0"/>
        <w:rPr>
          <w:rFonts w:ascii="Perpetua" w:hAnsi="Perpetua" w:cs="Perpetua"/>
          <w:b/>
          <w:bCs/>
          <w:kern w:val="28"/>
        </w:rPr>
      </w:pPr>
    </w:p>
    <w:p w:rsidR="004009E4" w:rsidRDefault="004009E4" w:rsidP="004009E4">
      <w:pPr>
        <w:widowControl w:val="0"/>
        <w:overflowPunct w:val="0"/>
        <w:autoSpaceDE w:val="0"/>
        <w:autoSpaceDN w:val="0"/>
        <w:adjustRightInd w:val="0"/>
        <w:ind w:left="0" w:right="0" w:firstLine="0"/>
        <w:rPr>
          <w:rFonts w:ascii="Perpetua" w:hAnsi="Perpetua" w:cs="Perpetua"/>
          <w:b/>
          <w:bCs/>
          <w:kern w:val="28"/>
        </w:rPr>
      </w:pPr>
      <w:r>
        <w:rPr>
          <w:rFonts w:ascii="Perpetua" w:hAnsi="Perpetua" w:cs="Perpetua"/>
          <w:b/>
          <w:bCs/>
          <w:kern w:val="28"/>
        </w:rPr>
        <w:t>I am a quick learner and detailed oriented</w:t>
      </w:r>
      <w:r w:rsidR="000C1733">
        <w:rPr>
          <w:rFonts w:ascii="Perpetua" w:hAnsi="Perpetua" w:cs="Perpetua"/>
          <w:b/>
          <w:bCs/>
          <w:kern w:val="28"/>
        </w:rPr>
        <w:t xml:space="preserve"> and energetic. </w:t>
      </w:r>
      <w:r w:rsidR="001E6EB0">
        <w:rPr>
          <w:rFonts w:ascii="Perpetua" w:hAnsi="Perpetua" w:cs="Perpetua"/>
          <w:b/>
          <w:bCs/>
          <w:kern w:val="28"/>
        </w:rPr>
        <w:t xml:space="preserve">Once I find employment I stay at that job. </w:t>
      </w:r>
    </w:p>
    <w:p w:rsidR="001E6EB0" w:rsidRDefault="001E6EB0" w:rsidP="004009E4">
      <w:pPr>
        <w:widowControl w:val="0"/>
        <w:overflowPunct w:val="0"/>
        <w:autoSpaceDE w:val="0"/>
        <w:autoSpaceDN w:val="0"/>
        <w:adjustRightInd w:val="0"/>
        <w:ind w:left="0" w:right="0" w:firstLine="0"/>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4009E4" w:rsidRDefault="004009E4" w:rsidP="002867DE">
      <w:pPr>
        <w:widowControl w:val="0"/>
        <w:overflowPunct w:val="0"/>
        <w:autoSpaceDE w:val="0"/>
        <w:autoSpaceDN w:val="0"/>
        <w:adjustRightInd w:val="0"/>
        <w:ind w:left="0" w:right="0" w:firstLine="0"/>
        <w:jc w:val="right"/>
        <w:rPr>
          <w:rFonts w:ascii="Perpetua" w:hAnsi="Perpetua" w:cs="Perpetua"/>
          <w:b/>
          <w:bCs/>
          <w:kern w:val="28"/>
        </w:rPr>
      </w:pPr>
    </w:p>
    <w:p w:rsidR="002867DE" w:rsidRDefault="00E96EA2" w:rsidP="002867DE">
      <w:pPr>
        <w:widowControl w:val="0"/>
        <w:overflowPunct w:val="0"/>
        <w:autoSpaceDE w:val="0"/>
        <w:autoSpaceDN w:val="0"/>
        <w:adjustRightInd w:val="0"/>
        <w:ind w:left="0" w:right="0" w:firstLine="0"/>
        <w:jc w:val="right"/>
        <w:rPr>
          <w:rFonts w:ascii="Perpetua" w:hAnsi="Perpetua" w:cs="Perpetua"/>
          <w:b/>
          <w:bCs/>
          <w:kern w:val="28"/>
        </w:rPr>
      </w:pPr>
      <w:r>
        <w:rPr>
          <w:rFonts w:ascii="Perpetua" w:hAnsi="Perpetua" w:cs="Perpetua"/>
          <w:b/>
          <w:bCs/>
          <w:kern w:val="28"/>
        </w:rPr>
        <w:t>58 Randall St.</w:t>
      </w:r>
    </w:p>
    <w:p w:rsidR="00E96EA2" w:rsidRDefault="00E96EA2" w:rsidP="002867DE">
      <w:pPr>
        <w:widowControl w:val="0"/>
        <w:overflowPunct w:val="0"/>
        <w:autoSpaceDE w:val="0"/>
        <w:autoSpaceDN w:val="0"/>
        <w:adjustRightInd w:val="0"/>
        <w:ind w:left="0" w:right="0" w:firstLine="0"/>
        <w:jc w:val="right"/>
        <w:rPr>
          <w:rFonts w:ascii="Perpetua" w:hAnsi="Perpetua" w:cs="Perpetua"/>
          <w:b/>
          <w:bCs/>
          <w:kern w:val="28"/>
        </w:rPr>
      </w:pPr>
      <w:r>
        <w:rPr>
          <w:rFonts w:ascii="Perpetua" w:hAnsi="Perpetua" w:cs="Perpetua"/>
          <w:b/>
          <w:bCs/>
          <w:kern w:val="28"/>
        </w:rPr>
        <w:t>Palmer, MA 01069</w:t>
      </w:r>
    </w:p>
    <w:p w:rsidR="00E96EA2" w:rsidRPr="002867DE" w:rsidRDefault="00E96EA2" w:rsidP="002867DE">
      <w:pPr>
        <w:widowControl w:val="0"/>
        <w:overflowPunct w:val="0"/>
        <w:autoSpaceDE w:val="0"/>
        <w:autoSpaceDN w:val="0"/>
        <w:adjustRightInd w:val="0"/>
        <w:ind w:left="0" w:right="0" w:firstLine="0"/>
        <w:jc w:val="right"/>
        <w:rPr>
          <w:rFonts w:ascii="Perpetua" w:hAnsi="Perpetua" w:cs="Perpetua"/>
          <w:b/>
          <w:bCs/>
          <w:kern w:val="28"/>
        </w:rPr>
      </w:pPr>
      <w:r>
        <w:rPr>
          <w:rFonts w:ascii="Perpetua" w:hAnsi="Perpetua" w:cs="Perpetua"/>
          <w:b/>
          <w:bCs/>
          <w:kern w:val="28"/>
        </w:rPr>
        <w:t>978-257-7467</w:t>
      </w:r>
    </w:p>
    <w:p w:rsidR="002867DE" w:rsidRPr="002867DE" w:rsidRDefault="002867DE" w:rsidP="002867DE">
      <w:pPr>
        <w:widowControl w:val="0"/>
        <w:overflowPunct w:val="0"/>
        <w:autoSpaceDE w:val="0"/>
        <w:autoSpaceDN w:val="0"/>
        <w:adjustRightInd w:val="0"/>
        <w:ind w:left="0" w:right="0" w:firstLine="0"/>
        <w:jc w:val="right"/>
        <w:rPr>
          <w:rFonts w:ascii="Perpetua" w:hAnsi="Perpetua" w:cs="Perpetua"/>
          <w:color w:val="3D3DB8"/>
          <w:kern w:val="28"/>
        </w:rPr>
      </w:pPr>
      <w:r w:rsidRPr="002867DE">
        <w:rPr>
          <w:rFonts w:ascii="Perpetua" w:hAnsi="Perpetua" w:cs="Perpetua"/>
          <w:color w:val="3D3DB8"/>
          <w:kern w:val="28"/>
        </w:rPr>
        <w:t>MMO6760@yahoo.com</w:t>
      </w:r>
    </w:p>
    <w:p w:rsidR="002867DE" w:rsidRPr="002867DE" w:rsidRDefault="002867DE" w:rsidP="002867DE">
      <w:pPr>
        <w:widowControl w:val="0"/>
        <w:overflowPunct w:val="0"/>
        <w:autoSpaceDE w:val="0"/>
        <w:autoSpaceDN w:val="0"/>
        <w:adjustRightInd w:val="0"/>
        <w:ind w:left="0" w:right="0" w:firstLine="0"/>
        <w:rPr>
          <w:rFonts w:ascii="Felix Titling" w:hAnsi="Felix Titling" w:cs="Felix Titling"/>
          <w:b/>
          <w:bCs/>
          <w:color w:val="3D3DB8"/>
          <w:kern w:val="28"/>
          <w:sz w:val="32"/>
          <w:szCs w:val="32"/>
        </w:rPr>
      </w:pPr>
      <w:r w:rsidRPr="002867DE">
        <w:rPr>
          <w:rFonts w:ascii="Felix Titling" w:hAnsi="Felix Titling" w:cs="Felix Titling"/>
          <w:b/>
          <w:bCs/>
          <w:color w:val="3D3DB8"/>
          <w:kern w:val="28"/>
          <w:sz w:val="32"/>
          <w:szCs w:val="32"/>
        </w:rPr>
        <w:t>MARGARET M. OVERTON</w:t>
      </w:r>
    </w:p>
    <w:p w:rsidR="002867DE" w:rsidRPr="002867DE" w:rsidRDefault="002867DE" w:rsidP="002867DE">
      <w:pPr>
        <w:widowControl w:val="0"/>
        <w:tabs>
          <w:tab w:val="left" w:pos="180"/>
          <w:tab w:val="left" w:pos="360"/>
        </w:tabs>
        <w:overflowPunct w:val="0"/>
        <w:autoSpaceDE w:val="0"/>
        <w:autoSpaceDN w:val="0"/>
        <w:adjustRightInd w:val="0"/>
        <w:ind w:left="-180" w:right="532" w:firstLine="0"/>
        <w:rPr>
          <w:rFonts w:ascii="Verdana" w:hAnsi="Verdana" w:cs="Verdana"/>
          <w:color w:val="808080"/>
          <w:kern w:val="28"/>
          <w:sz w:val="18"/>
          <w:szCs w:val="18"/>
        </w:rPr>
      </w:pPr>
    </w:p>
    <w:p w:rsidR="002867DE" w:rsidRPr="002867DE" w:rsidRDefault="002867DE" w:rsidP="002867DE">
      <w:pPr>
        <w:widowControl w:val="0"/>
        <w:tabs>
          <w:tab w:val="left" w:pos="8850"/>
        </w:tabs>
        <w:overflowPunct w:val="0"/>
        <w:autoSpaceDE w:val="0"/>
        <w:autoSpaceDN w:val="0"/>
        <w:adjustRightInd w:val="0"/>
        <w:ind w:left="0" w:right="0" w:firstLine="0"/>
        <w:rPr>
          <w:rFonts w:ascii="Perpetua" w:hAnsi="Perpetua" w:cs="Perpetua"/>
          <w:b/>
          <w:bCs/>
          <w:kern w:val="28"/>
        </w:rPr>
      </w:pPr>
      <w:r w:rsidRPr="002867DE">
        <w:rPr>
          <w:rFonts w:ascii="Perpetua" w:hAnsi="Perpetua" w:cs="Perpetua"/>
          <w:b/>
          <w:bCs/>
          <w:kern w:val="28"/>
        </w:rPr>
        <w:tab/>
      </w:r>
    </w:p>
    <w:tbl>
      <w:tblPr>
        <w:tblW w:w="0" w:type="auto"/>
        <w:tblLayout w:type="fixed"/>
        <w:tblCellMar>
          <w:left w:w="180" w:type="dxa"/>
          <w:right w:w="180" w:type="dxa"/>
        </w:tblCellMar>
        <w:tblLook w:val="0000"/>
      </w:tblPr>
      <w:tblGrid>
        <w:gridCol w:w="1991"/>
        <w:gridCol w:w="7296"/>
      </w:tblGrid>
      <w:tr w:rsidR="002867DE" w:rsidRPr="002867DE">
        <w:trPr>
          <w:trHeight w:val="1620"/>
        </w:trPr>
        <w:tc>
          <w:tcPr>
            <w:tcW w:w="1991" w:type="dxa"/>
            <w:tcBorders>
              <w:top w:val="nil"/>
              <w:left w:val="nil"/>
              <w:bottom w:val="nil"/>
              <w:right w:val="nil"/>
            </w:tcBorders>
          </w:tcPr>
          <w:p w:rsidR="002867DE" w:rsidRPr="002867DE" w:rsidRDefault="002867DE" w:rsidP="002867DE">
            <w:pPr>
              <w:widowControl w:val="0"/>
              <w:overflowPunct w:val="0"/>
              <w:autoSpaceDE w:val="0"/>
              <w:autoSpaceDN w:val="0"/>
              <w:adjustRightInd w:val="0"/>
              <w:ind w:left="0" w:right="0" w:firstLine="0"/>
              <w:rPr>
                <w:rFonts w:ascii="Verdana" w:hAnsi="Verdana" w:cs="Verdana"/>
                <w:b/>
                <w:bCs/>
                <w:noProof/>
                <w:color w:val="333399"/>
                <w:kern w:val="28"/>
                <w:sz w:val="18"/>
                <w:szCs w:val="18"/>
              </w:rPr>
            </w:pPr>
          </w:p>
          <w:p w:rsidR="002867DE" w:rsidRPr="002867DE" w:rsidRDefault="002867DE" w:rsidP="002867DE">
            <w:pPr>
              <w:widowControl w:val="0"/>
              <w:overflowPunct w:val="0"/>
              <w:adjustRightInd w:val="0"/>
              <w:ind w:left="0" w:right="0" w:firstLine="0"/>
              <w:rPr>
                <w:rFonts w:ascii="Perpetua" w:hAnsi="Perpetua" w:cs="Perpetua"/>
                <w:kern w:val="28"/>
                <w:sz w:val="24"/>
                <w:szCs w:val="24"/>
              </w:rPr>
            </w:pPr>
            <w:r w:rsidRPr="002867DE">
              <w:rPr>
                <w:rFonts w:ascii="Verdana" w:hAnsi="Verdana" w:cs="Verdana"/>
                <w:b/>
                <w:bCs/>
                <w:noProof/>
                <w:color w:val="333399"/>
                <w:kern w:val="28"/>
                <w:sz w:val="18"/>
                <w:szCs w:val="18"/>
              </w:rPr>
              <w:t xml:space="preserve">SUMMARY OF SKILLS </w:t>
            </w:r>
          </w:p>
        </w:tc>
        <w:tc>
          <w:tcPr>
            <w:tcW w:w="7296" w:type="dxa"/>
            <w:tcBorders>
              <w:top w:val="nil"/>
              <w:left w:val="nil"/>
              <w:bottom w:val="nil"/>
              <w:right w:val="nil"/>
            </w:tcBorders>
          </w:tcPr>
          <w:p w:rsidR="002867DE" w:rsidRPr="002867DE" w:rsidRDefault="002867DE" w:rsidP="002867DE">
            <w:pPr>
              <w:widowControl w:val="0"/>
              <w:overflowPunct w:val="0"/>
              <w:autoSpaceDE w:val="0"/>
              <w:autoSpaceDN w:val="0"/>
              <w:adjustRightInd w:val="0"/>
              <w:ind w:left="180" w:right="-108" w:firstLine="0"/>
              <w:rPr>
                <w:rFonts w:ascii="Perpetua" w:hAnsi="Perpetua" w:cs="Perpetua"/>
                <w:noProof/>
                <w:kern w:val="28"/>
              </w:rPr>
            </w:pPr>
          </w:p>
          <w:p w:rsidR="002867DE" w:rsidRDefault="002867DE" w:rsidP="002867DE">
            <w:pPr>
              <w:widowControl w:val="0"/>
              <w:overflowPunct w:val="0"/>
              <w:adjustRightInd w:val="0"/>
              <w:ind w:left="0" w:right="0" w:firstLine="0"/>
              <w:rPr>
                <w:rFonts w:ascii="Perpetua" w:hAnsi="Perpetua" w:cs="Perpetua"/>
                <w:noProof/>
                <w:kern w:val="28"/>
              </w:rPr>
            </w:pPr>
            <w:r w:rsidRPr="002867DE">
              <w:rPr>
                <w:rFonts w:ascii="Perpetua" w:hAnsi="Perpetua" w:cs="Perpetua"/>
                <w:noProof/>
                <w:kern w:val="28"/>
              </w:rPr>
              <w:t>Organized, responsible, quick learner with the ability to work independently as well as part of a team. Strong data entry skills. Detail oriented, able to identify problems, research solutions and make effective decisions. Ability to handle multiple assignments and meet goals and deadlines. Outstanding communication and customer service skills. Knowledge of Microsoft Word and Excel.</w:t>
            </w:r>
          </w:p>
          <w:p w:rsidR="002867DE" w:rsidRDefault="002867DE" w:rsidP="002867DE">
            <w:pPr>
              <w:widowControl w:val="0"/>
              <w:overflowPunct w:val="0"/>
              <w:adjustRightInd w:val="0"/>
              <w:ind w:left="0" w:right="0" w:firstLine="0"/>
              <w:rPr>
                <w:rFonts w:ascii="Perpetua" w:hAnsi="Perpetua" w:cs="Perpetua"/>
                <w:noProof/>
                <w:kern w:val="28"/>
              </w:rPr>
            </w:pPr>
          </w:p>
          <w:p w:rsidR="002867DE" w:rsidRDefault="002867DE" w:rsidP="002867DE">
            <w:pPr>
              <w:widowControl w:val="0"/>
              <w:overflowPunct w:val="0"/>
              <w:adjustRightInd w:val="0"/>
              <w:ind w:left="0" w:right="0" w:firstLine="0"/>
              <w:rPr>
                <w:rFonts w:ascii="Perpetua" w:hAnsi="Perpetua" w:cs="Perpetua"/>
                <w:noProof/>
                <w:kern w:val="28"/>
              </w:rPr>
            </w:pPr>
          </w:p>
          <w:p w:rsidR="002867DE" w:rsidRDefault="002867DE" w:rsidP="002867DE">
            <w:pPr>
              <w:widowControl w:val="0"/>
              <w:overflowPunct w:val="0"/>
              <w:adjustRightInd w:val="0"/>
              <w:ind w:left="0" w:right="0" w:firstLine="0"/>
              <w:rPr>
                <w:rFonts w:ascii="Perpetua" w:hAnsi="Perpetua" w:cs="Perpetua"/>
                <w:noProof/>
                <w:kern w:val="28"/>
              </w:rPr>
            </w:pPr>
          </w:p>
          <w:p w:rsidR="002867DE" w:rsidRPr="002867DE" w:rsidRDefault="002867DE" w:rsidP="002867DE">
            <w:pPr>
              <w:widowControl w:val="0"/>
              <w:overflowPunct w:val="0"/>
              <w:adjustRightInd w:val="0"/>
              <w:ind w:left="0" w:right="0" w:firstLine="0"/>
              <w:rPr>
                <w:rFonts w:ascii="Perpetua" w:hAnsi="Perpetua" w:cs="Perpetua"/>
                <w:kern w:val="28"/>
                <w:sz w:val="24"/>
                <w:szCs w:val="24"/>
              </w:rPr>
            </w:pPr>
          </w:p>
        </w:tc>
      </w:tr>
      <w:tr w:rsidR="002867DE" w:rsidRPr="002867DE">
        <w:trPr>
          <w:trHeight w:val="3420"/>
        </w:trPr>
        <w:tc>
          <w:tcPr>
            <w:tcW w:w="1991" w:type="dxa"/>
            <w:tcBorders>
              <w:top w:val="nil"/>
              <w:left w:val="nil"/>
              <w:bottom w:val="nil"/>
              <w:right w:val="nil"/>
            </w:tcBorders>
          </w:tcPr>
          <w:p w:rsidR="002867DE" w:rsidRPr="002867DE" w:rsidRDefault="002867DE" w:rsidP="002867DE">
            <w:pPr>
              <w:widowControl w:val="0"/>
              <w:overflowPunct w:val="0"/>
              <w:autoSpaceDE w:val="0"/>
              <w:autoSpaceDN w:val="0"/>
              <w:adjustRightInd w:val="0"/>
              <w:ind w:left="0" w:right="-108" w:firstLine="0"/>
              <w:rPr>
                <w:rFonts w:ascii="Verdana" w:hAnsi="Verdana" w:cs="Verdana"/>
                <w:b/>
                <w:bCs/>
                <w:noProof/>
                <w:color w:val="333399"/>
                <w:kern w:val="28"/>
                <w:sz w:val="18"/>
                <w:szCs w:val="18"/>
              </w:rPr>
            </w:pPr>
            <w:r w:rsidRPr="002867DE">
              <w:rPr>
                <w:rFonts w:ascii="Verdana" w:hAnsi="Verdana" w:cs="Verdana"/>
                <w:b/>
                <w:bCs/>
                <w:noProof/>
                <w:color w:val="333399"/>
                <w:kern w:val="28"/>
                <w:sz w:val="18"/>
                <w:szCs w:val="18"/>
              </w:rPr>
              <w:t>PROFESSIONAL</w:t>
            </w:r>
          </w:p>
          <w:p w:rsidR="002867DE" w:rsidRPr="002867DE" w:rsidRDefault="002867DE" w:rsidP="002867DE">
            <w:pPr>
              <w:widowControl w:val="0"/>
              <w:overflowPunct w:val="0"/>
              <w:adjustRightInd w:val="0"/>
              <w:ind w:left="0" w:right="-108" w:firstLine="0"/>
              <w:rPr>
                <w:rFonts w:ascii="Perpetua" w:hAnsi="Perpetua" w:cs="Perpetua"/>
                <w:kern w:val="28"/>
                <w:sz w:val="24"/>
                <w:szCs w:val="24"/>
              </w:rPr>
            </w:pPr>
            <w:r w:rsidRPr="002867DE">
              <w:rPr>
                <w:rFonts w:ascii="Verdana" w:hAnsi="Verdana" w:cs="Verdana"/>
                <w:b/>
                <w:bCs/>
                <w:noProof/>
                <w:color w:val="333399"/>
                <w:kern w:val="28"/>
                <w:sz w:val="18"/>
                <w:szCs w:val="18"/>
              </w:rPr>
              <w:t>EXPERIENCE</w:t>
            </w:r>
          </w:p>
        </w:tc>
        <w:tc>
          <w:tcPr>
            <w:tcW w:w="7296" w:type="dxa"/>
            <w:tcBorders>
              <w:top w:val="nil"/>
              <w:left w:val="nil"/>
              <w:bottom w:val="nil"/>
              <w:right w:val="nil"/>
            </w:tcBorders>
          </w:tcPr>
          <w:p w:rsidR="002867DE" w:rsidRPr="002867DE" w:rsidRDefault="00E72A19" w:rsidP="002867DE">
            <w:pPr>
              <w:widowControl w:val="0"/>
              <w:overflowPunct w:val="0"/>
              <w:autoSpaceDE w:val="0"/>
              <w:autoSpaceDN w:val="0"/>
              <w:adjustRightInd w:val="0"/>
              <w:ind w:left="70" w:right="0" w:firstLine="0"/>
              <w:rPr>
                <w:rFonts w:ascii="Perpetua" w:hAnsi="Perpetua" w:cs="Perpetua"/>
                <w:b/>
                <w:bCs/>
                <w:noProof/>
                <w:kern w:val="28"/>
              </w:rPr>
            </w:pPr>
            <w:r>
              <w:rPr>
                <w:rFonts w:ascii="Perpetua" w:hAnsi="Perpetua" w:cs="Perpetua"/>
                <w:b/>
                <w:bCs/>
                <w:noProof/>
                <w:kern w:val="28"/>
                <w:u w:val="single"/>
              </w:rPr>
              <w:t xml:space="preserve">Manpower </w:t>
            </w:r>
            <w:r w:rsidRPr="00E72A19">
              <w:rPr>
                <w:rFonts w:ascii="Perpetua" w:hAnsi="Perpetua" w:cs="Perpetua"/>
                <w:b/>
                <w:bCs/>
                <w:noProof/>
                <w:kern w:val="28"/>
                <w:u w:val="single"/>
              </w:rPr>
              <w:t xml:space="preserve">on </w:t>
            </w:r>
            <w:r>
              <w:rPr>
                <w:rFonts w:ascii="Perpetua" w:hAnsi="Perpetua" w:cs="Perpetua"/>
                <w:b/>
                <w:bCs/>
                <w:noProof/>
                <w:kern w:val="28"/>
                <w:u w:val="single"/>
              </w:rPr>
              <w:t>As</w:t>
            </w:r>
            <w:r w:rsidRPr="00E72A19">
              <w:rPr>
                <w:rFonts w:ascii="Perpetua" w:hAnsi="Perpetua" w:cs="Perpetua"/>
                <w:b/>
                <w:bCs/>
                <w:noProof/>
                <w:kern w:val="28"/>
                <w:u w:val="single"/>
              </w:rPr>
              <w:t>signment at</w:t>
            </w:r>
            <w:r>
              <w:rPr>
                <w:rFonts w:ascii="Perpetua" w:hAnsi="Perpetua" w:cs="Perpetua"/>
                <w:bCs/>
                <w:noProof/>
                <w:kern w:val="28"/>
                <w:u w:val="single"/>
              </w:rPr>
              <w:t xml:space="preserve"> </w:t>
            </w:r>
            <w:r w:rsidR="002867DE">
              <w:rPr>
                <w:rFonts w:ascii="Perpetua" w:hAnsi="Perpetua" w:cs="Perpetua"/>
                <w:b/>
                <w:bCs/>
                <w:noProof/>
                <w:kern w:val="28"/>
                <w:u w:val="single"/>
              </w:rPr>
              <w:t xml:space="preserve">Millipore </w:t>
            </w:r>
            <w:r w:rsidR="002867DE" w:rsidRPr="002867DE">
              <w:rPr>
                <w:rFonts w:ascii="Perpetua" w:hAnsi="Perpetua" w:cs="Perpetua"/>
                <w:b/>
                <w:bCs/>
                <w:noProof/>
                <w:kern w:val="28"/>
              </w:rPr>
              <w:t xml:space="preserve">  </w:t>
            </w:r>
            <w:r w:rsidR="002867DE">
              <w:rPr>
                <w:rFonts w:ascii="Perpetua" w:hAnsi="Perpetua" w:cs="Perpetua"/>
                <w:bCs/>
                <w:noProof/>
                <w:kern w:val="28"/>
              </w:rPr>
              <w:t>--</w:t>
            </w:r>
            <w:r w:rsidR="002867DE" w:rsidRPr="002867DE">
              <w:rPr>
                <w:rFonts w:ascii="Perpetua" w:hAnsi="Perpetua" w:cs="Perpetua"/>
                <w:b/>
                <w:bCs/>
                <w:noProof/>
                <w:kern w:val="28"/>
              </w:rPr>
              <w:t xml:space="preserve">   </w:t>
            </w:r>
            <w:r w:rsidR="002867DE" w:rsidRPr="002867DE">
              <w:rPr>
                <w:rFonts w:ascii="Perpetua" w:hAnsi="Perpetua" w:cs="Perpetua"/>
                <w:bCs/>
                <w:noProof/>
                <w:kern w:val="28"/>
              </w:rPr>
              <w:t>Jaffrey, NH</w:t>
            </w:r>
          </w:p>
          <w:p w:rsidR="002867DE" w:rsidRPr="002867DE" w:rsidRDefault="002867DE" w:rsidP="002867DE">
            <w:pPr>
              <w:widowControl w:val="0"/>
              <w:overflowPunct w:val="0"/>
              <w:autoSpaceDE w:val="0"/>
              <w:autoSpaceDN w:val="0"/>
              <w:adjustRightInd w:val="0"/>
              <w:ind w:left="70" w:right="0" w:firstLine="0"/>
              <w:rPr>
                <w:rFonts w:ascii="Perpetua" w:hAnsi="Perpetua" w:cs="Perpetua"/>
                <w:b/>
                <w:bCs/>
                <w:noProof/>
                <w:kern w:val="28"/>
              </w:rPr>
            </w:pPr>
            <w:r w:rsidRPr="002867DE">
              <w:rPr>
                <w:rFonts w:ascii="Perpetua" w:hAnsi="Perpetua" w:cs="Perpetua"/>
                <w:b/>
                <w:bCs/>
                <w:i/>
                <w:noProof/>
                <w:kern w:val="28"/>
              </w:rPr>
              <w:t>Manufacturing</w:t>
            </w:r>
            <w:r>
              <w:rPr>
                <w:rFonts w:ascii="Perpetua" w:hAnsi="Perpetua" w:cs="Perpetua"/>
                <w:b/>
                <w:bCs/>
                <w:i/>
                <w:noProof/>
                <w:kern w:val="28"/>
              </w:rPr>
              <w:t xml:space="preserve"> </w:t>
            </w:r>
            <w:r w:rsidRPr="002867DE">
              <w:rPr>
                <w:rFonts w:ascii="Perpetua" w:hAnsi="Perpetua" w:cs="Perpetua"/>
                <w:bCs/>
                <w:noProof/>
                <w:kern w:val="28"/>
              </w:rPr>
              <w:t>-</w:t>
            </w:r>
            <w:r>
              <w:rPr>
                <w:rFonts w:ascii="Perpetua" w:hAnsi="Perpetua" w:cs="Perpetua"/>
                <w:bCs/>
                <w:noProof/>
                <w:kern w:val="28"/>
              </w:rPr>
              <w:t xml:space="preserve"> 09.2010 / </w:t>
            </w:r>
            <w:r w:rsidR="00E96EA2">
              <w:rPr>
                <w:rFonts w:ascii="Perpetua" w:hAnsi="Perpetua" w:cs="Perpetua"/>
                <w:bCs/>
                <w:noProof/>
                <w:kern w:val="28"/>
              </w:rPr>
              <w:t>04/2011</w:t>
            </w:r>
          </w:p>
          <w:p w:rsidR="002867DE" w:rsidRPr="002867DE" w:rsidRDefault="002867DE" w:rsidP="002867DE">
            <w:pPr>
              <w:widowControl w:val="0"/>
              <w:overflowPunct w:val="0"/>
              <w:autoSpaceDE w:val="0"/>
              <w:autoSpaceDN w:val="0"/>
              <w:adjustRightInd w:val="0"/>
              <w:ind w:left="70" w:right="0" w:firstLine="0"/>
              <w:rPr>
                <w:rFonts w:ascii="Perpetua" w:hAnsi="Perpetua" w:cs="Perpetua"/>
                <w:bCs/>
                <w:noProof/>
                <w:kern w:val="28"/>
              </w:rPr>
            </w:pPr>
            <w:r>
              <w:rPr>
                <w:rFonts w:ascii="Perpetua" w:hAnsi="Perpetua" w:cs="Perpetua"/>
                <w:bCs/>
                <w:noProof/>
                <w:kern w:val="28"/>
              </w:rPr>
              <w:t xml:space="preserve">.    </w:t>
            </w:r>
            <w:r w:rsidR="00E96EA2">
              <w:rPr>
                <w:rFonts w:ascii="Perpetua" w:hAnsi="Perpetua" w:cs="Perpetua"/>
                <w:bCs/>
                <w:noProof/>
                <w:kern w:val="28"/>
              </w:rPr>
              <w:t xml:space="preserve">Trained in </w:t>
            </w:r>
            <w:r>
              <w:rPr>
                <w:rFonts w:ascii="Perpetua" w:hAnsi="Perpetua" w:cs="Perpetua"/>
                <w:bCs/>
                <w:noProof/>
                <w:kern w:val="28"/>
              </w:rPr>
              <w:t xml:space="preserve"> packing, cutting filter brains</w:t>
            </w:r>
            <w:r w:rsidR="00E96EA2">
              <w:rPr>
                <w:rFonts w:ascii="Perpetua" w:hAnsi="Perpetua" w:cs="Perpetua"/>
                <w:bCs/>
                <w:noProof/>
                <w:kern w:val="28"/>
              </w:rPr>
              <w:t xml:space="preserve"> for filters in medical equipment</w:t>
            </w:r>
          </w:p>
          <w:p w:rsidR="002867DE" w:rsidRDefault="002867DE" w:rsidP="002867DE">
            <w:pPr>
              <w:widowControl w:val="0"/>
              <w:overflowPunct w:val="0"/>
              <w:autoSpaceDE w:val="0"/>
              <w:autoSpaceDN w:val="0"/>
              <w:adjustRightInd w:val="0"/>
              <w:ind w:left="70" w:right="0" w:firstLine="0"/>
              <w:rPr>
                <w:rFonts w:ascii="Perpetua" w:hAnsi="Perpetua" w:cs="Perpetua"/>
                <w:b/>
                <w:bCs/>
                <w:noProof/>
                <w:kern w:val="28"/>
                <w:u w:val="single"/>
              </w:rPr>
            </w:pPr>
          </w:p>
          <w:p w:rsidR="002867DE" w:rsidRPr="002867DE" w:rsidRDefault="002867DE" w:rsidP="002867DE">
            <w:pPr>
              <w:widowControl w:val="0"/>
              <w:overflowPunct w:val="0"/>
              <w:autoSpaceDE w:val="0"/>
              <w:autoSpaceDN w:val="0"/>
              <w:adjustRightInd w:val="0"/>
              <w:ind w:left="70" w:right="0" w:firstLine="0"/>
              <w:rPr>
                <w:rFonts w:ascii="Perpetua" w:hAnsi="Perpetua" w:cs="Perpetua"/>
                <w:b/>
                <w:bCs/>
                <w:noProof/>
                <w:kern w:val="28"/>
              </w:rPr>
            </w:pPr>
            <w:r w:rsidRPr="002867DE">
              <w:rPr>
                <w:rFonts w:ascii="Perpetua" w:hAnsi="Perpetua" w:cs="Perpetua"/>
                <w:b/>
                <w:bCs/>
                <w:noProof/>
                <w:kern w:val="28"/>
                <w:u w:val="single"/>
              </w:rPr>
              <w:t>Cass Information Systems</w:t>
            </w:r>
            <w:r w:rsidRPr="002867DE">
              <w:rPr>
                <w:rFonts w:ascii="Perpetua" w:hAnsi="Perpetua" w:cs="Perpetua"/>
                <w:b/>
                <w:bCs/>
                <w:noProof/>
                <w:kern w:val="28"/>
              </w:rPr>
              <w:t xml:space="preserve"> </w:t>
            </w:r>
            <w:r w:rsidRPr="002867DE">
              <w:rPr>
                <w:rFonts w:ascii="Perpetua" w:hAnsi="Perpetua" w:cs="Perpetua"/>
                <w:noProof/>
                <w:kern w:val="28"/>
              </w:rPr>
              <w:t>– Lowell, MA</w:t>
            </w:r>
          </w:p>
          <w:p w:rsidR="002867DE" w:rsidRPr="002867DE" w:rsidRDefault="002867DE" w:rsidP="002867DE">
            <w:pPr>
              <w:widowControl w:val="0"/>
              <w:overflowPunct w:val="0"/>
              <w:autoSpaceDE w:val="0"/>
              <w:autoSpaceDN w:val="0"/>
              <w:adjustRightInd w:val="0"/>
              <w:ind w:left="143" w:right="0" w:firstLine="0"/>
              <w:rPr>
                <w:rFonts w:ascii="Perpetua" w:hAnsi="Perpetua" w:cs="Perpetua"/>
                <w:b/>
                <w:bCs/>
                <w:noProof/>
                <w:kern w:val="28"/>
              </w:rPr>
            </w:pPr>
            <w:r w:rsidRPr="002867DE">
              <w:rPr>
                <w:rFonts w:ascii="Perpetua" w:hAnsi="Perpetua" w:cs="Perpetua"/>
                <w:b/>
                <w:bCs/>
                <w:i/>
                <w:iCs/>
                <w:noProof/>
                <w:kern w:val="28"/>
              </w:rPr>
              <w:t>Prep Clerk</w:t>
            </w:r>
            <w:r w:rsidRPr="002867DE">
              <w:rPr>
                <w:rFonts w:ascii="Perpetua" w:hAnsi="Perpetua" w:cs="Perpetua"/>
                <w:b/>
                <w:bCs/>
                <w:noProof/>
                <w:kern w:val="28"/>
              </w:rPr>
              <w:t xml:space="preserve"> </w:t>
            </w:r>
            <w:r w:rsidRPr="002867DE">
              <w:rPr>
                <w:rFonts w:ascii="Perpetua" w:hAnsi="Perpetua" w:cs="Perpetua"/>
                <w:noProof/>
                <w:kern w:val="28"/>
              </w:rPr>
              <w:t>–</w:t>
            </w:r>
            <w:r w:rsidRPr="002867DE">
              <w:rPr>
                <w:rFonts w:ascii="Perpetua" w:hAnsi="Perpetua" w:cs="Perpetua"/>
                <w:b/>
                <w:bCs/>
                <w:noProof/>
                <w:kern w:val="28"/>
              </w:rPr>
              <w:t xml:space="preserve"> </w:t>
            </w:r>
            <w:r w:rsidRPr="002867DE">
              <w:rPr>
                <w:rFonts w:ascii="Perpetua" w:hAnsi="Perpetua" w:cs="Perpetua"/>
                <w:noProof/>
                <w:kern w:val="28"/>
              </w:rPr>
              <w:t>06.2007 / 06.2009</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Prepare invoices for imaging</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Organize backup documentation according to department standards</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Verify accuracy of all corrections initiated by various departments prior to imaging</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Provided backup support on the IBML Image track II high speed scanner  as needed for document image batching</w:t>
            </w:r>
          </w:p>
          <w:p w:rsidR="002867DE" w:rsidRPr="002867DE" w:rsidRDefault="002867DE" w:rsidP="002867DE">
            <w:pPr>
              <w:widowControl w:val="0"/>
              <w:overflowPunct w:val="0"/>
              <w:autoSpaceDE w:val="0"/>
              <w:autoSpaceDN w:val="0"/>
              <w:adjustRightInd w:val="0"/>
              <w:ind w:left="143" w:right="0" w:firstLine="0"/>
              <w:rPr>
                <w:rFonts w:ascii="Perpetua" w:hAnsi="Perpetua" w:cs="Perpetua"/>
                <w:noProof/>
                <w:kern w:val="28"/>
              </w:rPr>
            </w:pPr>
            <w:r w:rsidRPr="002867DE">
              <w:rPr>
                <w:rFonts w:ascii="Perpetua" w:hAnsi="Perpetua" w:cs="Perpetua"/>
                <w:b/>
                <w:bCs/>
                <w:i/>
                <w:iCs/>
                <w:noProof/>
                <w:kern w:val="28"/>
              </w:rPr>
              <w:t>Data Entry Operator</w:t>
            </w:r>
            <w:r w:rsidRPr="002867DE">
              <w:rPr>
                <w:rFonts w:ascii="Perpetua" w:hAnsi="Perpetua" w:cs="Perpetua"/>
                <w:noProof/>
                <w:kern w:val="28"/>
              </w:rPr>
              <w:t xml:space="preserve"> – 11.2006 / 06.2007</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Input data by accurately interpreting source documents from freight carriers, verifying correctness of provided information</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Knowledge of basic transportation industry concepts and terms necessary for proper data entry</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Basic understanding of billing and payment processes</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Ability to understand and process exceptions for specific freight carrier codes outside of the normal Cass procedures</w:t>
            </w:r>
          </w:p>
          <w:p w:rsidR="002867DE" w:rsidRPr="002867DE" w:rsidRDefault="002867DE" w:rsidP="002867DE">
            <w:pPr>
              <w:widowControl w:val="0"/>
              <w:overflowPunct w:val="0"/>
              <w:autoSpaceDE w:val="0"/>
              <w:autoSpaceDN w:val="0"/>
              <w:adjustRightInd w:val="0"/>
              <w:ind w:left="432" w:right="0" w:hanging="287"/>
              <w:rPr>
                <w:rFonts w:ascii="Perpetua" w:hAnsi="Perpetua" w:cs="Perpetua"/>
                <w:kern w:val="28"/>
                <w:sz w:val="24"/>
                <w:szCs w:val="24"/>
              </w:rPr>
            </w:pPr>
          </w:p>
        </w:tc>
      </w:tr>
      <w:tr w:rsidR="002867DE" w:rsidRPr="002867DE">
        <w:trPr>
          <w:trHeight w:val="2280"/>
        </w:trPr>
        <w:tc>
          <w:tcPr>
            <w:tcW w:w="1991" w:type="dxa"/>
            <w:tcBorders>
              <w:top w:val="nil"/>
              <w:left w:val="nil"/>
              <w:bottom w:val="nil"/>
              <w:right w:val="nil"/>
            </w:tcBorders>
          </w:tcPr>
          <w:p w:rsidR="002867DE" w:rsidRPr="002867DE" w:rsidRDefault="002867DE" w:rsidP="002867DE">
            <w:pPr>
              <w:autoSpaceDE w:val="0"/>
              <w:autoSpaceDN w:val="0"/>
              <w:adjustRightInd w:val="0"/>
              <w:ind w:left="0" w:right="0" w:firstLine="0"/>
              <w:rPr>
                <w:rFonts w:ascii="Perpetua" w:hAnsi="Perpetua" w:cs="Perpetua"/>
                <w:kern w:val="28"/>
                <w:sz w:val="24"/>
                <w:szCs w:val="24"/>
              </w:rPr>
            </w:pPr>
          </w:p>
        </w:tc>
        <w:tc>
          <w:tcPr>
            <w:tcW w:w="7296" w:type="dxa"/>
            <w:tcBorders>
              <w:top w:val="nil"/>
              <w:left w:val="nil"/>
              <w:bottom w:val="nil"/>
              <w:right w:val="nil"/>
            </w:tcBorders>
          </w:tcPr>
          <w:p w:rsidR="002867DE" w:rsidRPr="002867DE" w:rsidRDefault="002867DE" w:rsidP="002867DE">
            <w:pPr>
              <w:widowControl w:val="0"/>
              <w:overflowPunct w:val="0"/>
              <w:autoSpaceDE w:val="0"/>
              <w:autoSpaceDN w:val="0"/>
              <w:adjustRightInd w:val="0"/>
              <w:ind w:left="70" w:right="0" w:firstLine="0"/>
              <w:rPr>
                <w:rFonts w:ascii="Perpetua" w:hAnsi="Perpetua" w:cs="Perpetua"/>
                <w:noProof/>
                <w:kern w:val="28"/>
              </w:rPr>
            </w:pPr>
            <w:r w:rsidRPr="002867DE">
              <w:rPr>
                <w:rFonts w:ascii="Perpetua" w:hAnsi="Perpetua" w:cs="Perpetua"/>
                <w:b/>
                <w:bCs/>
                <w:noProof/>
                <w:kern w:val="28"/>
                <w:u w:val="single"/>
              </w:rPr>
              <w:t>Fidelity (formerly Intercept, Inc.)</w:t>
            </w:r>
            <w:r w:rsidRPr="002867DE">
              <w:rPr>
                <w:rFonts w:ascii="Perpetua" w:hAnsi="Perpetua" w:cs="Perpetua"/>
                <w:b/>
                <w:bCs/>
                <w:noProof/>
                <w:kern w:val="28"/>
              </w:rPr>
              <w:t xml:space="preserve"> </w:t>
            </w:r>
            <w:r w:rsidRPr="002867DE">
              <w:rPr>
                <w:rFonts w:ascii="Perpetua" w:hAnsi="Perpetua" w:cs="Perpetua"/>
                <w:noProof/>
                <w:kern w:val="28"/>
              </w:rPr>
              <w:t>– Chelmsford, MA</w:t>
            </w:r>
          </w:p>
          <w:p w:rsidR="002867DE" w:rsidRPr="002867DE" w:rsidRDefault="002867DE" w:rsidP="002867DE">
            <w:pPr>
              <w:widowControl w:val="0"/>
              <w:overflowPunct w:val="0"/>
              <w:autoSpaceDE w:val="0"/>
              <w:autoSpaceDN w:val="0"/>
              <w:adjustRightInd w:val="0"/>
              <w:ind w:left="143" w:right="0" w:firstLine="0"/>
              <w:rPr>
                <w:rFonts w:ascii="Perpetua" w:hAnsi="Perpetua" w:cs="Perpetua"/>
                <w:noProof/>
                <w:kern w:val="28"/>
              </w:rPr>
            </w:pPr>
            <w:r w:rsidRPr="002867DE">
              <w:rPr>
                <w:rFonts w:ascii="Perpetua" w:hAnsi="Perpetua" w:cs="Perpetua"/>
                <w:b/>
                <w:bCs/>
                <w:noProof/>
                <w:kern w:val="28"/>
              </w:rPr>
              <w:t xml:space="preserve">Data Entry Clerk / Item Processing </w:t>
            </w:r>
            <w:r w:rsidRPr="002867DE">
              <w:rPr>
                <w:rFonts w:ascii="Perpetua" w:hAnsi="Perpetua" w:cs="Perpetua"/>
                <w:noProof/>
                <w:kern w:val="28"/>
              </w:rPr>
              <w:t>– 01.2002 / 11.2006</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Prepare, correct and reconcile all in-clearing, same day settlement, and over- the- counter items presented by several financial institutions.</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Balanced, split, and sort information received from Fleet, and Federal Reserves in preparation for customized data transmission to each individual financial institution.</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Process data transmissions to each individual institution.</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 xml:space="preserve">Interact with representatives of the several banks or credit unions regarding daily </w:t>
            </w:r>
            <w:r w:rsidRPr="002867DE">
              <w:rPr>
                <w:rFonts w:ascii="Perpetua" w:hAnsi="Perpetua" w:cs="Perpetua"/>
                <w:noProof/>
                <w:kern w:val="28"/>
              </w:rPr>
              <w:lastRenderedPageBreak/>
              <w:t>totals, corrections and any settlement issue resolutions.</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 xml:space="preserve">Prioritized workload to meet nightly courier pickup deadlines </w:t>
            </w:r>
          </w:p>
          <w:p w:rsidR="002867DE" w:rsidRPr="002867DE" w:rsidRDefault="002867DE" w:rsidP="002867DE">
            <w:pPr>
              <w:widowControl w:val="0"/>
              <w:overflowPunct w:val="0"/>
              <w:autoSpaceDE w:val="0"/>
              <w:autoSpaceDN w:val="0"/>
              <w:adjustRightInd w:val="0"/>
              <w:ind w:left="432" w:right="0" w:hanging="287"/>
              <w:rPr>
                <w:rFonts w:ascii="Perpetua" w:hAnsi="Perpetua" w:cs="Perpetua"/>
                <w:kern w:val="28"/>
                <w:sz w:val="24"/>
                <w:szCs w:val="24"/>
              </w:rPr>
            </w:pPr>
          </w:p>
        </w:tc>
      </w:tr>
      <w:tr w:rsidR="002867DE" w:rsidRPr="002867DE">
        <w:trPr>
          <w:trHeight w:val="2331"/>
        </w:trPr>
        <w:tc>
          <w:tcPr>
            <w:tcW w:w="1991" w:type="dxa"/>
            <w:tcBorders>
              <w:top w:val="nil"/>
              <w:left w:val="nil"/>
              <w:bottom w:val="nil"/>
              <w:right w:val="nil"/>
            </w:tcBorders>
          </w:tcPr>
          <w:p w:rsidR="002867DE" w:rsidRPr="002867DE" w:rsidRDefault="002867DE" w:rsidP="002867DE">
            <w:pPr>
              <w:autoSpaceDE w:val="0"/>
              <w:autoSpaceDN w:val="0"/>
              <w:adjustRightInd w:val="0"/>
              <w:ind w:left="0" w:right="0" w:firstLine="0"/>
              <w:rPr>
                <w:rFonts w:ascii="Perpetua" w:hAnsi="Perpetua" w:cs="Perpetua"/>
                <w:kern w:val="28"/>
                <w:sz w:val="24"/>
                <w:szCs w:val="24"/>
              </w:rPr>
            </w:pPr>
          </w:p>
        </w:tc>
        <w:tc>
          <w:tcPr>
            <w:tcW w:w="7296" w:type="dxa"/>
            <w:tcBorders>
              <w:top w:val="nil"/>
              <w:left w:val="nil"/>
              <w:bottom w:val="nil"/>
              <w:right w:val="nil"/>
            </w:tcBorders>
          </w:tcPr>
          <w:p w:rsidR="002867DE" w:rsidRPr="002867DE" w:rsidRDefault="002867DE" w:rsidP="002867DE">
            <w:pPr>
              <w:widowControl w:val="0"/>
              <w:overflowPunct w:val="0"/>
              <w:autoSpaceDE w:val="0"/>
              <w:autoSpaceDN w:val="0"/>
              <w:adjustRightInd w:val="0"/>
              <w:ind w:left="70" w:right="0" w:firstLine="0"/>
              <w:rPr>
                <w:rFonts w:ascii="Perpetua" w:hAnsi="Perpetua" w:cs="Perpetua"/>
                <w:noProof/>
                <w:kern w:val="28"/>
              </w:rPr>
            </w:pPr>
            <w:r w:rsidRPr="002867DE">
              <w:rPr>
                <w:rFonts w:ascii="Perpetua" w:hAnsi="Perpetua" w:cs="Perpetua"/>
                <w:b/>
                <w:bCs/>
                <w:noProof/>
                <w:kern w:val="28"/>
                <w:u w:val="single"/>
              </w:rPr>
              <w:t>Snelling Personnel on Assignment at UPS</w:t>
            </w:r>
            <w:r w:rsidRPr="002867DE">
              <w:rPr>
                <w:rFonts w:ascii="Perpetua" w:hAnsi="Perpetua" w:cs="Perpetua"/>
                <w:b/>
                <w:bCs/>
                <w:noProof/>
                <w:kern w:val="28"/>
              </w:rPr>
              <w:t xml:space="preserve"> </w:t>
            </w:r>
            <w:r w:rsidRPr="002867DE">
              <w:rPr>
                <w:rFonts w:ascii="Perpetua" w:hAnsi="Perpetua" w:cs="Perpetua"/>
                <w:noProof/>
                <w:kern w:val="28"/>
              </w:rPr>
              <w:t>– Chelmsford, MA</w:t>
            </w:r>
          </w:p>
          <w:p w:rsidR="002867DE" w:rsidRPr="002867DE" w:rsidRDefault="002867DE" w:rsidP="002867DE">
            <w:pPr>
              <w:widowControl w:val="0"/>
              <w:overflowPunct w:val="0"/>
              <w:autoSpaceDE w:val="0"/>
              <w:autoSpaceDN w:val="0"/>
              <w:adjustRightInd w:val="0"/>
              <w:ind w:left="143" w:right="0" w:firstLine="0"/>
              <w:rPr>
                <w:rFonts w:ascii="Perpetua" w:hAnsi="Perpetua" w:cs="Perpetua"/>
                <w:noProof/>
                <w:kern w:val="28"/>
              </w:rPr>
            </w:pPr>
            <w:r w:rsidRPr="002867DE">
              <w:rPr>
                <w:rFonts w:ascii="Perpetua" w:hAnsi="Perpetua" w:cs="Perpetua"/>
                <w:b/>
                <w:bCs/>
                <w:i/>
                <w:iCs/>
                <w:noProof/>
                <w:kern w:val="28"/>
              </w:rPr>
              <w:t>Industrial Engineering Clerk</w:t>
            </w:r>
            <w:r w:rsidRPr="002867DE">
              <w:rPr>
                <w:rFonts w:ascii="Perpetua" w:hAnsi="Perpetua" w:cs="Perpetua"/>
                <w:b/>
                <w:bCs/>
                <w:noProof/>
                <w:kern w:val="28"/>
              </w:rPr>
              <w:t xml:space="preserve"> </w:t>
            </w:r>
            <w:r w:rsidRPr="002867DE">
              <w:rPr>
                <w:rFonts w:ascii="Perpetua" w:hAnsi="Perpetua" w:cs="Perpetua"/>
                <w:noProof/>
                <w:kern w:val="28"/>
              </w:rPr>
              <w:t>– 2000 / 2002</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Audited packages by zip code and by customer name</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Uploaded the information obtained into computer system for corporate tracking</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Provided digital pictures of loading conditions of delivery trucks upon arrival</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Data entry of destination zip code information of packages; create graphs using Excel to assist management in routing packages to correct distribution unloading areas</w:t>
            </w:r>
          </w:p>
          <w:p w:rsidR="002867DE" w:rsidRPr="002867DE" w:rsidRDefault="002867DE" w:rsidP="002867DE">
            <w:pPr>
              <w:widowControl w:val="0"/>
              <w:overflowPunct w:val="0"/>
              <w:autoSpaceDE w:val="0"/>
              <w:autoSpaceDN w:val="0"/>
              <w:adjustRightInd w:val="0"/>
              <w:ind w:left="432" w:right="0" w:hanging="287"/>
              <w:rPr>
                <w:rFonts w:ascii="Perpetua" w:hAnsi="Perpetua" w:cs="Perpetua"/>
                <w:kern w:val="28"/>
                <w:sz w:val="24"/>
                <w:szCs w:val="24"/>
              </w:rPr>
            </w:pPr>
          </w:p>
        </w:tc>
      </w:tr>
      <w:tr w:rsidR="002867DE" w:rsidRPr="002867DE">
        <w:trPr>
          <w:trHeight w:val="1005"/>
        </w:trPr>
        <w:tc>
          <w:tcPr>
            <w:tcW w:w="1991" w:type="dxa"/>
            <w:tcBorders>
              <w:top w:val="nil"/>
              <w:left w:val="nil"/>
              <w:bottom w:val="nil"/>
              <w:right w:val="nil"/>
            </w:tcBorders>
          </w:tcPr>
          <w:p w:rsidR="002867DE" w:rsidRPr="002867DE" w:rsidRDefault="002867DE" w:rsidP="002867DE">
            <w:pPr>
              <w:widowControl w:val="0"/>
              <w:overflowPunct w:val="0"/>
              <w:autoSpaceDE w:val="0"/>
              <w:autoSpaceDN w:val="0"/>
              <w:adjustRightInd w:val="0"/>
              <w:ind w:left="0" w:right="-108" w:firstLine="0"/>
              <w:rPr>
                <w:rFonts w:ascii="Verdana" w:hAnsi="Verdana" w:cs="Verdana"/>
                <w:b/>
                <w:bCs/>
                <w:noProof/>
                <w:color w:val="333399"/>
                <w:kern w:val="28"/>
                <w:sz w:val="18"/>
                <w:szCs w:val="18"/>
              </w:rPr>
            </w:pPr>
          </w:p>
          <w:p w:rsidR="002867DE" w:rsidRPr="002867DE" w:rsidRDefault="002867DE" w:rsidP="002867DE">
            <w:pPr>
              <w:widowControl w:val="0"/>
              <w:overflowPunct w:val="0"/>
              <w:autoSpaceDE w:val="0"/>
              <w:autoSpaceDN w:val="0"/>
              <w:adjustRightInd w:val="0"/>
              <w:ind w:left="0" w:right="-108" w:firstLine="0"/>
              <w:rPr>
                <w:rFonts w:ascii="Verdana" w:hAnsi="Verdana" w:cs="Verdana"/>
                <w:b/>
                <w:bCs/>
                <w:noProof/>
                <w:color w:val="333399"/>
                <w:kern w:val="28"/>
                <w:sz w:val="18"/>
                <w:szCs w:val="18"/>
              </w:rPr>
            </w:pPr>
            <w:r w:rsidRPr="002867DE">
              <w:rPr>
                <w:rFonts w:ascii="Verdana" w:hAnsi="Verdana" w:cs="Verdana"/>
                <w:b/>
                <w:bCs/>
                <w:noProof/>
                <w:color w:val="333399"/>
                <w:kern w:val="28"/>
                <w:sz w:val="18"/>
                <w:szCs w:val="18"/>
              </w:rPr>
              <w:t>OTHER</w:t>
            </w:r>
          </w:p>
          <w:p w:rsidR="002867DE" w:rsidRPr="002867DE" w:rsidRDefault="002867DE" w:rsidP="002867DE">
            <w:pPr>
              <w:widowControl w:val="0"/>
              <w:overflowPunct w:val="0"/>
              <w:autoSpaceDE w:val="0"/>
              <w:autoSpaceDN w:val="0"/>
              <w:adjustRightInd w:val="0"/>
              <w:ind w:left="0" w:right="-108" w:firstLine="0"/>
              <w:rPr>
                <w:rFonts w:ascii="Verdana" w:hAnsi="Verdana" w:cs="Verdana"/>
                <w:b/>
                <w:bCs/>
                <w:noProof/>
                <w:color w:val="333399"/>
                <w:kern w:val="28"/>
                <w:sz w:val="18"/>
                <w:szCs w:val="18"/>
              </w:rPr>
            </w:pPr>
            <w:r w:rsidRPr="002867DE">
              <w:rPr>
                <w:rFonts w:ascii="Verdana" w:hAnsi="Verdana" w:cs="Verdana"/>
                <w:b/>
                <w:bCs/>
                <w:noProof/>
                <w:color w:val="333399"/>
                <w:kern w:val="28"/>
                <w:sz w:val="18"/>
                <w:szCs w:val="18"/>
              </w:rPr>
              <w:t>BUSINESS</w:t>
            </w:r>
          </w:p>
          <w:p w:rsidR="002867DE" w:rsidRPr="002867DE" w:rsidRDefault="002867DE" w:rsidP="002867DE">
            <w:pPr>
              <w:widowControl w:val="0"/>
              <w:overflowPunct w:val="0"/>
              <w:adjustRightInd w:val="0"/>
              <w:ind w:left="0" w:right="-108" w:firstLine="0"/>
              <w:rPr>
                <w:rFonts w:ascii="Perpetua" w:hAnsi="Perpetua" w:cs="Perpetua"/>
                <w:kern w:val="28"/>
                <w:sz w:val="24"/>
                <w:szCs w:val="24"/>
              </w:rPr>
            </w:pPr>
            <w:r w:rsidRPr="002867DE">
              <w:rPr>
                <w:rFonts w:ascii="Verdana" w:hAnsi="Verdana" w:cs="Verdana"/>
                <w:b/>
                <w:bCs/>
                <w:noProof/>
                <w:color w:val="333399"/>
                <w:kern w:val="28"/>
                <w:sz w:val="18"/>
                <w:szCs w:val="18"/>
              </w:rPr>
              <w:t>EXPERIENCE</w:t>
            </w:r>
          </w:p>
        </w:tc>
        <w:tc>
          <w:tcPr>
            <w:tcW w:w="7296" w:type="dxa"/>
            <w:tcBorders>
              <w:top w:val="nil"/>
              <w:left w:val="nil"/>
              <w:bottom w:val="nil"/>
              <w:right w:val="nil"/>
            </w:tcBorders>
          </w:tcPr>
          <w:p w:rsidR="002867DE" w:rsidRPr="002867DE" w:rsidRDefault="002867DE" w:rsidP="002867DE">
            <w:pPr>
              <w:widowControl w:val="0"/>
              <w:overflowPunct w:val="0"/>
              <w:autoSpaceDE w:val="0"/>
              <w:autoSpaceDN w:val="0"/>
              <w:adjustRightInd w:val="0"/>
              <w:ind w:left="70" w:right="0" w:firstLine="0"/>
              <w:rPr>
                <w:rFonts w:ascii="Perpetua" w:hAnsi="Perpetua" w:cs="Perpetua"/>
                <w:b/>
                <w:bCs/>
                <w:noProof/>
                <w:kern w:val="28"/>
                <w:u w:val="single"/>
              </w:rPr>
            </w:pPr>
            <w:r w:rsidRPr="002867DE">
              <w:rPr>
                <w:rFonts w:ascii="Perpetua" w:hAnsi="Perpetua" w:cs="Perpetua"/>
                <w:b/>
                <w:bCs/>
                <w:noProof/>
                <w:kern w:val="28"/>
                <w:u w:val="single"/>
              </w:rPr>
              <w:t xml:space="preserve">Small Business Owner </w:t>
            </w:r>
            <w:r w:rsidRPr="002867DE">
              <w:rPr>
                <w:rFonts w:ascii="Perpetua" w:hAnsi="Perpetua" w:cs="Perpetua"/>
                <w:noProof/>
                <w:kern w:val="28"/>
                <w:u w:val="single"/>
              </w:rPr>
              <w:t>–</w:t>
            </w:r>
            <w:r w:rsidRPr="002867DE">
              <w:rPr>
                <w:rFonts w:ascii="Perpetua" w:hAnsi="Perpetua" w:cs="Perpetua"/>
                <w:b/>
                <w:bCs/>
                <w:noProof/>
                <w:kern w:val="28"/>
                <w:u w:val="single"/>
              </w:rPr>
              <w:t xml:space="preserve"> (Party Place Plus) </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 xml:space="preserve">Marketing, advertising, merchandising, inventory control, customer service </w:t>
            </w:r>
          </w:p>
          <w:p w:rsidR="002867DE" w:rsidRPr="002867DE" w:rsidRDefault="002867DE" w:rsidP="002867DE">
            <w:pPr>
              <w:widowControl w:val="0"/>
              <w:overflowPunct w:val="0"/>
              <w:autoSpaceDE w:val="0"/>
              <w:autoSpaceDN w:val="0"/>
              <w:adjustRightInd w:val="0"/>
              <w:ind w:left="432" w:right="0" w:hanging="287"/>
              <w:rPr>
                <w:rFonts w:ascii="Perpetua" w:hAnsi="Perpetua" w:cs="Perpetua"/>
                <w:noProof/>
                <w:kern w:val="28"/>
              </w:rPr>
            </w:pPr>
            <w:r w:rsidRPr="002867DE">
              <w:rPr>
                <w:rFonts w:ascii="Perpetua" w:hAnsi="Perpetua" w:cs="Perpetua"/>
                <w:noProof/>
                <w:kern w:val="28"/>
              </w:rPr>
              <w:t>·</w:t>
            </w:r>
            <w:r w:rsidRPr="002867DE">
              <w:rPr>
                <w:rFonts w:ascii="Perpetua" w:hAnsi="Perpetua" w:cs="Perpetua"/>
                <w:noProof/>
                <w:kern w:val="28"/>
              </w:rPr>
              <w:tab/>
              <w:t>Bookkeeping duties involved balancing cash register, daily deposits, billing (A/R, A/P), purchasing</w:t>
            </w:r>
          </w:p>
          <w:p w:rsidR="002867DE" w:rsidRPr="002867DE" w:rsidRDefault="002867DE" w:rsidP="002867DE">
            <w:pPr>
              <w:widowControl w:val="0"/>
              <w:overflowPunct w:val="0"/>
              <w:autoSpaceDE w:val="0"/>
              <w:autoSpaceDN w:val="0"/>
              <w:adjustRightInd w:val="0"/>
              <w:ind w:left="432" w:right="0" w:hanging="287"/>
              <w:rPr>
                <w:rFonts w:ascii="Perpetua" w:hAnsi="Perpetua" w:cs="Perpetua"/>
                <w:kern w:val="28"/>
                <w:sz w:val="24"/>
                <w:szCs w:val="24"/>
              </w:rPr>
            </w:pPr>
          </w:p>
        </w:tc>
      </w:tr>
    </w:tbl>
    <w:p w:rsidR="00882AA3" w:rsidRDefault="00882AA3"/>
    <w:sectPr w:rsidR="00882AA3" w:rsidSect="00882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erpetua">
    <w:panose1 w:val="02020502060401020303"/>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75C10"/>
    <w:multiLevelType w:val="hybridMultilevel"/>
    <w:tmpl w:val="2A30CCEA"/>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867DE"/>
    <w:rsid w:val="000019C4"/>
    <w:rsid w:val="000256DD"/>
    <w:rsid w:val="000C1733"/>
    <w:rsid w:val="00123CB3"/>
    <w:rsid w:val="001E6EB0"/>
    <w:rsid w:val="002867DE"/>
    <w:rsid w:val="004009E4"/>
    <w:rsid w:val="00437B0C"/>
    <w:rsid w:val="00463B5C"/>
    <w:rsid w:val="004B3FA2"/>
    <w:rsid w:val="006E6781"/>
    <w:rsid w:val="00873585"/>
    <w:rsid w:val="00882AA3"/>
    <w:rsid w:val="009249C9"/>
    <w:rsid w:val="009764F9"/>
    <w:rsid w:val="00B934DD"/>
    <w:rsid w:val="00C940EF"/>
    <w:rsid w:val="00CE3896"/>
    <w:rsid w:val="00E72A19"/>
    <w:rsid w:val="00E96EA2"/>
    <w:rsid w:val="00F80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8510" w:right="-1152" w:hanging="774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7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dc:creator>
  <cp:lastModifiedBy>Peg</cp:lastModifiedBy>
  <cp:revision>12</cp:revision>
  <dcterms:created xsi:type="dcterms:W3CDTF">2010-10-21T14:06:00Z</dcterms:created>
  <dcterms:modified xsi:type="dcterms:W3CDTF">2011-04-22T18:43:00Z</dcterms:modified>
</cp:coreProperties>
</file>