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C0B" w:rsidRPr="00C27ADC" w:rsidRDefault="00C27ADC" w:rsidP="00C27ADC">
      <w:pPr>
        <w:spacing w:after="0"/>
        <w:jc w:val="center"/>
        <w:rPr>
          <w:b/>
          <w:sz w:val="24"/>
          <w:szCs w:val="24"/>
        </w:rPr>
      </w:pPr>
      <w:r w:rsidRPr="00C27ADC">
        <w:rPr>
          <w:b/>
          <w:sz w:val="24"/>
          <w:szCs w:val="24"/>
        </w:rPr>
        <w:t>Kenneth E. Williams MBA, CPA</w:t>
      </w:r>
    </w:p>
    <w:p w:rsidR="00C27ADC" w:rsidRDefault="00C27ADC" w:rsidP="00C27ADC">
      <w:pPr>
        <w:spacing w:after="0"/>
        <w:jc w:val="center"/>
      </w:pPr>
      <w:r>
        <w:t>1 Candlewood Court</w:t>
      </w:r>
      <w:r w:rsidR="002D5350">
        <w:t xml:space="preserve">, </w:t>
      </w:r>
      <w:r>
        <w:t>Simsbury, CT 06070</w:t>
      </w:r>
    </w:p>
    <w:p w:rsidR="002D5350" w:rsidRDefault="002D5350" w:rsidP="00C27ADC">
      <w:pPr>
        <w:spacing w:after="0"/>
        <w:jc w:val="center"/>
      </w:pPr>
      <w:r>
        <w:t>Phone 860-324-2172</w:t>
      </w:r>
    </w:p>
    <w:p w:rsidR="002D5350" w:rsidRDefault="00B70C7F" w:rsidP="00C27ADC">
      <w:pPr>
        <w:spacing w:after="0"/>
        <w:jc w:val="center"/>
      </w:pPr>
      <w:r>
        <w:t>williamskencpa</w:t>
      </w:r>
      <w:r w:rsidR="002D5350">
        <w:t>@aol.com</w:t>
      </w:r>
      <w:bookmarkStart w:id="0" w:name="_GoBack"/>
      <w:bookmarkEnd w:id="0"/>
    </w:p>
    <w:p w:rsidR="00C27ADC" w:rsidRDefault="00C27ADC" w:rsidP="00C27ADC">
      <w:pPr>
        <w:spacing w:after="0"/>
        <w:jc w:val="center"/>
      </w:pPr>
    </w:p>
    <w:p w:rsidR="00C27ADC" w:rsidRDefault="00C27ADC" w:rsidP="00C27ADC">
      <w:pPr>
        <w:spacing w:after="0"/>
      </w:pPr>
      <w:r>
        <w:t>IAE International Aero Engines (</w:t>
      </w:r>
      <w:r w:rsidR="00A23D0B">
        <w:t>a</w:t>
      </w:r>
      <w:r>
        <w:t xml:space="preserve"> Pratt &amp; Whitney </w:t>
      </w:r>
      <w:r w:rsidR="00A23D0B">
        <w:t xml:space="preserve">$4 billion </w:t>
      </w:r>
      <w:r>
        <w:t>commercial engine joint venture) from 1997</w:t>
      </w:r>
    </w:p>
    <w:p w:rsidR="002411EA" w:rsidRDefault="002411EA" w:rsidP="00593A9C">
      <w:pPr>
        <w:pStyle w:val="ListParagraph"/>
        <w:numPr>
          <w:ilvl w:val="0"/>
          <w:numId w:val="1"/>
        </w:numPr>
        <w:spacing w:after="0"/>
      </w:pPr>
      <w:r>
        <w:t>Chaired shareholder committee responsible for determining transfer costs</w:t>
      </w:r>
    </w:p>
    <w:p w:rsidR="002411EA" w:rsidRDefault="002411EA" w:rsidP="00593A9C">
      <w:pPr>
        <w:pStyle w:val="ListParagraph"/>
        <w:numPr>
          <w:ilvl w:val="0"/>
          <w:numId w:val="1"/>
        </w:numPr>
        <w:spacing w:after="0"/>
      </w:pPr>
      <w:r>
        <w:t>SOX compliance lead</w:t>
      </w:r>
    </w:p>
    <w:p w:rsidR="002411EA" w:rsidRDefault="002411EA" w:rsidP="00593A9C">
      <w:pPr>
        <w:pStyle w:val="ListParagraph"/>
        <w:numPr>
          <w:ilvl w:val="0"/>
          <w:numId w:val="1"/>
        </w:numPr>
        <w:spacing w:after="0"/>
      </w:pPr>
      <w:r>
        <w:t>Warranty and guarantee accounting management lead</w:t>
      </w:r>
    </w:p>
    <w:p w:rsidR="00593A9C" w:rsidRDefault="00593A9C" w:rsidP="00593A9C">
      <w:pPr>
        <w:pStyle w:val="ListParagraph"/>
        <w:numPr>
          <w:ilvl w:val="0"/>
          <w:numId w:val="1"/>
        </w:numPr>
        <w:spacing w:after="0"/>
      </w:pPr>
      <w:r>
        <w:t>Assistant Controller team leader of six in IAE Accounting group</w:t>
      </w:r>
    </w:p>
    <w:p w:rsidR="007A16F7" w:rsidRDefault="00A23D0B" w:rsidP="00A23D0B">
      <w:pPr>
        <w:pStyle w:val="ListParagraph"/>
        <w:numPr>
          <w:ilvl w:val="0"/>
          <w:numId w:val="1"/>
        </w:numPr>
        <w:spacing w:after="0"/>
      </w:pPr>
      <w:r>
        <w:t xml:space="preserve">Led </w:t>
      </w:r>
      <w:r w:rsidR="002D5350">
        <w:t xml:space="preserve">IT </w:t>
      </w:r>
      <w:r>
        <w:t xml:space="preserve">special projects: </w:t>
      </w:r>
      <w:proofErr w:type="spellStart"/>
      <w:r w:rsidR="002D5350">
        <w:t>eSOX</w:t>
      </w:r>
      <w:proofErr w:type="spellEnd"/>
      <w:r w:rsidR="002D5350">
        <w:t xml:space="preserve"> system implementation</w:t>
      </w:r>
      <w:r w:rsidR="002411EA">
        <w:t xml:space="preserve">, </w:t>
      </w:r>
      <w:r>
        <w:t>accounting system upgrade and improvements, eClaims warranty system development, e-bank system setup and overhaul</w:t>
      </w:r>
    </w:p>
    <w:p w:rsidR="00A23D0B" w:rsidRDefault="00A23D0B" w:rsidP="00A23D0B">
      <w:pPr>
        <w:pStyle w:val="ListParagraph"/>
        <w:numPr>
          <w:ilvl w:val="0"/>
          <w:numId w:val="1"/>
        </w:numPr>
        <w:spacing w:after="0"/>
      </w:pPr>
      <w:r>
        <w:t xml:space="preserve">Led external </w:t>
      </w:r>
      <w:r w:rsidR="002411EA">
        <w:t>and internal audits</w:t>
      </w:r>
    </w:p>
    <w:p w:rsidR="00A23D0B" w:rsidRDefault="00A23D0B" w:rsidP="00A23D0B">
      <w:pPr>
        <w:pStyle w:val="ListParagraph"/>
        <w:numPr>
          <w:ilvl w:val="0"/>
          <w:numId w:val="1"/>
        </w:numPr>
        <w:spacing w:after="0"/>
      </w:pPr>
      <w:r>
        <w:t>Achieved ACE Associates</w:t>
      </w:r>
      <w:r w:rsidR="002411EA">
        <w:t xml:space="preserve"> process improvement </w:t>
      </w:r>
      <w:r>
        <w:t>status</w:t>
      </w:r>
    </w:p>
    <w:p w:rsidR="00A23D0B" w:rsidRDefault="00A23D0B" w:rsidP="00A23D0B">
      <w:pPr>
        <w:pStyle w:val="ListParagraph"/>
        <w:numPr>
          <w:ilvl w:val="0"/>
          <w:numId w:val="1"/>
        </w:numPr>
        <w:spacing w:after="0"/>
      </w:pPr>
      <w:r>
        <w:t>Performed German VAT and related FX processing and accounting</w:t>
      </w:r>
    </w:p>
    <w:p w:rsidR="00A23D0B" w:rsidRDefault="00A23D0B" w:rsidP="00A23D0B">
      <w:pPr>
        <w:pStyle w:val="ListParagraph"/>
        <w:numPr>
          <w:ilvl w:val="0"/>
          <w:numId w:val="1"/>
        </w:numPr>
        <w:spacing w:after="0"/>
      </w:pPr>
      <w:r>
        <w:t>Researched and led</w:t>
      </w:r>
      <w:r w:rsidR="002411EA">
        <w:t xml:space="preserve"> the implementation of consignment</w:t>
      </w:r>
      <w:r>
        <w:t xml:space="preserve"> inventory accounting planning</w:t>
      </w:r>
    </w:p>
    <w:p w:rsidR="00A23D0B" w:rsidRDefault="00A23D0B" w:rsidP="00A23D0B">
      <w:pPr>
        <w:pStyle w:val="ListParagraph"/>
        <w:numPr>
          <w:ilvl w:val="0"/>
          <w:numId w:val="1"/>
        </w:numPr>
        <w:spacing w:after="0"/>
      </w:pPr>
      <w:r>
        <w:t>Developed Excel-based models: engine margin for campaign analysis, customer P&amp;L analysis for customer business, engine cash flow for FP&amp;A</w:t>
      </w:r>
    </w:p>
    <w:p w:rsidR="00A23D0B" w:rsidRDefault="00A23D0B" w:rsidP="00A23D0B">
      <w:pPr>
        <w:pStyle w:val="ListParagraph"/>
        <w:numPr>
          <w:ilvl w:val="0"/>
          <w:numId w:val="1"/>
        </w:numPr>
        <w:spacing w:after="0"/>
      </w:pPr>
      <w:r>
        <w:t>Covered for three</w:t>
      </w:r>
      <w:r w:rsidR="002411EA">
        <w:t xml:space="preserve"> key colleagues on unplanned</w:t>
      </w:r>
      <w:r>
        <w:t>, extended medical leave</w:t>
      </w:r>
      <w:r w:rsidR="002411EA">
        <w:t>s</w:t>
      </w:r>
    </w:p>
    <w:p w:rsidR="00A23D0B" w:rsidRDefault="00A23D0B" w:rsidP="00A23D0B">
      <w:pPr>
        <w:pStyle w:val="ListParagraph"/>
        <w:numPr>
          <w:ilvl w:val="0"/>
          <w:numId w:val="1"/>
        </w:numPr>
        <w:spacing w:after="0"/>
      </w:pPr>
      <w:r>
        <w:t>Directed development of accounting link to new portal-based warranty system</w:t>
      </w:r>
    </w:p>
    <w:p w:rsidR="00A23D0B" w:rsidRDefault="00A23D0B" w:rsidP="00A23D0B">
      <w:pPr>
        <w:pStyle w:val="ListParagraph"/>
        <w:numPr>
          <w:ilvl w:val="0"/>
          <w:numId w:val="1"/>
        </w:numPr>
        <w:spacing w:after="0"/>
      </w:pPr>
      <w:r>
        <w:t>Developed and maintained customer P&amp;L management process to track actual performance to plan</w:t>
      </w:r>
    </w:p>
    <w:p w:rsidR="00A23D0B" w:rsidRDefault="00A23D0B" w:rsidP="00A23D0B">
      <w:pPr>
        <w:pStyle w:val="ListParagraph"/>
        <w:numPr>
          <w:ilvl w:val="0"/>
          <w:numId w:val="1"/>
        </w:numPr>
        <w:spacing w:after="0"/>
      </w:pPr>
      <w:r>
        <w:t>Built database and analytical tools to support customer campaign evaluations</w:t>
      </w:r>
    </w:p>
    <w:p w:rsidR="005C4F1F" w:rsidRDefault="005C4F1F" w:rsidP="00A23D0B">
      <w:pPr>
        <w:pStyle w:val="ListParagraph"/>
        <w:numPr>
          <w:ilvl w:val="0"/>
          <w:numId w:val="1"/>
        </w:numPr>
        <w:spacing w:after="0"/>
      </w:pPr>
      <w:r>
        <w:t>Managed vendor accounting function.  Initiated process improvements to speed cash flow</w:t>
      </w:r>
    </w:p>
    <w:p w:rsidR="005C4F1F" w:rsidRDefault="005C4F1F" w:rsidP="00A23D0B">
      <w:pPr>
        <w:pStyle w:val="ListParagraph"/>
        <w:numPr>
          <w:ilvl w:val="0"/>
          <w:numId w:val="1"/>
        </w:numPr>
        <w:spacing w:after="0"/>
      </w:pPr>
      <w:r>
        <w:t>Participated as financial lead on team negotiating major contract with Goodrich and Bombardier, resulting in multi-million dollar cost reductions to achieve earlier than anticipated program breakeven.</w:t>
      </w:r>
    </w:p>
    <w:p w:rsidR="005C4F1F" w:rsidRDefault="005C4F1F" w:rsidP="00A23D0B">
      <w:pPr>
        <w:pStyle w:val="ListParagraph"/>
        <w:numPr>
          <w:ilvl w:val="0"/>
          <w:numId w:val="1"/>
        </w:numPr>
        <w:spacing w:after="0"/>
      </w:pPr>
      <w:r>
        <w:t>Prepared $8-$10 million engine invoices based on complicated contractual agreements</w:t>
      </w:r>
    </w:p>
    <w:p w:rsidR="005C4F1F" w:rsidRDefault="005C4F1F" w:rsidP="00A23D0B">
      <w:pPr>
        <w:pStyle w:val="ListParagraph"/>
        <w:numPr>
          <w:ilvl w:val="0"/>
          <w:numId w:val="1"/>
        </w:numPr>
        <w:spacing w:after="0"/>
      </w:pPr>
      <w:r>
        <w:t>Developed and prepared first monthly aging reports for trade receivables</w:t>
      </w:r>
    </w:p>
    <w:p w:rsidR="005C4F1F" w:rsidRDefault="005C4F1F" w:rsidP="00A23D0B">
      <w:pPr>
        <w:pStyle w:val="ListParagraph"/>
        <w:numPr>
          <w:ilvl w:val="0"/>
          <w:numId w:val="1"/>
        </w:numPr>
        <w:spacing w:after="0"/>
      </w:pPr>
      <w:r>
        <w:t>Oversaw reduction of days sales outstanding from 72 to 33</w:t>
      </w:r>
    </w:p>
    <w:p w:rsidR="005C4F1F" w:rsidRDefault="005C4F1F" w:rsidP="00A23D0B">
      <w:pPr>
        <w:pStyle w:val="ListParagraph"/>
        <w:numPr>
          <w:ilvl w:val="0"/>
          <w:numId w:val="1"/>
        </w:numPr>
        <w:spacing w:after="0"/>
      </w:pPr>
      <w:r>
        <w:t>Assisted effort to collect or resolve old outstanding customer balances</w:t>
      </w:r>
    </w:p>
    <w:p w:rsidR="005C4F1F" w:rsidRDefault="005C4F1F" w:rsidP="00A23D0B">
      <w:pPr>
        <w:pStyle w:val="ListParagraph"/>
        <w:numPr>
          <w:ilvl w:val="0"/>
          <w:numId w:val="1"/>
        </w:numPr>
        <w:spacing w:after="0"/>
      </w:pPr>
      <w:r>
        <w:t>Performed special accounting projects at direction of General Accounting Manager</w:t>
      </w:r>
    </w:p>
    <w:p w:rsidR="00A23D0B" w:rsidRDefault="005C4F1F" w:rsidP="00593A9C">
      <w:pPr>
        <w:pStyle w:val="ListParagraph"/>
        <w:numPr>
          <w:ilvl w:val="0"/>
          <w:numId w:val="1"/>
        </w:numPr>
        <w:spacing w:after="0"/>
      </w:pPr>
      <w:r>
        <w:t xml:space="preserve">Received </w:t>
      </w:r>
      <w:r w:rsidR="0022453A">
        <w:t>exceptional performance appraisals, five Eagle awards, and three IAE Management awards</w:t>
      </w:r>
    </w:p>
    <w:p w:rsidR="003611B0" w:rsidRDefault="003611B0" w:rsidP="00593A9C">
      <w:pPr>
        <w:pStyle w:val="ListParagraph"/>
        <w:numPr>
          <w:ilvl w:val="0"/>
          <w:numId w:val="1"/>
        </w:numPr>
        <w:spacing w:after="0"/>
      </w:pPr>
      <w:r>
        <w:t>Carried out extensive audit of system for progress billing US Government</w:t>
      </w:r>
    </w:p>
    <w:p w:rsidR="003611B0" w:rsidRDefault="00DE4242" w:rsidP="00593A9C">
      <w:pPr>
        <w:pStyle w:val="ListParagraph"/>
        <w:numPr>
          <w:ilvl w:val="0"/>
          <w:numId w:val="1"/>
        </w:numPr>
        <w:spacing w:after="0"/>
      </w:pPr>
      <w:r>
        <w:t>Reviewed labor reporting procedures at 5,000 personnel West Palm Beach facility</w:t>
      </w:r>
    </w:p>
    <w:p w:rsidR="00DE4242" w:rsidRDefault="00DE4242" w:rsidP="00593A9C">
      <w:pPr>
        <w:pStyle w:val="ListParagraph"/>
        <w:numPr>
          <w:ilvl w:val="0"/>
          <w:numId w:val="1"/>
        </w:numPr>
        <w:spacing w:after="0"/>
      </w:pPr>
      <w:r>
        <w:t>Investigated misappropriation of property related to government contracting</w:t>
      </w:r>
    </w:p>
    <w:p w:rsidR="00DE4242" w:rsidRDefault="00DE4242" w:rsidP="00593A9C">
      <w:pPr>
        <w:pStyle w:val="ListParagraph"/>
        <w:numPr>
          <w:ilvl w:val="0"/>
          <w:numId w:val="1"/>
        </w:numPr>
        <w:spacing w:after="0"/>
      </w:pPr>
      <w:r>
        <w:t>Documented signature approval levels for customer invoicing process</w:t>
      </w:r>
    </w:p>
    <w:p w:rsidR="0022453A" w:rsidRDefault="0022453A" w:rsidP="0022453A">
      <w:pPr>
        <w:pStyle w:val="ListParagraph"/>
        <w:spacing w:after="0"/>
        <w:ind w:left="360"/>
      </w:pPr>
    </w:p>
    <w:p w:rsidR="002D5350" w:rsidRDefault="002D5350" w:rsidP="00593A9C">
      <w:pPr>
        <w:spacing w:after="0"/>
      </w:pPr>
    </w:p>
    <w:p w:rsidR="002D5350" w:rsidRDefault="002D5350" w:rsidP="00593A9C">
      <w:pPr>
        <w:spacing w:after="0"/>
      </w:pPr>
    </w:p>
    <w:p w:rsidR="002D5350" w:rsidRDefault="002D5350" w:rsidP="00593A9C">
      <w:pPr>
        <w:spacing w:after="0"/>
      </w:pPr>
    </w:p>
    <w:p w:rsidR="00593A9C" w:rsidRDefault="00593A9C" w:rsidP="00593A9C">
      <w:pPr>
        <w:spacing w:after="0"/>
      </w:pPr>
      <w:proofErr w:type="spellStart"/>
      <w:r>
        <w:lastRenderedPageBreak/>
        <w:t>Birken</w:t>
      </w:r>
      <w:proofErr w:type="spellEnd"/>
      <w:r>
        <w:t xml:space="preserve"> Manufacturing Company (Bloomfield, Conn. </w:t>
      </w:r>
      <w:r w:rsidR="004103FC">
        <w:t>b</w:t>
      </w:r>
      <w:r>
        <w:t>ased $26 million, 160 employee</w:t>
      </w:r>
      <w:r w:rsidR="005C4F1F">
        <w:t xml:space="preserve"> ma</w:t>
      </w:r>
      <w:r>
        <w:t>ke-to-contract aerospace component manufacturer) Accounting Manager</w:t>
      </w:r>
    </w:p>
    <w:p w:rsidR="00593A9C" w:rsidRDefault="00593A9C" w:rsidP="00593A9C">
      <w:pPr>
        <w:pStyle w:val="ListParagraph"/>
        <w:numPr>
          <w:ilvl w:val="0"/>
          <w:numId w:val="2"/>
        </w:numPr>
        <w:spacing w:after="0"/>
      </w:pPr>
      <w:r>
        <w:t>Supervised six person accounting department: billing, collections and receivables, disbursements and payables, payroll, labor and job costing</w:t>
      </w:r>
    </w:p>
    <w:p w:rsidR="00593A9C" w:rsidRDefault="00593A9C" w:rsidP="00593A9C">
      <w:pPr>
        <w:pStyle w:val="ListParagraph"/>
        <w:numPr>
          <w:ilvl w:val="0"/>
          <w:numId w:val="2"/>
        </w:numPr>
        <w:spacing w:after="0"/>
      </w:pPr>
      <w:r>
        <w:t>Prepared and analyzed monthly and annual financial statements for review with owners, management, Bank and external auditors.</w:t>
      </w:r>
    </w:p>
    <w:p w:rsidR="00593A9C" w:rsidRDefault="00593A9C" w:rsidP="00593A9C">
      <w:pPr>
        <w:pStyle w:val="ListParagraph"/>
        <w:numPr>
          <w:ilvl w:val="0"/>
          <w:numId w:val="2"/>
        </w:numPr>
        <w:spacing w:after="0"/>
      </w:pPr>
      <w:r>
        <w:t>Reviewed indirect time of direct labor.  Identified reductions in non-productive direct labor dollars.</w:t>
      </w:r>
    </w:p>
    <w:p w:rsidR="00593A9C" w:rsidRDefault="00593A9C" w:rsidP="00673DD9">
      <w:pPr>
        <w:pStyle w:val="ListParagraph"/>
        <w:numPr>
          <w:ilvl w:val="0"/>
          <w:numId w:val="2"/>
        </w:numPr>
        <w:spacing w:after="0"/>
      </w:pPr>
      <w:r>
        <w:t>Examined excessive growth in manufacturing overhead.  Proposed selective decreases in spending.</w:t>
      </w:r>
    </w:p>
    <w:p w:rsidR="005C4F1F" w:rsidRDefault="005C4F1F" w:rsidP="00593A9C">
      <w:pPr>
        <w:pStyle w:val="ListParagraph"/>
        <w:numPr>
          <w:ilvl w:val="0"/>
          <w:numId w:val="2"/>
        </w:numPr>
        <w:spacing w:after="0"/>
      </w:pPr>
      <w:r>
        <w:t>Analyzed negative cash flow and identified primary drivers to inventory build.</w:t>
      </w:r>
    </w:p>
    <w:p w:rsidR="005C4F1F" w:rsidRDefault="005C4F1F" w:rsidP="00593A9C">
      <w:pPr>
        <w:pStyle w:val="ListParagraph"/>
        <w:numPr>
          <w:ilvl w:val="0"/>
          <w:numId w:val="2"/>
        </w:numPr>
        <w:spacing w:after="0"/>
      </w:pPr>
      <w:r>
        <w:t>Obtained approval to progress bill US Government for major defense contract – to ease stress on cash flow.</w:t>
      </w:r>
    </w:p>
    <w:p w:rsidR="0022453A" w:rsidRDefault="0022453A" w:rsidP="0022453A">
      <w:pPr>
        <w:spacing w:after="0"/>
      </w:pPr>
    </w:p>
    <w:p w:rsidR="004103FC" w:rsidRDefault="004103FC" w:rsidP="004103FC">
      <w:pPr>
        <w:spacing w:after="0"/>
      </w:pPr>
      <w:r>
        <w:t>Alco Equipment, Inc. (Agawam, Mass. Based $16 million, 100 employee dealer and distributer of several brands of heavy duty trailers with parts and service) VP Finance and Controller</w:t>
      </w:r>
    </w:p>
    <w:p w:rsidR="00673DD9" w:rsidRDefault="00673DD9" w:rsidP="00673DD9">
      <w:pPr>
        <w:pStyle w:val="ListParagraph"/>
        <w:numPr>
          <w:ilvl w:val="0"/>
          <w:numId w:val="6"/>
        </w:numPr>
        <w:spacing w:after="0"/>
      </w:pPr>
      <w:r>
        <w:t>Hired, trained and supervised accounting team responsible for financial reporting and general accounting, computer system, accounts receivable, credit and collections, disbursements and payables, and payroll.</w:t>
      </w:r>
    </w:p>
    <w:p w:rsidR="00673DD9" w:rsidRDefault="00673DD9" w:rsidP="00673DD9">
      <w:pPr>
        <w:pStyle w:val="ListParagraph"/>
        <w:numPr>
          <w:ilvl w:val="0"/>
          <w:numId w:val="6"/>
        </w:numPr>
        <w:spacing w:after="0"/>
      </w:pPr>
      <w:r>
        <w:t>Developed and prepared monthly company performance metrics package</w:t>
      </w:r>
    </w:p>
    <w:p w:rsidR="00673DD9" w:rsidRDefault="00673DD9" w:rsidP="00673DD9">
      <w:pPr>
        <w:pStyle w:val="ListParagraph"/>
        <w:numPr>
          <w:ilvl w:val="0"/>
          <w:numId w:val="6"/>
        </w:numPr>
        <w:spacing w:after="0"/>
      </w:pPr>
      <w:r>
        <w:t>Originated accounting system for $6 million truck trailer sales division.  Cost of each of 600 units of custom built equipment could be identified, sales commissions calculated accurately, and profitability of entire line evaluated.</w:t>
      </w:r>
    </w:p>
    <w:p w:rsidR="00673DD9" w:rsidRDefault="00673DD9" w:rsidP="00673DD9">
      <w:pPr>
        <w:pStyle w:val="ListParagraph"/>
        <w:numPr>
          <w:ilvl w:val="0"/>
          <w:numId w:val="6"/>
        </w:numPr>
        <w:spacing w:after="0"/>
      </w:pPr>
      <w:r>
        <w:t>Researched and implemented self-funded health insurance plan resulting in $60 thousand</w:t>
      </w:r>
      <w:r w:rsidR="002D6F3E">
        <w:t xml:space="preserve"> in annual premium savings.</w:t>
      </w:r>
    </w:p>
    <w:p w:rsidR="002D6F3E" w:rsidRDefault="002D6F3E" w:rsidP="002D6F3E">
      <w:pPr>
        <w:spacing w:after="0"/>
      </w:pPr>
    </w:p>
    <w:p w:rsidR="008A1EC7" w:rsidRDefault="008A1EC7" w:rsidP="008A1EC7">
      <w:pPr>
        <w:spacing w:after="0"/>
      </w:pPr>
      <w:proofErr w:type="spellStart"/>
      <w:r>
        <w:t>Pakulis</w:t>
      </w:r>
      <w:proofErr w:type="spellEnd"/>
      <w:r>
        <w:t xml:space="preserve"> Equipment Company (North Franklin, Conn. based $12 million, 50 employee John Deere construction and farm equipment dealer) Controller</w:t>
      </w:r>
    </w:p>
    <w:p w:rsidR="008A1EC7" w:rsidRDefault="008A1EC7" w:rsidP="008A1EC7">
      <w:pPr>
        <w:pStyle w:val="ListParagraph"/>
        <w:numPr>
          <w:ilvl w:val="0"/>
          <w:numId w:val="4"/>
        </w:numPr>
        <w:spacing w:after="0"/>
      </w:pPr>
      <w:r>
        <w:t>Supervised five person general accounting function (GL, AR, AP, Inventory) and computer systems.</w:t>
      </w:r>
    </w:p>
    <w:p w:rsidR="008A1EC7" w:rsidRDefault="008A1EC7" w:rsidP="008A1EC7">
      <w:pPr>
        <w:pStyle w:val="ListParagraph"/>
        <w:numPr>
          <w:ilvl w:val="0"/>
          <w:numId w:val="4"/>
        </w:numPr>
        <w:spacing w:after="0"/>
      </w:pPr>
      <w:r>
        <w:t>Prepared monthly financials and coordinated financial reporting with external accounting firm</w:t>
      </w:r>
    </w:p>
    <w:p w:rsidR="008A1EC7" w:rsidRDefault="008A1EC7" w:rsidP="008A1EC7">
      <w:pPr>
        <w:pStyle w:val="ListParagraph"/>
        <w:numPr>
          <w:ilvl w:val="0"/>
          <w:numId w:val="4"/>
        </w:numPr>
        <w:spacing w:after="0"/>
      </w:pPr>
      <w:r>
        <w:t>Prepared first detailed financial plan, showing dramatic restructuring of business required.</w:t>
      </w:r>
    </w:p>
    <w:p w:rsidR="008A1EC7" w:rsidRDefault="008A1EC7" w:rsidP="008A1EC7">
      <w:pPr>
        <w:pStyle w:val="ListParagraph"/>
        <w:numPr>
          <w:ilvl w:val="0"/>
          <w:numId w:val="4"/>
        </w:numPr>
        <w:spacing w:after="0"/>
      </w:pPr>
      <w:r>
        <w:t>Reduced CT sales tax assessment from $200 thousand to $60 thousand.</w:t>
      </w:r>
    </w:p>
    <w:p w:rsidR="008A1EC7" w:rsidRDefault="008A1EC7" w:rsidP="008A1EC7">
      <w:pPr>
        <w:pStyle w:val="ListParagraph"/>
        <w:numPr>
          <w:ilvl w:val="0"/>
          <w:numId w:val="4"/>
        </w:numPr>
        <w:spacing w:after="0"/>
      </w:pPr>
      <w:r>
        <w:t>Implemented machine information management system for $6 million whole goods inventory</w:t>
      </w:r>
    </w:p>
    <w:p w:rsidR="008A1EC7" w:rsidRDefault="008A1EC7" w:rsidP="008A1EC7">
      <w:pPr>
        <w:pStyle w:val="ListParagraph"/>
        <w:numPr>
          <w:ilvl w:val="0"/>
          <w:numId w:val="4"/>
        </w:numPr>
        <w:spacing w:after="0"/>
      </w:pPr>
      <w:r>
        <w:t>Set up automated accounts payable system</w:t>
      </w:r>
    </w:p>
    <w:p w:rsidR="008A1EC7" w:rsidRDefault="008A1EC7" w:rsidP="008A1EC7">
      <w:pPr>
        <w:pStyle w:val="ListParagraph"/>
        <w:numPr>
          <w:ilvl w:val="0"/>
          <w:numId w:val="4"/>
        </w:numPr>
        <w:spacing w:after="0"/>
      </w:pPr>
      <w:r>
        <w:t>Prepared financial information package to support successful request for new bank financing</w:t>
      </w:r>
    </w:p>
    <w:p w:rsidR="008A1EC7" w:rsidRDefault="008A1EC7" w:rsidP="008A1EC7">
      <w:pPr>
        <w:spacing w:after="0"/>
      </w:pPr>
    </w:p>
    <w:p w:rsidR="002D6F3E" w:rsidRDefault="002D6F3E" w:rsidP="002D6F3E">
      <w:pPr>
        <w:spacing w:after="0"/>
      </w:pPr>
      <w:proofErr w:type="gramStart"/>
      <w:r>
        <w:t xml:space="preserve">Senior financial planning analyst and international auditor for </w:t>
      </w:r>
      <w:proofErr w:type="spellStart"/>
      <w:r>
        <w:t>Cheseborough</w:t>
      </w:r>
      <w:proofErr w:type="spellEnd"/>
      <w:r>
        <w:t>-Ponds and Goodyear Tire.</w:t>
      </w:r>
      <w:proofErr w:type="gramEnd"/>
    </w:p>
    <w:p w:rsidR="002D6F3E" w:rsidRDefault="002D6F3E" w:rsidP="002D6F3E">
      <w:pPr>
        <w:spacing w:after="0"/>
      </w:pPr>
    </w:p>
    <w:p w:rsidR="002D6F3E" w:rsidRPr="002D6F3E" w:rsidRDefault="002D6F3E" w:rsidP="002D6F3E">
      <w:pPr>
        <w:spacing w:after="0"/>
        <w:rPr>
          <w:b/>
        </w:rPr>
      </w:pPr>
      <w:r w:rsidRPr="002D6F3E">
        <w:rPr>
          <w:b/>
        </w:rPr>
        <w:t>Professional Accreditation and Education</w:t>
      </w:r>
    </w:p>
    <w:p w:rsidR="002D6F3E" w:rsidRDefault="002D6F3E" w:rsidP="002D6F3E">
      <w:pPr>
        <w:spacing w:after="0"/>
      </w:pPr>
      <w:r>
        <w:t>Certified Public Accountant</w:t>
      </w:r>
    </w:p>
    <w:p w:rsidR="002D6F3E" w:rsidRDefault="002D6F3E" w:rsidP="002D6F3E">
      <w:pPr>
        <w:spacing w:after="0"/>
      </w:pPr>
      <w:r>
        <w:t>University of Hartford, MS Accounting</w:t>
      </w:r>
    </w:p>
    <w:p w:rsidR="002D6F3E" w:rsidRDefault="002D6F3E" w:rsidP="002D6F3E">
      <w:pPr>
        <w:spacing w:after="0"/>
      </w:pPr>
      <w:r>
        <w:t>University of South Carolina, MBA International Business</w:t>
      </w:r>
    </w:p>
    <w:p w:rsidR="002D6F3E" w:rsidRDefault="002D6F3E" w:rsidP="002D6F3E">
      <w:pPr>
        <w:spacing w:after="0"/>
      </w:pPr>
      <w:r>
        <w:t>University of South Florida, BA Economics</w:t>
      </w:r>
    </w:p>
    <w:sectPr w:rsidR="002D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F4"/>
    <w:multiLevelType w:val="hybridMultilevel"/>
    <w:tmpl w:val="324A9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E12727"/>
    <w:multiLevelType w:val="hybridMultilevel"/>
    <w:tmpl w:val="614C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F3F9E"/>
    <w:multiLevelType w:val="hybridMultilevel"/>
    <w:tmpl w:val="97BC8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B9023B"/>
    <w:multiLevelType w:val="hybridMultilevel"/>
    <w:tmpl w:val="8AD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3079E"/>
    <w:multiLevelType w:val="hybridMultilevel"/>
    <w:tmpl w:val="D792B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7D04D4"/>
    <w:multiLevelType w:val="hybridMultilevel"/>
    <w:tmpl w:val="B4FA6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DC"/>
    <w:rsid w:val="000F327D"/>
    <w:rsid w:val="00157EE3"/>
    <w:rsid w:val="00222309"/>
    <w:rsid w:val="0022453A"/>
    <w:rsid w:val="002411EA"/>
    <w:rsid w:val="002D5350"/>
    <w:rsid w:val="002D6F3E"/>
    <w:rsid w:val="003611B0"/>
    <w:rsid w:val="004103FC"/>
    <w:rsid w:val="00593A9C"/>
    <w:rsid w:val="005C4F1F"/>
    <w:rsid w:val="00673DD9"/>
    <w:rsid w:val="00746FA8"/>
    <w:rsid w:val="007A16F7"/>
    <w:rsid w:val="008A1EC7"/>
    <w:rsid w:val="00A23D0B"/>
    <w:rsid w:val="00A26C0B"/>
    <w:rsid w:val="00A84FE4"/>
    <w:rsid w:val="00B70C7F"/>
    <w:rsid w:val="00BC1CDA"/>
    <w:rsid w:val="00C27ADC"/>
    <w:rsid w:val="00D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2</cp:revision>
  <cp:lastPrinted>2012-05-31T11:11:00Z</cp:lastPrinted>
  <dcterms:created xsi:type="dcterms:W3CDTF">2012-06-04T15:57:00Z</dcterms:created>
  <dcterms:modified xsi:type="dcterms:W3CDTF">2012-06-04T15:57:00Z</dcterms:modified>
</cp:coreProperties>
</file>