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4CD" w:rsidRDefault="00BC44CD" w:rsidP="00BC44CD">
      <w:pPr>
        <w:keepNext/>
        <w:tabs>
          <w:tab w:val="left" w:pos="90"/>
        </w:tabs>
        <w:ind w:left="90"/>
        <w:jc w:val="center"/>
        <w:rPr>
          <w:rFonts w:ascii="Garamond" w:hAnsi="Garamond" w:cs="Garamond"/>
          <w:b/>
          <w:bCs/>
          <w:sz w:val="44"/>
          <w:szCs w:val="44"/>
        </w:rPr>
      </w:pPr>
      <w:r>
        <w:rPr>
          <w:rFonts w:ascii="Garamond" w:hAnsi="Garamond" w:cs="Garamond"/>
          <w:b/>
          <w:bCs/>
          <w:sz w:val="44"/>
          <w:szCs w:val="44"/>
        </w:rPr>
        <w:t>Courtney N. Taylor</w:t>
      </w:r>
    </w:p>
    <w:p w:rsidR="00BC44CD" w:rsidRDefault="00BC44CD" w:rsidP="00BC44CD">
      <w:pPr>
        <w:ind w:left="90"/>
        <w:jc w:val="center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148 South Colman Road </w:t>
      </w:r>
      <w:r>
        <w:rPr>
          <w:rFonts w:ascii="Wingdings" w:hAnsi="Wingdings" w:cs="Wingdings"/>
          <w:b/>
          <w:bCs/>
          <w:sz w:val="22"/>
          <w:szCs w:val="22"/>
        </w:rPr>
        <w:sym w:font="Wingdings" w:char="F0A0"/>
      </w:r>
      <w:r>
        <w:rPr>
          <w:rFonts w:ascii="Garamond" w:hAnsi="Garamond" w:cs="Garamond"/>
          <w:b/>
          <w:bCs/>
          <w:sz w:val="22"/>
          <w:szCs w:val="22"/>
        </w:rPr>
        <w:t xml:space="preserve">Wolcott, CT  06716 </w:t>
      </w:r>
      <w:r>
        <w:rPr>
          <w:rFonts w:ascii="Wingdings" w:hAnsi="Wingdings" w:cs="Wingdings"/>
          <w:b/>
          <w:bCs/>
          <w:sz w:val="22"/>
          <w:szCs w:val="22"/>
        </w:rPr>
        <w:sym w:font="Wingdings" w:char="F0A0"/>
      </w:r>
      <w:r>
        <w:rPr>
          <w:rFonts w:ascii="Garamond" w:hAnsi="Garamond" w:cs="Garamond"/>
          <w:b/>
          <w:bCs/>
          <w:sz w:val="22"/>
          <w:szCs w:val="22"/>
        </w:rPr>
        <w:t xml:space="preserve"> (203) 879-1900 H / (203) 217-7323 C</w:t>
      </w:r>
    </w:p>
    <w:p w:rsidR="00BC44CD" w:rsidRDefault="00FA44FD" w:rsidP="00BC44CD">
      <w:pPr>
        <w:ind w:left="90"/>
        <w:jc w:val="center"/>
        <w:rPr>
          <w:rFonts w:ascii="Garamond" w:hAnsi="Garamond" w:cs="Garamond"/>
          <w:b/>
          <w:bCs/>
        </w:rPr>
      </w:pPr>
      <w:hyperlink r:id="rId5" w:history="1">
        <w:r w:rsidR="00BC44CD" w:rsidRPr="008F248D">
          <w:rPr>
            <w:rFonts w:ascii="Garamond" w:hAnsi="Garamond" w:cs="Garamond"/>
            <w:b/>
            <w:bCs/>
            <w:color w:val="0000FF"/>
            <w:u w:val="single"/>
          </w:rPr>
          <w:t>Cocob002@aol.com</w:t>
        </w:r>
      </w:hyperlink>
      <w:r w:rsidR="00BC44CD" w:rsidRPr="008F248D">
        <w:rPr>
          <w:rFonts w:ascii="Garamond" w:hAnsi="Garamond" w:cs="Garamond"/>
          <w:b/>
          <w:bCs/>
        </w:rPr>
        <w:t xml:space="preserve"> </w:t>
      </w:r>
    </w:p>
    <w:p w:rsidR="00BC44CD" w:rsidRPr="008F248D" w:rsidRDefault="00BC44CD" w:rsidP="00BC44CD">
      <w:pPr>
        <w:tabs>
          <w:tab w:val="left" w:pos="3330"/>
        </w:tabs>
        <w:ind w:left="90"/>
        <w:jc w:val="center"/>
        <w:rPr>
          <w:rFonts w:ascii="Garamond" w:hAnsi="Garamond" w:cs="Garamond"/>
          <w:b/>
          <w:bCs/>
          <w:i/>
          <w:iCs/>
          <w:sz w:val="40"/>
          <w:szCs w:val="40"/>
        </w:rPr>
      </w:pPr>
      <w:r w:rsidRPr="008F248D">
        <w:rPr>
          <w:rFonts w:ascii="Garamond" w:hAnsi="Garamond" w:cs="Garamond"/>
          <w:b/>
          <w:bCs/>
          <w:i/>
          <w:iCs/>
          <w:sz w:val="40"/>
          <w:szCs w:val="40"/>
        </w:rPr>
        <w:t>Marketing</w:t>
      </w:r>
      <w:r w:rsidR="00032D49">
        <w:rPr>
          <w:rFonts w:ascii="Garamond" w:hAnsi="Garamond" w:cs="Garamond"/>
          <w:b/>
          <w:bCs/>
          <w:i/>
          <w:iCs/>
          <w:sz w:val="40"/>
          <w:szCs w:val="40"/>
        </w:rPr>
        <w:t xml:space="preserve"> Consultant</w:t>
      </w:r>
    </w:p>
    <w:p w:rsidR="00BC44CD" w:rsidRDefault="00BC44CD" w:rsidP="00BC44CD">
      <w:pPr>
        <w:tabs>
          <w:tab w:val="left" w:pos="0"/>
          <w:tab w:val="left" w:pos="3330"/>
        </w:tabs>
        <w:jc w:val="center"/>
        <w:rPr>
          <w:rFonts w:ascii="Garamond" w:hAnsi="Garamond" w:cs="Garamond"/>
          <w:b/>
          <w:bCs/>
          <w:i/>
          <w:sz w:val="28"/>
          <w:szCs w:val="28"/>
        </w:rPr>
      </w:pPr>
      <w:r w:rsidRPr="008F248D">
        <w:rPr>
          <w:rFonts w:ascii="Garamond" w:hAnsi="Garamond" w:cs="Garamond"/>
          <w:b/>
          <w:bCs/>
          <w:i/>
          <w:sz w:val="28"/>
          <w:szCs w:val="28"/>
        </w:rPr>
        <w:t>Combine innovative marketing skills with cutting edge technology that will allow me to build upon the skills, knowledge and expertise already acquired</w:t>
      </w:r>
      <w:r>
        <w:rPr>
          <w:rFonts w:ascii="Garamond" w:hAnsi="Garamond" w:cs="Garamond"/>
          <w:b/>
          <w:bCs/>
          <w:i/>
          <w:sz w:val="28"/>
          <w:szCs w:val="28"/>
        </w:rPr>
        <w:t>:</w:t>
      </w:r>
    </w:p>
    <w:p w:rsidR="00BC44CD" w:rsidRPr="008F248D" w:rsidRDefault="00BC44CD" w:rsidP="00BC44CD">
      <w:pPr>
        <w:tabs>
          <w:tab w:val="left" w:pos="0"/>
          <w:tab w:val="left" w:pos="3330"/>
        </w:tabs>
        <w:jc w:val="center"/>
        <w:rPr>
          <w:rFonts w:ascii="Garamond" w:hAnsi="Garamond" w:cs="Garamond"/>
          <w:b/>
          <w:bCs/>
          <w:i/>
          <w:sz w:val="28"/>
          <w:szCs w:val="28"/>
        </w:rPr>
      </w:pPr>
    </w:p>
    <w:p w:rsidR="00BC44CD" w:rsidRDefault="00BC44CD" w:rsidP="00BC44CD">
      <w:pPr>
        <w:tabs>
          <w:tab w:val="left" w:pos="3330"/>
        </w:tabs>
        <w:ind w:left="9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Wingdings" w:hAnsi="Wingdings" w:cs="Wingdings"/>
          <w:b/>
          <w:bCs/>
          <w:sz w:val="22"/>
          <w:szCs w:val="22"/>
        </w:rPr>
        <w:sym w:font="Wingdings" w:char="F0D8"/>
      </w:r>
      <w:r>
        <w:rPr>
          <w:rFonts w:ascii="Garamond" w:hAnsi="Garamond" w:cs="Garamond"/>
          <w:b/>
          <w:bCs/>
          <w:sz w:val="22"/>
          <w:szCs w:val="22"/>
        </w:rPr>
        <w:t xml:space="preserve"> Create marketing plans to effectively bring companies to a higher level of success.</w:t>
      </w:r>
    </w:p>
    <w:p w:rsidR="00BC44CD" w:rsidRDefault="00BC44CD" w:rsidP="00BC44CD">
      <w:pPr>
        <w:tabs>
          <w:tab w:val="left" w:pos="3330"/>
        </w:tabs>
        <w:ind w:left="9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Wingdings" w:hAnsi="Wingdings" w:cs="Wingdings"/>
          <w:b/>
          <w:bCs/>
          <w:sz w:val="22"/>
          <w:szCs w:val="22"/>
        </w:rPr>
        <w:sym w:font="Wingdings" w:char="F0D8"/>
      </w:r>
      <w:r>
        <w:rPr>
          <w:rFonts w:ascii="Garamond" w:hAnsi="Garamond" w:cs="Garamond"/>
          <w:b/>
          <w:bCs/>
          <w:sz w:val="22"/>
          <w:szCs w:val="22"/>
        </w:rPr>
        <w:t xml:space="preserve"> Plan and prepare advertising and promotional material to increase sales of products and services.</w:t>
      </w:r>
    </w:p>
    <w:p w:rsidR="00BC44CD" w:rsidRDefault="00BC44CD" w:rsidP="00BC44CD">
      <w:pPr>
        <w:tabs>
          <w:tab w:val="left" w:pos="3330"/>
        </w:tabs>
        <w:ind w:left="9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Wingdings" w:hAnsi="Wingdings" w:cs="Wingdings"/>
          <w:b/>
          <w:bCs/>
          <w:sz w:val="22"/>
          <w:szCs w:val="22"/>
        </w:rPr>
        <w:sym w:font="Wingdings" w:char="F0D8"/>
      </w:r>
      <w:r>
        <w:rPr>
          <w:rFonts w:ascii="Garamond" w:hAnsi="Garamond" w:cs="Garamond"/>
          <w:b/>
          <w:bCs/>
          <w:sz w:val="22"/>
          <w:szCs w:val="22"/>
        </w:rPr>
        <w:t xml:space="preserve"> Communicate effectively with customers, company officials, sales departments….</w:t>
      </w:r>
    </w:p>
    <w:p w:rsidR="00BC44CD" w:rsidRDefault="00BC44CD" w:rsidP="00BC44CD">
      <w:pPr>
        <w:tabs>
          <w:tab w:val="left" w:pos="3330"/>
        </w:tabs>
        <w:ind w:left="9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Wingdings" w:hAnsi="Wingdings" w:cs="Wingdings"/>
          <w:b/>
          <w:bCs/>
          <w:sz w:val="22"/>
          <w:szCs w:val="22"/>
        </w:rPr>
        <w:sym w:font="Wingdings" w:char="F0D8"/>
      </w:r>
      <w:r>
        <w:rPr>
          <w:rFonts w:ascii="Garamond" w:hAnsi="Garamond" w:cs="Garamond"/>
          <w:b/>
          <w:bCs/>
          <w:sz w:val="22"/>
          <w:szCs w:val="22"/>
        </w:rPr>
        <w:t xml:space="preserve"> Identify and develop contacts for promotional campaigns.</w:t>
      </w:r>
    </w:p>
    <w:p w:rsidR="00BC44CD" w:rsidRDefault="00BC44CD" w:rsidP="00BC44CD">
      <w:pPr>
        <w:tabs>
          <w:tab w:val="left" w:pos="3330"/>
        </w:tabs>
        <w:ind w:left="9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Wingdings" w:hAnsi="Wingdings" w:cs="Wingdings"/>
          <w:b/>
          <w:bCs/>
          <w:sz w:val="22"/>
          <w:szCs w:val="22"/>
        </w:rPr>
        <w:sym w:font="Wingdings" w:char="F0D8"/>
      </w:r>
      <w:r>
        <w:rPr>
          <w:rFonts w:ascii="Garamond" w:hAnsi="Garamond" w:cs="Garamond"/>
          <w:b/>
          <w:bCs/>
          <w:sz w:val="22"/>
          <w:szCs w:val="22"/>
        </w:rPr>
        <w:t xml:space="preserve"> Gather and organize information to plan advertising campaigns.</w:t>
      </w:r>
      <w:r>
        <w:rPr>
          <w:rFonts w:ascii="Garamond" w:hAnsi="Garamond" w:cs="Garamond"/>
          <w:b/>
          <w:bCs/>
          <w:sz w:val="22"/>
          <w:szCs w:val="22"/>
        </w:rPr>
        <w:br/>
      </w:r>
      <w:r>
        <w:rPr>
          <w:rFonts w:ascii="Wingdings" w:hAnsi="Wingdings" w:cs="Wingdings"/>
          <w:b/>
          <w:bCs/>
          <w:sz w:val="22"/>
          <w:szCs w:val="22"/>
        </w:rPr>
        <w:sym w:font="Wingdings" w:char="F0D8"/>
      </w:r>
      <w:r>
        <w:rPr>
          <w:rFonts w:ascii="Garamond" w:hAnsi="Garamond" w:cs="Garamond"/>
          <w:b/>
          <w:bCs/>
          <w:sz w:val="22"/>
          <w:szCs w:val="22"/>
        </w:rPr>
        <w:t xml:space="preserve"> Utilize Microsoft Word, Excel, Adobe Reader, File Maker Pro (Data Entry), PowerPoint &amp; Internet, Social Media Twitter,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Facebook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>, Linked In</w:t>
      </w:r>
    </w:p>
    <w:p w:rsidR="0003350D" w:rsidRDefault="00BC44CD" w:rsidP="003B57B4">
      <w:pPr>
        <w:tabs>
          <w:tab w:val="left" w:pos="3330"/>
        </w:tabs>
        <w:ind w:left="9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br/>
        <w:t xml:space="preserve">Primerica Inc.  </w:t>
      </w:r>
      <w:r w:rsidRPr="00DF5374">
        <w:rPr>
          <w:rFonts w:ascii="Garamond" w:hAnsi="Garamond" w:cs="Garamond"/>
          <w:bCs/>
          <w:sz w:val="22"/>
          <w:szCs w:val="22"/>
        </w:rPr>
        <w:t>Wallingford,</w:t>
      </w:r>
      <w:r>
        <w:rPr>
          <w:rFonts w:ascii="Garamond" w:hAnsi="Garamond" w:cs="Garamond"/>
          <w:bCs/>
          <w:sz w:val="22"/>
          <w:szCs w:val="22"/>
        </w:rPr>
        <w:t xml:space="preserve"> </w:t>
      </w:r>
      <w:r w:rsidRPr="00DF5374">
        <w:rPr>
          <w:rFonts w:ascii="Garamond" w:hAnsi="Garamond" w:cs="Garamond"/>
          <w:bCs/>
          <w:sz w:val="22"/>
          <w:szCs w:val="22"/>
        </w:rPr>
        <w:t xml:space="preserve">CT                                                                                     </w:t>
      </w:r>
      <w:r w:rsidR="0003350D">
        <w:rPr>
          <w:rFonts w:ascii="Garamond" w:hAnsi="Garamond" w:cs="Garamond"/>
          <w:bCs/>
          <w:sz w:val="22"/>
          <w:szCs w:val="22"/>
        </w:rPr>
        <w:t xml:space="preserve"> </w:t>
      </w:r>
    </w:p>
    <w:p w:rsidR="00BC44CD" w:rsidRPr="0003350D" w:rsidRDefault="00BC44CD" w:rsidP="0003350D">
      <w:pPr>
        <w:tabs>
          <w:tab w:val="left" w:pos="3330"/>
        </w:tabs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  </w:t>
      </w:r>
      <w:r w:rsidRPr="00864331">
        <w:rPr>
          <w:rFonts w:ascii="Garamond" w:hAnsi="Garamond" w:cs="Garamond"/>
          <w:bCs/>
          <w:i/>
          <w:sz w:val="22"/>
          <w:szCs w:val="22"/>
        </w:rPr>
        <w:t>Senior Representative, Business Developer, Financial Educator</w:t>
      </w:r>
    </w:p>
    <w:p w:rsidR="0003350D" w:rsidRDefault="0003350D" w:rsidP="00BC44CD">
      <w:pPr>
        <w:tabs>
          <w:tab w:val="left" w:pos="180"/>
          <w:tab w:val="left" w:pos="3330"/>
        </w:tabs>
        <w:ind w:left="90"/>
        <w:rPr>
          <w:rFonts w:ascii="Garamond" w:hAnsi="Garamond" w:cs="Garamond"/>
          <w:bCs/>
          <w:i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2009 to Sept 2010</w:t>
      </w:r>
    </w:p>
    <w:p w:rsidR="00BC44CD" w:rsidRDefault="00BC44CD" w:rsidP="00BC44CD">
      <w:pPr>
        <w:pStyle w:val="ListParagraph"/>
        <w:numPr>
          <w:ilvl w:val="0"/>
          <w:numId w:val="2"/>
        </w:numPr>
        <w:tabs>
          <w:tab w:val="left" w:pos="180"/>
          <w:tab w:val="left" w:pos="3330"/>
        </w:tabs>
        <w:ind w:left="810"/>
        <w:rPr>
          <w:rFonts w:ascii="Garamond" w:hAnsi="Garamond" w:cs="Garamond"/>
          <w:bCs/>
          <w:sz w:val="22"/>
          <w:szCs w:val="22"/>
        </w:rPr>
      </w:pPr>
      <w:r w:rsidRPr="00864331">
        <w:rPr>
          <w:rFonts w:ascii="Garamond" w:hAnsi="Garamond" w:cs="Garamond"/>
          <w:bCs/>
          <w:sz w:val="22"/>
          <w:szCs w:val="22"/>
        </w:rPr>
        <w:t>Develop</w:t>
      </w:r>
      <w:r>
        <w:rPr>
          <w:rFonts w:ascii="Garamond" w:hAnsi="Garamond" w:cs="Garamond"/>
          <w:bCs/>
          <w:sz w:val="22"/>
          <w:szCs w:val="22"/>
        </w:rPr>
        <w:t xml:space="preserve"> marketing strategies to drive clientele</w:t>
      </w:r>
    </w:p>
    <w:p w:rsidR="00BC44CD" w:rsidRDefault="00BC44CD" w:rsidP="00BC44CD">
      <w:pPr>
        <w:pStyle w:val="ListParagraph"/>
        <w:numPr>
          <w:ilvl w:val="0"/>
          <w:numId w:val="2"/>
        </w:numPr>
        <w:tabs>
          <w:tab w:val="left" w:pos="180"/>
          <w:tab w:val="left" w:pos="3330"/>
        </w:tabs>
        <w:ind w:left="81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Hire, manage and train a team of independent representatives</w:t>
      </w:r>
    </w:p>
    <w:p w:rsidR="00BC44CD" w:rsidRDefault="00BC44CD" w:rsidP="00BC44CD">
      <w:pPr>
        <w:pStyle w:val="ListParagraph"/>
        <w:numPr>
          <w:ilvl w:val="0"/>
          <w:numId w:val="2"/>
        </w:numPr>
        <w:tabs>
          <w:tab w:val="left" w:pos="180"/>
          <w:tab w:val="left" w:pos="3330"/>
        </w:tabs>
        <w:ind w:left="81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Communicate with clients and educate them on their financial plan</w:t>
      </w:r>
    </w:p>
    <w:p w:rsidR="00BC44CD" w:rsidRDefault="00BC44CD" w:rsidP="00BC44CD">
      <w:pPr>
        <w:pStyle w:val="ListParagraph"/>
        <w:numPr>
          <w:ilvl w:val="0"/>
          <w:numId w:val="2"/>
        </w:numPr>
        <w:tabs>
          <w:tab w:val="left" w:pos="180"/>
          <w:tab w:val="left" w:pos="3330"/>
        </w:tabs>
        <w:ind w:left="81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Use a data entry program to compute an analysis</w:t>
      </w:r>
    </w:p>
    <w:p w:rsidR="00BC44CD" w:rsidRPr="00864331" w:rsidRDefault="00BC44CD" w:rsidP="00BC44CD">
      <w:pPr>
        <w:pStyle w:val="ListParagraph"/>
        <w:numPr>
          <w:ilvl w:val="0"/>
          <w:numId w:val="2"/>
        </w:numPr>
        <w:tabs>
          <w:tab w:val="left" w:pos="180"/>
          <w:tab w:val="left" w:pos="3330"/>
        </w:tabs>
        <w:ind w:left="81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Take direction and leads from manager on how to build a strong solid business</w:t>
      </w:r>
    </w:p>
    <w:p w:rsidR="00BC44CD" w:rsidRDefault="00BC44CD" w:rsidP="00BC44CD">
      <w:pPr>
        <w:tabs>
          <w:tab w:val="left" w:pos="180"/>
          <w:tab w:val="left" w:pos="3330"/>
        </w:tabs>
        <w:rPr>
          <w:rFonts w:ascii="Garamond" w:hAnsi="Garamond" w:cs="Garamond"/>
          <w:bCs/>
          <w:sz w:val="22"/>
          <w:szCs w:val="22"/>
        </w:rPr>
      </w:pPr>
    </w:p>
    <w:p w:rsidR="0003350D" w:rsidRDefault="00BC44CD" w:rsidP="00BC44CD">
      <w:pPr>
        <w:tabs>
          <w:tab w:val="left" w:pos="180"/>
          <w:tab w:val="left" w:pos="3330"/>
        </w:tabs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Lang/Durham Currently know as the Durham </w:t>
      </w:r>
      <w:proofErr w:type="gramStart"/>
      <w:r>
        <w:rPr>
          <w:rFonts w:ascii="Garamond" w:hAnsi="Garamond" w:cs="Garamond"/>
          <w:b/>
          <w:bCs/>
          <w:sz w:val="22"/>
          <w:szCs w:val="22"/>
        </w:rPr>
        <w:t xml:space="preserve">Group </w:t>
      </w:r>
      <w:r>
        <w:rPr>
          <w:rFonts w:ascii="Garamond" w:hAnsi="Garamond" w:cs="Garamond"/>
          <w:bCs/>
          <w:sz w:val="22"/>
          <w:szCs w:val="22"/>
        </w:rPr>
        <w:t xml:space="preserve"> Farmington</w:t>
      </w:r>
      <w:proofErr w:type="gramEnd"/>
      <w:r>
        <w:rPr>
          <w:rFonts w:ascii="Garamond" w:hAnsi="Garamond" w:cs="Garamond"/>
          <w:bCs/>
          <w:sz w:val="22"/>
          <w:szCs w:val="22"/>
        </w:rPr>
        <w:t xml:space="preserve">, CT        </w:t>
      </w:r>
      <w:r w:rsidR="0003350D">
        <w:rPr>
          <w:rFonts w:ascii="Garamond" w:hAnsi="Garamond" w:cs="Garamond"/>
          <w:bCs/>
          <w:sz w:val="22"/>
          <w:szCs w:val="22"/>
        </w:rPr>
        <w:t xml:space="preserve">                      </w:t>
      </w:r>
    </w:p>
    <w:p w:rsidR="00BC44CD" w:rsidRDefault="00BC44CD" w:rsidP="00BC44CD">
      <w:pPr>
        <w:tabs>
          <w:tab w:val="left" w:pos="180"/>
          <w:tab w:val="left" w:pos="3330"/>
        </w:tabs>
        <w:rPr>
          <w:rFonts w:ascii="Garamond" w:hAnsi="Garamond" w:cs="Garamond"/>
          <w:i/>
          <w:i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i/>
          <w:iCs/>
          <w:sz w:val="22"/>
          <w:szCs w:val="22"/>
        </w:rPr>
        <w:t xml:space="preserve">Strategic Marketing, Advertising, Public Relations </w:t>
      </w:r>
    </w:p>
    <w:p w:rsidR="0003350D" w:rsidRDefault="0003350D" w:rsidP="00BC44CD">
      <w:pPr>
        <w:tabs>
          <w:tab w:val="left" w:pos="180"/>
          <w:tab w:val="left" w:pos="3330"/>
        </w:tabs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2008 to 2009</w:t>
      </w:r>
    </w:p>
    <w:p w:rsidR="00BC44CD" w:rsidRDefault="00BC44CD" w:rsidP="00BC44CD">
      <w:pPr>
        <w:tabs>
          <w:tab w:val="left" w:pos="180"/>
          <w:tab w:val="left" w:pos="3330"/>
        </w:tabs>
        <w:ind w:left="270" w:hanging="18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▪ Work on campaign research</w:t>
      </w:r>
      <w:r w:rsidR="004F4111">
        <w:rPr>
          <w:rFonts w:ascii="Garamond" w:hAnsi="Garamond" w:cs="Garamond"/>
          <w:sz w:val="22"/>
          <w:szCs w:val="22"/>
        </w:rPr>
        <w:t xml:space="preserve"> and coordinated all materials for </w:t>
      </w:r>
      <w:proofErr w:type="spellStart"/>
      <w:r>
        <w:rPr>
          <w:rFonts w:ascii="Garamond" w:hAnsi="Garamond" w:cs="Garamond"/>
          <w:sz w:val="22"/>
          <w:szCs w:val="22"/>
        </w:rPr>
        <w:t>he</w:t>
      </w:r>
      <w:proofErr w:type="spellEnd"/>
      <w:r>
        <w:rPr>
          <w:rFonts w:ascii="Garamond" w:hAnsi="Garamond" w:cs="Garamond"/>
          <w:sz w:val="22"/>
          <w:szCs w:val="22"/>
        </w:rPr>
        <w:t xml:space="preserve"> Husky Dental Plan, One-Thing (going green/saving energy p</w:t>
      </w:r>
      <w:r w:rsidR="004F4111">
        <w:rPr>
          <w:rFonts w:ascii="Garamond" w:hAnsi="Garamond" w:cs="Garamond"/>
          <w:sz w:val="22"/>
          <w:szCs w:val="22"/>
        </w:rPr>
        <w:t>lan) and</w:t>
      </w:r>
      <w:r>
        <w:rPr>
          <w:rFonts w:ascii="Garamond" w:hAnsi="Garamond" w:cs="Garamond"/>
          <w:sz w:val="22"/>
          <w:szCs w:val="22"/>
        </w:rPr>
        <w:t xml:space="preserve"> LTCOP (Long-term Care Ombudsman Program) for Governor </w:t>
      </w:r>
      <w:proofErr w:type="spellStart"/>
      <w:r>
        <w:rPr>
          <w:rFonts w:ascii="Garamond" w:hAnsi="Garamond" w:cs="Garamond"/>
          <w:sz w:val="22"/>
          <w:szCs w:val="22"/>
        </w:rPr>
        <w:t>Rell</w:t>
      </w:r>
      <w:proofErr w:type="spellEnd"/>
      <w:r>
        <w:rPr>
          <w:rFonts w:ascii="Garamond" w:hAnsi="Garamond" w:cs="Garamond"/>
          <w:sz w:val="22"/>
          <w:szCs w:val="22"/>
        </w:rPr>
        <w:t xml:space="preserve"> and the state of Connecticut</w:t>
      </w:r>
      <w:r w:rsidR="004F4111">
        <w:rPr>
          <w:rFonts w:ascii="Garamond" w:hAnsi="Garamond" w:cs="Garamond"/>
          <w:sz w:val="22"/>
          <w:szCs w:val="22"/>
        </w:rPr>
        <w:t>. Contacted all vendors and organized venues.</w:t>
      </w:r>
    </w:p>
    <w:p w:rsidR="00BC44CD" w:rsidRDefault="00BC44CD" w:rsidP="00BC44CD">
      <w:pPr>
        <w:tabs>
          <w:tab w:val="left" w:pos="180"/>
          <w:tab w:val="left" w:pos="3330"/>
        </w:tabs>
        <w:ind w:left="270" w:hanging="18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▪ Write press releases and put together press release packets.</w:t>
      </w:r>
    </w:p>
    <w:p w:rsidR="004F4111" w:rsidRDefault="00BC44CD" w:rsidP="004F4111">
      <w:pPr>
        <w:tabs>
          <w:tab w:val="left" w:pos="180"/>
          <w:tab w:val="left" w:pos="3330"/>
        </w:tabs>
        <w:ind w:left="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▪ Event coordinator for Husky Dental </w:t>
      </w:r>
    </w:p>
    <w:p w:rsidR="003B57B4" w:rsidRDefault="003B57B4" w:rsidP="003B57B4">
      <w:pPr>
        <w:tabs>
          <w:tab w:val="left" w:pos="180"/>
          <w:tab w:val="left" w:pos="3330"/>
        </w:tabs>
        <w:rPr>
          <w:rFonts w:ascii="Garamond" w:hAnsi="Garamond" w:cs="Garamond"/>
          <w:sz w:val="22"/>
          <w:szCs w:val="22"/>
        </w:rPr>
      </w:pPr>
    </w:p>
    <w:p w:rsidR="0003350D" w:rsidRDefault="00BC44CD" w:rsidP="003B57B4">
      <w:pPr>
        <w:tabs>
          <w:tab w:val="left" w:pos="180"/>
          <w:tab w:val="left" w:pos="3330"/>
        </w:tabs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Global Horizon Home Health Care, </w:t>
      </w:r>
      <w:r>
        <w:rPr>
          <w:rFonts w:ascii="Garamond" w:hAnsi="Garamond" w:cs="Garamond"/>
          <w:sz w:val="22"/>
          <w:szCs w:val="22"/>
        </w:rPr>
        <w:t xml:space="preserve">Bloomfield, CT                              </w:t>
      </w:r>
      <w:r w:rsidR="0003350D">
        <w:rPr>
          <w:rFonts w:ascii="Garamond" w:hAnsi="Garamond" w:cs="Garamond"/>
          <w:sz w:val="22"/>
          <w:szCs w:val="22"/>
        </w:rPr>
        <w:t xml:space="preserve"> </w:t>
      </w:r>
    </w:p>
    <w:p w:rsidR="0003350D" w:rsidRDefault="00BC44CD" w:rsidP="0003350D">
      <w:pPr>
        <w:tabs>
          <w:tab w:val="left" w:pos="180"/>
          <w:tab w:val="left" w:pos="3330"/>
        </w:tabs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i/>
          <w:iCs/>
          <w:sz w:val="22"/>
          <w:szCs w:val="22"/>
        </w:rPr>
        <w:t>Marketing Coordinator</w:t>
      </w:r>
      <w:r>
        <w:rPr>
          <w:rFonts w:ascii="Garamond" w:hAnsi="Garamond" w:cs="Garamond"/>
          <w:sz w:val="22"/>
          <w:szCs w:val="22"/>
        </w:rPr>
        <w:br/>
      </w:r>
      <w:r w:rsidR="0003350D">
        <w:rPr>
          <w:rFonts w:ascii="Garamond" w:hAnsi="Garamond" w:cs="Garamond"/>
          <w:sz w:val="22"/>
          <w:szCs w:val="22"/>
        </w:rPr>
        <w:t>Oct 2008-Jan 09</w:t>
      </w:r>
    </w:p>
    <w:p w:rsidR="00BC44CD" w:rsidRPr="004F4111" w:rsidRDefault="00BC44CD" w:rsidP="003B57B4">
      <w:pPr>
        <w:tabs>
          <w:tab w:val="left" w:pos="180"/>
          <w:tab w:val="left" w:pos="3330"/>
        </w:tabs>
        <w:rPr>
          <w:rFonts w:ascii="Garamond" w:hAnsi="Garamond" w:cs="Garamond"/>
          <w:sz w:val="22"/>
          <w:szCs w:val="22"/>
        </w:rPr>
      </w:pPr>
    </w:p>
    <w:p w:rsidR="00BC44CD" w:rsidRDefault="00BC44CD" w:rsidP="00BC44CD">
      <w:pPr>
        <w:numPr>
          <w:ilvl w:val="0"/>
          <w:numId w:val="1"/>
        </w:numPr>
        <w:tabs>
          <w:tab w:val="left" w:pos="180"/>
          <w:tab w:val="left" w:pos="3330"/>
        </w:tabs>
        <w:ind w:left="450" w:hanging="3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Created Marketing Plan and Web Site as well as Web Optimization by using key works.</w:t>
      </w:r>
    </w:p>
    <w:p w:rsidR="00BC44CD" w:rsidRDefault="00BC44CD" w:rsidP="00BC44CD">
      <w:pPr>
        <w:numPr>
          <w:ilvl w:val="0"/>
          <w:numId w:val="1"/>
        </w:numPr>
        <w:tabs>
          <w:tab w:val="left" w:pos="180"/>
          <w:tab w:val="left" w:pos="3330"/>
        </w:tabs>
        <w:ind w:left="450" w:hanging="3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Called convalescent homes to set up appointments to meet with Social Workers.</w:t>
      </w:r>
    </w:p>
    <w:p w:rsidR="00BC44CD" w:rsidRDefault="00BC44CD" w:rsidP="00BC44CD">
      <w:pPr>
        <w:numPr>
          <w:ilvl w:val="0"/>
          <w:numId w:val="1"/>
        </w:numPr>
        <w:tabs>
          <w:tab w:val="left" w:pos="180"/>
          <w:tab w:val="left" w:pos="3330"/>
        </w:tabs>
        <w:ind w:left="450" w:hanging="3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Called for follow ups and sent out follow up emails.</w:t>
      </w:r>
    </w:p>
    <w:p w:rsidR="00BC44CD" w:rsidRDefault="00BC44CD"/>
    <w:p w:rsidR="004F4111" w:rsidRDefault="004F4111" w:rsidP="004F4111">
      <w:pPr>
        <w:pBdr>
          <w:top w:val="single" w:sz="16" w:space="1" w:color="auto"/>
          <w:left w:val="single" w:sz="16" w:space="1" w:color="auto"/>
          <w:bottom w:val="single" w:sz="16" w:space="1" w:color="auto"/>
          <w:right w:val="single" w:sz="16" w:space="1" w:color="auto"/>
        </w:pBdr>
        <w:tabs>
          <w:tab w:val="left" w:pos="3330"/>
        </w:tabs>
        <w:jc w:val="center"/>
        <w:rPr>
          <w:rFonts w:ascii="Garamond" w:hAnsi="Garamond" w:cs="Garamond"/>
          <w:b/>
          <w:bCs/>
        </w:rPr>
      </w:pPr>
      <w:r>
        <w:rPr>
          <w:b/>
          <w:bCs/>
        </w:rPr>
        <w:t>EDUCATION:</w:t>
      </w:r>
    </w:p>
    <w:p w:rsidR="004F4111" w:rsidRDefault="004F4111" w:rsidP="004F4111">
      <w:pPr>
        <w:tabs>
          <w:tab w:val="left" w:pos="3330"/>
        </w:tabs>
        <w:ind w:left="90"/>
        <w:rPr>
          <w:rFonts w:ascii="Garamond" w:hAnsi="Garamond" w:cs="Garamond"/>
          <w:b/>
          <w:bCs/>
          <w:sz w:val="22"/>
          <w:szCs w:val="22"/>
        </w:rPr>
      </w:pPr>
    </w:p>
    <w:p w:rsidR="004F4111" w:rsidRDefault="004F4111" w:rsidP="004F4111">
      <w:pPr>
        <w:tabs>
          <w:tab w:val="left" w:pos="3330"/>
        </w:tabs>
        <w:ind w:left="9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Post University,</w:t>
      </w:r>
      <w:r>
        <w:rPr>
          <w:rFonts w:ascii="Garamond" w:hAnsi="Garamond" w:cs="Garamond"/>
          <w:sz w:val="22"/>
          <w:szCs w:val="22"/>
        </w:rPr>
        <w:t xml:space="preserve"> Waterbury, CT 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 xml:space="preserve">                  </w:t>
      </w:r>
      <w:r w:rsidR="003B57B4">
        <w:rPr>
          <w:rFonts w:ascii="Garamond" w:hAnsi="Garamond" w:cs="Garamond"/>
          <w:sz w:val="22"/>
          <w:szCs w:val="22"/>
        </w:rPr>
        <w:t xml:space="preserve">                           2003</w:t>
      </w:r>
      <w:r>
        <w:rPr>
          <w:rFonts w:ascii="Garamond" w:hAnsi="Garamond" w:cs="Garamond"/>
          <w:sz w:val="22"/>
          <w:szCs w:val="22"/>
        </w:rPr>
        <w:t>-</w:t>
      </w:r>
      <w:r w:rsidR="003B57B4">
        <w:rPr>
          <w:rFonts w:ascii="Garamond" w:hAnsi="Garamond" w:cs="Garamond"/>
          <w:sz w:val="22"/>
          <w:szCs w:val="22"/>
        </w:rPr>
        <w:t>Graduated in March 2008</w:t>
      </w:r>
    </w:p>
    <w:p w:rsidR="004F4111" w:rsidRDefault="004F4111" w:rsidP="003B57B4">
      <w:pPr>
        <w:tabs>
          <w:tab w:val="left" w:pos="3330"/>
        </w:tabs>
        <w:ind w:left="90"/>
        <w:jc w:val="both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Bachelor of Arts Degree</w:t>
      </w:r>
      <w:r w:rsidR="003B57B4" w:rsidRPr="003B57B4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3B57B4">
        <w:rPr>
          <w:rFonts w:ascii="Garamond" w:hAnsi="Garamond" w:cs="Garamond"/>
          <w:b/>
          <w:bCs/>
          <w:sz w:val="22"/>
          <w:szCs w:val="22"/>
        </w:rPr>
        <w:t>Minor in Art</w:t>
      </w:r>
      <w:r>
        <w:rPr>
          <w:rFonts w:ascii="Garamond" w:hAnsi="Garamond" w:cs="Garamond"/>
          <w:b/>
          <w:bCs/>
          <w:sz w:val="22"/>
          <w:szCs w:val="22"/>
        </w:rPr>
        <w:t xml:space="preserve">, Marketing </w:t>
      </w:r>
      <w:r w:rsidR="00342A3F">
        <w:rPr>
          <w:rFonts w:ascii="Garamond" w:hAnsi="Garamond" w:cs="Garamond"/>
          <w:b/>
          <w:bCs/>
          <w:sz w:val="22"/>
          <w:szCs w:val="22"/>
        </w:rPr>
        <w:t xml:space="preserve">GPA: 3.8 </w:t>
      </w:r>
    </w:p>
    <w:p w:rsidR="006B074C" w:rsidRDefault="006B074C" w:rsidP="003B57B4">
      <w:pPr>
        <w:tabs>
          <w:tab w:val="left" w:pos="3330"/>
        </w:tabs>
        <w:ind w:left="90"/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Further Employment History upon request</w:t>
      </w:r>
    </w:p>
    <w:p w:rsidR="006B074C" w:rsidRPr="006B074C" w:rsidRDefault="006B074C" w:rsidP="003B57B4">
      <w:pPr>
        <w:tabs>
          <w:tab w:val="left" w:pos="3330"/>
        </w:tabs>
        <w:ind w:left="90"/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Referrals upon request </w:t>
      </w:r>
    </w:p>
    <w:p w:rsidR="003B57B4" w:rsidRDefault="003B57B4"/>
    <w:sectPr w:rsidR="003B57B4" w:rsidSect="000D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47C15CA"/>
    <w:lvl w:ilvl="0">
      <w:numFmt w:val="bullet"/>
      <w:lvlText w:val="*"/>
      <w:lvlJc w:val="left"/>
    </w:lvl>
  </w:abstractNum>
  <w:abstractNum w:abstractNumId="1">
    <w:nsid w:val="0FDE7276"/>
    <w:multiLevelType w:val="hybridMultilevel"/>
    <w:tmpl w:val="F5E4E634"/>
    <w:lvl w:ilvl="0" w:tplc="E47C15CA">
      <w:start w:val="1"/>
      <w:numFmt w:val="bullet"/>
      <w:lvlText w:val="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1633AF5"/>
    <w:multiLevelType w:val="hybridMultilevel"/>
    <w:tmpl w:val="18782F2E"/>
    <w:lvl w:ilvl="0" w:tplc="E47C15CA">
      <w:start w:val="1"/>
      <w:numFmt w:val="bullet"/>
      <w:lvlText w:val="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7B23EF7"/>
    <w:multiLevelType w:val="hybridMultilevel"/>
    <w:tmpl w:val="D3446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96975"/>
    <w:multiLevelType w:val="hybridMultilevel"/>
    <w:tmpl w:val="0032FDCE"/>
    <w:lvl w:ilvl="0" w:tplc="E47C15CA">
      <w:start w:val="1"/>
      <w:numFmt w:val="bullet"/>
      <w:lvlText w:val="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622C6DD3"/>
    <w:multiLevelType w:val="hybridMultilevel"/>
    <w:tmpl w:val="07E2D084"/>
    <w:lvl w:ilvl="0" w:tplc="E47C15CA">
      <w:start w:val="1"/>
      <w:numFmt w:val="bullet"/>
      <w:lvlText w:val="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4CD"/>
    <w:rsid w:val="00032D49"/>
    <w:rsid w:val="0003350D"/>
    <w:rsid w:val="000D2AEC"/>
    <w:rsid w:val="00342A3F"/>
    <w:rsid w:val="003B57B4"/>
    <w:rsid w:val="004F4111"/>
    <w:rsid w:val="006B074C"/>
    <w:rsid w:val="00BC44CD"/>
    <w:rsid w:val="00D32B3F"/>
    <w:rsid w:val="00FA4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4CD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cob002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</dc:creator>
  <cp:lastModifiedBy>Courtney</cp:lastModifiedBy>
  <cp:revision>5</cp:revision>
  <dcterms:created xsi:type="dcterms:W3CDTF">2011-01-03T19:56:00Z</dcterms:created>
  <dcterms:modified xsi:type="dcterms:W3CDTF">2011-01-28T17:43:00Z</dcterms:modified>
</cp:coreProperties>
</file>