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33F" w:rsidRPr="003A333F" w:rsidRDefault="000C5918" w:rsidP="00C85818">
      <w:pPr>
        <w:pStyle w:val="ResumeName"/>
        <w:rPr>
          <w:szCs w:val="36"/>
        </w:rPr>
      </w:pPr>
      <w:r>
        <w:t>R</w:t>
      </w:r>
      <w:r w:rsidR="00CC129B">
        <w:t xml:space="preserve">obin </w:t>
      </w:r>
      <w:proofErr w:type="spellStart"/>
      <w:r w:rsidR="00CC129B">
        <w:t>Shlosser</w:t>
      </w:r>
      <w:proofErr w:type="spellEnd"/>
    </w:p>
    <w:p w:rsidR="003A333F" w:rsidRPr="00AF0345" w:rsidRDefault="000C5918" w:rsidP="00C85818">
      <w:pPr>
        <w:pStyle w:val="ResumeAddressandContact"/>
      </w:pPr>
      <w:r>
        <w:t>1</w:t>
      </w:r>
      <w:r w:rsidR="00CC129B">
        <w:t>48 North Stone Street, West Suffield, CT 06093</w:t>
      </w:r>
    </w:p>
    <w:p w:rsidR="001F3ACF" w:rsidRPr="00AF0345" w:rsidRDefault="003A333F" w:rsidP="00C85818">
      <w:pPr>
        <w:pStyle w:val="ResumeAddressandContact"/>
      </w:pPr>
      <w:r w:rsidRPr="00AF0345">
        <w:t xml:space="preserve">Home: </w:t>
      </w:r>
      <w:r w:rsidR="005804D3">
        <w:t xml:space="preserve">860-668-7461, </w:t>
      </w:r>
      <w:r w:rsidR="00CC129B">
        <w:t>r</w:t>
      </w:r>
      <w:r w:rsidR="00C95AEC">
        <w:t>s</w:t>
      </w:r>
      <w:r w:rsidR="00CC129B">
        <w:t>hlosser@cox.net</w:t>
      </w:r>
    </w:p>
    <w:tbl>
      <w:tblPr>
        <w:tblW w:w="0" w:type="auto"/>
        <w:tblLook w:val="01E0"/>
      </w:tblPr>
      <w:tblGrid>
        <w:gridCol w:w="356"/>
        <w:gridCol w:w="589"/>
        <w:gridCol w:w="1116"/>
        <w:gridCol w:w="2244"/>
        <w:gridCol w:w="1307"/>
        <w:gridCol w:w="1887"/>
        <w:gridCol w:w="2576"/>
        <w:gridCol w:w="77"/>
      </w:tblGrid>
      <w:tr w:rsidR="008E5B48" w:rsidTr="00D90406">
        <w:tc>
          <w:tcPr>
            <w:tcW w:w="10248" w:type="dxa"/>
            <w:gridSpan w:val="8"/>
          </w:tcPr>
          <w:p w:rsidR="008E5B48" w:rsidRDefault="008E5B48" w:rsidP="008E5B48">
            <w:pPr>
              <w:pStyle w:val="ResumeSectionHeadings"/>
            </w:pPr>
            <w:r>
              <w:t>Profile</w:t>
            </w:r>
          </w:p>
        </w:tc>
      </w:tr>
      <w:tr w:rsidR="00E21F42" w:rsidRPr="00E21F42" w:rsidTr="00D90406">
        <w:tblPrEx>
          <w:tblLook w:val="04A0"/>
        </w:tblPrEx>
        <w:trPr>
          <w:gridAfter w:val="1"/>
          <w:wAfter w:w="78" w:type="dxa"/>
        </w:trPr>
        <w:tc>
          <w:tcPr>
            <w:tcW w:w="964" w:type="dxa"/>
            <w:gridSpan w:val="2"/>
          </w:tcPr>
          <w:p w:rsidR="00E21F42" w:rsidRPr="000C5918" w:rsidRDefault="00E21F42" w:rsidP="000C5918"/>
        </w:tc>
        <w:tc>
          <w:tcPr>
            <w:tcW w:w="9206" w:type="dxa"/>
            <w:gridSpan w:val="5"/>
          </w:tcPr>
          <w:p w:rsidR="007D7734" w:rsidRPr="000D7763" w:rsidRDefault="00586C1E" w:rsidP="000C5918">
            <w:pPr>
              <w:pStyle w:val="ResumeOverviewtext"/>
              <w:rPr>
                <w:rFonts w:eastAsia="MS Mincho"/>
              </w:rPr>
            </w:pPr>
            <w:r w:rsidRPr="000D7763">
              <w:t>A</w:t>
            </w:r>
            <w:r w:rsidR="00F07C19" w:rsidRPr="000D7763">
              <w:t>dministrative support professional</w:t>
            </w:r>
            <w:r w:rsidR="00446AC2" w:rsidRPr="000D7763">
              <w:t xml:space="preserve"> offering v</w:t>
            </w:r>
            <w:r w:rsidR="00F07C19" w:rsidRPr="000D7763">
              <w:t xml:space="preserve">ersatile </w:t>
            </w:r>
            <w:r w:rsidR="00473F65" w:rsidRPr="000D7763">
              <w:t xml:space="preserve">office </w:t>
            </w:r>
            <w:r w:rsidR="00B60D30" w:rsidRPr="000D7763">
              <w:t>management skills and</w:t>
            </w:r>
            <w:r w:rsidRPr="000D7763">
              <w:t xml:space="preserve"> proficiency in Microsoft Office programs</w:t>
            </w:r>
            <w:r w:rsidR="007E2DBF" w:rsidRPr="000D7763">
              <w:t>.</w:t>
            </w:r>
            <w:r w:rsidR="007D7734" w:rsidRPr="000D7763">
              <w:t xml:space="preserve"> </w:t>
            </w:r>
            <w:r w:rsidR="00723E30" w:rsidRPr="000D7763">
              <w:t xml:space="preserve">Strong planner </w:t>
            </w:r>
            <w:r w:rsidR="007656D5" w:rsidRPr="000D7763">
              <w:t>and problem solver who</w:t>
            </w:r>
            <w:r w:rsidR="00B30FBE" w:rsidRPr="000D7763">
              <w:t xml:space="preserve"> readily adapts to change, </w:t>
            </w:r>
            <w:r w:rsidR="00D07A54" w:rsidRPr="000D7763">
              <w:t>works independently</w:t>
            </w:r>
            <w:r w:rsidR="00B30FBE" w:rsidRPr="000D7763">
              <w:t xml:space="preserve"> </w:t>
            </w:r>
            <w:r w:rsidR="007656D5" w:rsidRPr="000D7763">
              <w:t>and exceeds expectations.</w:t>
            </w:r>
            <w:r w:rsidR="004703E3" w:rsidRPr="000D7763">
              <w:t xml:space="preserve"> </w:t>
            </w:r>
            <w:r w:rsidR="00723E30" w:rsidRPr="000D7763">
              <w:t xml:space="preserve">Able to juggle </w:t>
            </w:r>
            <w:r w:rsidR="004703E3" w:rsidRPr="000D7763">
              <w:t xml:space="preserve">multiple priorities </w:t>
            </w:r>
            <w:r w:rsidR="00723E30" w:rsidRPr="000D7763">
              <w:t>and meet</w:t>
            </w:r>
            <w:r w:rsidR="000254B3" w:rsidRPr="000D7763">
              <w:t xml:space="preserve"> tight deadlines</w:t>
            </w:r>
            <w:r w:rsidR="00723E30" w:rsidRPr="000D7763">
              <w:t xml:space="preserve"> without compromising quality.</w:t>
            </w:r>
          </w:p>
        </w:tc>
      </w:tr>
      <w:tr w:rsidR="008E5B48" w:rsidTr="00D90406">
        <w:tc>
          <w:tcPr>
            <w:tcW w:w="10248" w:type="dxa"/>
            <w:gridSpan w:val="8"/>
          </w:tcPr>
          <w:p w:rsidR="008E5B48" w:rsidRPr="000C5918" w:rsidRDefault="008E5B48" w:rsidP="00AF0AA2">
            <w:pPr>
              <w:pStyle w:val="ResumeSectionHeadings"/>
            </w:pPr>
            <w:r w:rsidRPr="000C5918">
              <w:t>Education</w:t>
            </w:r>
          </w:p>
        </w:tc>
      </w:tr>
      <w:tr w:rsidR="00A92673" w:rsidRPr="00E21F42" w:rsidTr="00D90406">
        <w:tblPrEx>
          <w:tblLook w:val="04A0"/>
        </w:tblPrEx>
        <w:trPr>
          <w:trHeight w:val="315"/>
        </w:trPr>
        <w:tc>
          <w:tcPr>
            <w:tcW w:w="964" w:type="dxa"/>
            <w:gridSpan w:val="2"/>
            <w:vMerge w:val="restart"/>
            <w:shd w:val="clear" w:color="auto" w:fill="auto"/>
          </w:tcPr>
          <w:p w:rsidR="00A92673" w:rsidRPr="00C95AEC" w:rsidRDefault="00A92673" w:rsidP="00C95AEC"/>
        </w:tc>
        <w:tc>
          <w:tcPr>
            <w:tcW w:w="9284" w:type="dxa"/>
            <w:gridSpan w:val="6"/>
            <w:shd w:val="clear" w:color="auto" w:fill="auto"/>
          </w:tcPr>
          <w:p w:rsidR="00A92673" w:rsidRPr="000D7763" w:rsidRDefault="00C11C88" w:rsidP="00C11C88">
            <w:pPr>
              <w:pStyle w:val="Location"/>
            </w:pPr>
            <w:r>
              <w:t>Capital Community College</w:t>
            </w:r>
            <w:r w:rsidR="00A92673" w:rsidRPr="000D7763">
              <w:t xml:space="preserve"> </w:t>
            </w:r>
            <w:r>
              <w:t>-</w:t>
            </w:r>
            <w:r w:rsidR="00A92673" w:rsidRPr="000D7763">
              <w:t xml:space="preserve"> </w:t>
            </w:r>
            <w:r>
              <w:t>Hartford</w:t>
            </w:r>
            <w:r w:rsidR="00A92673" w:rsidRPr="000D7763">
              <w:t xml:space="preserve">, </w:t>
            </w:r>
            <w:r>
              <w:t>CT</w:t>
            </w:r>
          </w:p>
        </w:tc>
      </w:tr>
      <w:tr w:rsidR="004C326F" w:rsidRPr="00E21F42" w:rsidTr="00D90406">
        <w:tblPrEx>
          <w:tblLook w:val="04A0"/>
        </w:tblPrEx>
        <w:trPr>
          <w:trHeight w:val="80"/>
        </w:trPr>
        <w:tc>
          <w:tcPr>
            <w:tcW w:w="964" w:type="dxa"/>
            <w:gridSpan w:val="2"/>
            <w:vMerge/>
          </w:tcPr>
          <w:p w:rsidR="004C326F" w:rsidRDefault="004C326F" w:rsidP="007B6119">
            <w:pPr>
              <w:rPr>
                <w:rFonts w:ascii="Bookman Old Style" w:hAnsi="Bookman Old Style"/>
                <w:b/>
              </w:rPr>
            </w:pPr>
          </w:p>
        </w:tc>
        <w:tc>
          <w:tcPr>
            <w:tcW w:w="9284" w:type="dxa"/>
            <w:gridSpan w:val="6"/>
            <w:shd w:val="clear" w:color="auto" w:fill="auto"/>
          </w:tcPr>
          <w:p w:rsidR="00C70C14" w:rsidRPr="00711158" w:rsidRDefault="00C70C14" w:rsidP="000D7763">
            <w:pPr>
              <w:pStyle w:val="ResumeBulletPoints"/>
            </w:pPr>
            <w:r w:rsidRPr="00711158">
              <w:t>Project Management</w:t>
            </w:r>
          </w:p>
          <w:p w:rsidR="00726066" w:rsidRPr="000D7763" w:rsidRDefault="00C11C88" w:rsidP="00C11C88">
            <w:pPr>
              <w:pStyle w:val="ResumeBulletPoints"/>
            </w:pPr>
            <w:r>
              <w:t>Strategic Leadership</w:t>
            </w:r>
          </w:p>
        </w:tc>
      </w:tr>
      <w:tr w:rsidR="005271D8" w:rsidRPr="00E21F42" w:rsidTr="00D90406">
        <w:tblPrEx>
          <w:tblLook w:val="04A0"/>
        </w:tblPrEx>
        <w:trPr>
          <w:trHeight w:val="478"/>
        </w:trPr>
        <w:tc>
          <w:tcPr>
            <w:tcW w:w="964" w:type="dxa"/>
            <w:gridSpan w:val="2"/>
            <w:vMerge/>
          </w:tcPr>
          <w:p w:rsidR="005271D8" w:rsidRDefault="005271D8" w:rsidP="007B6119">
            <w:pPr>
              <w:rPr>
                <w:rFonts w:ascii="Bookman Old Style" w:hAnsi="Bookman Old Style"/>
                <w:b/>
              </w:rPr>
            </w:pPr>
          </w:p>
        </w:tc>
        <w:tc>
          <w:tcPr>
            <w:tcW w:w="9284" w:type="dxa"/>
            <w:gridSpan w:val="6"/>
            <w:shd w:val="clear" w:color="auto" w:fill="auto"/>
          </w:tcPr>
          <w:p w:rsidR="00A41B69" w:rsidRPr="00A41B69" w:rsidRDefault="00A41B69" w:rsidP="00A41B69">
            <w:pPr>
              <w:pStyle w:val="ResumeBulletPoints"/>
              <w:ind w:left="360" w:hanging="360"/>
              <w:rPr>
                <w:b/>
              </w:rPr>
            </w:pPr>
            <w:r w:rsidRPr="00A41B69">
              <w:rPr>
                <w:b/>
              </w:rPr>
              <w:t>Center for Financial Training – Norwalk, CT</w:t>
            </w:r>
          </w:p>
          <w:p w:rsidR="005271D8" w:rsidRDefault="00451E43" w:rsidP="000C5918">
            <w:pPr>
              <w:pStyle w:val="ResumeBulletPoints"/>
            </w:pPr>
            <w:r>
              <w:t>Principles of Banking</w:t>
            </w:r>
          </w:p>
          <w:p w:rsidR="00451E43" w:rsidRDefault="00451E43" w:rsidP="000C5918">
            <w:pPr>
              <w:pStyle w:val="ResumeBulletPoints"/>
            </w:pPr>
            <w:r>
              <w:t>Law and Banking Principles</w:t>
            </w:r>
          </w:p>
          <w:p w:rsidR="00451E43" w:rsidRPr="00451E43" w:rsidRDefault="00451E43" w:rsidP="000C5918">
            <w:pPr>
              <w:pStyle w:val="ResumeBulletPoints"/>
            </w:pPr>
            <w:r w:rsidRPr="00451E43">
              <w:rPr>
                <w:rFonts w:cs="Arial"/>
                <w:color w:val="000000"/>
              </w:rPr>
              <w:t>Additional workshops include Bank Security Issues, Calling on Small Business Customers, Servicing and growing Small Business Relationships, Consumer Loans, Deposit Products, Personal Account Documentation, and Safe Deposit Legal and Liability Issues.</w:t>
            </w:r>
          </w:p>
        </w:tc>
      </w:tr>
      <w:tr w:rsidR="00A92673" w:rsidTr="00D90406">
        <w:tc>
          <w:tcPr>
            <w:tcW w:w="10248" w:type="dxa"/>
            <w:gridSpan w:val="8"/>
          </w:tcPr>
          <w:p w:rsidR="00A92673" w:rsidRPr="000C5918" w:rsidRDefault="00A92673" w:rsidP="000C5918">
            <w:pPr>
              <w:pStyle w:val="ResumeSectionHeadings"/>
            </w:pPr>
            <w:r w:rsidRPr="000C5918">
              <w:t>Key Skills</w:t>
            </w:r>
          </w:p>
        </w:tc>
      </w:tr>
      <w:tr w:rsidR="00A92673" w:rsidRPr="00E21F42" w:rsidTr="00D90406">
        <w:trPr>
          <w:trHeight w:val="525"/>
        </w:trPr>
        <w:tc>
          <w:tcPr>
            <w:tcW w:w="964" w:type="dxa"/>
            <w:gridSpan w:val="2"/>
          </w:tcPr>
          <w:p w:rsidR="00A92673" w:rsidRPr="000D7763" w:rsidRDefault="00A92673" w:rsidP="000D7763">
            <w:pPr>
              <w:jc w:val="both"/>
              <w:rPr>
                <w:rFonts w:eastAsia="MS Mincho"/>
                <w:b/>
                <w:bCs/>
                <w:sz w:val="18"/>
                <w:szCs w:val="18"/>
              </w:rPr>
            </w:pPr>
          </w:p>
        </w:tc>
        <w:tc>
          <w:tcPr>
            <w:tcW w:w="1116" w:type="dxa"/>
          </w:tcPr>
          <w:p w:rsidR="00A92673" w:rsidRPr="000D7763" w:rsidRDefault="00A92673" w:rsidP="00A92673">
            <w:pPr>
              <w:pStyle w:val="Skills"/>
            </w:pPr>
            <w:r w:rsidRPr="000D7763">
              <w:t>Office Skills:</w:t>
            </w:r>
          </w:p>
        </w:tc>
        <w:tc>
          <w:tcPr>
            <w:tcW w:w="2261" w:type="dxa"/>
          </w:tcPr>
          <w:p w:rsidR="00A92673" w:rsidRPr="000D7763" w:rsidRDefault="00A92673" w:rsidP="00A92673">
            <w:pPr>
              <w:pStyle w:val="Skills"/>
            </w:pPr>
            <w:r w:rsidRPr="000D7763">
              <w:t>Office Management</w:t>
            </w:r>
          </w:p>
          <w:p w:rsidR="00A92673" w:rsidRPr="000D7763" w:rsidRDefault="00A92673" w:rsidP="00A92673">
            <w:pPr>
              <w:pStyle w:val="Skills"/>
            </w:pPr>
            <w:r w:rsidRPr="000D7763">
              <w:t xml:space="preserve">Records Management </w:t>
            </w:r>
          </w:p>
          <w:p w:rsidR="00A92673" w:rsidRPr="000D7763" w:rsidRDefault="00A92673" w:rsidP="00A92673">
            <w:pPr>
              <w:pStyle w:val="Skills"/>
            </w:pPr>
            <w:r w:rsidRPr="000D7763">
              <w:t>Database Administration</w:t>
            </w:r>
          </w:p>
          <w:p w:rsidR="00A92673" w:rsidRPr="000D7763" w:rsidRDefault="00A92673" w:rsidP="00A92673">
            <w:pPr>
              <w:pStyle w:val="Skills"/>
              <w:rPr>
                <w:szCs w:val="12"/>
              </w:rPr>
            </w:pPr>
          </w:p>
        </w:tc>
        <w:tc>
          <w:tcPr>
            <w:tcW w:w="3217" w:type="dxa"/>
            <w:gridSpan w:val="2"/>
          </w:tcPr>
          <w:p w:rsidR="00A92673" w:rsidRPr="000D7763" w:rsidRDefault="00A92673" w:rsidP="00A92673">
            <w:pPr>
              <w:pStyle w:val="Skills"/>
            </w:pPr>
            <w:r w:rsidRPr="000D7763">
              <w:t>Spreadsheets/Reports</w:t>
            </w:r>
          </w:p>
          <w:p w:rsidR="00A92673" w:rsidRPr="000D7763" w:rsidRDefault="00A92673" w:rsidP="00A92673">
            <w:pPr>
              <w:pStyle w:val="Skills"/>
            </w:pPr>
            <w:r w:rsidRPr="000D7763">
              <w:t>Event Management</w:t>
            </w:r>
          </w:p>
          <w:p w:rsidR="00A92673" w:rsidRPr="000D7763" w:rsidRDefault="00A41B69" w:rsidP="00A92673">
            <w:pPr>
              <w:pStyle w:val="Skills"/>
            </w:pPr>
            <w:r>
              <w:t>Meeting Minutes</w:t>
            </w:r>
          </w:p>
          <w:p w:rsidR="00A92673" w:rsidRPr="000D7763" w:rsidRDefault="00A92673" w:rsidP="00A92673">
            <w:pPr>
              <w:pStyle w:val="Skills"/>
              <w:rPr>
                <w:szCs w:val="12"/>
              </w:rPr>
            </w:pPr>
          </w:p>
        </w:tc>
        <w:tc>
          <w:tcPr>
            <w:tcW w:w="2690" w:type="dxa"/>
            <w:gridSpan w:val="2"/>
          </w:tcPr>
          <w:p w:rsidR="00A92673" w:rsidRPr="000D7763" w:rsidRDefault="00A92673" w:rsidP="00A92673">
            <w:pPr>
              <w:pStyle w:val="Skills"/>
            </w:pPr>
            <w:r w:rsidRPr="000D7763">
              <w:t>Front-Desk Reception</w:t>
            </w:r>
          </w:p>
          <w:p w:rsidR="00A92673" w:rsidRPr="000D7763" w:rsidRDefault="00A92673" w:rsidP="00A92673">
            <w:pPr>
              <w:pStyle w:val="Skills"/>
            </w:pPr>
            <w:r w:rsidRPr="000D7763">
              <w:t>Executive Support</w:t>
            </w:r>
          </w:p>
          <w:p w:rsidR="00A92673" w:rsidRPr="000D7763" w:rsidRDefault="00A41B69" w:rsidP="00A92673">
            <w:pPr>
              <w:pStyle w:val="Skills"/>
            </w:pPr>
            <w:r>
              <w:t>Liaison</w:t>
            </w:r>
          </w:p>
          <w:p w:rsidR="00A92673" w:rsidRPr="000D7763" w:rsidRDefault="00A92673" w:rsidP="00A92673">
            <w:pPr>
              <w:pStyle w:val="Skills"/>
              <w:rPr>
                <w:szCs w:val="12"/>
              </w:rPr>
            </w:pPr>
          </w:p>
        </w:tc>
      </w:tr>
      <w:tr w:rsidR="00A92673" w:rsidRPr="00E21F42" w:rsidTr="00D90406">
        <w:trPr>
          <w:trHeight w:val="405"/>
        </w:trPr>
        <w:tc>
          <w:tcPr>
            <w:tcW w:w="964" w:type="dxa"/>
            <w:gridSpan w:val="2"/>
          </w:tcPr>
          <w:p w:rsidR="00A92673" w:rsidRPr="000D7763" w:rsidRDefault="00A92673" w:rsidP="000D7763">
            <w:pPr>
              <w:rPr>
                <w:rFonts w:eastAsia="MS Mincho"/>
                <w:b/>
                <w:bCs/>
                <w:sz w:val="18"/>
                <w:szCs w:val="18"/>
              </w:rPr>
            </w:pPr>
          </w:p>
        </w:tc>
        <w:tc>
          <w:tcPr>
            <w:tcW w:w="1116" w:type="dxa"/>
          </w:tcPr>
          <w:p w:rsidR="00A92673" w:rsidRPr="000D7763" w:rsidRDefault="00A92673" w:rsidP="00A92673">
            <w:pPr>
              <w:pStyle w:val="Skills"/>
            </w:pPr>
            <w:r w:rsidRPr="000D7763">
              <w:t>Computer Skills:</w:t>
            </w:r>
          </w:p>
        </w:tc>
        <w:tc>
          <w:tcPr>
            <w:tcW w:w="2261" w:type="dxa"/>
          </w:tcPr>
          <w:p w:rsidR="00A92673" w:rsidRPr="000D7763" w:rsidRDefault="00A92673" w:rsidP="00A92673">
            <w:pPr>
              <w:pStyle w:val="Skills"/>
            </w:pPr>
            <w:r w:rsidRPr="000D7763">
              <w:t>MS Word</w:t>
            </w:r>
          </w:p>
          <w:p w:rsidR="00A92673" w:rsidRPr="000D7763" w:rsidRDefault="00A92673" w:rsidP="00A92673">
            <w:pPr>
              <w:pStyle w:val="Skills"/>
            </w:pPr>
            <w:r w:rsidRPr="000D7763">
              <w:t>MS Excel</w:t>
            </w:r>
          </w:p>
          <w:p w:rsidR="00A92673" w:rsidRPr="000D7763" w:rsidRDefault="00A92673" w:rsidP="00A92673">
            <w:pPr>
              <w:pStyle w:val="Skills"/>
            </w:pPr>
            <w:r w:rsidRPr="000D7763">
              <w:t>MS PowerPoint</w:t>
            </w:r>
          </w:p>
        </w:tc>
        <w:tc>
          <w:tcPr>
            <w:tcW w:w="3217" w:type="dxa"/>
            <w:gridSpan w:val="2"/>
          </w:tcPr>
          <w:p w:rsidR="00A92673" w:rsidRPr="000D7763" w:rsidRDefault="00A92673" w:rsidP="00A92673">
            <w:pPr>
              <w:pStyle w:val="Skills"/>
            </w:pPr>
            <w:r w:rsidRPr="000D7763">
              <w:t>MS Outlook</w:t>
            </w:r>
          </w:p>
          <w:p w:rsidR="00A92673" w:rsidRPr="000D7763" w:rsidRDefault="00A92673" w:rsidP="00A92673">
            <w:pPr>
              <w:pStyle w:val="Skills"/>
            </w:pPr>
            <w:r w:rsidRPr="000D7763">
              <w:t>MS Access</w:t>
            </w:r>
          </w:p>
          <w:p w:rsidR="00A92673" w:rsidRPr="000D7763" w:rsidRDefault="00A92673" w:rsidP="00A92673">
            <w:pPr>
              <w:pStyle w:val="Skills"/>
            </w:pPr>
            <w:r w:rsidRPr="000D7763">
              <w:t>MS Project</w:t>
            </w:r>
          </w:p>
        </w:tc>
        <w:tc>
          <w:tcPr>
            <w:tcW w:w="2690" w:type="dxa"/>
            <w:gridSpan w:val="2"/>
          </w:tcPr>
          <w:p w:rsidR="00A92673" w:rsidRPr="000D7763" w:rsidRDefault="005804D3" w:rsidP="00A92673">
            <w:pPr>
              <w:pStyle w:val="Skills"/>
            </w:pPr>
            <w:r>
              <w:t>Lotus Suite</w:t>
            </w:r>
          </w:p>
          <w:p w:rsidR="00A92673" w:rsidRPr="000D7763" w:rsidRDefault="00A92673" w:rsidP="00A92673">
            <w:pPr>
              <w:pStyle w:val="Skills"/>
            </w:pPr>
            <w:r w:rsidRPr="000D7763">
              <w:t>Fi</w:t>
            </w:r>
            <w:r w:rsidR="005804D3">
              <w:t>nancial Software</w:t>
            </w:r>
          </w:p>
          <w:p w:rsidR="00A92673" w:rsidRDefault="005804D3" w:rsidP="00A92673">
            <w:pPr>
              <w:pStyle w:val="Skills"/>
            </w:pPr>
            <w:r>
              <w:t>Internet Research</w:t>
            </w:r>
          </w:p>
          <w:p w:rsidR="00984151" w:rsidRPr="000D7763" w:rsidRDefault="00984151" w:rsidP="00A92673">
            <w:pPr>
              <w:pStyle w:val="Skills"/>
            </w:pPr>
          </w:p>
        </w:tc>
      </w:tr>
      <w:tr w:rsidR="00A92673" w:rsidTr="00D90406">
        <w:tc>
          <w:tcPr>
            <w:tcW w:w="10248" w:type="dxa"/>
            <w:gridSpan w:val="8"/>
          </w:tcPr>
          <w:p w:rsidR="00A92673" w:rsidRPr="000C5918" w:rsidRDefault="00A92673" w:rsidP="000C5918">
            <w:pPr>
              <w:pStyle w:val="ResumeSectionHeadings"/>
            </w:pPr>
            <w:r w:rsidRPr="000C5918">
              <w:t>Experience</w:t>
            </w:r>
          </w:p>
        </w:tc>
      </w:tr>
      <w:tr w:rsidR="00C96D94" w:rsidRPr="00FE5181" w:rsidTr="00D90406">
        <w:tblPrEx>
          <w:tblLook w:val="04A0"/>
        </w:tblPrEx>
        <w:trPr>
          <w:trHeight w:val="80"/>
        </w:trPr>
        <w:tc>
          <w:tcPr>
            <w:tcW w:w="360" w:type="dxa"/>
            <w:vMerge w:val="restart"/>
          </w:tcPr>
          <w:p w:rsidR="00C96D94" w:rsidRPr="00FE5181" w:rsidRDefault="00C96D94" w:rsidP="00B50D53">
            <w:pPr>
              <w:pStyle w:val="ResumeOverviewtext"/>
              <w:rPr>
                <w:szCs w:val="18"/>
              </w:rPr>
            </w:pPr>
          </w:p>
        </w:tc>
        <w:tc>
          <w:tcPr>
            <w:tcW w:w="5291" w:type="dxa"/>
            <w:gridSpan w:val="4"/>
          </w:tcPr>
          <w:p w:rsidR="00012C85" w:rsidRDefault="00C11C88" w:rsidP="00EC0913">
            <w:pPr>
              <w:pStyle w:val="Location"/>
              <w:rPr>
                <w:szCs w:val="18"/>
              </w:rPr>
            </w:pPr>
            <w:proofErr w:type="spellStart"/>
            <w:r w:rsidRPr="00FE5181">
              <w:rPr>
                <w:szCs w:val="18"/>
              </w:rPr>
              <w:t>Metlife</w:t>
            </w:r>
            <w:proofErr w:type="spellEnd"/>
            <w:r w:rsidRPr="00FE5181">
              <w:rPr>
                <w:szCs w:val="18"/>
              </w:rPr>
              <w:t xml:space="preserve"> of CT</w:t>
            </w:r>
            <w:r w:rsidR="00C96D94" w:rsidRPr="00FE5181">
              <w:rPr>
                <w:szCs w:val="18"/>
              </w:rPr>
              <w:t xml:space="preserve"> </w:t>
            </w:r>
            <w:r w:rsidRPr="00FE5181">
              <w:rPr>
                <w:szCs w:val="18"/>
              </w:rPr>
              <w:t>-</w:t>
            </w:r>
            <w:r w:rsidR="00586C1E" w:rsidRPr="00FE5181">
              <w:rPr>
                <w:szCs w:val="18"/>
              </w:rPr>
              <w:t xml:space="preserve"> </w:t>
            </w:r>
            <w:r w:rsidRPr="00FE5181">
              <w:rPr>
                <w:szCs w:val="18"/>
              </w:rPr>
              <w:t>Bloomfield</w:t>
            </w:r>
            <w:r w:rsidR="00C96D94" w:rsidRPr="00FE5181">
              <w:rPr>
                <w:szCs w:val="18"/>
              </w:rPr>
              <w:t xml:space="preserve">, </w:t>
            </w:r>
            <w:r w:rsidRPr="00FE5181">
              <w:rPr>
                <w:szCs w:val="18"/>
              </w:rPr>
              <w:t>CT</w:t>
            </w:r>
            <w:r w:rsidR="00FE5181" w:rsidRPr="00FE5181">
              <w:rPr>
                <w:szCs w:val="18"/>
              </w:rPr>
              <w:t xml:space="preserve">         </w:t>
            </w:r>
          </w:p>
          <w:p w:rsidR="00EC0913" w:rsidRPr="00F54C8E" w:rsidRDefault="00FE5181" w:rsidP="00EC0913">
            <w:pPr>
              <w:pStyle w:val="Location"/>
              <w:rPr>
                <w:szCs w:val="18"/>
              </w:rPr>
            </w:pPr>
            <w:r w:rsidRPr="00FE5181">
              <w:rPr>
                <w:szCs w:val="18"/>
              </w:rPr>
              <w:t>07/2008-08/2011</w:t>
            </w:r>
          </w:p>
        </w:tc>
        <w:tc>
          <w:tcPr>
            <w:tcW w:w="4597" w:type="dxa"/>
            <w:gridSpan w:val="3"/>
          </w:tcPr>
          <w:p w:rsidR="00C96D94" w:rsidRPr="00FE5181" w:rsidRDefault="00FE5181" w:rsidP="00C11C88">
            <w:pPr>
              <w:pStyle w:val="Location"/>
              <w:rPr>
                <w:rFonts w:eastAsia="MS Mincho"/>
                <w:szCs w:val="18"/>
              </w:rPr>
            </w:pPr>
            <w:r w:rsidRPr="00FE5181">
              <w:rPr>
                <w:szCs w:val="18"/>
              </w:rPr>
              <w:t>Senior Customer Service Rep.</w:t>
            </w:r>
          </w:p>
        </w:tc>
      </w:tr>
      <w:tr w:rsidR="00C96D94" w:rsidRPr="00FE5181" w:rsidTr="00D90406">
        <w:tblPrEx>
          <w:tblLook w:val="04A0"/>
        </w:tblPrEx>
        <w:trPr>
          <w:trHeight w:val="195"/>
        </w:trPr>
        <w:tc>
          <w:tcPr>
            <w:tcW w:w="360" w:type="dxa"/>
            <w:vMerge/>
          </w:tcPr>
          <w:p w:rsidR="00C96D94" w:rsidRPr="00FE5181" w:rsidRDefault="00C96D94" w:rsidP="000C5918">
            <w:pPr>
              <w:pStyle w:val="ResumeOverviewtext"/>
              <w:rPr>
                <w:szCs w:val="18"/>
              </w:rPr>
            </w:pPr>
          </w:p>
        </w:tc>
        <w:tc>
          <w:tcPr>
            <w:tcW w:w="9888" w:type="dxa"/>
            <w:gridSpan w:val="7"/>
          </w:tcPr>
          <w:p w:rsidR="00EC0913" w:rsidRPr="00EC0913" w:rsidRDefault="00EC0913" w:rsidP="00EC0913">
            <w:pPr>
              <w:rPr>
                <w:rFonts w:cs="Arial"/>
                <w:color w:val="000000"/>
                <w:sz w:val="18"/>
                <w:szCs w:val="18"/>
              </w:rPr>
            </w:pPr>
            <w:r w:rsidRPr="00012C85">
              <w:rPr>
                <w:rFonts w:cs="Arial"/>
                <w:i/>
                <w:color w:val="000000"/>
                <w:sz w:val="18"/>
                <w:szCs w:val="18"/>
              </w:rPr>
              <w:t>Highlights:</w:t>
            </w:r>
            <w:r>
              <w:rPr>
                <w:rFonts w:cs="Arial"/>
                <w:color w:val="000000"/>
                <w:sz w:val="18"/>
                <w:szCs w:val="18"/>
              </w:rPr>
              <w:t xml:space="preserve">  Provided timely courteous and knowledgeable responses to information requests regarding Annuities and Retirement Accounts from customers, Agents and Broker/Dealers.</w:t>
            </w:r>
          </w:p>
          <w:p w:rsidR="00F54C8E" w:rsidRPr="00354640" w:rsidRDefault="005804D3" w:rsidP="00354640">
            <w:pPr>
              <w:pStyle w:val="ListParagraph"/>
              <w:numPr>
                <w:ilvl w:val="0"/>
                <w:numId w:val="35"/>
              </w:numPr>
              <w:rPr>
                <w:rFonts w:ascii="Verdana" w:hAnsi="Verdana" w:cs="Arial"/>
                <w:color w:val="000000"/>
                <w:sz w:val="18"/>
                <w:szCs w:val="18"/>
              </w:rPr>
            </w:pPr>
            <w:r w:rsidRPr="00354640">
              <w:rPr>
                <w:rFonts w:ascii="Verdana" w:hAnsi="Verdana" w:cs="Arial"/>
                <w:color w:val="000000"/>
                <w:sz w:val="18"/>
                <w:szCs w:val="18"/>
              </w:rPr>
              <w:t>Attained my Series 6 license</w:t>
            </w:r>
            <w:r w:rsidR="00EC0913" w:rsidRPr="00354640">
              <w:rPr>
                <w:rFonts w:ascii="Verdana" w:hAnsi="Verdana" w:cs="Arial"/>
                <w:color w:val="000000"/>
                <w:sz w:val="18"/>
                <w:szCs w:val="18"/>
              </w:rPr>
              <w:t xml:space="preserve"> in 2009, renewed in 2011</w:t>
            </w:r>
            <w:r w:rsidRPr="00354640">
              <w:rPr>
                <w:rFonts w:ascii="Verdana" w:hAnsi="Verdana" w:cs="Arial"/>
                <w:color w:val="000000"/>
                <w:sz w:val="18"/>
                <w:szCs w:val="18"/>
              </w:rPr>
              <w:t>.</w:t>
            </w:r>
          </w:p>
          <w:p w:rsidR="00F54C8E" w:rsidRPr="00354640" w:rsidRDefault="005804D3" w:rsidP="00012C85">
            <w:pPr>
              <w:pStyle w:val="ListParagraph"/>
              <w:numPr>
                <w:ilvl w:val="0"/>
                <w:numId w:val="35"/>
              </w:numPr>
              <w:rPr>
                <w:rFonts w:ascii="Verdana" w:hAnsi="Verdana" w:cs="Arial"/>
                <w:color w:val="000000"/>
                <w:sz w:val="18"/>
                <w:szCs w:val="18"/>
              </w:rPr>
            </w:pPr>
            <w:r w:rsidRPr="00354640">
              <w:rPr>
                <w:rFonts w:ascii="Verdana" w:hAnsi="Verdana" w:cs="Arial"/>
                <w:color w:val="000000"/>
                <w:sz w:val="18"/>
                <w:szCs w:val="18"/>
              </w:rPr>
              <w:t xml:space="preserve">Responsible for answering 50 - 100 calls per 8 hour period in a timely manner. </w:t>
            </w:r>
          </w:p>
          <w:p w:rsidR="00F54C8E" w:rsidRDefault="005804D3" w:rsidP="00F54C8E">
            <w:pPr>
              <w:pStyle w:val="ListParagraph"/>
              <w:numPr>
                <w:ilvl w:val="0"/>
                <w:numId w:val="34"/>
              </w:numPr>
              <w:rPr>
                <w:rFonts w:ascii="Verdana" w:hAnsi="Verdana" w:cs="Arial"/>
                <w:color w:val="000000"/>
                <w:sz w:val="18"/>
                <w:szCs w:val="18"/>
              </w:rPr>
            </w:pPr>
            <w:r w:rsidRPr="00F54C8E">
              <w:rPr>
                <w:rFonts w:ascii="Verdana" w:hAnsi="Verdana" w:cs="Arial"/>
                <w:color w:val="000000"/>
                <w:sz w:val="18"/>
                <w:szCs w:val="18"/>
              </w:rPr>
              <w:t>Use</w:t>
            </w:r>
            <w:r w:rsidR="00793879">
              <w:rPr>
                <w:rFonts w:ascii="Verdana" w:hAnsi="Verdana" w:cs="Arial"/>
                <w:color w:val="000000"/>
                <w:sz w:val="18"/>
                <w:szCs w:val="18"/>
              </w:rPr>
              <w:t>d</w:t>
            </w:r>
            <w:r w:rsidRPr="00F54C8E">
              <w:rPr>
                <w:rFonts w:ascii="Verdana" w:hAnsi="Verdana" w:cs="Arial"/>
                <w:color w:val="000000"/>
                <w:sz w:val="18"/>
                <w:szCs w:val="18"/>
              </w:rPr>
              <w:t xml:space="preserve"> active listening skills to address caller's concerns. </w:t>
            </w:r>
          </w:p>
          <w:p w:rsidR="00F54C8E" w:rsidRDefault="005804D3" w:rsidP="00F54C8E">
            <w:pPr>
              <w:pStyle w:val="ListParagraph"/>
              <w:numPr>
                <w:ilvl w:val="0"/>
                <w:numId w:val="34"/>
              </w:numPr>
              <w:rPr>
                <w:rFonts w:ascii="Verdana" w:hAnsi="Verdana" w:cs="Arial"/>
                <w:color w:val="000000"/>
                <w:sz w:val="18"/>
                <w:szCs w:val="18"/>
              </w:rPr>
            </w:pPr>
            <w:r w:rsidRPr="00F54C8E">
              <w:rPr>
                <w:rFonts w:ascii="Verdana" w:hAnsi="Verdana" w:cs="Arial"/>
                <w:color w:val="000000"/>
                <w:sz w:val="18"/>
                <w:szCs w:val="18"/>
              </w:rPr>
              <w:t>Provide</w:t>
            </w:r>
            <w:r w:rsidR="00793879">
              <w:rPr>
                <w:rFonts w:ascii="Verdana" w:hAnsi="Verdana" w:cs="Arial"/>
                <w:color w:val="000000"/>
                <w:sz w:val="18"/>
                <w:szCs w:val="18"/>
              </w:rPr>
              <w:t>d</w:t>
            </w:r>
            <w:r w:rsidRPr="00F54C8E">
              <w:rPr>
                <w:rFonts w:ascii="Verdana" w:hAnsi="Verdana" w:cs="Arial"/>
                <w:color w:val="000000"/>
                <w:sz w:val="18"/>
                <w:szCs w:val="18"/>
              </w:rPr>
              <w:t xml:space="preserve"> required information accurately without being prompted in a clear and confident manner.</w:t>
            </w:r>
          </w:p>
          <w:p w:rsidR="00F54C8E" w:rsidRPr="00012C85" w:rsidRDefault="005804D3" w:rsidP="00012C85">
            <w:pPr>
              <w:pStyle w:val="ListParagraph"/>
              <w:numPr>
                <w:ilvl w:val="0"/>
                <w:numId w:val="34"/>
              </w:numPr>
              <w:rPr>
                <w:rFonts w:ascii="Verdana" w:hAnsi="Verdana" w:cs="Arial"/>
                <w:color w:val="000000"/>
                <w:sz w:val="18"/>
                <w:szCs w:val="18"/>
              </w:rPr>
            </w:pPr>
            <w:r w:rsidRPr="00012C85">
              <w:rPr>
                <w:rFonts w:ascii="Verdana" w:hAnsi="Verdana" w:cs="Arial"/>
                <w:color w:val="000000"/>
                <w:sz w:val="18"/>
                <w:szCs w:val="18"/>
              </w:rPr>
              <w:t>State</w:t>
            </w:r>
            <w:r w:rsidR="00793879">
              <w:rPr>
                <w:rFonts w:ascii="Verdana" w:hAnsi="Verdana" w:cs="Arial"/>
                <w:color w:val="000000"/>
                <w:sz w:val="18"/>
                <w:szCs w:val="18"/>
              </w:rPr>
              <w:t>d</w:t>
            </w:r>
            <w:r w:rsidRPr="00012C85">
              <w:rPr>
                <w:rFonts w:ascii="Verdana" w:hAnsi="Verdana" w:cs="Arial"/>
                <w:color w:val="000000"/>
                <w:sz w:val="18"/>
                <w:szCs w:val="18"/>
              </w:rPr>
              <w:t xml:space="preserve"> correct actions for caller to follow while mentioning all applicable risks and restrictions. </w:t>
            </w:r>
          </w:p>
          <w:p w:rsidR="007A4B8F" w:rsidRDefault="005804D3" w:rsidP="00012C85">
            <w:pPr>
              <w:pStyle w:val="ListParagraph"/>
              <w:numPr>
                <w:ilvl w:val="0"/>
                <w:numId w:val="34"/>
              </w:numPr>
              <w:rPr>
                <w:rFonts w:ascii="Verdana" w:hAnsi="Verdana" w:cs="Arial"/>
                <w:color w:val="000000"/>
                <w:sz w:val="18"/>
                <w:szCs w:val="18"/>
              </w:rPr>
            </w:pPr>
            <w:r w:rsidRPr="00012C85">
              <w:rPr>
                <w:rFonts w:ascii="Verdana" w:hAnsi="Verdana" w:cs="Arial"/>
                <w:color w:val="000000"/>
                <w:sz w:val="18"/>
                <w:szCs w:val="18"/>
              </w:rPr>
              <w:t>Confirm</w:t>
            </w:r>
            <w:r w:rsidR="00793879">
              <w:rPr>
                <w:rFonts w:ascii="Verdana" w:hAnsi="Verdana" w:cs="Arial"/>
                <w:color w:val="000000"/>
                <w:sz w:val="18"/>
                <w:szCs w:val="18"/>
              </w:rPr>
              <w:t>ed</w:t>
            </w:r>
            <w:r w:rsidRPr="00012C85">
              <w:rPr>
                <w:rFonts w:ascii="Verdana" w:hAnsi="Verdana" w:cs="Arial"/>
                <w:color w:val="000000"/>
                <w:sz w:val="18"/>
                <w:szCs w:val="18"/>
              </w:rPr>
              <w:t xml:space="preserve"> instructions and information provided and state</w:t>
            </w:r>
            <w:r w:rsidR="00793879">
              <w:rPr>
                <w:rFonts w:ascii="Verdana" w:hAnsi="Verdana" w:cs="Arial"/>
                <w:color w:val="000000"/>
                <w:sz w:val="18"/>
                <w:szCs w:val="18"/>
              </w:rPr>
              <w:t>d</w:t>
            </w:r>
            <w:r w:rsidRPr="00012C85">
              <w:rPr>
                <w:rFonts w:ascii="Verdana" w:hAnsi="Verdana" w:cs="Arial"/>
                <w:color w:val="000000"/>
                <w:sz w:val="18"/>
                <w:szCs w:val="18"/>
              </w:rPr>
              <w:t xml:space="preserve"> all applicable dates and timeframes.</w:t>
            </w:r>
          </w:p>
          <w:p w:rsidR="00012C85" w:rsidRPr="00012C85" w:rsidRDefault="00012C85" w:rsidP="00012C85">
            <w:pPr>
              <w:pStyle w:val="ListParagraph"/>
              <w:numPr>
                <w:ilvl w:val="0"/>
                <w:numId w:val="34"/>
              </w:numPr>
              <w:rPr>
                <w:rFonts w:ascii="Verdana" w:hAnsi="Verdana" w:cs="Arial"/>
                <w:color w:val="000000"/>
                <w:sz w:val="18"/>
                <w:szCs w:val="18"/>
              </w:rPr>
            </w:pPr>
            <w:r w:rsidRPr="00012C85">
              <w:rPr>
                <w:rFonts w:ascii="Verdana" w:hAnsi="Verdana" w:cs="Arial"/>
                <w:color w:val="000000"/>
                <w:sz w:val="18"/>
                <w:szCs w:val="18"/>
              </w:rPr>
              <w:t>Log</w:t>
            </w:r>
            <w:r w:rsidR="00793879">
              <w:rPr>
                <w:rFonts w:ascii="Verdana" w:hAnsi="Verdana" w:cs="Arial"/>
                <w:color w:val="000000"/>
                <w:sz w:val="18"/>
                <w:szCs w:val="18"/>
              </w:rPr>
              <w:t>ged</w:t>
            </w:r>
            <w:r w:rsidRPr="00012C85">
              <w:rPr>
                <w:rFonts w:ascii="Verdana" w:hAnsi="Verdana" w:cs="Arial"/>
                <w:color w:val="000000"/>
                <w:sz w:val="18"/>
                <w:szCs w:val="18"/>
              </w:rPr>
              <w:t xml:space="preserve"> and note</w:t>
            </w:r>
            <w:r w:rsidR="00793879">
              <w:rPr>
                <w:rFonts w:ascii="Verdana" w:hAnsi="Verdana" w:cs="Arial"/>
                <w:color w:val="000000"/>
                <w:sz w:val="18"/>
                <w:szCs w:val="18"/>
              </w:rPr>
              <w:t>d</w:t>
            </w:r>
            <w:r w:rsidRPr="00012C85">
              <w:rPr>
                <w:rFonts w:ascii="Verdana" w:hAnsi="Verdana" w:cs="Arial"/>
                <w:color w:val="000000"/>
                <w:sz w:val="18"/>
                <w:szCs w:val="18"/>
              </w:rPr>
              <w:t xml:space="preserve"> all accounts accurately. Escalate</w:t>
            </w:r>
            <w:r w:rsidR="00793879">
              <w:rPr>
                <w:rFonts w:ascii="Verdana" w:hAnsi="Verdana" w:cs="Arial"/>
                <w:color w:val="000000"/>
                <w:sz w:val="18"/>
                <w:szCs w:val="18"/>
              </w:rPr>
              <w:t>d</w:t>
            </w:r>
            <w:r w:rsidRPr="00012C85">
              <w:rPr>
                <w:rFonts w:ascii="Verdana" w:hAnsi="Verdana" w:cs="Arial"/>
                <w:color w:val="000000"/>
                <w:sz w:val="18"/>
                <w:szCs w:val="18"/>
              </w:rPr>
              <w:t xml:space="preserve"> calls to appropriate person when needed</w:t>
            </w:r>
            <w:r w:rsidR="008723EF">
              <w:rPr>
                <w:rFonts w:ascii="Verdana" w:hAnsi="Verdana" w:cs="Arial"/>
                <w:color w:val="000000"/>
                <w:sz w:val="18"/>
                <w:szCs w:val="18"/>
              </w:rPr>
              <w:t>.</w:t>
            </w:r>
          </w:p>
        </w:tc>
      </w:tr>
      <w:tr w:rsidR="009C2E0A" w:rsidRPr="00FE5181" w:rsidTr="00D90406">
        <w:tblPrEx>
          <w:tblLook w:val="04A0"/>
        </w:tblPrEx>
        <w:trPr>
          <w:trHeight w:val="66"/>
        </w:trPr>
        <w:tc>
          <w:tcPr>
            <w:tcW w:w="360" w:type="dxa"/>
            <w:vMerge/>
          </w:tcPr>
          <w:p w:rsidR="009C2E0A" w:rsidRPr="00FE5181" w:rsidRDefault="009C2E0A" w:rsidP="00E21F42">
            <w:pPr>
              <w:jc w:val="both"/>
              <w:rPr>
                <w:b/>
                <w:sz w:val="18"/>
                <w:szCs w:val="18"/>
              </w:rPr>
            </w:pPr>
          </w:p>
        </w:tc>
        <w:tc>
          <w:tcPr>
            <w:tcW w:w="9888" w:type="dxa"/>
            <w:gridSpan w:val="7"/>
          </w:tcPr>
          <w:p w:rsidR="009214FE" w:rsidRPr="00FE5181" w:rsidRDefault="009214FE" w:rsidP="00FE5181">
            <w:pPr>
              <w:pStyle w:val="ResumeBulletPoints"/>
            </w:pPr>
          </w:p>
        </w:tc>
      </w:tr>
    </w:tbl>
    <w:p w:rsidR="00305D39" w:rsidRPr="00012C85" w:rsidRDefault="00C11C88" w:rsidP="00012C85">
      <w:pPr>
        <w:rPr>
          <w:rFonts w:cs="Arial"/>
          <w:b/>
          <w:color w:val="000000"/>
          <w:sz w:val="18"/>
          <w:szCs w:val="18"/>
        </w:rPr>
      </w:pPr>
      <w:r w:rsidRPr="00012C85">
        <w:rPr>
          <w:rFonts w:cs="Arial"/>
          <w:b/>
          <w:color w:val="000000"/>
          <w:sz w:val="18"/>
          <w:szCs w:val="18"/>
        </w:rPr>
        <w:t>Windsor Locks Federal Credit Union, Windsor Locks CT</w:t>
      </w:r>
      <w:r w:rsidR="00305D39" w:rsidRPr="00012C85">
        <w:rPr>
          <w:rFonts w:cs="Arial"/>
          <w:b/>
          <w:color w:val="000000"/>
          <w:sz w:val="18"/>
          <w:szCs w:val="18"/>
        </w:rPr>
        <w:tab/>
      </w:r>
      <w:r w:rsidR="00FE5181" w:rsidRPr="00012C85">
        <w:rPr>
          <w:rFonts w:cs="Arial"/>
          <w:b/>
          <w:color w:val="000000"/>
          <w:sz w:val="18"/>
          <w:szCs w:val="18"/>
        </w:rPr>
        <w:t>Business Dev. Officer/Front Desk CSR</w:t>
      </w:r>
    </w:p>
    <w:p w:rsidR="005804D3" w:rsidRDefault="00C11C88" w:rsidP="00EC0913">
      <w:pPr>
        <w:ind w:firstLine="720"/>
        <w:rPr>
          <w:rFonts w:cs="Arial"/>
          <w:b/>
          <w:color w:val="000000"/>
          <w:sz w:val="18"/>
          <w:szCs w:val="18"/>
        </w:rPr>
      </w:pPr>
      <w:r w:rsidRPr="00FE5181">
        <w:rPr>
          <w:rFonts w:cs="Arial"/>
          <w:b/>
          <w:color w:val="000000"/>
          <w:sz w:val="18"/>
          <w:szCs w:val="18"/>
        </w:rPr>
        <w:t>09/2004-03/2007</w:t>
      </w:r>
    </w:p>
    <w:p w:rsidR="00A41B69" w:rsidRPr="00A41B69" w:rsidRDefault="00A41B69" w:rsidP="00EC0913">
      <w:pPr>
        <w:ind w:firstLine="360"/>
        <w:rPr>
          <w:rFonts w:cs="Arial"/>
          <w:color w:val="000000"/>
          <w:sz w:val="18"/>
          <w:szCs w:val="18"/>
        </w:rPr>
      </w:pPr>
      <w:r w:rsidRPr="00A41B69">
        <w:rPr>
          <w:rFonts w:cs="Arial"/>
          <w:i/>
          <w:color w:val="000000"/>
          <w:sz w:val="18"/>
          <w:szCs w:val="18"/>
        </w:rPr>
        <w:t>Highlights:</w:t>
      </w:r>
      <w:r w:rsidR="00650168">
        <w:rPr>
          <w:rFonts w:cs="Arial"/>
          <w:i/>
          <w:color w:val="000000"/>
          <w:sz w:val="18"/>
          <w:szCs w:val="18"/>
        </w:rPr>
        <w:t xml:space="preserve">  </w:t>
      </w:r>
      <w:r w:rsidRPr="00A41B69">
        <w:rPr>
          <w:rFonts w:cs="Arial"/>
          <w:color w:val="000000"/>
          <w:sz w:val="18"/>
          <w:szCs w:val="18"/>
        </w:rPr>
        <w:t xml:space="preserve">This was </w:t>
      </w:r>
      <w:r w:rsidR="00650168">
        <w:rPr>
          <w:rFonts w:cs="Arial"/>
          <w:color w:val="000000"/>
          <w:sz w:val="18"/>
          <w:szCs w:val="18"/>
        </w:rPr>
        <w:t xml:space="preserve">a </w:t>
      </w:r>
      <w:r w:rsidRPr="00A41B69">
        <w:rPr>
          <w:rFonts w:cs="Arial"/>
          <w:color w:val="000000"/>
          <w:sz w:val="18"/>
          <w:szCs w:val="18"/>
        </w:rPr>
        <w:t xml:space="preserve">one location </w:t>
      </w:r>
      <w:r w:rsidR="00650168">
        <w:rPr>
          <w:rFonts w:cs="Arial"/>
          <w:color w:val="000000"/>
          <w:sz w:val="18"/>
          <w:szCs w:val="18"/>
        </w:rPr>
        <w:t xml:space="preserve">office </w:t>
      </w:r>
      <w:r w:rsidRPr="00A41B69">
        <w:rPr>
          <w:rFonts w:cs="Arial"/>
          <w:color w:val="000000"/>
          <w:sz w:val="18"/>
          <w:szCs w:val="18"/>
        </w:rPr>
        <w:t>looking to improve their market presence.</w:t>
      </w:r>
      <w:r>
        <w:rPr>
          <w:rFonts w:cs="Arial"/>
          <w:color w:val="000000"/>
          <w:sz w:val="18"/>
          <w:szCs w:val="18"/>
        </w:rPr>
        <w:t xml:space="preserve">  </w:t>
      </w:r>
    </w:p>
    <w:p w:rsidR="005804D3" w:rsidRPr="00A41B69" w:rsidRDefault="00C11C88" w:rsidP="00F54C8E">
      <w:pPr>
        <w:pStyle w:val="ListParagraph"/>
        <w:numPr>
          <w:ilvl w:val="0"/>
          <w:numId w:val="15"/>
        </w:numPr>
        <w:rPr>
          <w:rFonts w:ascii="Verdana" w:hAnsi="Verdana" w:cs="Arial"/>
          <w:color w:val="000000"/>
          <w:sz w:val="18"/>
          <w:szCs w:val="18"/>
        </w:rPr>
      </w:pPr>
      <w:r w:rsidRPr="00A41B69">
        <w:rPr>
          <w:rFonts w:ascii="Verdana" w:hAnsi="Verdana" w:cs="Arial"/>
          <w:color w:val="000000"/>
          <w:sz w:val="18"/>
          <w:szCs w:val="18"/>
        </w:rPr>
        <w:t xml:space="preserve">Implemented and ran the National Endowment Financial Education (NEFE) program in both Windsor Locks and East Windsor High Schools, teaching approximately 300 </w:t>
      </w:r>
      <w:proofErr w:type="gramStart"/>
      <w:r w:rsidRPr="00A41B69">
        <w:rPr>
          <w:rFonts w:ascii="Verdana" w:hAnsi="Verdana" w:cs="Arial"/>
          <w:color w:val="000000"/>
          <w:sz w:val="18"/>
          <w:szCs w:val="18"/>
        </w:rPr>
        <w:t>Juniors</w:t>
      </w:r>
      <w:proofErr w:type="gramEnd"/>
      <w:r w:rsidRPr="00A41B69">
        <w:rPr>
          <w:rFonts w:ascii="Verdana" w:hAnsi="Verdana" w:cs="Arial"/>
          <w:color w:val="000000"/>
          <w:sz w:val="18"/>
          <w:szCs w:val="18"/>
        </w:rPr>
        <w:t xml:space="preserve"> and Seniors per year.</w:t>
      </w:r>
    </w:p>
    <w:p w:rsidR="005804D3" w:rsidRPr="00FE5181" w:rsidRDefault="005804D3" w:rsidP="00F54C8E">
      <w:pPr>
        <w:pStyle w:val="ResumeBulletPoints"/>
        <w:numPr>
          <w:ilvl w:val="0"/>
          <w:numId w:val="15"/>
        </w:numPr>
      </w:pPr>
      <w:r w:rsidRPr="00FE5181">
        <w:t>Developed innovative PowerPoint presentation used by myself to market our products to potential members.</w:t>
      </w:r>
    </w:p>
    <w:p w:rsidR="00650168" w:rsidRDefault="00C11C88" w:rsidP="00F54C8E">
      <w:pPr>
        <w:pStyle w:val="ResumeBulletPoints"/>
        <w:numPr>
          <w:ilvl w:val="0"/>
          <w:numId w:val="15"/>
        </w:numPr>
      </w:pPr>
      <w:r w:rsidRPr="00FE5181">
        <w:t>Mentored/Tutored for the English as a Second Language (ESL) program at Windsor Locks Library.</w:t>
      </w:r>
    </w:p>
    <w:p w:rsidR="00650168" w:rsidRDefault="00C11C88" w:rsidP="00F54C8E">
      <w:pPr>
        <w:pStyle w:val="ResumeBulletPoints"/>
        <w:numPr>
          <w:ilvl w:val="0"/>
          <w:numId w:val="15"/>
        </w:numPr>
      </w:pPr>
      <w:r w:rsidRPr="00FE5181">
        <w:t>Originated numerous new Mortgage, Commercial and Residential Loans and Savings products.</w:t>
      </w:r>
    </w:p>
    <w:p w:rsidR="00650168" w:rsidRDefault="00C11C88" w:rsidP="00F54C8E">
      <w:pPr>
        <w:pStyle w:val="ResumeBulletPoints"/>
        <w:numPr>
          <w:ilvl w:val="0"/>
          <w:numId w:val="15"/>
        </w:numPr>
      </w:pPr>
      <w:r w:rsidRPr="00FE5181">
        <w:t xml:space="preserve">Collaborated with East Windsor High School to implement </w:t>
      </w:r>
      <w:proofErr w:type="gramStart"/>
      <w:r w:rsidRPr="00FE5181">
        <w:t>a banking</w:t>
      </w:r>
      <w:proofErr w:type="gramEnd"/>
      <w:r w:rsidRPr="00FE5181">
        <w:t xml:space="preserve"> in school program.</w:t>
      </w:r>
    </w:p>
    <w:p w:rsidR="005804D3" w:rsidRPr="00FE5181" w:rsidRDefault="00C11C88" w:rsidP="00F54C8E">
      <w:pPr>
        <w:pStyle w:val="ResumeBulletPoints"/>
        <w:numPr>
          <w:ilvl w:val="0"/>
          <w:numId w:val="15"/>
        </w:numPr>
      </w:pPr>
      <w:r w:rsidRPr="00FE5181">
        <w:t>Event programming at numerous trade shows, businesses, town meetings and local organizations.</w:t>
      </w:r>
    </w:p>
    <w:p w:rsidR="005804D3" w:rsidRPr="00FE5181" w:rsidRDefault="005804D3" w:rsidP="00F54C8E">
      <w:pPr>
        <w:pStyle w:val="ResumeBulletPoints"/>
        <w:numPr>
          <w:ilvl w:val="0"/>
          <w:numId w:val="15"/>
        </w:numPr>
      </w:pPr>
      <w:r w:rsidRPr="00FE5181">
        <w:t>Helped coordinate dozens of recruitment events (average of 12 large gatherings per year) that contributed to consistently high enrollment levels.</w:t>
      </w:r>
    </w:p>
    <w:p w:rsidR="003009D5" w:rsidRPr="00A41B69" w:rsidRDefault="00C11C88" w:rsidP="00F54C8E">
      <w:pPr>
        <w:pStyle w:val="ListParagraph"/>
        <w:numPr>
          <w:ilvl w:val="0"/>
          <w:numId w:val="15"/>
        </w:numPr>
        <w:rPr>
          <w:rFonts w:ascii="Verdana" w:hAnsi="Verdana" w:cs="Arial"/>
          <w:b/>
          <w:color w:val="000000"/>
          <w:sz w:val="18"/>
          <w:szCs w:val="18"/>
        </w:rPr>
      </w:pPr>
      <w:r w:rsidRPr="00A41B69">
        <w:rPr>
          <w:rFonts w:ascii="Verdana" w:hAnsi="Verdana" w:cs="Arial"/>
          <w:color w:val="000000"/>
          <w:sz w:val="18"/>
          <w:szCs w:val="18"/>
        </w:rPr>
        <w:t>Created Excel reports and PowerPoint presentations.</w:t>
      </w:r>
      <w:r w:rsidRPr="00A41B69">
        <w:rPr>
          <w:rFonts w:ascii="Verdana" w:hAnsi="Verdana" w:cs="Arial"/>
          <w:color w:val="000000"/>
          <w:sz w:val="18"/>
          <w:szCs w:val="18"/>
        </w:rPr>
        <w:br/>
      </w:r>
      <w:r w:rsidRPr="00A41B69">
        <w:rPr>
          <w:rFonts w:ascii="Verdana" w:hAnsi="Verdana" w:cs="Arial"/>
          <w:color w:val="000000"/>
          <w:sz w:val="18"/>
          <w:szCs w:val="18"/>
        </w:rPr>
        <w:br/>
      </w:r>
      <w:r w:rsidRPr="00A41B69">
        <w:rPr>
          <w:rFonts w:ascii="Verdana" w:hAnsi="Verdana" w:cs="Arial"/>
          <w:b/>
          <w:color w:val="000000"/>
          <w:sz w:val="18"/>
          <w:szCs w:val="18"/>
        </w:rPr>
        <w:t xml:space="preserve">Enfield Federal Savings &amp; Loan, Enfield, CT </w:t>
      </w:r>
      <w:r w:rsidR="00FE5181" w:rsidRPr="00A41B69">
        <w:rPr>
          <w:rFonts w:ascii="Verdana" w:hAnsi="Verdana" w:cs="Arial"/>
          <w:b/>
          <w:color w:val="000000"/>
          <w:sz w:val="18"/>
          <w:szCs w:val="18"/>
        </w:rPr>
        <w:tab/>
        <w:t>Assistant Secretary/Branch Mgr</w:t>
      </w:r>
      <w:r w:rsidR="003009D5" w:rsidRPr="00A41B69">
        <w:rPr>
          <w:rFonts w:ascii="Verdana" w:hAnsi="Verdana" w:cs="Arial"/>
          <w:b/>
          <w:color w:val="000000"/>
          <w:sz w:val="18"/>
          <w:szCs w:val="18"/>
        </w:rPr>
        <w:t>.</w:t>
      </w:r>
      <w:r w:rsidR="00FE5181" w:rsidRPr="00A41B69">
        <w:rPr>
          <w:rFonts w:ascii="Verdana" w:hAnsi="Verdana" w:cs="Arial"/>
          <w:b/>
          <w:color w:val="000000"/>
          <w:sz w:val="18"/>
          <w:szCs w:val="18"/>
        </w:rPr>
        <w:t>–Bus</w:t>
      </w:r>
      <w:r w:rsidR="003009D5" w:rsidRPr="00A41B69">
        <w:rPr>
          <w:rFonts w:ascii="Verdana" w:hAnsi="Verdana" w:cs="Arial"/>
          <w:b/>
          <w:color w:val="000000"/>
          <w:sz w:val="18"/>
          <w:szCs w:val="18"/>
        </w:rPr>
        <w:t xml:space="preserve">. </w:t>
      </w:r>
      <w:r w:rsidR="00FE5181" w:rsidRPr="00A41B69">
        <w:rPr>
          <w:rFonts w:ascii="Verdana" w:hAnsi="Verdana" w:cs="Arial"/>
          <w:b/>
          <w:color w:val="000000"/>
          <w:sz w:val="18"/>
          <w:szCs w:val="18"/>
        </w:rPr>
        <w:t>Dev</w:t>
      </w:r>
      <w:r w:rsidR="003009D5" w:rsidRPr="00A41B69">
        <w:rPr>
          <w:rFonts w:ascii="Verdana" w:hAnsi="Verdana" w:cs="Arial"/>
          <w:b/>
          <w:color w:val="000000"/>
          <w:sz w:val="18"/>
          <w:szCs w:val="18"/>
        </w:rPr>
        <w:t>.</w:t>
      </w:r>
      <w:r w:rsidRPr="00A41B69">
        <w:rPr>
          <w:rFonts w:ascii="Verdana" w:hAnsi="Verdana" w:cs="Arial"/>
          <w:b/>
          <w:color w:val="000000"/>
          <w:sz w:val="18"/>
          <w:szCs w:val="18"/>
        </w:rPr>
        <w:br/>
        <w:t>12/2002-09/2004</w:t>
      </w:r>
    </w:p>
    <w:p w:rsidR="003009D5" w:rsidRPr="00A41B69" w:rsidRDefault="003009D5" w:rsidP="00EC0913">
      <w:pPr>
        <w:ind w:firstLine="360"/>
        <w:rPr>
          <w:rFonts w:cs="Arial"/>
          <w:i/>
          <w:color w:val="000000"/>
          <w:sz w:val="18"/>
          <w:szCs w:val="18"/>
        </w:rPr>
      </w:pPr>
      <w:r w:rsidRPr="00A41B69">
        <w:rPr>
          <w:rFonts w:cs="Arial"/>
          <w:i/>
          <w:color w:val="000000"/>
          <w:sz w:val="18"/>
          <w:szCs w:val="18"/>
        </w:rPr>
        <w:t>Highlights:</w:t>
      </w:r>
      <w:r w:rsidR="00A41B69">
        <w:rPr>
          <w:rFonts w:cs="Arial"/>
          <w:color w:val="000000"/>
          <w:sz w:val="18"/>
          <w:szCs w:val="18"/>
        </w:rPr>
        <w:t xml:space="preserve">  This was a merger from Windsor Locks Community Bank.</w:t>
      </w:r>
      <w:r w:rsidR="00650168">
        <w:rPr>
          <w:rFonts w:cs="Arial"/>
          <w:color w:val="000000"/>
          <w:sz w:val="18"/>
          <w:szCs w:val="18"/>
        </w:rPr>
        <w:t xml:space="preserve">  Enfield Federal has changed its name to New England Bank.</w:t>
      </w:r>
      <w:r w:rsidRPr="00A41B69">
        <w:rPr>
          <w:rFonts w:cs="Arial"/>
          <w:i/>
          <w:color w:val="000000"/>
          <w:sz w:val="18"/>
          <w:szCs w:val="18"/>
        </w:rPr>
        <w:t xml:space="preserve"> </w:t>
      </w:r>
    </w:p>
    <w:p w:rsidR="00650168" w:rsidRDefault="003009D5" w:rsidP="00A41B69">
      <w:pPr>
        <w:pStyle w:val="ListParagraph"/>
        <w:numPr>
          <w:ilvl w:val="0"/>
          <w:numId w:val="32"/>
        </w:numPr>
        <w:rPr>
          <w:rFonts w:ascii="Verdana" w:hAnsi="Verdana" w:cs="Arial"/>
          <w:color w:val="000000"/>
          <w:sz w:val="18"/>
          <w:szCs w:val="18"/>
        </w:rPr>
      </w:pPr>
      <w:r w:rsidRPr="00650168">
        <w:rPr>
          <w:rFonts w:ascii="Verdana" w:hAnsi="Verdana" w:cs="Arial"/>
          <w:color w:val="000000"/>
          <w:sz w:val="18"/>
          <w:szCs w:val="18"/>
        </w:rPr>
        <w:t>I managed a full service branch new to the area (Broad Brook) with 4 full time employees.</w:t>
      </w:r>
    </w:p>
    <w:p w:rsidR="00650168" w:rsidRDefault="00C11C88" w:rsidP="00A41B69">
      <w:pPr>
        <w:pStyle w:val="ListParagraph"/>
        <w:numPr>
          <w:ilvl w:val="0"/>
          <w:numId w:val="32"/>
        </w:numPr>
        <w:rPr>
          <w:rFonts w:ascii="Verdana" w:hAnsi="Verdana" w:cs="Arial"/>
          <w:color w:val="000000"/>
          <w:sz w:val="18"/>
          <w:szCs w:val="18"/>
        </w:rPr>
      </w:pPr>
      <w:r w:rsidRPr="00650168">
        <w:rPr>
          <w:rFonts w:ascii="Verdana" w:hAnsi="Verdana" w:cs="Arial"/>
          <w:color w:val="000000"/>
          <w:sz w:val="18"/>
          <w:szCs w:val="18"/>
        </w:rPr>
        <w:t>Acquired approximately $750</w:t>
      </w:r>
      <w:r w:rsidR="00A464EA">
        <w:rPr>
          <w:rFonts w:ascii="Verdana" w:hAnsi="Verdana" w:cs="Arial"/>
          <w:color w:val="000000"/>
          <w:sz w:val="18"/>
          <w:szCs w:val="18"/>
        </w:rPr>
        <w:t>,</w:t>
      </w:r>
      <w:r w:rsidRPr="00650168">
        <w:rPr>
          <w:rFonts w:ascii="Verdana" w:hAnsi="Verdana" w:cs="Arial"/>
          <w:color w:val="000000"/>
          <w:sz w:val="18"/>
          <w:szCs w:val="18"/>
        </w:rPr>
        <w:t>000 in new Commercial Deposits.</w:t>
      </w:r>
    </w:p>
    <w:p w:rsidR="00650168" w:rsidRDefault="00C11C88" w:rsidP="00A41B69">
      <w:pPr>
        <w:pStyle w:val="ListParagraph"/>
        <w:numPr>
          <w:ilvl w:val="0"/>
          <w:numId w:val="32"/>
        </w:numPr>
        <w:rPr>
          <w:rFonts w:ascii="Verdana" w:hAnsi="Verdana" w:cs="Arial"/>
          <w:color w:val="000000"/>
          <w:sz w:val="18"/>
          <w:szCs w:val="18"/>
        </w:rPr>
      </w:pPr>
      <w:r w:rsidRPr="00650168">
        <w:rPr>
          <w:rFonts w:ascii="Verdana" w:hAnsi="Verdana" w:cs="Arial"/>
          <w:color w:val="000000"/>
          <w:sz w:val="18"/>
          <w:szCs w:val="18"/>
        </w:rPr>
        <w:t>Generated approximately $1,000,000 in new Commercial Loans.</w:t>
      </w:r>
    </w:p>
    <w:p w:rsidR="00650168" w:rsidRDefault="00C11C88" w:rsidP="00A41B69">
      <w:pPr>
        <w:pStyle w:val="ListParagraph"/>
        <w:numPr>
          <w:ilvl w:val="0"/>
          <w:numId w:val="32"/>
        </w:numPr>
        <w:rPr>
          <w:rFonts w:ascii="Verdana" w:hAnsi="Verdana" w:cs="Arial"/>
          <w:color w:val="000000"/>
          <w:sz w:val="18"/>
          <w:szCs w:val="18"/>
        </w:rPr>
      </w:pPr>
      <w:r w:rsidRPr="00650168">
        <w:rPr>
          <w:rFonts w:ascii="Verdana" w:hAnsi="Verdana" w:cs="Arial"/>
          <w:color w:val="000000"/>
          <w:sz w:val="18"/>
          <w:szCs w:val="18"/>
        </w:rPr>
        <w:t>Delivered approximately $750</w:t>
      </w:r>
      <w:r w:rsidR="00A464EA">
        <w:rPr>
          <w:rFonts w:ascii="Verdana" w:hAnsi="Verdana" w:cs="Arial"/>
          <w:color w:val="000000"/>
          <w:sz w:val="18"/>
          <w:szCs w:val="18"/>
        </w:rPr>
        <w:t>,</w:t>
      </w:r>
      <w:r w:rsidRPr="00650168">
        <w:rPr>
          <w:rFonts w:ascii="Verdana" w:hAnsi="Verdana" w:cs="Arial"/>
          <w:color w:val="000000"/>
          <w:sz w:val="18"/>
          <w:szCs w:val="18"/>
        </w:rPr>
        <w:t>000 in new Residential Mortgages.</w:t>
      </w:r>
    </w:p>
    <w:p w:rsidR="00650168" w:rsidRDefault="00C11C88" w:rsidP="00A41B69">
      <w:pPr>
        <w:pStyle w:val="ListParagraph"/>
        <w:numPr>
          <w:ilvl w:val="0"/>
          <w:numId w:val="32"/>
        </w:numPr>
        <w:rPr>
          <w:rFonts w:ascii="Verdana" w:hAnsi="Verdana" w:cs="Arial"/>
          <w:color w:val="000000"/>
          <w:sz w:val="18"/>
          <w:szCs w:val="18"/>
        </w:rPr>
      </w:pPr>
      <w:r w:rsidRPr="00650168">
        <w:rPr>
          <w:rFonts w:ascii="Verdana" w:hAnsi="Verdana" w:cs="Arial"/>
          <w:color w:val="000000"/>
          <w:sz w:val="18"/>
          <w:szCs w:val="18"/>
        </w:rPr>
        <w:t>B2B Business Development.</w:t>
      </w:r>
    </w:p>
    <w:p w:rsidR="00650168" w:rsidRDefault="00C11C88" w:rsidP="00A41B69">
      <w:pPr>
        <w:pStyle w:val="ListParagraph"/>
        <w:numPr>
          <w:ilvl w:val="0"/>
          <w:numId w:val="32"/>
        </w:numPr>
        <w:rPr>
          <w:rFonts w:ascii="Verdana" w:hAnsi="Verdana" w:cs="Arial"/>
          <w:color w:val="000000"/>
          <w:sz w:val="18"/>
          <w:szCs w:val="18"/>
        </w:rPr>
      </w:pPr>
      <w:r w:rsidRPr="00650168">
        <w:rPr>
          <w:rFonts w:ascii="Verdana" w:hAnsi="Verdana" w:cs="Arial"/>
          <w:color w:val="000000"/>
          <w:sz w:val="18"/>
          <w:szCs w:val="18"/>
        </w:rPr>
        <w:t>Performance management, wage/hour issues and scheduling, recruitment and retention activities, conducting surveys, questionnaires and exit interviews and training.</w:t>
      </w:r>
      <w:r w:rsidRPr="00650168">
        <w:rPr>
          <w:rFonts w:ascii="Verdana" w:hAnsi="Verdana" w:cs="Arial"/>
          <w:color w:val="000000"/>
          <w:sz w:val="18"/>
          <w:szCs w:val="18"/>
        </w:rPr>
        <w:br/>
      </w:r>
      <w:r w:rsidRPr="00650168">
        <w:rPr>
          <w:rFonts w:ascii="Verdana" w:hAnsi="Verdana" w:cs="Arial"/>
          <w:color w:val="000000"/>
          <w:sz w:val="18"/>
          <w:szCs w:val="18"/>
        </w:rPr>
        <w:br/>
      </w:r>
      <w:r w:rsidRPr="00650168">
        <w:rPr>
          <w:rFonts w:ascii="Verdana" w:hAnsi="Verdana" w:cs="Arial"/>
          <w:b/>
          <w:color w:val="000000"/>
          <w:sz w:val="18"/>
          <w:szCs w:val="18"/>
        </w:rPr>
        <w:t>Windsor Locks Comm</w:t>
      </w:r>
      <w:r w:rsidR="00FE5181" w:rsidRPr="00650168">
        <w:rPr>
          <w:rFonts w:ascii="Verdana" w:hAnsi="Verdana" w:cs="Arial"/>
          <w:b/>
          <w:color w:val="000000"/>
          <w:sz w:val="18"/>
          <w:szCs w:val="18"/>
        </w:rPr>
        <w:t>.</w:t>
      </w:r>
      <w:r w:rsidRPr="00650168">
        <w:rPr>
          <w:rFonts w:ascii="Verdana" w:hAnsi="Verdana" w:cs="Arial"/>
          <w:b/>
          <w:color w:val="000000"/>
          <w:sz w:val="18"/>
          <w:szCs w:val="18"/>
        </w:rPr>
        <w:t xml:space="preserve"> Bank, Windsor Locks, CT</w:t>
      </w:r>
      <w:r w:rsidR="00FE5181" w:rsidRPr="00650168">
        <w:rPr>
          <w:rFonts w:ascii="Verdana" w:hAnsi="Verdana" w:cs="Arial"/>
          <w:b/>
          <w:color w:val="000000"/>
          <w:sz w:val="18"/>
          <w:szCs w:val="18"/>
        </w:rPr>
        <w:tab/>
        <w:t>Assistant Treasurer/Branch Mgr</w:t>
      </w:r>
      <w:r w:rsidR="003009D5" w:rsidRPr="00650168">
        <w:rPr>
          <w:rFonts w:ascii="Verdana" w:hAnsi="Verdana" w:cs="Arial"/>
          <w:b/>
          <w:color w:val="000000"/>
          <w:sz w:val="18"/>
          <w:szCs w:val="18"/>
        </w:rPr>
        <w:t>.</w:t>
      </w:r>
      <w:r w:rsidR="00FE5181" w:rsidRPr="00650168">
        <w:rPr>
          <w:rFonts w:ascii="Verdana" w:hAnsi="Verdana" w:cs="Arial"/>
          <w:b/>
          <w:color w:val="000000"/>
          <w:sz w:val="18"/>
          <w:szCs w:val="18"/>
        </w:rPr>
        <w:t>–Bus</w:t>
      </w:r>
      <w:r w:rsidR="003009D5" w:rsidRPr="00650168">
        <w:rPr>
          <w:rFonts w:ascii="Verdana" w:hAnsi="Verdana" w:cs="Arial"/>
          <w:b/>
          <w:color w:val="000000"/>
          <w:sz w:val="18"/>
          <w:szCs w:val="18"/>
        </w:rPr>
        <w:t>.</w:t>
      </w:r>
      <w:r w:rsidR="00B258E9">
        <w:rPr>
          <w:rFonts w:ascii="Verdana" w:hAnsi="Verdana" w:cs="Arial"/>
          <w:b/>
          <w:color w:val="000000"/>
          <w:sz w:val="18"/>
          <w:szCs w:val="18"/>
        </w:rPr>
        <w:t xml:space="preserve"> </w:t>
      </w:r>
      <w:r w:rsidR="00FE5181" w:rsidRPr="00650168">
        <w:rPr>
          <w:rFonts w:ascii="Verdana" w:hAnsi="Verdana" w:cs="Arial"/>
          <w:b/>
          <w:color w:val="000000"/>
          <w:sz w:val="18"/>
          <w:szCs w:val="18"/>
        </w:rPr>
        <w:t>Dev</w:t>
      </w:r>
      <w:r w:rsidR="003009D5" w:rsidRPr="00650168">
        <w:rPr>
          <w:rFonts w:ascii="Verdana" w:hAnsi="Verdana" w:cs="Arial"/>
          <w:b/>
          <w:color w:val="000000"/>
          <w:sz w:val="18"/>
          <w:szCs w:val="18"/>
        </w:rPr>
        <w:t>.</w:t>
      </w:r>
      <w:r w:rsidRPr="00650168">
        <w:rPr>
          <w:rFonts w:ascii="Verdana" w:hAnsi="Verdana" w:cs="Arial"/>
          <w:b/>
          <w:color w:val="000000"/>
          <w:sz w:val="18"/>
          <w:szCs w:val="18"/>
        </w:rPr>
        <w:br/>
        <w:t>05/199</w:t>
      </w:r>
      <w:r w:rsidR="00B258E9">
        <w:rPr>
          <w:rFonts w:ascii="Verdana" w:hAnsi="Verdana" w:cs="Arial"/>
          <w:b/>
          <w:color w:val="000000"/>
          <w:sz w:val="18"/>
          <w:szCs w:val="18"/>
        </w:rPr>
        <w:t>4</w:t>
      </w:r>
      <w:r w:rsidRPr="00650168">
        <w:rPr>
          <w:rFonts w:ascii="Verdana" w:hAnsi="Verdana" w:cs="Arial"/>
          <w:b/>
          <w:color w:val="000000"/>
          <w:sz w:val="18"/>
          <w:szCs w:val="18"/>
        </w:rPr>
        <w:t>-12/2002</w:t>
      </w:r>
    </w:p>
    <w:p w:rsidR="005804D3" w:rsidRPr="00FE5181" w:rsidRDefault="00650168" w:rsidP="00650168">
      <w:pPr>
        <w:ind w:left="360"/>
      </w:pPr>
      <w:r w:rsidRPr="00650168">
        <w:rPr>
          <w:rFonts w:cs="Arial"/>
          <w:i/>
          <w:color w:val="000000"/>
          <w:sz w:val="18"/>
          <w:szCs w:val="18"/>
        </w:rPr>
        <w:t>Highlights:</w:t>
      </w:r>
      <w:r w:rsidRPr="00650168">
        <w:rPr>
          <w:rFonts w:cs="Arial"/>
          <w:color w:val="000000"/>
          <w:sz w:val="18"/>
          <w:szCs w:val="18"/>
        </w:rPr>
        <w:t xml:space="preserve">  </w:t>
      </w:r>
      <w:r>
        <w:rPr>
          <w:rFonts w:cs="Arial"/>
          <w:color w:val="000000"/>
          <w:sz w:val="18"/>
          <w:szCs w:val="18"/>
        </w:rPr>
        <w:t xml:space="preserve">I began as a Teller and moved my way up to IRA Supervisor then Branch Manager.  </w:t>
      </w:r>
      <w:proofErr w:type="gramStart"/>
      <w:r w:rsidR="00C11C88" w:rsidRPr="00650168">
        <w:rPr>
          <w:rFonts w:cs="Arial"/>
          <w:color w:val="000000"/>
          <w:sz w:val="18"/>
          <w:szCs w:val="18"/>
        </w:rPr>
        <w:t>Functioned as liaison for merger with Enfield Federal Savings &amp; Loan.</w:t>
      </w:r>
      <w:proofErr w:type="gramEnd"/>
      <w:r w:rsidRPr="00650168">
        <w:rPr>
          <w:rFonts w:cs="Arial"/>
          <w:color w:val="000000"/>
          <w:sz w:val="18"/>
          <w:szCs w:val="18"/>
        </w:rPr>
        <w:t xml:space="preserve">  </w:t>
      </w:r>
      <w:r w:rsidR="005804D3" w:rsidRPr="00FE5181">
        <w:t xml:space="preserve">Communicated effectively with multiple departments to plan meetings and prepare </w:t>
      </w:r>
      <w:r>
        <w:t>agenda/minute</w:t>
      </w:r>
      <w:r w:rsidR="005804D3" w:rsidRPr="00FE5181">
        <w:t xml:space="preserve">s. Established strong relationships to gain support and effectively achieve results. </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Created IOLTA and Commercial Deposit Account products, policies and procedures</w:t>
      </w:r>
      <w:r w:rsidR="00650168">
        <w:rPr>
          <w:rFonts w:ascii="Verdana" w:hAnsi="Verdana" w:cs="Arial"/>
          <w:color w:val="000000"/>
          <w:sz w:val="18"/>
          <w:szCs w:val="18"/>
        </w:rPr>
        <w:t xml:space="preserve"> increasing base</w:t>
      </w:r>
      <w:r w:rsidRPr="00650168">
        <w:rPr>
          <w:rFonts w:ascii="Verdana" w:hAnsi="Verdana" w:cs="Arial"/>
          <w:color w:val="000000"/>
          <w:sz w:val="18"/>
          <w:szCs w:val="18"/>
        </w:rPr>
        <w:t>.</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Initiated the “Save for America” program in the Windsor Locks School System.</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Devised and ran many of the training programs for Tellers (E</w:t>
      </w:r>
      <w:r w:rsidR="000B1E0D">
        <w:rPr>
          <w:rFonts w:ascii="Verdana" w:hAnsi="Verdana" w:cs="Arial"/>
          <w:color w:val="000000"/>
          <w:sz w:val="18"/>
          <w:szCs w:val="18"/>
        </w:rPr>
        <w:t>x</w:t>
      </w:r>
      <w:r w:rsidRPr="00650168">
        <w:rPr>
          <w:rFonts w:ascii="Verdana" w:hAnsi="Verdana" w:cs="Arial"/>
          <w:color w:val="000000"/>
          <w:sz w:val="18"/>
          <w:szCs w:val="18"/>
        </w:rPr>
        <w:t>: IRA, IOLTA, Insight, Microsoft Word and Lotus).</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 xml:space="preserve">Collaborated daily with the IT department at our processing center (COCC) to implement new products, </w:t>
      </w:r>
      <w:r w:rsidR="00650168" w:rsidRPr="00650168">
        <w:rPr>
          <w:rFonts w:ascii="Verdana" w:hAnsi="Verdana" w:cs="Arial"/>
          <w:color w:val="000000"/>
          <w:sz w:val="18"/>
          <w:szCs w:val="18"/>
        </w:rPr>
        <w:t>changeover</w:t>
      </w:r>
      <w:r w:rsidRPr="00650168">
        <w:rPr>
          <w:rFonts w:ascii="Verdana" w:hAnsi="Verdana" w:cs="Arial"/>
          <w:color w:val="000000"/>
          <w:sz w:val="18"/>
          <w:szCs w:val="18"/>
        </w:rPr>
        <w:t xml:space="preserve"> of software and merger of computer systems.</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GL responsibilities include opening, reconciling and closing accounts.</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Managed a branch in Windsor Locks with six full time Employees.</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 xml:space="preserve">B2B Business Development. </w:t>
      </w:r>
    </w:p>
    <w:p w:rsidR="00650168" w:rsidRPr="00650168" w:rsidRDefault="00C11C88" w:rsidP="00650168">
      <w:pPr>
        <w:pStyle w:val="ListParagraph"/>
        <w:numPr>
          <w:ilvl w:val="0"/>
          <w:numId w:val="33"/>
        </w:numPr>
        <w:rPr>
          <w:rFonts w:ascii="Verdana" w:hAnsi="Verdana"/>
          <w:sz w:val="18"/>
          <w:szCs w:val="18"/>
        </w:rPr>
      </w:pPr>
      <w:r w:rsidRPr="00650168">
        <w:rPr>
          <w:rFonts w:ascii="Verdana" w:hAnsi="Verdana" w:cs="Arial"/>
          <w:color w:val="000000"/>
          <w:sz w:val="18"/>
          <w:szCs w:val="18"/>
        </w:rPr>
        <w:t>Performance management, wage/hour issues and scheduling, recruitment and retention activities, conducting surveys, questionnaires and exit interviews and training.</w:t>
      </w:r>
    </w:p>
    <w:p w:rsidR="00C11C88" w:rsidRPr="00650168" w:rsidRDefault="005804D3" w:rsidP="00650168">
      <w:pPr>
        <w:pStyle w:val="ListParagraph"/>
        <w:numPr>
          <w:ilvl w:val="0"/>
          <w:numId w:val="33"/>
        </w:numPr>
        <w:rPr>
          <w:rFonts w:ascii="Verdana" w:hAnsi="Verdana"/>
          <w:sz w:val="18"/>
          <w:szCs w:val="18"/>
        </w:rPr>
      </w:pPr>
      <w:r w:rsidRPr="00650168">
        <w:rPr>
          <w:rFonts w:ascii="Verdana" w:hAnsi="Verdana"/>
          <w:sz w:val="18"/>
          <w:szCs w:val="18"/>
        </w:rPr>
        <w:t>Earned excellent marks on performance reviews, with citations for excellence in areas including work volume, accuracy and quality; ability to learn and master new concepts; positive work ethic; and commitment to providing unsurpassed service.</w:t>
      </w:r>
      <w:r w:rsidR="00C11C88" w:rsidRPr="00650168">
        <w:rPr>
          <w:rFonts w:ascii="Verdana" w:hAnsi="Verdana" w:cs="Arial"/>
          <w:color w:val="000000"/>
          <w:sz w:val="18"/>
          <w:szCs w:val="18"/>
        </w:rPr>
        <w:br/>
      </w:r>
    </w:p>
    <w:p w:rsidR="000A7B27" w:rsidRPr="00650168" w:rsidRDefault="000A7B27" w:rsidP="00E53DFA">
      <w:pPr>
        <w:pStyle w:val="ListParagraph"/>
        <w:ind w:left="1080"/>
        <w:rPr>
          <w:rFonts w:ascii="Verdana" w:hAnsi="Verdana"/>
          <w:sz w:val="18"/>
          <w:szCs w:val="18"/>
        </w:rPr>
      </w:pPr>
    </w:p>
    <w:sectPr w:rsidR="000A7B27" w:rsidRPr="00650168" w:rsidSect="00EF5568">
      <w:headerReference w:type="default" r:id="rId9"/>
      <w:pgSz w:w="12240" w:h="15840" w:code="1"/>
      <w:pgMar w:top="662" w:right="1152" w:bottom="720" w:left="1152" w:header="432" w:footer="432"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BBC" w:rsidRDefault="00085BBC" w:rsidP="00D176C5">
      <w:r>
        <w:separator/>
      </w:r>
    </w:p>
  </w:endnote>
  <w:endnote w:type="continuationSeparator" w:id="0">
    <w:p w:rsidR="00085BBC" w:rsidRDefault="00085BBC" w:rsidP="00D176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BBC" w:rsidRDefault="00085BBC" w:rsidP="00D176C5">
      <w:r>
        <w:separator/>
      </w:r>
    </w:p>
  </w:footnote>
  <w:footnote w:type="continuationSeparator" w:id="0">
    <w:p w:rsidR="00085BBC" w:rsidRDefault="00085BBC" w:rsidP="00D176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8D" w:rsidRDefault="0050058D" w:rsidP="00313380">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061"/>
    <w:multiLevelType w:val="hybridMultilevel"/>
    <w:tmpl w:val="DC986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E2471"/>
    <w:multiLevelType w:val="hybridMultilevel"/>
    <w:tmpl w:val="95B6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CE7BF3"/>
    <w:multiLevelType w:val="hybridMultilevel"/>
    <w:tmpl w:val="DCCADC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35325A"/>
    <w:multiLevelType w:val="hybridMultilevel"/>
    <w:tmpl w:val="A25AC8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32C42"/>
    <w:multiLevelType w:val="hybridMultilevel"/>
    <w:tmpl w:val="510466D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621A33"/>
    <w:multiLevelType w:val="hybridMultilevel"/>
    <w:tmpl w:val="912497AC"/>
    <w:lvl w:ilvl="0" w:tplc="AAB8E16A">
      <w:start w:val="110"/>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D4354F"/>
    <w:multiLevelType w:val="hybridMultilevel"/>
    <w:tmpl w:val="C1C8B4B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166FE8"/>
    <w:multiLevelType w:val="hybridMultilevel"/>
    <w:tmpl w:val="000894A2"/>
    <w:lvl w:ilvl="0" w:tplc="38AA4FD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EB3350"/>
    <w:multiLevelType w:val="hybridMultilevel"/>
    <w:tmpl w:val="18F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E27497"/>
    <w:multiLevelType w:val="hybridMultilevel"/>
    <w:tmpl w:val="3C945996"/>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836D3F"/>
    <w:multiLevelType w:val="hybridMultilevel"/>
    <w:tmpl w:val="7EA05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E174FA"/>
    <w:multiLevelType w:val="hybridMultilevel"/>
    <w:tmpl w:val="F8FC9DD6"/>
    <w:lvl w:ilvl="0" w:tplc="D55A622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6E51F4"/>
    <w:multiLevelType w:val="hybridMultilevel"/>
    <w:tmpl w:val="89560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708C3"/>
    <w:multiLevelType w:val="hybridMultilevel"/>
    <w:tmpl w:val="AB86E23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162C1B"/>
    <w:multiLevelType w:val="hybridMultilevel"/>
    <w:tmpl w:val="222A1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7F2DA7"/>
    <w:multiLevelType w:val="hybridMultilevel"/>
    <w:tmpl w:val="4FDAC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661485"/>
    <w:multiLevelType w:val="hybridMultilevel"/>
    <w:tmpl w:val="EB78DA50"/>
    <w:lvl w:ilvl="0" w:tplc="6AD00C12">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B70303"/>
    <w:multiLevelType w:val="hybridMultilevel"/>
    <w:tmpl w:val="3E84D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4B460B"/>
    <w:multiLevelType w:val="hybridMultilevel"/>
    <w:tmpl w:val="4162A5BC"/>
    <w:lvl w:ilvl="0" w:tplc="04090001">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5F75A7"/>
    <w:multiLevelType w:val="hybridMultilevel"/>
    <w:tmpl w:val="67FC8FD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4">
    <w:nsid w:val="55E50B96"/>
    <w:multiLevelType w:val="multilevel"/>
    <w:tmpl w:val="735E6DE4"/>
    <w:lvl w:ilvl="0">
      <w:start w:val="1"/>
      <w:numFmt w:val="bullet"/>
      <w:lvlText w:val=""/>
      <w:lvlJc w:val="left"/>
      <w:pPr>
        <w:tabs>
          <w:tab w:val="num" w:pos="360"/>
        </w:tabs>
        <w:ind w:left="360" w:hanging="360"/>
      </w:pPr>
      <w:rPr>
        <w:rFonts w:ascii="Wingdings" w:hAnsi="Wingdings" w:cs="Wingdings" w:hint="default"/>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5">
    <w:nsid w:val="590C5EC1"/>
    <w:multiLevelType w:val="hybridMultilevel"/>
    <w:tmpl w:val="9DC4FFB8"/>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7A1B6D"/>
    <w:multiLevelType w:val="hybridMultilevel"/>
    <w:tmpl w:val="D0C6FD00"/>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642F71"/>
    <w:multiLevelType w:val="hybridMultilevel"/>
    <w:tmpl w:val="3F921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BD6540"/>
    <w:multiLevelType w:val="hybridMultilevel"/>
    <w:tmpl w:val="073A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DE37E3"/>
    <w:multiLevelType w:val="hybridMultilevel"/>
    <w:tmpl w:val="EEACC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6D28DE"/>
    <w:multiLevelType w:val="multilevel"/>
    <w:tmpl w:val="062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944102"/>
    <w:multiLevelType w:val="hybridMultilevel"/>
    <w:tmpl w:val="73806012"/>
    <w:lvl w:ilvl="0" w:tplc="099C1A5E">
      <w:start w:val="1"/>
      <w:numFmt w:val="bullet"/>
      <w:lvlText w:val=""/>
      <w:lvlJc w:val="left"/>
      <w:pPr>
        <w:tabs>
          <w:tab w:val="num" w:pos="360"/>
        </w:tabs>
        <w:ind w:left="360" w:hanging="360"/>
      </w:pPr>
      <w:rPr>
        <w:rFonts w:ascii="Wingdings 2" w:hAnsi="Wingdings 2"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C65BF1"/>
    <w:multiLevelType w:val="hybridMultilevel"/>
    <w:tmpl w:val="DE9C9AC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0"/>
  </w:num>
  <w:num w:numId="3">
    <w:abstractNumId w:val="4"/>
  </w:num>
  <w:num w:numId="4">
    <w:abstractNumId w:val="34"/>
  </w:num>
  <w:num w:numId="5">
    <w:abstractNumId w:val="22"/>
  </w:num>
  <w:num w:numId="6">
    <w:abstractNumId w:val="19"/>
  </w:num>
  <w:num w:numId="7">
    <w:abstractNumId w:val="3"/>
  </w:num>
  <w:num w:numId="8">
    <w:abstractNumId w:val="15"/>
  </w:num>
  <w:num w:numId="9">
    <w:abstractNumId w:val="5"/>
  </w:num>
  <w:num w:numId="10">
    <w:abstractNumId w:val="11"/>
  </w:num>
  <w:num w:numId="11">
    <w:abstractNumId w:val="16"/>
  </w:num>
  <w:num w:numId="12">
    <w:abstractNumId w:val="28"/>
  </w:num>
  <w:num w:numId="13">
    <w:abstractNumId w:val="33"/>
  </w:num>
  <w:num w:numId="14">
    <w:abstractNumId w:val="25"/>
  </w:num>
  <w:num w:numId="15">
    <w:abstractNumId w:val="21"/>
  </w:num>
  <w:num w:numId="16">
    <w:abstractNumId w:val="23"/>
  </w:num>
  <w:num w:numId="17">
    <w:abstractNumId w:val="0"/>
  </w:num>
  <w:num w:numId="18">
    <w:abstractNumId w:val="20"/>
  </w:num>
  <w:num w:numId="19">
    <w:abstractNumId w:val="31"/>
  </w:num>
  <w:num w:numId="20">
    <w:abstractNumId w:val="17"/>
  </w:num>
  <w:num w:numId="21">
    <w:abstractNumId w:val="6"/>
  </w:num>
  <w:num w:numId="22">
    <w:abstractNumId w:val="32"/>
  </w:num>
  <w:num w:numId="23">
    <w:abstractNumId w:val="13"/>
  </w:num>
  <w:num w:numId="24">
    <w:abstractNumId w:val="8"/>
  </w:num>
  <w:num w:numId="25">
    <w:abstractNumId w:val="18"/>
  </w:num>
  <w:num w:numId="26">
    <w:abstractNumId w:val="24"/>
  </w:num>
  <w:num w:numId="27">
    <w:abstractNumId w:val="2"/>
  </w:num>
  <w:num w:numId="28">
    <w:abstractNumId w:val="27"/>
  </w:num>
  <w:num w:numId="29">
    <w:abstractNumId w:val="7"/>
  </w:num>
  <w:num w:numId="30">
    <w:abstractNumId w:val="30"/>
  </w:num>
  <w:num w:numId="31">
    <w:abstractNumId w:val="1"/>
  </w:num>
  <w:num w:numId="32">
    <w:abstractNumId w:val="29"/>
  </w:num>
  <w:num w:numId="33">
    <w:abstractNumId w:val="12"/>
  </w:num>
  <w:num w:numId="34">
    <w:abstractNumId w:val="14"/>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removePersonalInformation/>
  <w:removeDateAndTime/>
  <w:proofState w:spelling="clean" w:grammar="clean"/>
  <w:attachedTemplate r:id="rId1"/>
  <w:stylePaneFormatFilter w:val="1F08"/>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98306" style="mso-position-horizontal:right;mso-position-horizontal-relative:page;mso-position-vertical:top;mso-position-vertical-relative:page;mso-width-percent:1000" o:allowincell="f" fillcolor="#4f81bd" stroke="f">
      <v:fill color="#4f81bd"/>
      <v:stroke on="f"/>
      <v:shadow type="perspective" color="#9bbb59" origin="-.5,-.5" offset="-6pt,-6pt" matrix=".75,,,.75"/>
      <v:textbox inset="4in,54pt,1in,0"/>
      <o:colormenu v:ext="edit" shadowcolor="none [2732]"/>
    </o:shapedefaults>
  </w:hdrShapeDefaults>
  <w:footnotePr>
    <w:footnote w:id="-1"/>
    <w:footnote w:id="0"/>
  </w:footnotePr>
  <w:endnotePr>
    <w:endnote w:id="-1"/>
    <w:endnote w:id="0"/>
  </w:endnotePr>
  <w:compat/>
  <w:rsids>
    <w:rsidRoot w:val="00DB4550"/>
    <w:rsid w:val="0000134E"/>
    <w:rsid w:val="00004F72"/>
    <w:rsid w:val="00012C85"/>
    <w:rsid w:val="00022813"/>
    <w:rsid w:val="000254B3"/>
    <w:rsid w:val="00042DEF"/>
    <w:rsid w:val="00047756"/>
    <w:rsid w:val="00054158"/>
    <w:rsid w:val="00055BC4"/>
    <w:rsid w:val="00057BBA"/>
    <w:rsid w:val="00057F26"/>
    <w:rsid w:val="00085BBC"/>
    <w:rsid w:val="00095006"/>
    <w:rsid w:val="000A0865"/>
    <w:rsid w:val="000A7B27"/>
    <w:rsid w:val="000B1E0D"/>
    <w:rsid w:val="000B318A"/>
    <w:rsid w:val="000C032E"/>
    <w:rsid w:val="000C03B6"/>
    <w:rsid w:val="000C5918"/>
    <w:rsid w:val="000D4246"/>
    <w:rsid w:val="000D6811"/>
    <w:rsid w:val="000D7763"/>
    <w:rsid w:val="000E3225"/>
    <w:rsid w:val="000E6790"/>
    <w:rsid w:val="000E7D1E"/>
    <w:rsid w:val="000F78E2"/>
    <w:rsid w:val="00100534"/>
    <w:rsid w:val="00102EFE"/>
    <w:rsid w:val="001062B8"/>
    <w:rsid w:val="00107613"/>
    <w:rsid w:val="00110FBF"/>
    <w:rsid w:val="00131140"/>
    <w:rsid w:val="0013408D"/>
    <w:rsid w:val="0014439A"/>
    <w:rsid w:val="00150DDA"/>
    <w:rsid w:val="00166C99"/>
    <w:rsid w:val="0017396C"/>
    <w:rsid w:val="00173B2C"/>
    <w:rsid w:val="00182A0C"/>
    <w:rsid w:val="00184605"/>
    <w:rsid w:val="0018775F"/>
    <w:rsid w:val="00190F47"/>
    <w:rsid w:val="00191785"/>
    <w:rsid w:val="001A2168"/>
    <w:rsid w:val="001B0C95"/>
    <w:rsid w:val="001C0C4D"/>
    <w:rsid w:val="001C53F3"/>
    <w:rsid w:val="001F3ACF"/>
    <w:rsid w:val="001F6E77"/>
    <w:rsid w:val="002004CA"/>
    <w:rsid w:val="0022517C"/>
    <w:rsid w:val="00226E8E"/>
    <w:rsid w:val="00231917"/>
    <w:rsid w:val="00252081"/>
    <w:rsid w:val="00254DA5"/>
    <w:rsid w:val="00255B3A"/>
    <w:rsid w:val="00255BAA"/>
    <w:rsid w:val="00262095"/>
    <w:rsid w:val="0027114C"/>
    <w:rsid w:val="00274C9C"/>
    <w:rsid w:val="00277DCF"/>
    <w:rsid w:val="00282F51"/>
    <w:rsid w:val="00295B5B"/>
    <w:rsid w:val="0029627E"/>
    <w:rsid w:val="00297C6C"/>
    <w:rsid w:val="002B6C54"/>
    <w:rsid w:val="002C24DD"/>
    <w:rsid w:val="002C780E"/>
    <w:rsid w:val="002D42C3"/>
    <w:rsid w:val="002D48A9"/>
    <w:rsid w:val="002E21F6"/>
    <w:rsid w:val="002F44D5"/>
    <w:rsid w:val="003009D5"/>
    <w:rsid w:val="00302E2C"/>
    <w:rsid w:val="00305D39"/>
    <w:rsid w:val="00313380"/>
    <w:rsid w:val="00331648"/>
    <w:rsid w:val="00334718"/>
    <w:rsid w:val="00334837"/>
    <w:rsid w:val="003428E4"/>
    <w:rsid w:val="003470C2"/>
    <w:rsid w:val="00354640"/>
    <w:rsid w:val="00365319"/>
    <w:rsid w:val="00373789"/>
    <w:rsid w:val="00375E3C"/>
    <w:rsid w:val="003837B7"/>
    <w:rsid w:val="003949BB"/>
    <w:rsid w:val="00394A2C"/>
    <w:rsid w:val="00394B90"/>
    <w:rsid w:val="00394D0F"/>
    <w:rsid w:val="003A1860"/>
    <w:rsid w:val="003A333F"/>
    <w:rsid w:val="003A5BC6"/>
    <w:rsid w:val="003A6CBF"/>
    <w:rsid w:val="003B3799"/>
    <w:rsid w:val="003B5B5F"/>
    <w:rsid w:val="003C0A30"/>
    <w:rsid w:val="003C1E95"/>
    <w:rsid w:val="003C76DA"/>
    <w:rsid w:val="003E2124"/>
    <w:rsid w:val="00402598"/>
    <w:rsid w:val="0041242C"/>
    <w:rsid w:val="00422012"/>
    <w:rsid w:val="0043000C"/>
    <w:rsid w:val="00430578"/>
    <w:rsid w:val="00430785"/>
    <w:rsid w:val="00430A79"/>
    <w:rsid w:val="004327DF"/>
    <w:rsid w:val="00440D2A"/>
    <w:rsid w:val="0044126C"/>
    <w:rsid w:val="004445A0"/>
    <w:rsid w:val="00446AC2"/>
    <w:rsid w:val="00446CEF"/>
    <w:rsid w:val="00451E43"/>
    <w:rsid w:val="00461744"/>
    <w:rsid w:val="0046277A"/>
    <w:rsid w:val="00467BCB"/>
    <w:rsid w:val="004703E3"/>
    <w:rsid w:val="00473F65"/>
    <w:rsid w:val="00477490"/>
    <w:rsid w:val="00477E08"/>
    <w:rsid w:val="0048229F"/>
    <w:rsid w:val="004960D6"/>
    <w:rsid w:val="00496990"/>
    <w:rsid w:val="004A3E77"/>
    <w:rsid w:val="004A64D4"/>
    <w:rsid w:val="004C326F"/>
    <w:rsid w:val="004E3DDC"/>
    <w:rsid w:val="0050058D"/>
    <w:rsid w:val="00502727"/>
    <w:rsid w:val="00504EB1"/>
    <w:rsid w:val="00510AEB"/>
    <w:rsid w:val="00510E1A"/>
    <w:rsid w:val="00513A32"/>
    <w:rsid w:val="005271D8"/>
    <w:rsid w:val="00530A7D"/>
    <w:rsid w:val="005468BF"/>
    <w:rsid w:val="00561474"/>
    <w:rsid w:val="0056715A"/>
    <w:rsid w:val="00567594"/>
    <w:rsid w:val="005804D3"/>
    <w:rsid w:val="00586C1E"/>
    <w:rsid w:val="00590731"/>
    <w:rsid w:val="005B1613"/>
    <w:rsid w:val="005D3C2F"/>
    <w:rsid w:val="005D65D5"/>
    <w:rsid w:val="005E24EF"/>
    <w:rsid w:val="005E286E"/>
    <w:rsid w:val="005E70C0"/>
    <w:rsid w:val="005F2B75"/>
    <w:rsid w:val="00600C67"/>
    <w:rsid w:val="00612822"/>
    <w:rsid w:val="00630825"/>
    <w:rsid w:val="0063122C"/>
    <w:rsid w:val="00633ED0"/>
    <w:rsid w:val="00650168"/>
    <w:rsid w:val="006528DD"/>
    <w:rsid w:val="006533B0"/>
    <w:rsid w:val="00653F95"/>
    <w:rsid w:val="0066260B"/>
    <w:rsid w:val="00662ACC"/>
    <w:rsid w:val="006736CC"/>
    <w:rsid w:val="006C0781"/>
    <w:rsid w:val="006C29DC"/>
    <w:rsid w:val="006C32A8"/>
    <w:rsid w:val="006C5ECA"/>
    <w:rsid w:val="006D0C4F"/>
    <w:rsid w:val="006E025E"/>
    <w:rsid w:val="006E2BDB"/>
    <w:rsid w:val="006F0554"/>
    <w:rsid w:val="006F7EE4"/>
    <w:rsid w:val="00705E0E"/>
    <w:rsid w:val="00705F10"/>
    <w:rsid w:val="00710373"/>
    <w:rsid w:val="00711158"/>
    <w:rsid w:val="0071277E"/>
    <w:rsid w:val="00712C74"/>
    <w:rsid w:val="00723E30"/>
    <w:rsid w:val="00724A1E"/>
    <w:rsid w:val="00726066"/>
    <w:rsid w:val="007277EF"/>
    <w:rsid w:val="0073480B"/>
    <w:rsid w:val="00736787"/>
    <w:rsid w:val="00743B49"/>
    <w:rsid w:val="00744E9C"/>
    <w:rsid w:val="007656D5"/>
    <w:rsid w:val="007715F8"/>
    <w:rsid w:val="00780CE2"/>
    <w:rsid w:val="00793879"/>
    <w:rsid w:val="007A4B8F"/>
    <w:rsid w:val="007A4C34"/>
    <w:rsid w:val="007B19F0"/>
    <w:rsid w:val="007B4BF8"/>
    <w:rsid w:val="007B6119"/>
    <w:rsid w:val="007B68A4"/>
    <w:rsid w:val="007C33BA"/>
    <w:rsid w:val="007C6A5B"/>
    <w:rsid w:val="007D6FFA"/>
    <w:rsid w:val="007D7734"/>
    <w:rsid w:val="007E1134"/>
    <w:rsid w:val="007E2DBF"/>
    <w:rsid w:val="007F086B"/>
    <w:rsid w:val="007F1F20"/>
    <w:rsid w:val="00805D99"/>
    <w:rsid w:val="008101BB"/>
    <w:rsid w:val="008123F7"/>
    <w:rsid w:val="00816A51"/>
    <w:rsid w:val="00834A7D"/>
    <w:rsid w:val="00836E98"/>
    <w:rsid w:val="008409F6"/>
    <w:rsid w:val="00850C31"/>
    <w:rsid w:val="00860F9A"/>
    <w:rsid w:val="008723EF"/>
    <w:rsid w:val="00873A88"/>
    <w:rsid w:val="008825BB"/>
    <w:rsid w:val="00884CE0"/>
    <w:rsid w:val="00885A58"/>
    <w:rsid w:val="00890BAE"/>
    <w:rsid w:val="008936A7"/>
    <w:rsid w:val="00897018"/>
    <w:rsid w:val="008A2CD3"/>
    <w:rsid w:val="008A39A9"/>
    <w:rsid w:val="008B0660"/>
    <w:rsid w:val="008C0465"/>
    <w:rsid w:val="008C28D8"/>
    <w:rsid w:val="008C3A91"/>
    <w:rsid w:val="008C4001"/>
    <w:rsid w:val="008C6144"/>
    <w:rsid w:val="008C6F17"/>
    <w:rsid w:val="008E5B48"/>
    <w:rsid w:val="008F4E7E"/>
    <w:rsid w:val="00906411"/>
    <w:rsid w:val="009132AF"/>
    <w:rsid w:val="00917BA6"/>
    <w:rsid w:val="009214FE"/>
    <w:rsid w:val="00924FFC"/>
    <w:rsid w:val="00925BF7"/>
    <w:rsid w:val="009360F4"/>
    <w:rsid w:val="0093629F"/>
    <w:rsid w:val="009445DB"/>
    <w:rsid w:val="00944D8A"/>
    <w:rsid w:val="0094708A"/>
    <w:rsid w:val="009475AB"/>
    <w:rsid w:val="0098316F"/>
    <w:rsid w:val="00983E9E"/>
    <w:rsid w:val="00984151"/>
    <w:rsid w:val="00985B0B"/>
    <w:rsid w:val="0099559C"/>
    <w:rsid w:val="009A4598"/>
    <w:rsid w:val="009A45F7"/>
    <w:rsid w:val="009B08FD"/>
    <w:rsid w:val="009B6E64"/>
    <w:rsid w:val="009C0BA7"/>
    <w:rsid w:val="009C2E0A"/>
    <w:rsid w:val="009E7916"/>
    <w:rsid w:val="009F199A"/>
    <w:rsid w:val="009F460C"/>
    <w:rsid w:val="00A03E7C"/>
    <w:rsid w:val="00A059F3"/>
    <w:rsid w:val="00A145D1"/>
    <w:rsid w:val="00A23E7F"/>
    <w:rsid w:val="00A25A4B"/>
    <w:rsid w:val="00A309C7"/>
    <w:rsid w:val="00A41B69"/>
    <w:rsid w:val="00A464EA"/>
    <w:rsid w:val="00A54EC3"/>
    <w:rsid w:val="00A76B2C"/>
    <w:rsid w:val="00A92673"/>
    <w:rsid w:val="00AA5CB7"/>
    <w:rsid w:val="00AA71F5"/>
    <w:rsid w:val="00AC057E"/>
    <w:rsid w:val="00AC14F8"/>
    <w:rsid w:val="00AC3C83"/>
    <w:rsid w:val="00AC595C"/>
    <w:rsid w:val="00AC5B78"/>
    <w:rsid w:val="00AC7DD1"/>
    <w:rsid w:val="00AD2CCB"/>
    <w:rsid w:val="00AE04BC"/>
    <w:rsid w:val="00AE16D6"/>
    <w:rsid w:val="00AF0345"/>
    <w:rsid w:val="00AF0AA2"/>
    <w:rsid w:val="00AF22B6"/>
    <w:rsid w:val="00B05A9B"/>
    <w:rsid w:val="00B12FCA"/>
    <w:rsid w:val="00B17D82"/>
    <w:rsid w:val="00B233BE"/>
    <w:rsid w:val="00B24997"/>
    <w:rsid w:val="00B258E9"/>
    <w:rsid w:val="00B30FBE"/>
    <w:rsid w:val="00B3231E"/>
    <w:rsid w:val="00B47BD4"/>
    <w:rsid w:val="00B507DF"/>
    <w:rsid w:val="00B50D53"/>
    <w:rsid w:val="00B51853"/>
    <w:rsid w:val="00B52D6E"/>
    <w:rsid w:val="00B60880"/>
    <w:rsid w:val="00B60D30"/>
    <w:rsid w:val="00B63D87"/>
    <w:rsid w:val="00B65FD8"/>
    <w:rsid w:val="00BA4D32"/>
    <w:rsid w:val="00BA614C"/>
    <w:rsid w:val="00BA7C20"/>
    <w:rsid w:val="00BB4BD8"/>
    <w:rsid w:val="00BB4F2D"/>
    <w:rsid w:val="00BC78D8"/>
    <w:rsid w:val="00BD0992"/>
    <w:rsid w:val="00BD7D35"/>
    <w:rsid w:val="00BE1432"/>
    <w:rsid w:val="00BE3B7D"/>
    <w:rsid w:val="00BF4D76"/>
    <w:rsid w:val="00C05092"/>
    <w:rsid w:val="00C10C6A"/>
    <w:rsid w:val="00C11C88"/>
    <w:rsid w:val="00C62735"/>
    <w:rsid w:val="00C70C14"/>
    <w:rsid w:val="00C73ADD"/>
    <w:rsid w:val="00C81362"/>
    <w:rsid w:val="00C81447"/>
    <w:rsid w:val="00C81944"/>
    <w:rsid w:val="00C835CC"/>
    <w:rsid w:val="00C85818"/>
    <w:rsid w:val="00C86721"/>
    <w:rsid w:val="00C95AEC"/>
    <w:rsid w:val="00C96D94"/>
    <w:rsid w:val="00CA2E84"/>
    <w:rsid w:val="00CA673D"/>
    <w:rsid w:val="00CB08DF"/>
    <w:rsid w:val="00CB40B0"/>
    <w:rsid w:val="00CB62FC"/>
    <w:rsid w:val="00CC0356"/>
    <w:rsid w:val="00CC129B"/>
    <w:rsid w:val="00CC6713"/>
    <w:rsid w:val="00CD3028"/>
    <w:rsid w:val="00CE2502"/>
    <w:rsid w:val="00CE50A7"/>
    <w:rsid w:val="00CF3349"/>
    <w:rsid w:val="00D01B70"/>
    <w:rsid w:val="00D02482"/>
    <w:rsid w:val="00D05060"/>
    <w:rsid w:val="00D054E5"/>
    <w:rsid w:val="00D07A54"/>
    <w:rsid w:val="00D176C5"/>
    <w:rsid w:val="00D2251F"/>
    <w:rsid w:val="00D22BCF"/>
    <w:rsid w:val="00D32C32"/>
    <w:rsid w:val="00D36E2E"/>
    <w:rsid w:val="00D54815"/>
    <w:rsid w:val="00D604C7"/>
    <w:rsid w:val="00D64709"/>
    <w:rsid w:val="00D70323"/>
    <w:rsid w:val="00D75E4F"/>
    <w:rsid w:val="00D827B4"/>
    <w:rsid w:val="00D87432"/>
    <w:rsid w:val="00D90406"/>
    <w:rsid w:val="00D92328"/>
    <w:rsid w:val="00DA1AB4"/>
    <w:rsid w:val="00DA3D8D"/>
    <w:rsid w:val="00DA637E"/>
    <w:rsid w:val="00DA7B1E"/>
    <w:rsid w:val="00DB1AE2"/>
    <w:rsid w:val="00DB4550"/>
    <w:rsid w:val="00DC2534"/>
    <w:rsid w:val="00DC4C2B"/>
    <w:rsid w:val="00DD2638"/>
    <w:rsid w:val="00DD2740"/>
    <w:rsid w:val="00DD3FFF"/>
    <w:rsid w:val="00DE47C8"/>
    <w:rsid w:val="00DE5C0F"/>
    <w:rsid w:val="00DF0B8E"/>
    <w:rsid w:val="00E04944"/>
    <w:rsid w:val="00E108BF"/>
    <w:rsid w:val="00E21F42"/>
    <w:rsid w:val="00E31D0C"/>
    <w:rsid w:val="00E53DFA"/>
    <w:rsid w:val="00E63FE5"/>
    <w:rsid w:val="00E74D05"/>
    <w:rsid w:val="00E75602"/>
    <w:rsid w:val="00E75772"/>
    <w:rsid w:val="00EC0913"/>
    <w:rsid w:val="00EF5568"/>
    <w:rsid w:val="00EF6E33"/>
    <w:rsid w:val="00F00CEC"/>
    <w:rsid w:val="00F01644"/>
    <w:rsid w:val="00F01D02"/>
    <w:rsid w:val="00F07C19"/>
    <w:rsid w:val="00F26FC9"/>
    <w:rsid w:val="00F3397C"/>
    <w:rsid w:val="00F43EDB"/>
    <w:rsid w:val="00F54C8E"/>
    <w:rsid w:val="00F6034A"/>
    <w:rsid w:val="00F82DEC"/>
    <w:rsid w:val="00F8490C"/>
    <w:rsid w:val="00F87215"/>
    <w:rsid w:val="00F93C32"/>
    <w:rsid w:val="00FA043B"/>
    <w:rsid w:val="00FB1BD4"/>
    <w:rsid w:val="00FB1EA8"/>
    <w:rsid w:val="00FB29DF"/>
    <w:rsid w:val="00FB4C05"/>
    <w:rsid w:val="00FB76E5"/>
    <w:rsid w:val="00FE5181"/>
    <w:rsid w:val="00FE6242"/>
    <w:rsid w:val="00FF6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6" style="mso-position-horizontal:right;mso-position-horizontal-relative:page;mso-position-vertical:top;mso-position-vertical-relative:page;mso-width-percent:1000" o:allowincell="f" fillcolor="#4f81bd" stroke="f">
      <v:fill color="#4f81bd"/>
      <v:stroke on="f"/>
      <v:shadow type="perspective" color="#9bbb59" origin="-.5,-.5" offset="-6pt,-6pt" matrix=".75,,,.75"/>
      <v:textbox inset="4in,54pt,1in,0"/>
      <o:colormenu v:ext="edit" shadow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2F51"/>
    <w:rPr>
      <w:rFonts w:ascii="Verdana" w:hAnsi="Verdana"/>
      <w:szCs w:val="24"/>
    </w:rPr>
  </w:style>
  <w:style w:type="paragraph" w:styleId="Heading1">
    <w:name w:val="heading 1"/>
    <w:aliases w:val="Name"/>
    <w:basedOn w:val="Normal"/>
    <w:next w:val="Normal"/>
    <w:qFormat/>
    <w:rsid w:val="003A333F"/>
    <w:pPr>
      <w:keepNext/>
      <w:autoSpaceDE w:val="0"/>
      <w:autoSpaceDN w:val="0"/>
      <w:adjustRightInd w:val="0"/>
      <w:jc w:val="right"/>
      <w:outlineLvl w:val="0"/>
    </w:pPr>
    <w:rPr>
      <w:rFonts w:ascii="Arial" w:eastAsia="MS Mincho" w:hAnsi="Arial" w:cs="Arial"/>
      <w:b/>
      <w:bCs/>
      <w:spacing w:val="56"/>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F44D5"/>
    <w:pPr>
      <w:autoSpaceDE w:val="0"/>
      <w:autoSpaceDN w:val="0"/>
      <w:adjustRightInd w:val="0"/>
    </w:pPr>
    <w:rPr>
      <w:color w:val="FF0000"/>
      <w:sz w:val="22"/>
      <w:szCs w:val="20"/>
    </w:rPr>
  </w:style>
  <w:style w:type="character" w:styleId="PageNumber">
    <w:name w:val="page number"/>
    <w:basedOn w:val="DefaultParagraphFont"/>
    <w:rsid w:val="00282F51"/>
  </w:style>
  <w:style w:type="paragraph" w:styleId="BodyText2">
    <w:name w:val="Body Text 2"/>
    <w:basedOn w:val="Normal"/>
    <w:rsid w:val="002F44D5"/>
    <w:pPr>
      <w:autoSpaceDE w:val="0"/>
      <w:autoSpaceDN w:val="0"/>
      <w:adjustRightInd w:val="0"/>
    </w:pPr>
    <w:rPr>
      <w:rFonts w:ascii="Gill Sans MT" w:hAnsi="Gill Sans MT"/>
      <w:sz w:val="19"/>
      <w:szCs w:val="20"/>
    </w:rPr>
  </w:style>
  <w:style w:type="paragraph" w:styleId="BodyText3">
    <w:name w:val="Body Text 3"/>
    <w:basedOn w:val="Normal"/>
    <w:rsid w:val="002F44D5"/>
    <w:pPr>
      <w:autoSpaceDE w:val="0"/>
      <w:autoSpaceDN w:val="0"/>
      <w:adjustRightInd w:val="0"/>
      <w:jc w:val="both"/>
    </w:pPr>
    <w:rPr>
      <w:rFonts w:ascii="Gill Sans MT" w:hAnsi="Gill Sans MT"/>
      <w:i/>
      <w:iCs/>
      <w:spacing w:val="4"/>
      <w:sz w:val="19"/>
      <w:szCs w:val="20"/>
    </w:rPr>
  </w:style>
  <w:style w:type="paragraph" w:customStyle="1" w:styleId="ResumeName">
    <w:name w:val="Resume Name"/>
    <w:basedOn w:val="StyleHeading1NamePatternClearText2"/>
    <w:rsid w:val="00C85818"/>
    <w:pPr>
      <w:spacing w:before="240"/>
    </w:pPr>
  </w:style>
  <w:style w:type="character" w:styleId="Hyperlink">
    <w:name w:val="Hyperlink"/>
    <w:basedOn w:val="DefaultParagraphFont"/>
    <w:rsid w:val="00CC6713"/>
    <w:rPr>
      <w:color w:val="0000FF"/>
      <w:u w:val="single"/>
    </w:rPr>
  </w:style>
  <w:style w:type="paragraph" w:customStyle="1" w:styleId="ResumeAddressandContact">
    <w:name w:val="Resume Address and Contact"/>
    <w:basedOn w:val="StyleAddressPatternClearText2"/>
    <w:rsid w:val="00C85818"/>
  </w:style>
  <w:style w:type="paragraph" w:styleId="BalloonText">
    <w:name w:val="Balloon Text"/>
    <w:basedOn w:val="Normal"/>
    <w:link w:val="BalloonTextChar"/>
    <w:rsid w:val="006C0781"/>
    <w:rPr>
      <w:rFonts w:ascii="Tahoma" w:hAnsi="Tahoma" w:cs="Tahoma"/>
      <w:sz w:val="16"/>
      <w:szCs w:val="16"/>
    </w:rPr>
  </w:style>
  <w:style w:type="character" w:customStyle="1" w:styleId="BalloonTextChar">
    <w:name w:val="Balloon Text Char"/>
    <w:basedOn w:val="DefaultParagraphFont"/>
    <w:link w:val="BalloonText"/>
    <w:rsid w:val="006C0781"/>
    <w:rPr>
      <w:rFonts w:ascii="Tahoma" w:hAnsi="Tahoma" w:cs="Tahoma"/>
      <w:sz w:val="16"/>
      <w:szCs w:val="16"/>
    </w:rPr>
  </w:style>
  <w:style w:type="character" w:customStyle="1" w:styleId="spelle">
    <w:name w:val="spelle"/>
    <w:basedOn w:val="DefaultParagraphFont"/>
    <w:rsid w:val="00AC14F8"/>
  </w:style>
  <w:style w:type="paragraph" w:customStyle="1" w:styleId="Default">
    <w:name w:val="Default"/>
    <w:rsid w:val="00726066"/>
    <w:pPr>
      <w:autoSpaceDE w:val="0"/>
      <w:autoSpaceDN w:val="0"/>
      <w:adjustRightInd w:val="0"/>
    </w:pPr>
    <w:rPr>
      <w:color w:val="000000"/>
      <w:sz w:val="24"/>
      <w:szCs w:val="24"/>
    </w:rPr>
  </w:style>
  <w:style w:type="paragraph" w:styleId="Header">
    <w:name w:val="header"/>
    <w:basedOn w:val="Normal"/>
    <w:link w:val="HeaderChar"/>
    <w:rsid w:val="00D176C5"/>
    <w:pPr>
      <w:tabs>
        <w:tab w:val="center" w:pos="4680"/>
        <w:tab w:val="right" w:pos="9360"/>
      </w:tabs>
    </w:pPr>
  </w:style>
  <w:style w:type="character" w:customStyle="1" w:styleId="HeaderChar">
    <w:name w:val="Header Char"/>
    <w:basedOn w:val="DefaultParagraphFont"/>
    <w:link w:val="Header"/>
    <w:rsid w:val="00D176C5"/>
    <w:rPr>
      <w:sz w:val="24"/>
      <w:szCs w:val="24"/>
    </w:rPr>
  </w:style>
  <w:style w:type="paragraph" w:styleId="Footer">
    <w:name w:val="footer"/>
    <w:basedOn w:val="Normal"/>
    <w:link w:val="FooterChar"/>
    <w:rsid w:val="00D176C5"/>
    <w:pPr>
      <w:tabs>
        <w:tab w:val="center" w:pos="4680"/>
        <w:tab w:val="right" w:pos="9360"/>
      </w:tabs>
    </w:pPr>
  </w:style>
  <w:style w:type="character" w:customStyle="1" w:styleId="FooterChar">
    <w:name w:val="Footer Char"/>
    <w:basedOn w:val="DefaultParagraphFont"/>
    <w:link w:val="Footer"/>
    <w:rsid w:val="00D176C5"/>
    <w:rPr>
      <w:sz w:val="24"/>
      <w:szCs w:val="24"/>
    </w:rPr>
  </w:style>
  <w:style w:type="paragraph" w:styleId="NoSpacing">
    <w:name w:val="No Spacing"/>
    <w:uiPriority w:val="1"/>
    <w:qFormat/>
    <w:rsid w:val="001F3ACF"/>
    <w:rPr>
      <w:sz w:val="24"/>
      <w:szCs w:val="24"/>
    </w:rPr>
  </w:style>
  <w:style w:type="paragraph" w:customStyle="1" w:styleId="SubmitResume">
    <w:name w:val="Submit Resume"/>
    <w:basedOn w:val="Normal"/>
    <w:rsid w:val="001F3ACF"/>
    <w:pPr>
      <w:spacing w:before="100"/>
    </w:pPr>
    <w:rPr>
      <w:rFonts w:cs="MS Shell Dlg"/>
      <w:i/>
      <w:color w:val="333399"/>
      <w:sz w:val="16"/>
      <w:szCs w:val="15"/>
    </w:rPr>
  </w:style>
  <w:style w:type="paragraph" w:customStyle="1" w:styleId="Address">
    <w:name w:val="Address"/>
    <w:basedOn w:val="Heading1"/>
    <w:qFormat/>
    <w:rsid w:val="003A333F"/>
    <w:rPr>
      <w:sz w:val="20"/>
    </w:rPr>
  </w:style>
  <w:style w:type="paragraph" w:customStyle="1" w:styleId="StyleAddressPatternClearText2">
    <w:name w:val="Style Address + Pattern: Clear (Text 2)"/>
    <w:basedOn w:val="Address"/>
    <w:rsid w:val="00B50D53"/>
    <w:pPr>
      <w:shd w:val="clear" w:color="auto" w:fill="8DB3E2"/>
    </w:pPr>
    <w:rPr>
      <w:rFonts w:ascii="Verdana" w:eastAsia="Times New Roman" w:hAnsi="Verdana" w:cs="Times New Roman"/>
      <w:sz w:val="16"/>
    </w:rPr>
  </w:style>
  <w:style w:type="paragraph" w:customStyle="1" w:styleId="JobTitle">
    <w:name w:val="Job Title"/>
    <w:basedOn w:val="Normal"/>
    <w:qFormat/>
    <w:rsid w:val="00EF5568"/>
    <w:pPr>
      <w:spacing w:before="120" w:after="60"/>
    </w:pPr>
    <w:rPr>
      <w:rFonts w:cs="Courier New"/>
      <w:b/>
      <w:i/>
      <w:noProof/>
      <w:spacing w:val="24"/>
      <w:szCs w:val="30"/>
      <w:lang w:eastAsia="zh-TW"/>
    </w:rPr>
  </w:style>
  <w:style w:type="paragraph" w:customStyle="1" w:styleId="ResumeSectionHeadings">
    <w:name w:val="Resume Section Headings"/>
    <w:basedOn w:val="Normal"/>
    <w:rsid w:val="00EF5568"/>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C95AEC"/>
    <w:pPr>
      <w:jc w:val="both"/>
    </w:pPr>
    <w:rPr>
      <w:rFonts w:cs="Courier New"/>
      <w:sz w:val="18"/>
      <w:szCs w:val="18"/>
    </w:rPr>
  </w:style>
  <w:style w:type="paragraph" w:customStyle="1" w:styleId="StylePlainTextVerdana9ptItalic">
    <w:name w:val="Style Plain Text + Verdana 9 pt Italic"/>
    <w:basedOn w:val="Normal"/>
    <w:rsid w:val="00C95AEC"/>
    <w:pPr>
      <w:spacing w:before="120"/>
    </w:pPr>
    <w:rPr>
      <w:rFonts w:cs="Courier New"/>
      <w:i/>
      <w:iCs/>
      <w:sz w:val="18"/>
      <w:szCs w:val="20"/>
    </w:rPr>
  </w:style>
  <w:style w:type="paragraph" w:customStyle="1" w:styleId="Skills">
    <w:name w:val="Skills"/>
    <w:basedOn w:val="StylePlainTextVerdana9ptItalic"/>
    <w:qFormat/>
    <w:rsid w:val="009E7916"/>
    <w:pPr>
      <w:spacing w:before="20"/>
    </w:pPr>
    <w:rPr>
      <w:rFonts w:eastAsia="MS Mincho"/>
    </w:rPr>
  </w:style>
  <w:style w:type="paragraph" w:customStyle="1" w:styleId="StylePlainTextVerdana9pt">
    <w:name w:val="Style Plain Text + Verdana 9 pt"/>
    <w:basedOn w:val="Normal"/>
    <w:rsid w:val="00C95AEC"/>
    <w:pPr>
      <w:spacing w:before="60"/>
    </w:pPr>
    <w:rPr>
      <w:rFonts w:cs="Courier New"/>
      <w:sz w:val="18"/>
      <w:szCs w:val="20"/>
    </w:rPr>
  </w:style>
  <w:style w:type="paragraph" w:customStyle="1" w:styleId="StyleHeading1NamePatternClearText2">
    <w:name w:val="Style Heading 1Name + Pattern: Clear (Text 2)"/>
    <w:basedOn w:val="Heading1"/>
    <w:rsid w:val="00B50D53"/>
    <w:pPr>
      <w:shd w:val="clear" w:color="auto" w:fill="8DB3E2"/>
    </w:pPr>
    <w:rPr>
      <w:rFonts w:ascii="Verdana" w:eastAsia="Times New Roman" w:hAnsi="Verdana" w:cs="Times New Roman"/>
      <w:sz w:val="28"/>
    </w:rPr>
  </w:style>
  <w:style w:type="paragraph" w:customStyle="1" w:styleId="ResumeOverviewtext">
    <w:name w:val="Resume Overview text"/>
    <w:basedOn w:val="StylePlainTextVerdana9ptItalic"/>
    <w:rsid w:val="009E7916"/>
    <w:pPr>
      <w:spacing w:before="60"/>
    </w:pPr>
    <w:rPr>
      <w:i w:val="0"/>
    </w:rPr>
  </w:style>
  <w:style w:type="paragraph" w:customStyle="1" w:styleId="Location">
    <w:name w:val="Location"/>
    <w:basedOn w:val="ResumeOverviewtext"/>
    <w:rsid w:val="00EF5568"/>
    <w:rPr>
      <w:b/>
    </w:rPr>
  </w:style>
  <w:style w:type="paragraph" w:styleId="ListParagraph">
    <w:name w:val="List Paragraph"/>
    <w:basedOn w:val="Normal"/>
    <w:uiPriority w:val="34"/>
    <w:qFormat/>
    <w:rsid w:val="008123F7"/>
    <w:pPr>
      <w:ind w:left="720"/>
      <w:contextualSpacing/>
    </w:pPr>
    <w:rPr>
      <w:rFonts w:ascii="Times New Roman" w:hAnsi="Times New Roman"/>
      <w:sz w:val="24"/>
      <w:szCs w:val="20"/>
    </w:rPr>
  </w:style>
</w:styles>
</file>

<file path=word/webSettings.xml><?xml version="1.0" encoding="utf-8"?>
<w:webSettings xmlns:r="http://schemas.openxmlformats.org/officeDocument/2006/relationships" xmlns:w="http://schemas.openxmlformats.org/wordprocessingml/2006/main">
  <w:divs>
    <w:div w:id="265356595">
      <w:bodyDiv w:val="1"/>
      <w:marLeft w:val="0"/>
      <w:marRight w:val="0"/>
      <w:marTop w:val="0"/>
      <w:marBottom w:val="0"/>
      <w:divBdr>
        <w:top w:val="none" w:sz="0" w:space="0" w:color="auto"/>
        <w:left w:val="none" w:sz="0" w:space="0" w:color="auto"/>
        <w:bottom w:val="none" w:sz="0" w:space="0" w:color="auto"/>
        <w:right w:val="none" w:sz="0" w:space="0" w:color="auto"/>
      </w:divBdr>
    </w:div>
    <w:div w:id="342901587">
      <w:bodyDiv w:val="1"/>
      <w:marLeft w:val="0"/>
      <w:marRight w:val="0"/>
      <w:marTop w:val="0"/>
      <w:marBottom w:val="0"/>
      <w:divBdr>
        <w:top w:val="none" w:sz="0" w:space="0" w:color="auto"/>
        <w:left w:val="none" w:sz="0" w:space="0" w:color="auto"/>
        <w:bottom w:val="none" w:sz="0" w:space="0" w:color="auto"/>
        <w:right w:val="none" w:sz="0" w:space="0" w:color="auto"/>
      </w:divBdr>
    </w:div>
    <w:div w:id="513884638">
      <w:bodyDiv w:val="1"/>
      <w:marLeft w:val="0"/>
      <w:marRight w:val="0"/>
      <w:marTop w:val="0"/>
      <w:marBottom w:val="0"/>
      <w:divBdr>
        <w:top w:val="none" w:sz="0" w:space="0" w:color="auto"/>
        <w:left w:val="none" w:sz="0" w:space="0" w:color="auto"/>
        <w:bottom w:val="none" w:sz="0" w:space="0" w:color="auto"/>
        <w:right w:val="none" w:sz="0" w:space="0" w:color="auto"/>
      </w:divBdr>
    </w:div>
    <w:div w:id="821847414">
      <w:bodyDiv w:val="1"/>
      <w:marLeft w:val="0"/>
      <w:marRight w:val="0"/>
      <w:marTop w:val="0"/>
      <w:marBottom w:val="0"/>
      <w:divBdr>
        <w:top w:val="none" w:sz="0" w:space="0" w:color="auto"/>
        <w:left w:val="none" w:sz="0" w:space="0" w:color="auto"/>
        <w:bottom w:val="none" w:sz="0" w:space="0" w:color="auto"/>
        <w:right w:val="none" w:sz="0" w:space="0" w:color="auto"/>
      </w:divBdr>
    </w:div>
    <w:div w:id="1288701708">
      <w:bodyDiv w:val="1"/>
      <w:marLeft w:val="0"/>
      <w:marRight w:val="0"/>
      <w:marTop w:val="0"/>
      <w:marBottom w:val="0"/>
      <w:divBdr>
        <w:top w:val="none" w:sz="0" w:space="0" w:color="auto"/>
        <w:left w:val="none" w:sz="0" w:space="0" w:color="auto"/>
        <w:bottom w:val="none" w:sz="0" w:space="0" w:color="auto"/>
        <w:right w:val="none" w:sz="0" w:space="0" w:color="auto"/>
      </w:divBdr>
    </w:div>
    <w:div w:id="19608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N_AdminAs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dbb6c400-36b9-4a94-8272-07abc59ba878</TemplateGUID>
    <TemplateBuildVersion>8</TemplateBuildVersion>
    <TemplateBuildDate>2009-10-11T21:44:12.5053611-04:00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F0D6EEA-C767-4BF4-983B-8AA45EE0F55B}">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A271FC72-FDC7-43A6-BD46-32AC750465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MN_AdminAsstResume.dotm</Template>
  <TotalTime>0</TotalTime>
  <Pages>1</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5258</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2009-04-29T18:01:00Z</cp:lastPrinted>
  <dcterms:created xsi:type="dcterms:W3CDTF">2012-04-15T23:17:00Z</dcterms:created>
  <dcterms:modified xsi:type="dcterms:W3CDTF">2012-06-04T16:21:00Z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TC103779629990</vt:lpwstr>
  </property>
</Properties>
</file>