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875" w:rsidRDefault="00D16875" w:rsidP="00D16875">
      <w:pPr>
        <w:widowControl w:val="0"/>
        <w:autoSpaceDE w:val="0"/>
        <w:autoSpaceDN w:val="0"/>
        <w:adjustRightInd w:val="0"/>
        <w:spacing w:before="100" w:beforeAutospacing="1"/>
        <w:rPr>
          <w:b/>
          <w:bCs/>
          <w:sz w:val="44"/>
          <w:szCs w:val="44"/>
        </w:rPr>
      </w:pPr>
      <w:r>
        <w:rPr>
          <w:b/>
          <w:bCs/>
          <w:sz w:val="44"/>
          <w:szCs w:val="44"/>
        </w:rPr>
        <w:t xml:space="preserve">                                   </w:t>
      </w:r>
    </w:p>
    <w:p w:rsidR="00D16875" w:rsidRDefault="00D16875" w:rsidP="00D16875">
      <w:pPr>
        <w:widowControl w:val="0"/>
        <w:autoSpaceDE w:val="0"/>
        <w:autoSpaceDN w:val="0"/>
        <w:adjustRightInd w:val="0"/>
        <w:spacing w:before="100" w:beforeAutospacing="1"/>
        <w:rPr>
          <w:sz w:val="20"/>
          <w:szCs w:val="20"/>
        </w:rPr>
      </w:pPr>
      <w:r>
        <w:rPr>
          <w:b/>
          <w:bCs/>
          <w:sz w:val="44"/>
          <w:szCs w:val="44"/>
        </w:rPr>
        <w:t xml:space="preserve">                                  Dawn Rogers</w:t>
      </w:r>
    </w:p>
    <w:p w:rsidR="00D16875" w:rsidRDefault="00D16875" w:rsidP="00D16875">
      <w:pPr>
        <w:jc w:val="center"/>
        <w:rPr>
          <w:sz w:val="22"/>
          <w:szCs w:val="22"/>
        </w:rPr>
      </w:pPr>
      <w:r>
        <w:rPr>
          <w:sz w:val="22"/>
          <w:szCs w:val="22"/>
        </w:rPr>
        <w:t>Rocky Hill CT 06067 ● Cell Phone # 845-313-0913 ● dawnmmrogers@aol.com</w:t>
      </w:r>
    </w:p>
    <w:p w:rsidR="00D16875" w:rsidRDefault="00D16875" w:rsidP="00D16875">
      <w:pPr>
        <w:pBdr>
          <w:bottom w:val="single" w:sz="12" w:space="1" w:color="auto"/>
        </w:pBdr>
        <w:rPr>
          <w:sz w:val="20"/>
          <w:szCs w:val="20"/>
        </w:rPr>
      </w:pPr>
    </w:p>
    <w:p w:rsidR="00D16875" w:rsidRDefault="00D16875" w:rsidP="00D16875">
      <w:pPr>
        <w:pStyle w:val="NormalWeb"/>
        <w:spacing w:before="0" w:beforeAutospacing="0" w:after="0" w:afterAutospacing="0"/>
        <w:rPr>
          <w:sz w:val="20"/>
          <w:szCs w:val="20"/>
        </w:rPr>
      </w:pPr>
      <w:r>
        <w:rPr>
          <w:rFonts w:ascii="Times New Roman" w:hAnsi="Times New Roman"/>
          <w:b/>
          <w:bCs/>
          <w:color w:val="auto"/>
          <w:sz w:val="22"/>
          <w:szCs w:val="22"/>
          <w:u w:val="single"/>
        </w:rPr>
        <w:t xml:space="preserve"> PROFILE:</w:t>
      </w:r>
      <w:r>
        <w:rPr>
          <w:sz w:val="20"/>
          <w:szCs w:val="20"/>
        </w:rPr>
        <w:t xml:space="preserve"> </w:t>
      </w:r>
    </w:p>
    <w:p w:rsidR="00D16875" w:rsidRDefault="00D16875" w:rsidP="00D16875">
      <w:pPr>
        <w:ind w:left="720"/>
        <w:rPr>
          <w:sz w:val="22"/>
          <w:szCs w:val="22"/>
        </w:rPr>
      </w:pPr>
      <w:r>
        <w:rPr>
          <w:sz w:val="22"/>
          <w:szCs w:val="22"/>
        </w:rPr>
        <w:t>Over 9 years of responsible corporate experience as an Assistant with proven record of accomplishment in areas such as customer relations, scheduling and general office operations. Strong organizational abilities combined with excellent interpersonal communication and leadership skills that facilitate quality work with other professional at all levels. Proficient in interpersonal communication with experience in collaborating and resolving issues in teams. Works well under pressure and a strong writer with attention to detail.</w:t>
      </w:r>
    </w:p>
    <w:p w:rsidR="00D16875" w:rsidRDefault="00D16875" w:rsidP="00D16875">
      <w:pPr>
        <w:pStyle w:val="NormalWeb"/>
        <w:spacing w:before="0" w:beforeAutospacing="0" w:after="0" w:afterAutospacing="0"/>
        <w:rPr>
          <w:sz w:val="22"/>
          <w:szCs w:val="22"/>
        </w:rPr>
      </w:pPr>
      <w:r>
        <w:rPr>
          <w:sz w:val="22"/>
          <w:szCs w:val="22"/>
        </w:rPr>
        <w:t xml:space="preserve">            </w:t>
      </w:r>
    </w:p>
    <w:p w:rsidR="00D16875" w:rsidRPr="00D16875" w:rsidRDefault="00D16875" w:rsidP="00D16875">
      <w:pPr>
        <w:pStyle w:val="NormalWeb"/>
        <w:spacing w:before="0" w:beforeAutospacing="0" w:after="0" w:afterAutospacing="0"/>
        <w:rPr>
          <w:sz w:val="22"/>
          <w:szCs w:val="22"/>
        </w:rPr>
      </w:pPr>
      <w:r>
        <w:rPr>
          <w:rFonts w:ascii="Times New Roman" w:hAnsi="Times New Roman"/>
          <w:b/>
          <w:bCs/>
          <w:color w:val="auto"/>
          <w:sz w:val="22"/>
          <w:szCs w:val="22"/>
          <w:u w:val="single"/>
        </w:rPr>
        <w:t>EDUCATION:</w:t>
      </w:r>
    </w:p>
    <w:p w:rsidR="00D16875" w:rsidRDefault="00D16875" w:rsidP="00D16875">
      <w:pPr>
        <w:ind w:firstLine="720"/>
        <w:rPr>
          <w:sz w:val="22"/>
          <w:szCs w:val="22"/>
        </w:rPr>
      </w:pPr>
      <w:smartTag w:uri="urn:schemas-microsoft-com:office:smarttags" w:element="PlaceName">
        <w:r>
          <w:rPr>
            <w:b/>
            <w:sz w:val="22"/>
            <w:szCs w:val="22"/>
          </w:rPr>
          <w:t>Dominican</w:t>
        </w:r>
      </w:smartTag>
      <w:r>
        <w:rPr>
          <w:b/>
          <w:sz w:val="22"/>
          <w:szCs w:val="22"/>
        </w:rPr>
        <w:t xml:space="preserve"> </w:t>
      </w:r>
      <w:smartTag w:uri="urn:schemas-microsoft-com:office:smarttags" w:element="PlaceType">
        <w:r>
          <w:rPr>
            <w:b/>
            <w:sz w:val="22"/>
            <w:szCs w:val="22"/>
          </w:rPr>
          <w:t>College</w:t>
        </w:r>
      </w:smartTag>
      <w:r>
        <w:rPr>
          <w:sz w:val="22"/>
          <w:szCs w:val="22"/>
        </w:rPr>
        <w:t xml:space="preserve">, </w:t>
      </w:r>
      <w:smartTag w:uri="urn:schemas-microsoft-com:office:smarttags" w:element="place">
        <w:smartTag w:uri="urn:schemas-microsoft-com:office:smarttags" w:element="City">
          <w:r>
            <w:rPr>
              <w:i/>
              <w:sz w:val="22"/>
              <w:szCs w:val="22"/>
            </w:rPr>
            <w:t>Orangeburg</w:t>
          </w:r>
        </w:smartTag>
        <w:r>
          <w:rPr>
            <w:i/>
            <w:sz w:val="22"/>
            <w:szCs w:val="22"/>
          </w:rPr>
          <w:t xml:space="preserve">, </w:t>
        </w:r>
        <w:smartTag w:uri="urn:schemas-microsoft-com:office:smarttags" w:element="State">
          <w:r>
            <w:rPr>
              <w:i/>
              <w:sz w:val="22"/>
              <w:szCs w:val="22"/>
            </w:rPr>
            <w:t>NY</w:t>
          </w:r>
        </w:smartTag>
      </w:smartTag>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t>May 2008</w:t>
      </w:r>
    </w:p>
    <w:p w:rsidR="00D16875" w:rsidRDefault="00D16875" w:rsidP="00D16875">
      <w:pPr>
        <w:ind w:firstLine="720"/>
        <w:rPr>
          <w:sz w:val="22"/>
          <w:szCs w:val="22"/>
        </w:rPr>
      </w:pPr>
      <w:r>
        <w:rPr>
          <w:sz w:val="22"/>
          <w:szCs w:val="22"/>
        </w:rPr>
        <w:t>Bachelor of Arts, English</w:t>
      </w:r>
    </w:p>
    <w:p w:rsidR="00D16875" w:rsidRDefault="00D16875" w:rsidP="00D16875">
      <w:pPr>
        <w:rPr>
          <w:color w:val="FF0000"/>
          <w:sz w:val="22"/>
          <w:szCs w:val="22"/>
        </w:rPr>
      </w:pPr>
    </w:p>
    <w:p w:rsidR="00D16875" w:rsidRDefault="00D16875" w:rsidP="00D16875">
      <w:pPr>
        <w:pStyle w:val="NormalWeb"/>
        <w:spacing w:before="0" w:beforeAutospacing="0" w:after="0" w:afterAutospacing="0"/>
        <w:rPr>
          <w:rFonts w:ascii="Times New Roman" w:hAnsi="Times New Roman"/>
          <w:b/>
          <w:bCs/>
          <w:color w:val="auto"/>
          <w:sz w:val="22"/>
          <w:szCs w:val="22"/>
          <w:u w:val="single"/>
        </w:rPr>
      </w:pPr>
      <w:r>
        <w:rPr>
          <w:rFonts w:ascii="Times New Roman" w:hAnsi="Times New Roman"/>
          <w:b/>
          <w:bCs/>
          <w:color w:val="auto"/>
          <w:sz w:val="22"/>
          <w:szCs w:val="22"/>
          <w:u w:val="single"/>
        </w:rPr>
        <w:t>QUALIFICATIONS</w:t>
      </w:r>
    </w:p>
    <w:p w:rsidR="00D16875" w:rsidRDefault="00D16875" w:rsidP="00D16875">
      <w:pPr>
        <w:pStyle w:val="NormalWeb"/>
        <w:numPr>
          <w:ilvl w:val="0"/>
          <w:numId w:val="1"/>
        </w:numPr>
        <w:tabs>
          <w:tab w:val="num" w:pos="900"/>
        </w:tabs>
        <w:spacing w:before="0" w:beforeAutospacing="0" w:after="0" w:afterAutospacing="0"/>
        <w:ind w:left="900" w:hanging="180"/>
        <w:rPr>
          <w:rFonts w:ascii="Times New Roman" w:hAnsi="Times New Roman"/>
          <w:bCs/>
          <w:color w:val="auto"/>
          <w:sz w:val="22"/>
          <w:szCs w:val="22"/>
        </w:rPr>
      </w:pPr>
      <w:r>
        <w:rPr>
          <w:rFonts w:ascii="Times New Roman" w:hAnsi="Times New Roman"/>
          <w:bCs/>
          <w:i/>
          <w:color w:val="auto"/>
          <w:sz w:val="22"/>
          <w:szCs w:val="22"/>
          <w:u w:val="single"/>
        </w:rPr>
        <w:t>Administrative Expertise</w:t>
      </w:r>
      <w:r>
        <w:rPr>
          <w:rFonts w:ascii="Times New Roman" w:hAnsi="Times New Roman"/>
          <w:bCs/>
          <w:color w:val="auto"/>
          <w:sz w:val="22"/>
          <w:szCs w:val="22"/>
        </w:rPr>
        <w:t>: supply ordering and inventory management, file organization and storage, phone and personal client reception, maintenance of corporate account statements and office equipment repair coordination</w:t>
      </w:r>
    </w:p>
    <w:p w:rsidR="00D16875" w:rsidRDefault="00D16875" w:rsidP="00D16875">
      <w:pPr>
        <w:numPr>
          <w:ilvl w:val="0"/>
          <w:numId w:val="1"/>
        </w:numPr>
        <w:ind w:left="900" w:hanging="180"/>
        <w:rPr>
          <w:sz w:val="22"/>
          <w:szCs w:val="22"/>
        </w:rPr>
      </w:pPr>
      <w:r>
        <w:rPr>
          <w:bCs/>
          <w:i/>
          <w:sz w:val="22"/>
          <w:szCs w:val="22"/>
          <w:u w:val="single"/>
        </w:rPr>
        <w:t>Technical Proficiency</w:t>
      </w:r>
      <w:r>
        <w:rPr>
          <w:bCs/>
          <w:sz w:val="22"/>
          <w:szCs w:val="22"/>
        </w:rPr>
        <w:t xml:space="preserve">: </w:t>
      </w:r>
      <w:r>
        <w:rPr>
          <w:sz w:val="22"/>
          <w:szCs w:val="22"/>
        </w:rPr>
        <w:t xml:space="preserve">Highly skilled in MS Office applications (e.g. Excel, Word, PowerPoint and Outlook), </w:t>
      </w:r>
      <w:r>
        <w:rPr>
          <w:bCs/>
          <w:sz w:val="22"/>
          <w:szCs w:val="22"/>
        </w:rPr>
        <w:t>mastery of multi-line phone system, copiers, printers and fax machines</w:t>
      </w:r>
    </w:p>
    <w:p w:rsidR="00D16875" w:rsidRDefault="00D16875" w:rsidP="00D16875">
      <w:pPr>
        <w:pStyle w:val="ListParagraph"/>
        <w:numPr>
          <w:ilvl w:val="0"/>
          <w:numId w:val="1"/>
        </w:numPr>
        <w:tabs>
          <w:tab w:val="num" w:pos="900"/>
        </w:tabs>
        <w:ind w:left="900" w:hanging="180"/>
        <w:rPr>
          <w:sz w:val="22"/>
          <w:szCs w:val="22"/>
        </w:rPr>
      </w:pPr>
      <w:r>
        <w:rPr>
          <w:bCs/>
          <w:i/>
          <w:sz w:val="22"/>
          <w:szCs w:val="22"/>
          <w:u w:val="single"/>
        </w:rPr>
        <w:t>Secretarial Functions</w:t>
      </w:r>
      <w:r>
        <w:rPr>
          <w:sz w:val="22"/>
          <w:szCs w:val="22"/>
        </w:rPr>
        <w:t>: scheduling appointments, attendance and expense reports, data entry and coding, developing presentations, travel and meeting coordination, employee scheduling and mail processing</w:t>
      </w:r>
    </w:p>
    <w:p w:rsidR="00D16875" w:rsidRDefault="00D16875" w:rsidP="00D16875">
      <w:pPr>
        <w:pStyle w:val="NormalWeb"/>
        <w:spacing w:before="0" w:beforeAutospacing="0" w:after="0" w:afterAutospacing="0"/>
        <w:rPr>
          <w:rFonts w:ascii="Times New Roman" w:hAnsi="Times New Roman"/>
          <w:b/>
          <w:bCs/>
          <w:color w:val="auto"/>
          <w:sz w:val="22"/>
          <w:szCs w:val="22"/>
          <w:u w:val="single"/>
        </w:rPr>
      </w:pPr>
    </w:p>
    <w:p w:rsidR="00D16875" w:rsidRDefault="00D16875" w:rsidP="00D16875">
      <w:pPr>
        <w:pStyle w:val="NormalWeb"/>
        <w:spacing w:before="0" w:beforeAutospacing="0" w:after="0" w:afterAutospacing="0"/>
        <w:rPr>
          <w:rFonts w:ascii="Times New Roman" w:hAnsi="Times New Roman"/>
          <w:b/>
          <w:bCs/>
          <w:color w:val="auto"/>
          <w:sz w:val="22"/>
          <w:szCs w:val="22"/>
          <w:u w:val="single"/>
        </w:rPr>
      </w:pPr>
      <w:r>
        <w:rPr>
          <w:rFonts w:ascii="Times New Roman" w:hAnsi="Times New Roman"/>
          <w:b/>
          <w:bCs/>
          <w:color w:val="auto"/>
          <w:sz w:val="22"/>
          <w:szCs w:val="22"/>
          <w:u w:val="single"/>
        </w:rPr>
        <w:t xml:space="preserve">PROFESSIONAL EXPERIENCE </w:t>
      </w:r>
    </w:p>
    <w:p w:rsidR="00D16875" w:rsidRPr="00394226" w:rsidRDefault="00D16875" w:rsidP="00394226">
      <w:pPr>
        <w:ind w:firstLine="720"/>
        <w:rPr>
          <w:b/>
          <w:sz w:val="22"/>
          <w:szCs w:val="22"/>
        </w:rPr>
      </w:pPr>
      <w:r>
        <w:rPr>
          <w:b/>
          <w:sz w:val="22"/>
          <w:szCs w:val="22"/>
        </w:rPr>
        <w:t>Weichert Relocation Resources</w:t>
      </w:r>
      <w:r>
        <w:rPr>
          <w:b/>
          <w:sz w:val="22"/>
          <w:szCs w:val="22"/>
        </w:rPr>
        <w:tab/>
      </w:r>
      <w:r>
        <w:rPr>
          <w:b/>
          <w:sz w:val="22"/>
          <w:szCs w:val="22"/>
        </w:rPr>
        <w:tab/>
      </w:r>
      <w:r>
        <w:rPr>
          <w:b/>
          <w:sz w:val="22"/>
          <w:szCs w:val="22"/>
        </w:rPr>
        <w:tab/>
      </w:r>
      <w:r>
        <w:rPr>
          <w:b/>
          <w:sz w:val="22"/>
          <w:szCs w:val="22"/>
        </w:rPr>
        <w:tab/>
      </w:r>
      <w:r w:rsidR="00394226">
        <w:rPr>
          <w:b/>
          <w:sz w:val="22"/>
          <w:szCs w:val="22"/>
        </w:rPr>
        <w:t xml:space="preserve">         </w:t>
      </w:r>
      <w:r>
        <w:rPr>
          <w:i/>
          <w:sz w:val="22"/>
          <w:szCs w:val="22"/>
        </w:rPr>
        <w:t xml:space="preserve">Morris </w:t>
      </w:r>
      <w:r w:rsidR="00255A37">
        <w:rPr>
          <w:i/>
          <w:sz w:val="22"/>
          <w:szCs w:val="22"/>
        </w:rPr>
        <w:t>Plains, NJ</w:t>
      </w:r>
      <w:r>
        <w:rPr>
          <w:i/>
          <w:sz w:val="22"/>
          <w:szCs w:val="22"/>
        </w:rPr>
        <w:t xml:space="preserve">                                                                </w:t>
      </w:r>
    </w:p>
    <w:p w:rsidR="00D16875" w:rsidRDefault="00D16875" w:rsidP="00394226">
      <w:pPr>
        <w:ind w:firstLine="720"/>
        <w:rPr>
          <w:sz w:val="22"/>
          <w:szCs w:val="22"/>
        </w:rPr>
      </w:pPr>
      <w:r>
        <w:rPr>
          <w:sz w:val="22"/>
          <w:szCs w:val="22"/>
        </w:rPr>
        <w:t xml:space="preserve">Administrative Assistant </w:t>
      </w:r>
      <w:r>
        <w:rPr>
          <w:sz w:val="22"/>
          <w:szCs w:val="22"/>
        </w:rPr>
        <w:tab/>
      </w:r>
      <w:r>
        <w:rPr>
          <w:sz w:val="22"/>
          <w:szCs w:val="22"/>
        </w:rPr>
        <w:tab/>
      </w:r>
      <w:r>
        <w:rPr>
          <w:sz w:val="22"/>
          <w:szCs w:val="22"/>
        </w:rPr>
        <w:tab/>
      </w:r>
      <w:r>
        <w:rPr>
          <w:sz w:val="22"/>
          <w:szCs w:val="22"/>
        </w:rPr>
        <w:tab/>
      </w:r>
      <w:r>
        <w:rPr>
          <w:sz w:val="22"/>
          <w:szCs w:val="22"/>
        </w:rPr>
        <w:tab/>
      </w:r>
      <w:r w:rsidR="00394226">
        <w:rPr>
          <w:sz w:val="22"/>
          <w:szCs w:val="22"/>
        </w:rPr>
        <w:t xml:space="preserve">         </w:t>
      </w:r>
      <w:r>
        <w:rPr>
          <w:sz w:val="22"/>
          <w:szCs w:val="22"/>
        </w:rPr>
        <w:t>September 2008-March 2010</w:t>
      </w:r>
    </w:p>
    <w:p w:rsidR="00D16875" w:rsidRDefault="00D16875" w:rsidP="00D16875">
      <w:pPr>
        <w:pStyle w:val="ListParagraph"/>
        <w:numPr>
          <w:ilvl w:val="0"/>
          <w:numId w:val="2"/>
        </w:numPr>
        <w:spacing w:before="120"/>
        <w:ind w:left="907" w:hanging="187"/>
        <w:rPr>
          <w:sz w:val="22"/>
          <w:szCs w:val="22"/>
        </w:rPr>
      </w:pPr>
      <w:r>
        <w:rPr>
          <w:sz w:val="22"/>
          <w:szCs w:val="22"/>
        </w:rPr>
        <w:t>Processed real estate contracts and other documentation for home sales</w:t>
      </w:r>
    </w:p>
    <w:p w:rsidR="00D16875" w:rsidRDefault="00D16875" w:rsidP="00D16875">
      <w:pPr>
        <w:pStyle w:val="ListParagraph"/>
        <w:numPr>
          <w:ilvl w:val="0"/>
          <w:numId w:val="2"/>
        </w:numPr>
        <w:spacing w:before="120"/>
        <w:ind w:left="907" w:hanging="187"/>
        <w:rPr>
          <w:sz w:val="22"/>
          <w:szCs w:val="22"/>
        </w:rPr>
      </w:pPr>
      <w:r>
        <w:rPr>
          <w:sz w:val="22"/>
          <w:szCs w:val="22"/>
        </w:rPr>
        <w:t xml:space="preserve">Created balance sheets for profit and loss statements </w:t>
      </w:r>
    </w:p>
    <w:p w:rsidR="00D16875" w:rsidRDefault="00D16875" w:rsidP="00D16875">
      <w:pPr>
        <w:pStyle w:val="ListParagraph"/>
        <w:numPr>
          <w:ilvl w:val="0"/>
          <w:numId w:val="2"/>
        </w:numPr>
        <w:spacing w:before="120"/>
        <w:ind w:left="907" w:hanging="187"/>
        <w:rPr>
          <w:sz w:val="22"/>
          <w:szCs w:val="22"/>
        </w:rPr>
      </w:pPr>
      <w:r>
        <w:rPr>
          <w:sz w:val="22"/>
          <w:szCs w:val="22"/>
        </w:rPr>
        <w:t>Created personalized high impact presentations for potential clients</w:t>
      </w:r>
    </w:p>
    <w:p w:rsidR="00D16875" w:rsidRDefault="00D16875" w:rsidP="00D16875">
      <w:pPr>
        <w:pStyle w:val="ListParagraph"/>
        <w:numPr>
          <w:ilvl w:val="0"/>
          <w:numId w:val="2"/>
        </w:numPr>
        <w:spacing w:before="120"/>
        <w:ind w:left="907" w:hanging="187"/>
        <w:rPr>
          <w:sz w:val="22"/>
          <w:szCs w:val="22"/>
        </w:rPr>
      </w:pPr>
      <w:r>
        <w:rPr>
          <w:sz w:val="22"/>
          <w:szCs w:val="22"/>
        </w:rPr>
        <w:t>Facilitated communication between external and in-house agents through written and verbal correspondence</w:t>
      </w:r>
    </w:p>
    <w:p w:rsidR="00D16875" w:rsidRDefault="00D16875" w:rsidP="00D16875">
      <w:pPr>
        <w:rPr>
          <w:sz w:val="22"/>
          <w:szCs w:val="22"/>
        </w:rPr>
      </w:pPr>
    </w:p>
    <w:p w:rsidR="00D16875" w:rsidRDefault="00D16875" w:rsidP="00D16875">
      <w:pPr>
        <w:rPr>
          <w:b/>
          <w:sz w:val="22"/>
          <w:szCs w:val="22"/>
        </w:rPr>
      </w:pPr>
      <w:r>
        <w:rPr>
          <w:b/>
          <w:sz w:val="22"/>
          <w:szCs w:val="22"/>
        </w:rPr>
        <w:t xml:space="preserve">             High Point Golf Club</w:t>
      </w: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i/>
          <w:sz w:val="22"/>
          <w:szCs w:val="22"/>
        </w:rPr>
        <w:t>Montague, NJ</w:t>
      </w:r>
    </w:p>
    <w:p w:rsidR="00D16875" w:rsidRDefault="00D16875" w:rsidP="00D16875">
      <w:pPr>
        <w:rPr>
          <w:sz w:val="22"/>
          <w:szCs w:val="22"/>
        </w:rPr>
      </w:pPr>
      <w:r>
        <w:rPr>
          <w:sz w:val="22"/>
          <w:szCs w:val="22"/>
        </w:rPr>
        <w:t xml:space="preserve">   </w:t>
      </w:r>
      <w:r w:rsidR="002B7E79">
        <w:rPr>
          <w:sz w:val="22"/>
          <w:szCs w:val="22"/>
        </w:rPr>
        <w:t xml:space="preserve">    </w:t>
      </w:r>
      <w:r w:rsidR="002B7E79">
        <w:rPr>
          <w:sz w:val="22"/>
          <w:szCs w:val="22"/>
        </w:rPr>
        <w:tab/>
        <w:t>Assistant</w:t>
      </w:r>
      <w:r w:rsidR="00394226">
        <w:rPr>
          <w:sz w:val="22"/>
          <w:szCs w:val="22"/>
        </w:rPr>
        <w:tab/>
      </w:r>
      <w:r w:rsidR="00394226">
        <w:rPr>
          <w:sz w:val="22"/>
          <w:szCs w:val="22"/>
        </w:rPr>
        <w:tab/>
      </w:r>
      <w:r w:rsidR="00394226">
        <w:rPr>
          <w:sz w:val="22"/>
          <w:szCs w:val="22"/>
        </w:rPr>
        <w:tab/>
      </w:r>
      <w:r w:rsidR="00394226">
        <w:rPr>
          <w:sz w:val="22"/>
          <w:szCs w:val="22"/>
        </w:rPr>
        <w:tab/>
      </w:r>
      <w:r w:rsidR="00394226">
        <w:rPr>
          <w:sz w:val="22"/>
          <w:szCs w:val="22"/>
        </w:rPr>
        <w:tab/>
      </w:r>
      <w:r w:rsidR="00394226">
        <w:rPr>
          <w:sz w:val="22"/>
          <w:szCs w:val="22"/>
        </w:rPr>
        <w:tab/>
      </w:r>
      <w:r w:rsidR="00394226">
        <w:rPr>
          <w:sz w:val="22"/>
          <w:szCs w:val="22"/>
        </w:rPr>
        <w:tab/>
        <w:t>May 2004</w:t>
      </w:r>
      <w:r>
        <w:rPr>
          <w:sz w:val="22"/>
          <w:szCs w:val="22"/>
        </w:rPr>
        <w:t xml:space="preserve">-August 2008           </w:t>
      </w:r>
    </w:p>
    <w:p w:rsidR="00D16875" w:rsidRDefault="00D16875" w:rsidP="00D16875">
      <w:pPr>
        <w:pStyle w:val="ListParagraph"/>
        <w:numPr>
          <w:ilvl w:val="0"/>
          <w:numId w:val="3"/>
        </w:numPr>
        <w:spacing w:before="120"/>
        <w:ind w:left="907" w:hanging="187"/>
        <w:rPr>
          <w:sz w:val="22"/>
          <w:szCs w:val="22"/>
        </w:rPr>
      </w:pPr>
      <w:r>
        <w:rPr>
          <w:sz w:val="22"/>
          <w:szCs w:val="22"/>
        </w:rPr>
        <w:t>Independently coordinated schedules for events (e.g. golf outings, wedding, birthdays, bar mitzvah)</w:t>
      </w:r>
    </w:p>
    <w:p w:rsidR="00D16875" w:rsidRDefault="00D16875" w:rsidP="00D16875">
      <w:pPr>
        <w:pStyle w:val="ListParagraph"/>
        <w:numPr>
          <w:ilvl w:val="0"/>
          <w:numId w:val="3"/>
        </w:numPr>
        <w:spacing w:before="120"/>
        <w:ind w:left="907" w:hanging="187"/>
        <w:rPr>
          <w:sz w:val="22"/>
          <w:szCs w:val="22"/>
        </w:rPr>
      </w:pPr>
      <w:r>
        <w:rPr>
          <w:sz w:val="22"/>
          <w:szCs w:val="22"/>
        </w:rPr>
        <w:t>Organized merchandise acquisition for upcoming formal events</w:t>
      </w:r>
    </w:p>
    <w:p w:rsidR="00D16875" w:rsidRDefault="00D16875" w:rsidP="00D16875">
      <w:pPr>
        <w:pStyle w:val="ListParagraph"/>
        <w:numPr>
          <w:ilvl w:val="0"/>
          <w:numId w:val="3"/>
        </w:numPr>
        <w:spacing w:before="120"/>
        <w:ind w:left="907" w:hanging="187"/>
        <w:rPr>
          <w:sz w:val="22"/>
          <w:szCs w:val="22"/>
        </w:rPr>
      </w:pPr>
      <w:r>
        <w:rPr>
          <w:sz w:val="22"/>
          <w:szCs w:val="22"/>
        </w:rPr>
        <w:t xml:space="preserve">Maintained banking and book keeping statements </w:t>
      </w:r>
    </w:p>
    <w:p w:rsidR="00D16875" w:rsidRDefault="00D16875" w:rsidP="00D16875">
      <w:pPr>
        <w:rPr>
          <w:sz w:val="22"/>
          <w:szCs w:val="22"/>
        </w:rPr>
      </w:pPr>
    </w:p>
    <w:p w:rsidR="00D16875" w:rsidRDefault="001651F2" w:rsidP="00D16875">
      <w:pPr>
        <w:ind w:firstLine="720"/>
        <w:rPr>
          <w:i/>
          <w:sz w:val="22"/>
          <w:szCs w:val="22"/>
        </w:rPr>
      </w:pPr>
      <w:r>
        <w:rPr>
          <w:b/>
          <w:sz w:val="22"/>
          <w:szCs w:val="22"/>
        </w:rPr>
        <w:t>Orange West Real</w:t>
      </w:r>
      <w:r w:rsidR="00D16875">
        <w:rPr>
          <w:b/>
          <w:sz w:val="22"/>
          <w:szCs w:val="22"/>
        </w:rPr>
        <w:t>ty</w:t>
      </w:r>
      <w:r w:rsidR="00D16875">
        <w:rPr>
          <w:b/>
          <w:sz w:val="22"/>
          <w:szCs w:val="22"/>
        </w:rPr>
        <w:tab/>
      </w:r>
      <w:r w:rsidR="00D16875">
        <w:rPr>
          <w:b/>
          <w:sz w:val="22"/>
          <w:szCs w:val="22"/>
        </w:rPr>
        <w:tab/>
      </w:r>
      <w:r w:rsidR="00D16875">
        <w:rPr>
          <w:b/>
          <w:sz w:val="22"/>
          <w:szCs w:val="22"/>
        </w:rPr>
        <w:tab/>
      </w:r>
      <w:r w:rsidR="00D16875">
        <w:rPr>
          <w:b/>
          <w:sz w:val="22"/>
          <w:szCs w:val="22"/>
        </w:rPr>
        <w:tab/>
      </w:r>
      <w:r w:rsidR="00D16875">
        <w:rPr>
          <w:b/>
          <w:sz w:val="22"/>
          <w:szCs w:val="22"/>
        </w:rPr>
        <w:tab/>
      </w:r>
      <w:r w:rsidR="00D16875">
        <w:rPr>
          <w:b/>
          <w:sz w:val="22"/>
          <w:szCs w:val="22"/>
        </w:rPr>
        <w:tab/>
        <w:t xml:space="preserve">              </w:t>
      </w:r>
      <w:r w:rsidR="00D16875">
        <w:rPr>
          <w:i/>
          <w:sz w:val="22"/>
          <w:szCs w:val="22"/>
        </w:rPr>
        <w:t>Port Jervis, NY</w:t>
      </w:r>
    </w:p>
    <w:p w:rsidR="00D16875" w:rsidRDefault="00741E77" w:rsidP="00D16875">
      <w:pPr>
        <w:ind w:firstLine="720"/>
        <w:rPr>
          <w:sz w:val="22"/>
          <w:szCs w:val="22"/>
        </w:rPr>
      </w:pPr>
      <w:r>
        <w:rPr>
          <w:sz w:val="22"/>
          <w:szCs w:val="22"/>
        </w:rPr>
        <w:t>Receptionist</w:t>
      </w:r>
      <w:r w:rsidR="00D16875">
        <w:rPr>
          <w:sz w:val="22"/>
          <w:szCs w:val="22"/>
        </w:rPr>
        <w:tab/>
      </w:r>
      <w:r w:rsidR="00D16875">
        <w:rPr>
          <w:sz w:val="22"/>
          <w:szCs w:val="22"/>
        </w:rPr>
        <w:tab/>
      </w:r>
      <w:r w:rsidR="00D16875">
        <w:rPr>
          <w:sz w:val="22"/>
          <w:szCs w:val="22"/>
        </w:rPr>
        <w:tab/>
      </w:r>
      <w:r w:rsidR="00D16875">
        <w:rPr>
          <w:sz w:val="22"/>
          <w:szCs w:val="22"/>
        </w:rPr>
        <w:tab/>
      </w:r>
      <w:r w:rsidR="00D16875">
        <w:rPr>
          <w:sz w:val="22"/>
          <w:szCs w:val="22"/>
        </w:rPr>
        <w:tab/>
      </w:r>
      <w:r w:rsidR="00D16875">
        <w:rPr>
          <w:sz w:val="22"/>
          <w:szCs w:val="22"/>
        </w:rPr>
        <w:tab/>
      </w:r>
      <w:r w:rsidR="00D16875">
        <w:rPr>
          <w:sz w:val="22"/>
          <w:szCs w:val="22"/>
        </w:rPr>
        <w:tab/>
      </w:r>
      <w:r w:rsidR="00D16875">
        <w:rPr>
          <w:sz w:val="22"/>
          <w:szCs w:val="22"/>
        </w:rPr>
        <w:tab/>
        <w:t xml:space="preserve">May 2001-August 2003      </w:t>
      </w:r>
    </w:p>
    <w:p w:rsidR="00D16875" w:rsidRDefault="00D16875" w:rsidP="00D16875">
      <w:pPr>
        <w:pStyle w:val="ListParagraph"/>
        <w:numPr>
          <w:ilvl w:val="0"/>
          <w:numId w:val="4"/>
        </w:numPr>
        <w:spacing w:before="120"/>
        <w:ind w:left="907" w:hanging="187"/>
        <w:rPr>
          <w:sz w:val="22"/>
          <w:szCs w:val="22"/>
        </w:rPr>
      </w:pPr>
      <w:r>
        <w:rPr>
          <w:sz w:val="22"/>
          <w:szCs w:val="22"/>
        </w:rPr>
        <w:t>Answered visitor inquiries about the company and our services</w:t>
      </w:r>
    </w:p>
    <w:p w:rsidR="00D16875" w:rsidRDefault="00D16875" w:rsidP="00D16875">
      <w:pPr>
        <w:pStyle w:val="ListParagraph"/>
        <w:numPr>
          <w:ilvl w:val="0"/>
          <w:numId w:val="4"/>
        </w:numPr>
        <w:ind w:left="900" w:hanging="180"/>
        <w:rPr>
          <w:sz w:val="22"/>
          <w:szCs w:val="22"/>
        </w:rPr>
      </w:pPr>
      <w:r>
        <w:rPr>
          <w:sz w:val="22"/>
          <w:szCs w:val="22"/>
        </w:rPr>
        <w:t>Directed visitors to their destinations for viewings</w:t>
      </w:r>
    </w:p>
    <w:p w:rsidR="00D16875" w:rsidRDefault="00D16875" w:rsidP="00D16875">
      <w:pPr>
        <w:pStyle w:val="ListParagraph"/>
        <w:numPr>
          <w:ilvl w:val="0"/>
          <w:numId w:val="4"/>
        </w:numPr>
        <w:ind w:left="900" w:hanging="180"/>
        <w:rPr>
          <w:sz w:val="22"/>
          <w:szCs w:val="22"/>
        </w:rPr>
      </w:pPr>
      <w:r>
        <w:rPr>
          <w:sz w:val="22"/>
          <w:szCs w:val="22"/>
        </w:rPr>
        <w:t>Attended closings/showings</w:t>
      </w:r>
    </w:p>
    <w:p w:rsidR="00D16875" w:rsidRDefault="00D16875" w:rsidP="00D16875">
      <w:pPr>
        <w:pStyle w:val="ListParagraph"/>
        <w:numPr>
          <w:ilvl w:val="0"/>
          <w:numId w:val="4"/>
        </w:numPr>
        <w:ind w:left="900" w:hanging="180"/>
        <w:rPr>
          <w:sz w:val="22"/>
          <w:szCs w:val="22"/>
        </w:rPr>
      </w:pPr>
      <w:r>
        <w:rPr>
          <w:sz w:val="22"/>
          <w:szCs w:val="22"/>
        </w:rPr>
        <w:t>Continually monitored and updated company websites</w:t>
      </w:r>
    </w:p>
    <w:p w:rsidR="00D16875" w:rsidRDefault="00D16875" w:rsidP="00D16875">
      <w:pPr>
        <w:pStyle w:val="ListParagraph"/>
        <w:numPr>
          <w:ilvl w:val="0"/>
          <w:numId w:val="4"/>
        </w:numPr>
        <w:ind w:left="900" w:hanging="180"/>
        <w:rPr>
          <w:sz w:val="22"/>
          <w:szCs w:val="22"/>
        </w:rPr>
      </w:pPr>
      <w:r>
        <w:rPr>
          <w:sz w:val="22"/>
          <w:szCs w:val="22"/>
        </w:rPr>
        <w:t>Coordinated and participated in facilitation of training of new employees</w:t>
      </w:r>
    </w:p>
    <w:p w:rsidR="00255A37" w:rsidRDefault="00255A37" w:rsidP="00255A37">
      <w:pPr>
        <w:pStyle w:val="ListParagraph"/>
        <w:ind w:left="900"/>
        <w:rPr>
          <w:sz w:val="22"/>
          <w:szCs w:val="22"/>
        </w:rPr>
      </w:pPr>
    </w:p>
    <w:p w:rsidR="00255A37" w:rsidRDefault="00255A37" w:rsidP="00255A37">
      <w:pPr>
        <w:pStyle w:val="ListParagraph"/>
        <w:ind w:left="900"/>
        <w:rPr>
          <w:sz w:val="22"/>
          <w:szCs w:val="22"/>
        </w:rPr>
      </w:pPr>
    </w:p>
    <w:p w:rsidR="00255A37" w:rsidRPr="00464653" w:rsidRDefault="00255A37">
      <w:pPr>
        <w:rPr>
          <w:b/>
          <w:sz w:val="22"/>
          <w:szCs w:val="22"/>
          <w:u w:val="single"/>
        </w:rPr>
      </w:pPr>
    </w:p>
    <w:sectPr w:rsidR="00255A37" w:rsidRPr="00464653" w:rsidSect="00D1687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54764"/>
    <w:multiLevelType w:val="hybridMultilevel"/>
    <w:tmpl w:val="0A908E7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15F1A52"/>
    <w:multiLevelType w:val="hybridMultilevel"/>
    <w:tmpl w:val="CAD6FF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D063675"/>
    <w:multiLevelType w:val="hybridMultilevel"/>
    <w:tmpl w:val="ABF0AFE8"/>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5E42960"/>
    <w:multiLevelType w:val="hybridMultilevel"/>
    <w:tmpl w:val="9AD450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characterSpacingControl w:val="doNotCompress"/>
  <w:compat/>
  <w:rsids>
    <w:rsidRoot w:val="00464653"/>
    <w:rsid w:val="000E58C8"/>
    <w:rsid w:val="001651F2"/>
    <w:rsid w:val="00255A37"/>
    <w:rsid w:val="002B7E79"/>
    <w:rsid w:val="00365FD6"/>
    <w:rsid w:val="00394226"/>
    <w:rsid w:val="00464653"/>
    <w:rsid w:val="00544B31"/>
    <w:rsid w:val="00551E1E"/>
    <w:rsid w:val="00741E77"/>
    <w:rsid w:val="007D36A4"/>
    <w:rsid w:val="00902083"/>
    <w:rsid w:val="009121E9"/>
    <w:rsid w:val="00AE4B20"/>
    <w:rsid w:val="00B17810"/>
    <w:rsid w:val="00CB1B82"/>
    <w:rsid w:val="00D16875"/>
    <w:rsid w:val="00F03802"/>
    <w:rsid w:val="00F105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87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875"/>
    <w:pPr>
      <w:spacing w:before="100" w:beforeAutospacing="1" w:after="100" w:afterAutospacing="1"/>
    </w:pPr>
    <w:rPr>
      <w:rFonts w:ascii="Verdana" w:hAnsi="Verdana"/>
      <w:color w:val="000000"/>
    </w:rPr>
  </w:style>
  <w:style w:type="paragraph" w:styleId="CommentText">
    <w:name w:val="annotation text"/>
    <w:basedOn w:val="Normal"/>
    <w:link w:val="CommentTextChar"/>
    <w:uiPriority w:val="99"/>
    <w:semiHidden/>
    <w:unhideWhenUsed/>
    <w:rsid w:val="00D16875"/>
    <w:rPr>
      <w:sz w:val="20"/>
      <w:szCs w:val="20"/>
    </w:rPr>
  </w:style>
  <w:style w:type="character" w:customStyle="1" w:styleId="CommentTextChar">
    <w:name w:val="Comment Text Char"/>
    <w:basedOn w:val="DefaultParagraphFont"/>
    <w:link w:val="CommentText"/>
    <w:uiPriority w:val="99"/>
    <w:semiHidden/>
    <w:rsid w:val="00D16875"/>
    <w:rPr>
      <w:rFonts w:ascii="Times New Roman" w:eastAsia="Times New Roman" w:hAnsi="Times New Roman" w:cs="Times New Roman"/>
      <w:sz w:val="20"/>
      <w:szCs w:val="20"/>
    </w:rPr>
  </w:style>
  <w:style w:type="paragraph" w:styleId="ListParagraph">
    <w:name w:val="List Paragraph"/>
    <w:basedOn w:val="Normal"/>
    <w:uiPriority w:val="34"/>
    <w:qFormat/>
    <w:rsid w:val="00D16875"/>
    <w:pPr>
      <w:ind w:left="720"/>
      <w:contextualSpacing/>
    </w:pPr>
  </w:style>
  <w:style w:type="character" w:styleId="CommentReference">
    <w:name w:val="annotation reference"/>
    <w:basedOn w:val="DefaultParagraphFont"/>
    <w:semiHidden/>
    <w:unhideWhenUsed/>
    <w:rsid w:val="00D16875"/>
    <w:rPr>
      <w:sz w:val="16"/>
      <w:szCs w:val="16"/>
    </w:rPr>
  </w:style>
  <w:style w:type="paragraph" w:styleId="BalloonText">
    <w:name w:val="Balloon Text"/>
    <w:basedOn w:val="Normal"/>
    <w:link w:val="BalloonTextChar"/>
    <w:uiPriority w:val="99"/>
    <w:semiHidden/>
    <w:unhideWhenUsed/>
    <w:rsid w:val="00D16875"/>
    <w:rPr>
      <w:rFonts w:ascii="Tahoma" w:hAnsi="Tahoma" w:cs="Tahoma"/>
      <w:sz w:val="16"/>
      <w:szCs w:val="16"/>
    </w:rPr>
  </w:style>
  <w:style w:type="character" w:customStyle="1" w:styleId="BalloonTextChar">
    <w:name w:val="Balloon Text Char"/>
    <w:basedOn w:val="DefaultParagraphFont"/>
    <w:link w:val="BalloonText"/>
    <w:uiPriority w:val="99"/>
    <w:semiHidden/>
    <w:rsid w:val="00D1687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17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20Mayfield\Documents\Dawn%20Rogers-%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Dawn Rogers- resume</Template>
  <TotalTime>2</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Mayfield</dc:creator>
  <cp:lastModifiedBy>Bill Mayfield</cp:lastModifiedBy>
  <cp:revision>2</cp:revision>
  <dcterms:created xsi:type="dcterms:W3CDTF">2011-03-23T14:16:00Z</dcterms:created>
  <dcterms:modified xsi:type="dcterms:W3CDTF">2011-04-17T15:13:00Z</dcterms:modified>
</cp:coreProperties>
</file>