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8" w:rsidRDefault="001A394D">
      <w:r>
        <w:t xml:space="preserve">                                                 DANA H. EUBANKS RN, BSN, COS-C,HCS-D</w:t>
      </w:r>
    </w:p>
    <w:p w:rsidR="001A394D" w:rsidRDefault="001A394D">
      <w:r>
        <w:t>172B.  Cedar Ridge Rd.                                                                       Home 601-947-1659</w:t>
      </w:r>
    </w:p>
    <w:p w:rsidR="001A394D" w:rsidRDefault="001A394D">
      <w:pPr>
        <w:pBdr>
          <w:bottom w:val="single" w:sz="6" w:space="1" w:color="auto"/>
        </w:pBdr>
      </w:pPr>
      <w:r>
        <w:t>Lucedale, Ms 39452                                                                            Cell 601-508-4040</w:t>
      </w:r>
    </w:p>
    <w:p w:rsidR="001A394D" w:rsidRDefault="001A394D">
      <w:r>
        <w:t xml:space="preserve">                                                 SUMMARY OF QUALIFICATIONS   </w:t>
      </w:r>
    </w:p>
    <w:p w:rsidR="001A394D" w:rsidRDefault="001A394D" w:rsidP="001A394D">
      <w:pPr>
        <w:pStyle w:val="ListParagraph"/>
        <w:numPr>
          <w:ilvl w:val="0"/>
          <w:numId w:val="1"/>
        </w:numPr>
      </w:pPr>
      <w:r>
        <w:t>Dedicated healthcare professional with more than 16 years of home health care experience.</w:t>
      </w:r>
    </w:p>
    <w:p w:rsidR="001A394D" w:rsidRDefault="001A394D" w:rsidP="001A394D">
      <w:pPr>
        <w:pStyle w:val="ListParagraph"/>
        <w:numPr>
          <w:ilvl w:val="0"/>
          <w:numId w:val="1"/>
        </w:numPr>
      </w:pPr>
      <w:r>
        <w:t>Highly skilled in clinical, operational and efficient financial management, performance improvement, team building, problem solving as well as both oral and written communication.</w:t>
      </w:r>
    </w:p>
    <w:p w:rsidR="001A394D" w:rsidRDefault="001A394D" w:rsidP="001A394D">
      <w:pPr>
        <w:pStyle w:val="ListParagraph"/>
        <w:numPr>
          <w:ilvl w:val="0"/>
          <w:numId w:val="1"/>
        </w:numPr>
      </w:pPr>
      <w:r>
        <w:t>Demonstrated ability to develop and coach others, evaluate and prioritize opportunities, plan, organize, and execute implementation in a constantly changing environment.</w:t>
      </w:r>
    </w:p>
    <w:p w:rsidR="001A394D" w:rsidRDefault="001A394D" w:rsidP="001A394D">
      <w:r>
        <w:t xml:space="preserve">                                                              EXPERIENCE</w:t>
      </w:r>
    </w:p>
    <w:p w:rsidR="001A394D" w:rsidRDefault="001A394D" w:rsidP="001A394D">
      <w:pPr>
        <w:pBdr>
          <w:bottom w:val="single" w:sz="6" w:space="1" w:color="auto"/>
        </w:pBdr>
      </w:pPr>
      <w:r>
        <w:t>LHC GROUP HOME HEALTH AND HOSPICE- LAFAYETTE, LA                              September 2010 TO PRESENT</w:t>
      </w:r>
    </w:p>
    <w:p w:rsidR="006E7A5D" w:rsidRDefault="006E7A5D" w:rsidP="001A394D">
      <w:r>
        <w:t>OUTCOME SUPPORT COORDINATOR</w:t>
      </w:r>
    </w:p>
    <w:p w:rsidR="006E7A5D" w:rsidRDefault="006E7A5D" w:rsidP="001A394D">
      <w:r>
        <w:t>Responsible for reviewing Oasis and finding inconsistencies,  calling clinicians for appropriate changes, coding diagnosis according to Medicare Guidelines. Responsible for educating staff on all levels of Medicare requirements.</w:t>
      </w:r>
    </w:p>
    <w:p w:rsidR="006E7A5D" w:rsidRDefault="006E7A5D" w:rsidP="001A394D">
      <w:pPr>
        <w:pBdr>
          <w:bottom w:val="single" w:sz="6" w:space="1" w:color="auto"/>
        </w:pBdr>
      </w:pPr>
      <w:r>
        <w:t>AMEIDISYS HOME HEALTH AND HOSPICE-BATON ROUGE, LA                     November 2002 TO 2010</w:t>
      </w:r>
    </w:p>
    <w:p w:rsidR="006E7A5D" w:rsidRDefault="006E7A5D" w:rsidP="001A394D">
      <w:r>
        <w:t>QUALITY CARE COORDINATOR, 2009-2010</w:t>
      </w:r>
    </w:p>
    <w:p w:rsidR="006E7A5D" w:rsidRDefault="006E7A5D" w:rsidP="001A394D">
      <w:r>
        <w:t>Responsible for reviewing Oasis and coding to Medicare  guidelines. Responsible for educating staff and assuring all assessments were appropriate.</w:t>
      </w:r>
    </w:p>
    <w:p w:rsidR="006E7A5D" w:rsidRDefault="006E7A5D" w:rsidP="001A394D">
      <w:r>
        <w:t>CLINICAL MANAGER, 2008-2009</w:t>
      </w:r>
    </w:p>
    <w:p w:rsidR="006E7A5D" w:rsidRDefault="006E7A5D" w:rsidP="001A394D">
      <w:r>
        <w:t xml:space="preserve">Managed staff of 45 including nurses, therapist, and aides, responsible for coordinating staff for admissions, etc.  Managed referrals and resolved issues with staff and patients. </w:t>
      </w:r>
    </w:p>
    <w:p w:rsidR="00BB66DB" w:rsidRDefault="00BB66DB" w:rsidP="001A394D">
      <w:r>
        <w:t>SUPERVISOR AND FIELD RN, 2002-2008</w:t>
      </w:r>
    </w:p>
    <w:p w:rsidR="00BB66DB" w:rsidRDefault="00BB66DB" w:rsidP="001A394D">
      <w:r>
        <w:t>Mangement responsibilities for staffing, patient care, resolving problems in every aspect of home care . As field staff performed home visits including IV, wound vac, and patient education.</w:t>
      </w:r>
    </w:p>
    <w:p w:rsidR="00BB66DB" w:rsidRDefault="00BB66DB" w:rsidP="001A394D">
      <w:pPr>
        <w:pBdr>
          <w:bottom w:val="single" w:sz="6" w:space="1" w:color="auto"/>
        </w:pBdr>
      </w:pPr>
      <w:r>
        <w:t>QUALITY HOME CARE- BILOXI, MS                                                                1996 TO 2002</w:t>
      </w:r>
    </w:p>
    <w:p w:rsidR="00BB66DB" w:rsidRDefault="00BB66DB" w:rsidP="001A394D">
      <w:r>
        <w:t>RN SUPERVISOR AND FIELD RN</w:t>
      </w:r>
    </w:p>
    <w:p w:rsidR="00BB66DB" w:rsidRDefault="00BB66DB" w:rsidP="001A394D">
      <w:r>
        <w:t>Managed staff of 20, reviewed oasis, provided staff education, managed staffing needs, and resolved problems on multiple levels.</w:t>
      </w:r>
    </w:p>
    <w:p w:rsidR="00BB66DB" w:rsidRDefault="00BB66DB" w:rsidP="001A394D">
      <w:r>
        <w:lastRenderedPageBreak/>
        <w:t xml:space="preserve">                              EDUCATION</w:t>
      </w:r>
    </w:p>
    <w:p w:rsidR="00BB66DB" w:rsidRDefault="00BB66DB" w:rsidP="001A394D">
      <w:r>
        <w:t xml:space="preserve">           Bachelor of Science in Nursing , 1994</w:t>
      </w:r>
    </w:p>
    <w:p w:rsidR="00BB66DB" w:rsidRDefault="00BB66DB" w:rsidP="001A394D">
      <w:r>
        <w:t xml:space="preserve">           University of Mobile- Mobile, AL</w:t>
      </w:r>
    </w:p>
    <w:p w:rsidR="00BB66DB" w:rsidRDefault="00BB66DB" w:rsidP="001A394D">
      <w:r>
        <w:t xml:space="preserve">                  REFERENCES UPON REQUEST</w:t>
      </w:r>
    </w:p>
    <w:p w:rsidR="00BB66DB" w:rsidRDefault="00BB66DB" w:rsidP="001A394D"/>
    <w:p w:rsidR="006E7A5D" w:rsidRDefault="006E7A5D" w:rsidP="001A394D"/>
    <w:p w:rsidR="006E7A5D" w:rsidRDefault="006E7A5D" w:rsidP="001A394D"/>
    <w:p w:rsidR="001A394D" w:rsidRDefault="001A394D" w:rsidP="001A394D"/>
    <w:p w:rsidR="001A394D" w:rsidRDefault="001A394D" w:rsidP="001A394D"/>
    <w:sectPr w:rsidR="001A394D" w:rsidSect="006F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C1E"/>
    <w:multiLevelType w:val="hybridMultilevel"/>
    <w:tmpl w:val="A1CA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394D"/>
    <w:rsid w:val="00065C04"/>
    <w:rsid w:val="001A394D"/>
    <w:rsid w:val="005E7CE2"/>
    <w:rsid w:val="006E7A5D"/>
    <w:rsid w:val="006F6058"/>
    <w:rsid w:val="009037A6"/>
    <w:rsid w:val="00BB66DB"/>
    <w:rsid w:val="00EA259A"/>
    <w:rsid w:val="00EF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www.lhcgroup.com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LHC Group</dc:creator>
  <cp:keywords/>
  <dc:description/>
  <cp:lastModifiedBy>LHC Group</cp:lastModifiedBy>
  <cp:revision>3</cp:revision>
  <cp:lastPrinted>2012-01-26T17:40:00Z</cp:lastPrinted>
  <dcterms:created xsi:type="dcterms:W3CDTF">2012-01-26T21:17:00Z</dcterms:created>
  <dcterms:modified xsi:type="dcterms:W3CDTF">2012-01-30T19:28:00Z</dcterms:modified>
</cp:coreProperties>
</file>