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CA5" w:rsidRPr="00205312" w:rsidRDefault="00BE3CA5" w:rsidP="00BE3CA5">
      <w:pPr>
        <w:pStyle w:val="Heading2"/>
        <w:rPr>
          <w:rFonts w:ascii="Arial" w:hAnsi="Arial" w:cs="Arial"/>
          <w:sz w:val="28"/>
        </w:rPr>
      </w:pPr>
      <w:r w:rsidRPr="00205312">
        <w:rPr>
          <w:rFonts w:ascii="Arial" w:hAnsi="Arial" w:cs="Arial"/>
          <w:sz w:val="28"/>
        </w:rPr>
        <w:t>PAUL WANG</w:t>
      </w:r>
    </w:p>
    <w:p w:rsidR="00BE3CA5" w:rsidRPr="00205312" w:rsidRDefault="00BE3CA5" w:rsidP="00BE3CA5">
      <w:pPr>
        <w:pStyle w:val="Heading4"/>
        <w:rPr>
          <w:rFonts w:ascii="Times New Roman" w:hAnsi="Times New Roman"/>
          <w:b w:val="0"/>
        </w:rPr>
      </w:pPr>
      <w:r>
        <w:rPr>
          <w:rFonts w:ascii="Times New Roman" w:hAnsi="Times New Roman"/>
          <w:b w:val="0"/>
        </w:rPr>
        <w:t>3 Two Mile Hill Road</w:t>
      </w:r>
    </w:p>
    <w:p w:rsidR="00BE3CA5" w:rsidRPr="00205312" w:rsidRDefault="00BE3CA5" w:rsidP="00BE3CA5">
      <w:pPr>
        <w:tabs>
          <w:tab w:val="right" w:pos="10080"/>
        </w:tabs>
        <w:jc w:val="right"/>
      </w:pPr>
      <w:r>
        <w:t>Waterford, CT. 06385</w:t>
      </w:r>
    </w:p>
    <w:p w:rsidR="00BE3CA5" w:rsidRPr="00205312" w:rsidRDefault="00BE3CA5" w:rsidP="00BE3CA5">
      <w:pPr>
        <w:tabs>
          <w:tab w:val="right" w:pos="10080"/>
        </w:tabs>
        <w:jc w:val="right"/>
      </w:pPr>
      <w:r>
        <w:t>Phone: 734-239-2482</w:t>
      </w:r>
    </w:p>
    <w:p w:rsidR="00BE3CA5" w:rsidRPr="00917BDC" w:rsidRDefault="00BE3CA5" w:rsidP="00BE3CA5">
      <w:pPr>
        <w:pBdr>
          <w:bottom w:val="double" w:sz="4" w:space="1" w:color="auto"/>
        </w:pBdr>
        <w:tabs>
          <w:tab w:val="right" w:pos="10080"/>
        </w:tabs>
        <w:jc w:val="right"/>
      </w:pPr>
      <w:r>
        <w:t xml:space="preserve">Email: </w:t>
      </w:r>
      <w:r w:rsidRPr="00205312">
        <w:t>pwang1@emich.edu</w:t>
      </w:r>
    </w:p>
    <w:p w:rsidR="00BE3CA5" w:rsidRPr="00D22E32" w:rsidRDefault="00BE3CA5" w:rsidP="00BE3CA5">
      <w:pPr>
        <w:pStyle w:val="Heading3"/>
        <w:pBdr>
          <w:bottom w:val="double" w:sz="4" w:space="1" w:color="auto"/>
        </w:pBdr>
        <w:tabs>
          <w:tab w:val="right" w:pos="9360"/>
        </w:tabs>
        <w:rPr>
          <w:rFonts w:ascii="Tahoma" w:hAnsi="Tahoma"/>
        </w:rPr>
      </w:pPr>
      <w:r>
        <w:rPr>
          <w:rFonts w:ascii="Tahoma" w:hAnsi="Tahoma"/>
        </w:rPr>
        <w:t xml:space="preserve">PROFESSIONAL SUMMARY </w:t>
      </w:r>
    </w:p>
    <w:p w:rsidR="00BE3CA5" w:rsidRPr="00E87865" w:rsidRDefault="00BE3CA5" w:rsidP="00BE3CA5">
      <w:pPr>
        <w:pStyle w:val="NormalWeb"/>
        <w:shd w:val="clear" w:color="auto" w:fill="FFFFFF"/>
        <w:jc w:val="both"/>
        <w:rPr>
          <w:color w:val="000000"/>
          <w:sz w:val="20"/>
          <w:szCs w:val="20"/>
        </w:rPr>
      </w:pPr>
      <w:proofErr w:type="gramStart"/>
      <w:r>
        <w:rPr>
          <w:color w:val="000000"/>
          <w:sz w:val="20"/>
          <w:szCs w:val="20"/>
        </w:rPr>
        <w:t>Dynamical performance-driven, detail-oriented</w:t>
      </w:r>
      <w:r w:rsidR="009F4AE3">
        <w:rPr>
          <w:color w:val="000000"/>
          <w:sz w:val="20"/>
          <w:szCs w:val="20"/>
        </w:rPr>
        <w:t xml:space="preserve"> Accounting professional</w:t>
      </w:r>
      <w:r w:rsidRPr="00862BDE">
        <w:rPr>
          <w:color w:val="000000"/>
          <w:sz w:val="20"/>
          <w:szCs w:val="20"/>
        </w:rPr>
        <w:t xml:space="preserve"> with a proven ability to achieve and e</w:t>
      </w:r>
      <w:r w:rsidR="00C02626">
        <w:rPr>
          <w:color w:val="000000"/>
          <w:sz w:val="20"/>
          <w:szCs w:val="20"/>
        </w:rPr>
        <w:t>xceed operation</w:t>
      </w:r>
      <w:r w:rsidRPr="00862BDE">
        <w:rPr>
          <w:color w:val="000000"/>
          <w:sz w:val="20"/>
          <w:szCs w:val="20"/>
        </w:rPr>
        <w:t xml:space="preserve"> goal in high-pressure environments.</w:t>
      </w:r>
      <w:proofErr w:type="gramEnd"/>
      <w:r w:rsidRPr="00862BDE">
        <w:rPr>
          <w:color w:val="000000"/>
          <w:sz w:val="20"/>
          <w:szCs w:val="20"/>
        </w:rPr>
        <w:t xml:space="preserve"> </w:t>
      </w:r>
      <w:r w:rsidRPr="00862BDE">
        <w:rPr>
          <w:rStyle w:val="Strong"/>
          <w:b w:val="0"/>
          <w:color w:val="000000"/>
          <w:sz w:val="20"/>
          <w:szCs w:val="20"/>
        </w:rPr>
        <w:t>Accomplished executive</w:t>
      </w:r>
      <w:r w:rsidRPr="00862BDE">
        <w:rPr>
          <w:color w:val="000000"/>
          <w:sz w:val="20"/>
          <w:szCs w:val="20"/>
        </w:rPr>
        <w:t xml:space="preserve"> to </w:t>
      </w:r>
      <w:r w:rsidR="00C02626">
        <w:rPr>
          <w:color w:val="000000"/>
          <w:sz w:val="20"/>
          <w:szCs w:val="20"/>
        </w:rPr>
        <w:t>manage and improve the A/P, A/R processing and reporting</w:t>
      </w:r>
      <w:r w:rsidRPr="00862BDE">
        <w:rPr>
          <w:color w:val="000000"/>
          <w:sz w:val="20"/>
          <w:szCs w:val="20"/>
        </w:rPr>
        <w:t xml:space="preserve"> </w:t>
      </w:r>
      <w:r w:rsidR="00C02626">
        <w:rPr>
          <w:color w:val="000000"/>
          <w:sz w:val="20"/>
          <w:szCs w:val="20"/>
        </w:rPr>
        <w:t>strategies that support</w:t>
      </w:r>
      <w:r w:rsidRPr="00862BDE">
        <w:rPr>
          <w:color w:val="000000"/>
          <w:sz w:val="20"/>
          <w:szCs w:val="20"/>
        </w:rPr>
        <w:t xml:space="preserve"> financial objectives. Have led key initiatives to </w:t>
      </w:r>
      <w:r>
        <w:rPr>
          <w:color w:val="000000"/>
          <w:sz w:val="20"/>
          <w:szCs w:val="20"/>
        </w:rPr>
        <w:t xml:space="preserve">substantially </w:t>
      </w:r>
      <w:r w:rsidRPr="00862BDE">
        <w:rPr>
          <w:color w:val="000000"/>
          <w:sz w:val="20"/>
          <w:szCs w:val="20"/>
        </w:rPr>
        <w:t xml:space="preserve">reduce operating cost and contribute to </w:t>
      </w:r>
      <w:r>
        <w:rPr>
          <w:color w:val="000000"/>
          <w:sz w:val="20"/>
          <w:szCs w:val="20"/>
        </w:rPr>
        <w:t xml:space="preserve">the consecutive </w:t>
      </w:r>
      <w:r w:rsidRPr="00862BDE">
        <w:rPr>
          <w:color w:val="000000"/>
          <w:sz w:val="20"/>
          <w:szCs w:val="20"/>
        </w:rPr>
        <w:t>increase</w:t>
      </w:r>
      <w:r>
        <w:rPr>
          <w:color w:val="000000"/>
          <w:sz w:val="20"/>
          <w:szCs w:val="20"/>
        </w:rPr>
        <w:t xml:space="preserve"> of market share</w:t>
      </w:r>
      <w:r w:rsidR="003A35A8">
        <w:rPr>
          <w:color w:val="000000"/>
          <w:sz w:val="20"/>
          <w:szCs w:val="20"/>
        </w:rPr>
        <w:t xml:space="preserve">. Recognized proficiency </w:t>
      </w:r>
      <w:r>
        <w:rPr>
          <w:color w:val="000000"/>
          <w:sz w:val="20"/>
          <w:szCs w:val="20"/>
        </w:rPr>
        <w:t>with</w:t>
      </w:r>
      <w:r w:rsidRPr="00862BDE">
        <w:rPr>
          <w:color w:val="000000"/>
          <w:sz w:val="20"/>
          <w:szCs w:val="20"/>
        </w:rPr>
        <w:t xml:space="preserve"> </w:t>
      </w:r>
      <w:r>
        <w:rPr>
          <w:color w:val="000000"/>
          <w:sz w:val="20"/>
          <w:szCs w:val="20"/>
        </w:rPr>
        <w:t xml:space="preserve">insightful and logical skills </w:t>
      </w:r>
      <w:r w:rsidRPr="00862BDE">
        <w:rPr>
          <w:color w:val="000000"/>
          <w:sz w:val="20"/>
          <w:szCs w:val="20"/>
        </w:rPr>
        <w:t xml:space="preserve">to </w:t>
      </w:r>
      <w:r>
        <w:rPr>
          <w:color w:val="000000"/>
          <w:sz w:val="20"/>
          <w:szCs w:val="20"/>
        </w:rPr>
        <w:t>compile, reconcile and analyze complex financial information</w:t>
      </w:r>
      <w:r w:rsidRPr="00862BDE">
        <w:rPr>
          <w:color w:val="000000"/>
          <w:sz w:val="20"/>
          <w:szCs w:val="20"/>
        </w:rPr>
        <w:t xml:space="preserve">. </w:t>
      </w:r>
    </w:p>
    <w:p w:rsidR="00BE3CA5" w:rsidRDefault="00BE3CA5" w:rsidP="00BE3CA5">
      <w:pPr>
        <w:pStyle w:val="Heading3"/>
        <w:pBdr>
          <w:bottom w:val="double" w:sz="4" w:space="1" w:color="auto"/>
        </w:pBdr>
        <w:tabs>
          <w:tab w:val="right" w:pos="9360"/>
        </w:tabs>
        <w:rPr>
          <w:rFonts w:ascii="Tahoma" w:hAnsi="Tahoma"/>
        </w:rPr>
      </w:pPr>
      <w:r>
        <w:rPr>
          <w:rFonts w:ascii="Tahoma" w:hAnsi="Tahoma"/>
        </w:rPr>
        <w:t>PROFESSIONAL EXPERIENCE</w:t>
      </w:r>
    </w:p>
    <w:p w:rsidR="00BE3CA5" w:rsidRDefault="00BE3CA5" w:rsidP="00BE3CA5">
      <w:pPr>
        <w:tabs>
          <w:tab w:val="right" w:pos="9360"/>
        </w:tabs>
        <w:jc w:val="both"/>
        <w:rPr>
          <w:b/>
        </w:rPr>
      </w:pPr>
    </w:p>
    <w:p w:rsidR="00BE3CA5" w:rsidRDefault="00BE3CA5" w:rsidP="00BE3CA5">
      <w:pPr>
        <w:tabs>
          <w:tab w:val="right" w:pos="9360"/>
        </w:tabs>
        <w:jc w:val="both"/>
        <w:rPr>
          <w:b/>
        </w:rPr>
      </w:pPr>
      <w:r>
        <w:rPr>
          <w:b/>
        </w:rPr>
        <w:t>AKASHA-US INC.</w:t>
      </w:r>
      <w:r>
        <w:t xml:space="preserve"> Ann Arbor, MI.  USA                 </w:t>
      </w:r>
      <w:r w:rsidRPr="00C53E2B">
        <w:t xml:space="preserve">                                                       </w:t>
      </w:r>
      <w:r>
        <w:t xml:space="preserve">          </w:t>
      </w:r>
      <w:r w:rsidRPr="00633FDB">
        <w:rPr>
          <w:b/>
        </w:rPr>
        <w:t xml:space="preserve"> April</w:t>
      </w:r>
      <w:r>
        <w:t xml:space="preserve"> </w:t>
      </w:r>
      <w:r>
        <w:rPr>
          <w:b/>
        </w:rPr>
        <w:t>2007 - Present</w:t>
      </w:r>
    </w:p>
    <w:p w:rsidR="00927935" w:rsidRPr="00536003" w:rsidRDefault="00927935" w:rsidP="00927935">
      <w:pPr>
        <w:pStyle w:val="Heading7"/>
        <w:rPr>
          <w:b/>
          <w:u w:val="single"/>
        </w:rPr>
      </w:pPr>
      <w:r>
        <w:rPr>
          <w:b/>
          <w:u w:val="single"/>
        </w:rPr>
        <w:t>Assistant Controller</w:t>
      </w:r>
      <w:r w:rsidRPr="00536003">
        <w:rPr>
          <w:b/>
          <w:u w:val="single"/>
        </w:rPr>
        <w:t xml:space="preserve"> (</w:t>
      </w:r>
      <w:r>
        <w:rPr>
          <w:b/>
          <w:u w:val="single"/>
        </w:rPr>
        <w:t>2011.11 – present)</w:t>
      </w:r>
    </w:p>
    <w:p w:rsidR="00927935" w:rsidRPr="00927935" w:rsidRDefault="009F4AE3" w:rsidP="00927935">
      <w:pPr>
        <w:tabs>
          <w:tab w:val="right" w:pos="9360"/>
        </w:tabs>
        <w:spacing w:after="60"/>
        <w:jc w:val="both"/>
      </w:pPr>
      <w:r>
        <w:t xml:space="preserve">Manage trade A/P and A/R processing to ensure the </w:t>
      </w:r>
      <w:r w:rsidR="00C04CF2">
        <w:t>accurate daily transaction books and files</w:t>
      </w:r>
      <w:r w:rsidR="00D56937">
        <w:t>. Prepare inventory activity and valuation reports</w:t>
      </w:r>
      <w:r w:rsidR="000E328B">
        <w:t>, product</w:t>
      </w:r>
      <w:r>
        <w:t xml:space="preserve"> costing </w:t>
      </w:r>
      <w:r w:rsidR="000E328B">
        <w:t xml:space="preserve">analysis </w:t>
      </w:r>
      <w:r w:rsidR="008209E4">
        <w:t>report</w:t>
      </w:r>
      <w:r w:rsidR="000132F4">
        <w:t>;</w:t>
      </w:r>
      <w:r w:rsidR="008C302D" w:rsidRPr="008C302D">
        <w:t xml:space="preserve"> </w:t>
      </w:r>
      <w:r w:rsidR="008C302D">
        <w:t xml:space="preserve">Assist Controller and CFO to manage the </w:t>
      </w:r>
      <w:r w:rsidR="000132F4">
        <w:t>financial</w:t>
      </w:r>
      <w:r w:rsidR="008C302D">
        <w:t xml:space="preserve"> </w:t>
      </w:r>
      <w:r w:rsidR="008209E4">
        <w:t>reporting system</w:t>
      </w:r>
      <w:r>
        <w:t xml:space="preserve"> for the US </w:t>
      </w:r>
      <w:r w:rsidR="00C04CF2">
        <w:t>headquarters</w:t>
      </w:r>
      <w:r w:rsidR="008C302D">
        <w:t xml:space="preserve"> and foreign subsidiaries</w:t>
      </w:r>
      <w:r w:rsidR="000132F4">
        <w:t>.</w:t>
      </w:r>
    </w:p>
    <w:p w:rsidR="00BE3CA5" w:rsidRPr="00536003" w:rsidRDefault="00BE3CA5" w:rsidP="00BE3CA5">
      <w:pPr>
        <w:pStyle w:val="Heading7"/>
        <w:rPr>
          <w:b/>
          <w:u w:val="single"/>
        </w:rPr>
      </w:pPr>
      <w:r w:rsidRPr="00536003">
        <w:rPr>
          <w:b/>
          <w:u w:val="single"/>
        </w:rPr>
        <w:t>Accounting Analyst (</w:t>
      </w:r>
      <w:r w:rsidR="00927935">
        <w:rPr>
          <w:b/>
          <w:u w:val="single"/>
        </w:rPr>
        <w:t>2008 – 2011.10</w:t>
      </w:r>
      <w:r>
        <w:rPr>
          <w:b/>
          <w:u w:val="single"/>
        </w:rPr>
        <w:t>)</w:t>
      </w:r>
    </w:p>
    <w:p w:rsidR="00BE3CA5" w:rsidRDefault="00D56937" w:rsidP="00BE3CA5">
      <w:pPr>
        <w:tabs>
          <w:tab w:val="right" w:pos="9360"/>
        </w:tabs>
        <w:spacing w:after="60"/>
        <w:jc w:val="both"/>
      </w:pPr>
      <w:r>
        <w:t>C</w:t>
      </w:r>
      <w:r w:rsidR="00122B73">
        <w:t>onduct</w:t>
      </w:r>
      <w:r w:rsidR="00BE3CA5">
        <w:t xml:space="preserve"> monthly and yearly inventory reconci</w:t>
      </w:r>
      <w:r>
        <w:t>liations. Manage the coding of purchased products and AP process</w:t>
      </w:r>
      <w:r w:rsidR="00BE3CA5">
        <w:t>. Appraise the purchasing contracts and invoices from the international sourcing agents and direct suppliers to ensure</w:t>
      </w:r>
      <w:r>
        <w:t xml:space="preserve"> that the accurate unit cost</w:t>
      </w:r>
      <w:r w:rsidR="00BE3CA5">
        <w:t xml:space="preserve"> and proper payment terms are applied. Regularly develop the product costing report and gross margin report. Prepare the annual financial summaries and statements and coordinate internal auditing.</w:t>
      </w:r>
    </w:p>
    <w:p w:rsidR="00BE3CA5" w:rsidRDefault="00BE3CA5" w:rsidP="00BE3CA5">
      <w:pPr>
        <w:tabs>
          <w:tab w:val="right" w:pos="9360"/>
        </w:tabs>
        <w:spacing w:after="60"/>
        <w:jc w:val="both"/>
        <w:rPr>
          <w:b/>
        </w:rPr>
      </w:pPr>
      <w:r w:rsidRPr="0044174F">
        <w:rPr>
          <w:b/>
        </w:rPr>
        <w:t>Selected achievements:</w:t>
      </w:r>
    </w:p>
    <w:p w:rsidR="00BE3CA5" w:rsidRPr="00F40A60" w:rsidRDefault="00BE3CA5" w:rsidP="00BE3CA5">
      <w:pPr>
        <w:numPr>
          <w:ilvl w:val="0"/>
          <w:numId w:val="1"/>
        </w:numPr>
        <w:tabs>
          <w:tab w:val="right" w:pos="9360"/>
        </w:tabs>
        <w:spacing w:after="60"/>
        <w:jc w:val="both"/>
        <w:rPr>
          <w:b/>
        </w:rPr>
      </w:pPr>
      <w:r>
        <w:t xml:space="preserve">Developed the SKU costing and gross margin analysis system to function as a guide providing not only the detailed breakdown of individual selling product but also the identification of alternative strategies and evaluation of the performance to contribute the 15-20% of annual increase of business. </w:t>
      </w:r>
    </w:p>
    <w:p w:rsidR="00BE3CA5" w:rsidRDefault="00BE3CA5" w:rsidP="00BE3CA5">
      <w:pPr>
        <w:pStyle w:val="ListParagraph"/>
        <w:numPr>
          <w:ilvl w:val="0"/>
          <w:numId w:val="1"/>
        </w:numPr>
        <w:tabs>
          <w:tab w:val="right" w:pos="9360"/>
        </w:tabs>
        <w:spacing w:after="60"/>
        <w:jc w:val="both"/>
      </w:pPr>
      <w:r>
        <w:t>Efficiently improved the</w:t>
      </w:r>
      <w:r w:rsidR="00002C42">
        <w:t xml:space="preserve"> cost recording/filing process</w:t>
      </w:r>
      <w:r>
        <w:t xml:space="preserve"> by simplifying costing parameters. Dismissed unnecessary labor intense booking jobs and shortened the 2-3 day workload be accomplished in hours.</w:t>
      </w:r>
    </w:p>
    <w:p w:rsidR="00BE3CA5" w:rsidRDefault="00BE3CA5" w:rsidP="00BE3CA5">
      <w:pPr>
        <w:pStyle w:val="ListParagraph"/>
        <w:numPr>
          <w:ilvl w:val="0"/>
          <w:numId w:val="1"/>
        </w:numPr>
        <w:tabs>
          <w:tab w:val="right" w:pos="9360"/>
        </w:tabs>
        <w:spacing w:after="60"/>
        <w:jc w:val="both"/>
      </w:pPr>
      <w:r>
        <w:t>Reduced $300K of inventory value by improving logistical and warehousing procedures.</w:t>
      </w:r>
    </w:p>
    <w:p w:rsidR="00BE3CA5" w:rsidRPr="00437CC1" w:rsidRDefault="00BE3CA5" w:rsidP="00BE3CA5">
      <w:pPr>
        <w:pStyle w:val="ListParagraph"/>
        <w:numPr>
          <w:ilvl w:val="0"/>
          <w:numId w:val="1"/>
        </w:numPr>
        <w:tabs>
          <w:tab w:val="right" w:pos="9360"/>
        </w:tabs>
        <w:spacing w:after="60"/>
        <w:jc w:val="both"/>
      </w:pPr>
      <w:r>
        <w:t>Ensured timely communication with the Sales and Planning departments, international branches and outsourced warehouses to define critical issues to make decision or solve problems.</w:t>
      </w:r>
    </w:p>
    <w:p w:rsidR="00BE3CA5" w:rsidRPr="0095777F" w:rsidRDefault="00BE3CA5" w:rsidP="00BE3CA5">
      <w:pPr>
        <w:pStyle w:val="Heading7"/>
        <w:rPr>
          <w:b/>
          <w:u w:val="single"/>
        </w:rPr>
      </w:pPr>
      <w:r>
        <w:rPr>
          <w:b/>
          <w:u w:val="single"/>
        </w:rPr>
        <w:t>Cost Accountant</w:t>
      </w:r>
      <w:r w:rsidRPr="00536003">
        <w:rPr>
          <w:b/>
          <w:u w:val="single"/>
        </w:rPr>
        <w:t xml:space="preserve"> (</w:t>
      </w:r>
      <w:r>
        <w:rPr>
          <w:b/>
          <w:u w:val="single"/>
        </w:rPr>
        <w:t>2007 – 2008)</w:t>
      </w:r>
      <w:r>
        <w:rPr>
          <w:b/>
        </w:rPr>
        <w:tab/>
      </w:r>
    </w:p>
    <w:p w:rsidR="00BE3CA5" w:rsidRDefault="00BE3CA5" w:rsidP="00BE3CA5">
      <w:pPr>
        <w:tabs>
          <w:tab w:val="right" w:pos="9360"/>
        </w:tabs>
        <w:spacing w:after="60"/>
        <w:jc w:val="both"/>
      </w:pPr>
      <w:r>
        <w:t>Presented analyses on cost accounting</w:t>
      </w:r>
      <w:r w:rsidR="00311400">
        <w:t xml:space="preserve"> activities and</w:t>
      </w:r>
      <w:r>
        <w:t xml:space="preserve"> established the costing standards and </w:t>
      </w:r>
      <w:r w:rsidR="00067C78">
        <w:t xml:space="preserve">the </w:t>
      </w:r>
      <w:r>
        <w:t xml:space="preserve">comprehensive </w:t>
      </w:r>
      <w:r w:rsidR="00067C78">
        <w:t xml:space="preserve">margin calculating </w:t>
      </w:r>
      <w:r>
        <w:t>templ</w:t>
      </w:r>
      <w:r w:rsidR="00067C78">
        <w:t>ates</w:t>
      </w:r>
      <w:r>
        <w:t>. Initiated the cost/price negotiations to international sourcing suppliers to reach the targeted gross margin goal and maximize the business interests for the Company. Reviewed and applied the practical methods of transfer pricing and taxation for the international trade business.</w:t>
      </w:r>
    </w:p>
    <w:p w:rsidR="00BE3CA5" w:rsidRPr="00366985" w:rsidRDefault="00BE3CA5" w:rsidP="00BE3CA5">
      <w:pPr>
        <w:tabs>
          <w:tab w:val="right" w:pos="9360"/>
        </w:tabs>
        <w:spacing w:after="60"/>
        <w:jc w:val="both"/>
        <w:rPr>
          <w:b/>
        </w:rPr>
      </w:pPr>
      <w:r w:rsidRPr="0044174F">
        <w:rPr>
          <w:b/>
        </w:rPr>
        <w:t>Selected achievements:</w:t>
      </w:r>
    </w:p>
    <w:p w:rsidR="00BE3CA5" w:rsidRDefault="00BE3CA5" w:rsidP="00BE3CA5">
      <w:pPr>
        <w:numPr>
          <w:ilvl w:val="0"/>
          <w:numId w:val="2"/>
        </w:numPr>
        <w:tabs>
          <w:tab w:val="right" w:pos="9360"/>
        </w:tabs>
        <w:spacing w:after="60"/>
        <w:jc w:val="both"/>
      </w:pPr>
      <w:r>
        <w:t xml:space="preserve">Designed a comprehensive costing worksheet which is the standard computing template for Sales persons and sourcing managers. </w:t>
      </w:r>
    </w:p>
    <w:p w:rsidR="00BE3CA5" w:rsidRDefault="00BE3CA5" w:rsidP="00BE3CA5">
      <w:pPr>
        <w:numPr>
          <w:ilvl w:val="0"/>
          <w:numId w:val="2"/>
        </w:numPr>
        <w:tabs>
          <w:tab w:val="right" w:pos="9360"/>
        </w:tabs>
        <w:spacing w:after="60"/>
        <w:jc w:val="both"/>
      </w:pPr>
      <w:r>
        <w:t>Reduce 3% of total cost when selling over 600 unique products in the US marketplaces.</w:t>
      </w:r>
    </w:p>
    <w:p w:rsidR="00BE3CA5" w:rsidRDefault="00BE3CA5" w:rsidP="00BE3CA5">
      <w:pPr>
        <w:numPr>
          <w:ilvl w:val="0"/>
          <w:numId w:val="2"/>
        </w:numPr>
        <w:tabs>
          <w:tab w:val="right" w:pos="9360"/>
        </w:tabs>
        <w:spacing w:after="60"/>
        <w:jc w:val="both"/>
      </w:pPr>
      <w:r>
        <w:t>Serve as the key individual responsible f</w:t>
      </w:r>
      <w:r w:rsidR="002555D2">
        <w:t>or</w:t>
      </w:r>
      <w:r>
        <w:t xml:space="preserve"> the operating database and accounting information system. </w:t>
      </w:r>
    </w:p>
    <w:p w:rsidR="00BE3CA5" w:rsidRDefault="00BE3CA5" w:rsidP="00BE3CA5">
      <w:pPr>
        <w:numPr>
          <w:ilvl w:val="0"/>
          <w:numId w:val="2"/>
        </w:numPr>
        <w:tabs>
          <w:tab w:val="right" w:pos="9360"/>
        </w:tabs>
        <w:spacing w:after="60"/>
        <w:jc w:val="both"/>
      </w:pPr>
      <w:r>
        <w:t xml:space="preserve">Disclosed a miscalculation of product cost and saved about $100K potential lose on single order from customers.  </w:t>
      </w:r>
    </w:p>
    <w:p w:rsidR="00BE3CA5" w:rsidRDefault="00BE3CA5" w:rsidP="00BE3CA5">
      <w:pPr>
        <w:tabs>
          <w:tab w:val="left" w:pos="6705"/>
        </w:tabs>
        <w:jc w:val="both"/>
        <w:rPr>
          <w:b/>
        </w:rPr>
      </w:pPr>
    </w:p>
    <w:p w:rsidR="00BE3CA5" w:rsidRDefault="00BE3CA5" w:rsidP="00BE3CA5">
      <w:pPr>
        <w:tabs>
          <w:tab w:val="right" w:pos="9360"/>
        </w:tabs>
        <w:jc w:val="both"/>
        <w:rPr>
          <w:b/>
        </w:rPr>
      </w:pPr>
    </w:p>
    <w:p w:rsidR="00BE3CA5" w:rsidRDefault="00BE3CA5" w:rsidP="00BE3CA5">
      <w:pPr>
        <w:tabs>
          <w:tab w:val="right" w:pos="9360"/>
        </w:tabs>
        <w:jc w:val="both"/>
        <w:rPr>
          <w:b/>
        </w:rPr>
      </w:pPr>
      <w:r>
        <w:rPr>
          <w:b/>
        </w:rPr>
        <w:lastRenderedPageBreak/>
        <w:t xml:space="preserve">DIGITAL SECURITY CONTROL CO., </w:t>
      </w:r>
      <w:r>
        <w:t xml:space="preserve">Toronto, Canada                                                   </w:t>
      </w:r>
      <w:r w:rsidRPr="00633FDB">
        <w:rPr>
          <w:b/>
        </w:rPr>
        <w:t>March</w:t>
      </w:r>
      <w:r>
        <w:t xml:space="preserve"> </w:t>
      </w:r>
      <w:r>
        <w:rPr>
          <w:b/>
        </w:rPr>
        <w:t>2001-May 2003</w:t>
      </w:r>
    </w:p>
    <w:p w:rsidR="00BE3CA5" w:rsidRPr="00536003" w:rsidRDefault="00BE3CA5" w:rsidP="00BE3CA5">
      <w:pPr>
        <w:pStyle w:val="Heading7"/>
        <w:rPr>
          <w:b/>
          <w:u w:val="single"/>
        </w:rPr>
      </w:pPr>
      <w:r w:rsidRPr="00536003">
        <w:rPr>
          <w:b/>
          <w:u w:val="single"/>
        </w:rPr>
        <w:t xml:space="preserve">Inventory Analyst Assistant  </w:t>
      </w:r>
    </w:p>
    <w:p w:rsidR="00BE3CA5" w:rsidRDefault="00BE3CA5" w:rsidP="00BE3CA5">
      <w:pPr>
        <w:tabs>
          <w:tab w:val="right" w:pos="9360"/>
        </w:tabs>
        <w:spacing w:after="60"/>
        <w:jc w:val="both"/>
      </w:pPr>
      <w:r>
        <w:t>Reviewed and analyzed daily material transactions between warehouse and assembling workshops. Defined the variance or deviation in the stocks to develop the practical suggestion for upper management. Monitored inventory quantity and value to assist purchasing group with the better purchasing arrangement in MRP or JIT program. Provided inventory report of season-end and year-end inventory counts and implemented inventory adjustments by utilizing the Baan operation system.</w:t>
      </w:r>
    </w:p>
    <w:p w:rsidR="00BE3CA5" w:rsidRPr="00025B41" w:rsidRDefault="00BE3CA5" w:rsidP="00BE3CA5">
      <w:pPr>
        <w:tabs>
          <w:tab w:val="right" w:pos="9360"/>
        </w:tabs>
        <w:spacing w:after="60"/>
        <w:jc w:val="both"/>
        <w:rPr>
          <w:b/>
        </w:rPr>
      </w:pPr>
      <w:r>
        <w:t xml:space="preserve"> </w:t>
      </w:r>
      <w:r w:rsidRPr="0044174F">
        <w:rPr>
          <w:b/>
        </w:rPr>
        <w:t>Selected achievements:</w:t>
      </w:r>
    </w:p>
    <w:p w:rsidR="00BE3CA5" w:rsidRDefault="00BE3CA5" w:rsidP="00BE3CA5">
      <w:pPr>
        <w:numPr>
          <w:ilvl w:val="0"/>
          <w:numId w:val="1"/>
        </w:numPr>
        <w:tabs>
          <w:tab w:val="right" w:pos="10080"/>
        </w:tabs>
        <w:spacing w:after="60"/>
        <w:jc w:val="both"/>
      </w:pPr>
      <w:r>
        <w:t xml:space="preserve">Initiated monthly inventory checking summary to highlight any quantity error in stocks and to clarify the possible reasons for manager’s reference. </w:t>
      </w:r>
    </w:p>
    <w:p w:rsidR="00BE3CA5" w:rsidRDefault="00BE3CA5" w:rsidP="00BE3CA5">
      <w:pPr>
        <w:numPr>
          <w:ilvl w:val="0"/>
          <w:numId w:val="1"/>
        </w:numPr>
        <w:tabs>
          <w:tab w:val="right" w:pos="10080"/>
        </w:tabs>
        <w:spacing w:after="60"/>
        <w:jc w:val="both"/>
      </w:pPr>
      <w:r>
        <w:t>Inspected the actual in-and-out situation of key inventory components and notified to purchasing personnel to avoid any duplicated or missing orders.</w:t>
      </w:r>
    </w:p>
    <w:p w:rsidR="00BE3CA5" w:rsidRDefault="00BE3CA5" w:rsidP="00BE3CA5">
      <w:pPr>
        <w:numPr>
          <w:ilvl w:val="0"/>
          <w:numId w:val="1"/>
        </w:numPr>
        <w:tabs>
          <w:tab w:val="right" w:pos="10080"/>
        </w:tabs>
        <w:spacing w:after="60"/>
        <w:jc w:val="both"/>
      </w:pPr>
      <w:r>
        <w:t>Effectively communicated to supervisor, co-workers in warehouse, purchasing and customer serves groups for innovative solutions to problems.</w:t>
      </w:r>
    </w:p>
    <w:p w:rsidR="00BE3CA5" w:rsidRDefault="00BE3CA5" w:rsidP="00BE3CA5">
      <w:pPr>
        <w:tabs>
          <w:tab w:val="right" w:pos="10080"/>
        </w:tabs>
        <w:spacing w:after="60"/>
        <w:jc w:val="both"/>
      </w:pPr>
    </w:p>
    <w:p w:rsidR="00BE3CA5" w:rsidRDefault="00BE3CA5" w:rsidP="00BE3CA5">
      <w:pPr>
        <w:tabs>
          <w:tab w:val="right" w:pos="9360"/>
        </w:tabs>
        <w:jc w:val="both"/>
        <w:rPr>
          <w:b/>
        </w:rPr>
      </w:pPr>
      <w:r>
        <w:rPr>
          <w:b/>
        </w:rPr>
        <w:t xml:space="preserve">GLAMOUR LOOK COSMETIC LTD., </w:t>
      </w:r>
      <w:r>
        <w:t xml:space="preserve">Toronto, Canada                                       </w:t>
      </w:r>
      <w:r w:rsidRPr="00633FDB">
        <w:rPr>
          <w:b/>
        </w:rPr>
        <w:t>November 1999</w:t>
      </w:r>
      <w:r>
        <w:t xml:space="preserve"> - </w:t>
      </w:r>
      <w:r>
        <w:rPr>
          <w:b/>
        </w:rPr>
        <w:t>March 2001</w:t>
      </w:r>
    </w:p>
    <w:p w:rsidR="00BE3CA5" w:rsidRPr="00536003" w:rsidRDefault="00BE3CA5" w:rsidP="00BE3CA5">
      <w:pPr>
        <w:pStyle w:val="Heading7"/>
        <w:rPr>
          <w:b/>
          <w:u w:val="single"/>
        </w:rPr>
      </w:pPr>
      <w:r>
        <w:rPr>
          <w:b/>
          <w:u w:val="single"/>
        </w:rPr>
        <w:t>Production Planner</w:t>
      </w:r>
      <w:r w:rsidRPr="00536003">
        <w:rPr>
          <w:b/>
          <w:u w:val="single"/>
        </w:rPr>
        <w:t xml:space="preserve">  </w:t>
      </w:r>
    </w:p>
    <w:p w:rsidR="00BE3CA5" w:rsidRDefault="00BE3CA5" w:rsidP="00BE3CA5">
      <w:pPr>
        <w:tabs>
          <w:tab w:val="right" w:pos="9360"/>
        </w:tabs>
        <w:spacing w:after="60"/>
        <w:jc w:val="both"/>
      </w:pPr>
      <w:r>
        <w:t xml:space="preserve">Organized and prioritized the customers’ sales orders per the arrangement of planning managers; </w:t>
      </w:r>
      <w:proofErr w:type="gramStart"/>
      <w:r>
        <w:t>Released</w:t>
      </w:r>
      <w:proofErr w:type="gramEnd"/>
      <w:r>
        <w:t xml:space="preserve"> working orders to the compounding and assembling lines; Maintained daily production records and after-production data.</w:t>
      </w:r>
    </w:p>
    <w:p w:rsidR="00BE3CA5" w:rsidRDefault="00BE3CA5" w:rsidP="00BE3CA5">
      <w:pPr>
        <w:tabs>
          <w:tab w:val="right" w:pos="9360"/>
        </w:tabs>
        <w:jc w:val="both"/>
        <w:rPr>
          <w:b/>
        </w:rPr>
      </w:pPr>
    </w:p>
    <w:p w:rsidR="00BE3CA5" w:rsidRDefault="00BE3CA5" w:rsidP="00BE3CA5">
      <w:pPr>
        <w:tabs>
          <w:tab w:val="right" w:pos="9360"/>
        </w:tabs>
        <w:jc w:val="both"/>
        <w:rPr>
          <w:b/>
        </w:rPr>
      </w:pPr>
      <w:r>
        <w:rPr>
          <w:b/>
        </w:rPr>
        <w:t xml:space="preserve">CHINA MINSHENG BANKING CO., </w:t>
      </w:r>
      <w:r>
        <w:t xml:space="preserve">Wuhan, China                                                     </w:t>
      </w:r>
      <w:r w:rsidRPr="00F40A60">
        <w:rPr>
          <w:b/>
        </w:rPr>
        <w:t>June 1997 – October 1999</w:t>
      </w:r>
    </w:p>
    <w:p w:rsidR="00BE3CA5" w:rsidRPr="00536003" w:rsidRDefault="00BE3CA5" w:rsidP="00BE3CA5">
      <w:pPr>
        <w:pStyle w:val="Heading7"/>
        <w:rPr>
          <w:b/>
          <w:u w:val="single"/>
        </w:rPr>
      </w:pPr>
      <w:r>
        <w:rPr>
          <w:b/>
          <w:u w:val="single"/>
        </w:rPr>
        <w:t xml:space="preserve">Loan </w:t>
      </w:r>
      <w:proofErr w:type="gramStart"/>
      <w:r>
        <w:rPr>
          <w:b/>
          <w:u w:val="single"/>
        </w:rPr>
        <w:t>Credit  Analyst</w:t>
      </w:r>
      <w:proofErr w:type="gramEnd"/>
      <w:r>
        <w:rPr>
          <w:b/>
          <w:u w:val="single"/>
        </w:rPr>
        <w:t xml:space="preserve"> </w:t>
      </w:r>
      <w:r w:rsidRPr="00536003">
        <w:rPr>
          <w:b/>
          <w:u w:val="single"/>
        </w:rPr>
        <w:t xml:space="preserve">  </w:t>
      </w:r>
    </w:p>
    <w:p w:rsidR="00BE3CA5" w:rsidRDefault="00BE3CA5" w:rsidP="00BE3CA5">
      <w:pPr>
        <w:tabs>
          <w:tab w:val="right" w:pos="9360"/>
        </w:tabs>
        <w:spacing w:after="60"/>
        <w:jc w:val="both"/>
      </w:pPr>
      <w:r>
        <w:t xml:space="preserve">Reviewed the business financial statements and relative information of commercial loans, identified credit portfolio risk factors and rating, provided the strategies of solution to upper management for approval.   </w:t>
      </w:r>
    </w:p>
    <w:p w:rsidR="00BE3CA5" w:rsidRPr="00025B41" w:rsidRDefault="00BE3CA5" w:rsidP="00BE3CA5">
      <w:pPr>
        <w:tabs>
          <w:tab w:val="right" w:pos="9360"/>
        </w:tabs>
        <w:spacing w:after="60"/>
        <w:jc w:val="both"/>
        <w:rPr>
          <w:b/>
        </w:rPr>
      </w:pPr>
      <w:r>
        <w:t xml:space="preserve"> </w:t>
      </w:r>
      <w:r w:rsidRPr="0044174F">
        <w:rPr>
          <w:b/>
        </w:rPr>
        <w:t>Selected achievements:</w:t>
      </w:r>
    </w:p>
    <w:p w:rsidR="00BE3CA5" w:rsidRDefault="00BE3CA5" w:rsidP="00BE3CA5">
      <w:pPr>
        <w:numPr>
          <w:ilvl w:val="0"/>
          <w:numId w:val="1"/>
        </w:numPr>
        <w:tabs>
          <w:tab w:val="right" w:pos="10080"/>
        </w:tabs>
        <w:spacing w:after="60"/>
        <w:jc w:val="both"/>
      </w:pPr>
      <w:r>
        <w:t xml:space="preserve">Developed the models of loan portfolio risk analysis and financial statement analysis. </w:t>
      </w:r>
    </w:p>
    <w:p w:rsidR="00BE3CA5" w:rsidRDefault="00BE3CA5" w:rsidP="00BE3CA5">
      <w:pPr>
        <w:numPr>
          <w:ilvl w:val="0"/>
          <w:numId w:val="1"/>
        </w:numPr>
        <w:tabs>
          <w:tab w:val="right" w:pos="10080"/>
        </w:tabs>
        <w:spacing w:after="60"/>
        <w:jc w:val="both"/>
      </w:pPr>
      <w:r>
        <w:t xml:space="preserve">Mainly investigated the A/R, A/P and Capital structure of a variety of commercial companies.  </w:t>
      </w:r>
    </w:p>
    <w:p w:rsidR="00BE3CA5" w:rsidRDefault="00BE3CA5" w:rsidP="00BE3CA5">
      <w:pPr>
        <w:numPr>
          <w:ilvl w:val="0"/>
          <w:numId w:val="1"/>
        </w:numPr>
        <w:tabs>
          <w:tab w:val="right" w:pos="10080"/>
        </w:tabs>
        <w:spacing w:after="60"/>
        <w:jc w:val="both"/>
      </w:pPr>
      <w:r>
        <w:t>The major trainer providing financial statements analysis and credit evaluation skills to all trainees.</w:t>
      </w:r>
    </w:p>
    <w:p w:rsidR="00BE3CA5" w:rsidRDefault="00BE3CA5" w:rsidP="00BE3CA5">
      <w:pPr>
        <w:pStyle w:val="Heading3"/>
        <w:pBdr>
          <w:bottom w:val="double" w:sz="4" w:space="1" w:color="auto"/>
        </w:pBdr>
        <w:tabs>
          <w:tab w:val="right" w:pos="9360"/>
        </w:tabs>
        <w:rPr>
          <w:rFonts w:ascii="Tahoma" w:hAnsi="Tahoma"/>
        </w:rPr>
      </w:pPr>
    </w:p>
    <w:p w:rsidR="00BE3CA5" w:rsidRDefault="00BE3CA5" w:rsidP="00BE3CA5">
      <w:pPr>
        <w:pStyle w:val="Heading3"/>
        <w:pBdr>
          <w:bottom w:val="double" w:sz="4" w:space="1" w:color="auto"/>
        </w:pBdr>
        <w:tabs>
          <w:tab w:val="right" w:pos="9360"/>
        </w:tabs>
        <w:rPr>
          <w:rFonts w:ascii="Tahoma" w:hAnsi="Tahoma"/>
        </w:rPr>
      </w:pPr>
      <w:r>
        <w:rPr>
          <w:rFonts w:ascii="Tahoma" w:hAnsi="Tahoma"/>
        </w:rPr>
        <w:t>EDUCATIONAL BACKGROUND</w:t>
      </w:r>
    </w:p>
    <w:p w:rsidR="00BE3CA5" w:rsidRDefault="00BE3CA5" w:rsidP="00BE3CA5">
      <w:pPr>
        <w:tabs>
          <w:tab w:val="right" w:pos="9360"/>
        </w:tabs>
        <w:spacing w:after="120"/>
        <w:jc w:val="both"/>
      </w:pPr>
    </w:p>
    <w:p w:rsidR="00BE3CA5" w:rsidRDefault="00BE3CA5" w:rsidP="00BE3CA5">
      <w:pPr>
        <w:tabs>
          <w:tab w:val="right" w:pos="9360"/>
        </w:tabs>
        <w:spacing w:after="120"/>
        <w:ind w:left="360" w:hanging="360"/>
        <w:jc w:val="both"/>
      </w:pPr>
      <w:proofErr w:type="gramStart"/>
      <w:r>
        <w:t>Master degree of Science in Accounting - Eastern Michigan University, MI. USA.</w:t>
      </w:r>
      <w:proofErr w:type="gramEnd"/>
      <w:r>
        <w:t xml:space="preserve">                               3/2005-1/2007</w:t>
      </w:r>
    </w:p>
    <w:p w:rsidR="00BE3CA5" w:rsidRPr="006F3536" w:rsidRDefault="00BE3CA5" w:rsidP="00BE3CA5">
      <w:pPr>
        <w:tabs>
          <w:tab w:val="right" w:pos="9360"/>
        </w:tabs>
        <w:spacing w:after="120"/>
        <w:ind w:left="360" w:hanging="360"/>
        <w:jc w:val="both"/>
      </w:pPr>
      <w:proofErr w:type="gramStart"/>
      <w:r>
        <w:t>Master degree of Business Administration in Finance - Wuhan University, China.</w:t>
      </w:r>
      <w:proofErr w:type="gramEnd"/>
      <w:r>
        <w:t xml:space="preserve">                                </w:t>
      </w:r>
      <w:r>
        <w:rPr>
          <w:bCs/>
        </w:rPr>
        <w:t>9/1994-6/1997</w:t>
      </w:r>
    </w:p>
    <w:p w:rsidR="00BE3CA5" w:rsidRDefault="00BE3CA5" w:rsidP="00BE3CA5"/>
    <w:p w:rsidR="00BE3CA5" w:rsidRDefault="00BE3CA5" w:rsidP="00BE3CA5">
      <w:pPr>
        <w:pStyle w:val="Heading3"/>
        <w:pBdr>
          <w:bottom w:val="double" w:sz="4" w:space="1" w:color="auto"/>
        </w:pBdr>
        <w:tabs>
          <w:tab w:val="right" w:pos="9360"/>
        </w:tabs>
        <w:rPr>
          <w:rFonts w:ascii="Tahoma" w:hAnsi="Tahoma"/>
        </w:rPr>
      </w:pPr>
      <w:r>
        <w:rPr>
          <w:rFonts w:ascii="Tahoma" w:hAnsi="Tahoma"/>
        </w:rPr>
        <w:t>SOFTWARE SKILLS</w:t>
      </w:r>
    </w:p>
    <w:p w:rsidR="00BE3CA5" w:rsidRDefault="00BE3CA5" w:rsidP="00BE3CA5">
      <w:pPr>
        <w:tabs>
          <w:tab w:val="right" w:pos="9360"/>
        </w:tabs>
        <w:spacing w:after="120"/>
        <w:jc w:val="both"/>
      </w:pPr>
    </w:p>
    <w:p w:rsidR="00BE3CA5" w:rsidRDefault="007907FC" w:rsidP="00BE3CA5">
      <w:pPr>
        <w:tabs>
          <w:tab w:val="right" w:pos="9360"/>
        </w:tabs>
        <w:spacing w:after="120"/>
        <w:ind w:left="360" w:hanging="360"/>
        <w:jc w:val="both"/>
      </w:pPr>
      <w:proofErr w:type="gramStart"/>
      <w:r>
        <w:t>Advanced skill on Excel</w:t>
      </w:r>
      <w:r w:rsidR="00BE3CA5">
        <w:t xml:space="preserve"> formula</w:t>
      </w:r>
      <w:r>
        <w:t>s</w:t>
      </w:r>
      <w:r w:rsidR="00BE3CA5">
        <w:t xml:space="preserve"> such as VLOOKUP, SUMIF, PivotTable and </w:t>
      </w:r>
      <w:r w:rsidR="00BE3CA5" w:rsidRPr="006F11BD">
        <w:t>MACROS</w:t>
      </w:r>
      <w:r w:rsidR="00BE3CA5">
        <w:t>, other Microsoft Office tools for presentation and communication as well.</w:t>
      </w:r>
      <w:proofErr w:type="gramEnd"/>
    </w:p>
    <w:p w:rsidR="00BE3CA5" w:rsidRDefault="00BE3CA5" w:rsidP="00BE3CA5">
      <w:pPr>
        <w:tabs>
          <w:tab w:val="right" w:pos="9360"/>
        </w:tabs>
        <w:spacing w:after="120"/>
        <w:ind w:left="360" w:hanging="360"/>
        <w:jc w:val="both"/>
      </w:pPr>
      <w:r>
        <w:t xml:space="preserve">Fluent application in most of accounting programs such as </w:t>
      </w:r>
      <w:r w:rsidR="007E0D81">
        <w:t>EPICOR</w:t>
      </w:r>
      <w:r w:rsidR="00D56937">
        <w:t xml:space="preserve"> program, </w:t>
      </w:r>
      <w:r>
        <w:t>SAP Business One, QuickBooks pro, Peachtree, etc.</w:t>
      </w:r>
    </w:p>
    <w:p w:rsidR="00BE3CA5" w:rsidRDefault="00BE3CA5" w:rsidP="00BE3CA5">
      <w:pPr>
        <w:pStyle w:val="Heading3"/>
        <w:pBdr>
          <w:bottom w:val="double" w:sz="4" w:space="1" w:color="auto"/>
        </w:pBdr>
        <w:tabs>
          <w:tab w:val="right" w:pos="9360"/>
        </w:tabs>
      </w:pPr>
    </w:p>
    <w:p w:rsidR="00BE3CA5" w:rsidRDefault="00BE3CA5" w:rsidP="00BE3CA5"/>
    <w:p w:rsidR="00B97451" w:rsidRDefault="00B97451"/>
    <w:sectPr w:rsidR="00B97451" w:rsidSect="009035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04459"/>
    <w:multiLevelType w:val="hybridMultilevel"/>
    <w:tmpl w:val="7544153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58976AD8"/>
    <w:multiLevelType w:val="singleLevel"/>
    <w:tmpl w:val="B0E0052C"/>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BE3CA5"/>
    <w:rsid w:val="00002C42"/>
    <w:rsid w:val="000132F4"/>
    <w:rsid w:val="00067C78"/>
    <w:rsid w:val="000E328B"/>
    <w:rsid w:val="00122B73"/>
    <w:rsid w:val="00177B2B"/>
    <w:rsid w:val="002555D2"/>
    <w:rsid w:val="00311400"/>
    <w:rsid w:val="003826B4"/>
    <w:rsid w:val="003A35A8"/>
    <w:rsid w:val="004977E9"/>
    <w:rsid w:val="00534C84"/>
    <w:rsid w:val="007907FC"/>
    <w:rsid w:val="007E0D81"/>
    <w:rsid w:val="008209E4"/>
    <w:rsid w:val="008C302D"/>
    <w:rsid w:val="008E28AB"/>
    <w:rsid w:val="00927935"/>
    <w:rsid w:val="009F4AE3"/>
    <w:rsid w:val="00A54EB0"/>
    <w:rsid w:val="00B97451"/>
    <w:rsid w:val="00BE3CA5"/>
    <w:rsid w:val="00C02626"/>
    <w:rsid w:val="00C04CF2"/>
    <w:rsid w:val="00C33038"/>
    <w:rsid w:val="00CA564F"/>
    <w:rsid w:val="00D56937"/>
    <w:rsid w:val="00D94F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A5"/>
    <w:pPr>
      <w:spacing w:after="0" w:line="240" w:lineRule="auto"/>
    </w:pPr>
    <w:rPr>
      <w:rFonts w:ascii="Times New Roman" w:eastAsia="SimSun" w:hAnsi="Times New Roman" w:cs="Times New Roman"/>
      <w:sz w:val="20"/>
      <w:szCs w:val="20"/>
      <w:lang w:eastAsia="en-US"/>
    </w:rPr>
  </w:style>
  <w:style w:type="paragraph" w:styleId="Heading2">
    <w:name w:val="heading 2"/>
    <w:basedOn w:val="Normal"/>
    <w:next w:val="Normal"/>
    <w:link w:val="Heading2Char"/>
    <w:uiPriority w:val="9"/>
    <w:qFormat/>
    <w:rsid w:val="00BE3CA5"/>
    <w:pPr>
      <w:keepNext/>
      <w:outlineLvl w:val="1"/>
    </w:pPr>
    <w:rPr>
      <w:rFonts w:ascii="Arial Narrow" w:hAnsi="Arial Narrow"/>
      <w:b/>
      <w:sz w:val="32"/>
    </w:rPr>
  </w:style>
  <w:style w:type="paragraph" w:styleId="Heading3">
    <w:name w:val="heading 3"/>
    <w:basedOn w:val="Normal"/>
    <w:next w:val="Normal"/>
    <w:link w:val="Heading3Char"/>
    <w:uiPriority w:val="9"/>
    <w:unhideWhenUsed/>
    <w:qFormat/>
    <w:rsid w:val="00BE3CA5"/>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qFormat/>
    <w:rsid w:val="00BE3CA5"/>
    <w:pPr>
      <w:keepNext/>
      <w:tabs>
        <w:tab w:val="right" w:pos="10080"/>
      </w:tabs>
      <w:jc w:val="right"/>
      <w:outlineLvl w:val="3"/>
    </w:pPr>
    <w:rPr>
      <w:rFonts w:ascii="Arial Narrow" w:hAnsi="Arial Narrow"/>
      <w:b/>
    </w:rPr>
  </w:style>
  <w:style w:type="paragraph" w:styleId="Heading7">
    <w:name w:val="heading 7"/>
    <w:basedOn w:val="Normal"/>
    <w:next w:val="Normal"/>
    <w:link w:val="Heading7Char"/>
    <w:uiPriority w:val="9"/>
    <w:unhideWhenUsed/>
    <w:qFormat/>
    <w:rsid w:val="00BE3CA5"/>
    <w:pPr>
      <w:keepNext/>
      <w:keepLines/>
      <w:spacing w:before="200"/>
      <w:outlineLvl w:val="6"/>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CA5"/>
    <w:rPr>
      <w:rFonts w:ascii="Arial Narrow" w:eastAsia="SimSun" w:hAnsi="Arial Narrow" w:cs="Times New Roman"/>
      <w:b/>
      <w:sz w:val="32"/>
      <w:szCs w:val="20"/>
      <w:lang w:eastAsia="en-US"/>
    </w:rPr>
  </w:style>
  <w:style w:type="character" w:customStyle="1" w:styleId="Heading3Char">
    <w:name w:val="Heading 3 Char"/>
    <w:basedOn w:val="DefaultParagraphFont"/>
    <w:link w:val="Heading3"/>
    <w:uiPriority w:val="9"/>
    <w:rsid w:val="00BE3CA5"/>
    <w:rPr>
      <w:rFonts w:ascii="Cambria" w:eastAsia="SimSun" w:hAnsi="Cambria" w:cs="Times New Roman"/>
      <w:b/>
      <w:bCs/>
      <w:color w:val="4F81BD"/>
      <w:sz w:val="20"/>
      <w:szCs w:val="20"/>
      <w:lang w:eastAsia="en-US"/>
    </w:rPr>
  </w:style>
  <w:style w:type="character" w:customStyle="1" w:styleId="Heading4Char">
    <w:name w:val="Heading 4 Char"/>
    <w:basedOn w:val="DefaultParagraphFont"/>
    <w:link w:val="Heading4"/>
    <w:uiPriority w:val="9"/>
    <w:rsid w:val="00BE3CA5"/>
    <w:rPr>
      <w:rFonts w:ascii="Arial Narrow" w:eastAsia="SimSun" w:hAnsi="Arial Narrow" w:cs="Times New Roman"/>
      <w:b/>
      <w:sz w:val="20"/>
      <w:szCs w:val="20"/>
      <w:lang w:eastAsia="en-US"/>
    </w:rPr>
  </w:style>
  <w:style w:type="character" w:customStyle="1" w:styleId="Heading7Char">
    <w:name w:val="Heading 7 Char"/>
    <w:basedOn w:val="DefaultParagraphFont"/>
    <w:link w:val="Heading7"/>
    <w:uiPriority w:val="9"/>
    <w:rsid w:val="00BE3CA5"/>
    <w:rPr>
      <w:rFonts w:ascii="Cambria" w:eastAsia="SimSun" w:hAnsi="Cambria" w:cs="Times New Roman"/>
      <w:i/>
      <w:iCs/>
      <w:color w:val="404040"/>
      <w:sz w:val="20"/>
      <w:szCs w:val="20"/>
      <w:lang w:eastAsia="en-US"/>
    </w:rPr>
  </w:style>
  <w:style w:type="character" w:styleId="Strong">
    <w:name w:val="Strong"/>
    <w:basedOn w:val="DefaultParagraphFont"/>
    <w:uiPriority w:val="22"/>
    <w:qFormat/>
    <w:rsid w:val="00BE3CA5"/>
    <w:rPr>
      <w:rFonts w:cs="Times New Roman"/>
      <w:b/>
      <w:bCs/>
    </w:rPr>
  </w:style>
  <w:style w:type="paragraph" w:styleId="NormalWeb">
    <w:name w:val="Normal (Web)"/>
    <w:basedOn w:val="Normal"/>
    <w:uiPriority w:val="99"/>
    <w:unhideWhenUsed/>
    <w:rsid w:val="00BE3CA5"/>
    <w:pPr>
      <w:spacing w:before="100" w:beforeAutospacing="1" w:after="100" w:afterAutospacing="1"/>
    </w:pPr>
    <w:rPr>
      <w:sz w:val="24"/>
      <w:szCs w:val="24"/>
      <w:lang w:eastAsia="zh-CN"/>
    </w:rPr>
  </w:style>
  <w:style w:type="paragraph" w:styleId="ListParagraph">
    <w:name w:val="List Paragraph"/>
    <w:basedOn w:val="Normal"/>
    <w:uiPriority w:val="34"/>
    <w:qFormat/>
    <w:rsid w:val="00BE3CA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Wang</dc:creator>
  <cp:lastModifiedBy>Paul Wang</cp:lastModifiedBy>
  <cp:revision>2</cp:revision>
  <dcterms:created xsi:type="dcterms:W3CDTF">2012-02-12T21:25:00Z</dcterms:created>
  <dcterms:modified xsi:type="dcterms:W3CDTF">2012-02-12T21:25:00Z</dcterms:modified>
</cp:coreProperties>
</file>