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C22" w:rsidRPr="00630B60" w:rsidRDefault="000E4C22" w:rsidP="000E4C22">
      <w:pPr>
        <w:jc w:val="center"/>
        <w:rPr>
          <w:rFonts w:ascii="Times New Roman" w:hAnsi="Times New Roman"/>
        </w:rPr>
      </w:pPr>
      <w:r w:rsidRPr="00630B60">
        <w:rPr>
          <w:rFonts w:ascii="Times New Roman" w:hAnsi="Times New Roman"/>
          <w:b/>
          <w:u w:val="single"/>
        </w:rPr>
        <w:t>Anthony White</w:t>
      </w:r>
    </w:p>
    <w:p w:rsidR="000E4C22" w:rsidRPr="00630B60" w:rsidRDefault="000E4C22" w:rsidP="000E4C22">
      <w:pPr>
        <w:jc w:val="center"/>
        <w:rPr>
          <w:rFonts w:ascii="Times New Roman" w:hAnsi="Times New Roman"/>
        </w:rPr>
      </w:pPr>
      <w:r w:rsidRPr="00630B60">
        <w:rPr>
          <w:rFonts w:ascii="Times New Roman" w:hAnsi="Times New Roman"/>
        </w:rPr>
        <w:t>301 Palm Circle East</w:t>
      </w:r>
    </w:p>
    <w:p w:rsidR="000E4C22" w:rsidRPr="00630B60" w:rsidRDefault="000E4C22" w:rsidP="000E4C22">
      <w:pPr>
        <w:jc w:val="center"/>
        <w:rPr>
          <w:rFonts w:ascii="Times New Roman" w:hAnsi="Times New Roman"/>
        </w:rPr>
      </w:pPr>
      <w:r w:rsidRPr="00630B60">
        <w:rPr>
          <w:rFonts w:ascii="Times New Roman" w:hAnsi="Times New Roman"/>
        </w:rPr>
        <w:t>Pembroke Pines FL 33025</w:t>
      </w:r>
    </w:p>
    <w:p w:rsidR="000E4C22" w:rsidRPr="00630B60" w:rsidRDefault="000E4C22" w:rsidP="000E4C22">
      <w:pPr>
        <w:jc w:val="center"/>
        <w:rPr>
          <w:rFonts w:ascii="Times New Roman" w:hAnsi="Times New Roman"/>
        </w:rPr>
      </w:pPr>
      <w:r w:rsidRPr="00630B60">
        <w:rPr>
          <w:rFonts w:ascii="Times New Roman" w:hAnsi="Times New Roman"/>
        </w:rPr>
        <w:t>954-608-0938</w:t>
      </w:r>
    </w:p>
    <w:p w:rsidR="000E4C22" w:rsidRPr="00630B60" w:rsidRDefault="00CE2FEB" w:rsidP="000E4C22">
      <w:pPr>
        <w:jc w:val="center"/>
        <w:rPr>
          <w:rFonts w:ascii="Times New Roman" w:hAnsi="Times New Roman"/>
        </w:rPr>
      </w:pPr>
      <w:r>
        <w:rPr>
          <w:rFonts w:ascii="Times New Roman" w:hAnsi="Times New Roman"/>
        </w:rPr>
        <w:t>Tonywhite4280@gmail</w:t>
      </w:r>
      <w:r w:rsidR="000E4C22" w:rsidRPr="00630B60">
        <w:rPr>
          <w:rFonts w:ascii="Times New Roman" w:hAnsi="Times New Roman"/>
        </w:rPr>
        <w:t>.com</w:t>
      </w:r>
    </w:p>
    <w:p w:rsidR="000E4C22" w:rsidRPr="00630B60" w:rsidRDefault="000E4C22" w:rsidP="000E4C22">
      <w:pPr>
        <w:rPr>
          <w:rFonts w:ascii="Times New Roman" w:hAnsi="Times New Roman"/>
        </w:rPr>
      </w:pPr>
    </w:p>
    <w:p w:rsidR="000E4C22" w:rsidRPr="00630B60" w:rsidRDefault="000E4C22" w:rsidP="000E4C22">
      <w:pPr>
        <w:rPr>
          <w:rFonts w:ascii="Times New Roman" w:hAnsi="Times New Roman"/>
        </w:rPr>
      </w:pPr>
      <w:r w:rsidRPr="00630B60">
        <w:rPr>
          <w:rFonts w:ascii="Times New Roman" w:hAnsi="Times New Roman"/>
          <w:b/>
        </w:rPr>
        <w:t>Education:</w:t>
      </w:r>
    </w:p>
    <w:p w:rsidR="000E4C22" w:rsidRDefault="000E4C22" w:rsidP="000E4C22">
      <w:pPr>
        <w:rPr>
          <w:rFonts w:ascii="Times New Roman" w:hAnsi="Times New Roman"/>
          <w:b/>
        </w:rPr>
      </w:pPr>
      <w:r w:rsidRPr="00630B60">
        <w:rPr>
          <w:rFonts w:ascii="Times New Roman" w:hAnsi="Times New Roman"/>
        </w:rPr>
        <w:t>Eastern</w:t>
      </w:r>
      <w:r w:rsidRPr="00630B60">
        <w:rPr>
          <w:rFonts w:ascii="Times New Roman" w:hAnsi="Times New Roman"/>
          <w:b/>
        </w:rPr>
        <w:t xml:space="preserve"> </w:t>
      </w:r>
      <w:r w:rsidRPr="00630B60">
        <w:rPr>
          <w:rFonts w:ascii="Times New Roman" w:hAnsi="Times New Roman"/>
        </w:rPr>
        <w:t>CT State University</w:t>
      </w:r>
      <w:r w:rsidRPr="00630B60">
        <w:rPr>
          <w:rFonts w:ascii="Times New Roman" w:hAnsi="Times New Roman"/>
          <w:b/>
        </w:rPr>
        <w:t xml:space="preserve"> </w:t>
      </w:r>
      <w:r w:rsidRPr="00630B60">
        <w:rPr>
          <w:rFonts w:ascii="Times New Roman" w:hAnsi="Times New Roman"/>
          <w:b/>
        </w:rPr>
        <w:tab/>
      </w:r>
      <w:r w:rsidRPr="00630B60">
        <w:rPr>
          <w:rFonts w:ascii="Times New Roman" w:hAnsi="Times New Roman"/>
          <w:b/>
        </w:rPr>
        <w:tab/>
      </w:r>
      <w:r w:rsidRPr="00630B60">
        <w:rPr>
          <w:rFonts w:ascii="Times New Roman" w:hAnsi="Times New Roman"/>
          <w:b/>
        </w:rPr>
        <w:tab/>
      </w:r>
      <w:r w:rsidRPr="00630B60">
        <w:rPr>
          <w:rFonts w:ascii="Times New Roman" w:hAnsi="Times New Roman"/>
          <w:b/>
        </w:rPr>
        <w:tab/>
      </w:r>
      <w:r w:rsidRPr="00630B60">
        <w:rPr>
          <w:rFonts w:ascii="Times New Roman" w:hAnsi="Times New Roman"/>
          <w:b/>
        </w:rPr>
        <w:tab/>
        <w:t>2004</w:t>
      </w:r>
      <w:r w:rsidRPr="00630B60">
        <w:rPr>
          <w:rFonts w:ascii="Times New Roman" w:hAnsi="Times New Roman"/>
          <w:b/>
        </w:rPr>
        <w:tab/>
        <w:t>BA/Business: GPA 3.6</w:t>
      </w:r>
    </w:p>
    <w:p w:rsidR="008A2492" w:rsidRPr="00630B60" w:rsidRDefault="008A2492" w:rsidP="000E4C22">
      <w:pPr>
        <w:rPr>
          <w:rFonts w:ascii="Times New Roman" w:hAnsi="Times New Roman"/>
          <w:b/>
        </w:rPr>
      </w:pPr>
      <w:r w:rsidRPr="008A2492">
        <w:rPr>
          <w:rFonts w:ascii="Times New Roman" w:hAnsi="Times New Roman"/>
        </w:rPr>
        <w:t>University Of Hartford</w:t>
      </w:r>
      <w:r w:rsidR="00F70507">
        <w:rPr>
          <w:rFonts w:ascii="Times New Roman" w:hAnsi="Times New Roman"/>
          <w:b/>
        </w:rPr>
        <w:tab/>
      </w:r>
      <w:r w:rsidR="00F70507">
        <w:rPr>
          <w:rFonts w:ascii="Times New Roman" w:hAnsi="Times New Roman"/>
          <w:b/>
        </w:rPr>
        <w:tab/>
      </w:r>
      <w:r w:rsidR="00F70507">
        <w:rPr>
          <w:rFonts w:ascii="Times New Roman" w:hAnsi="Times New Roman"/>
          <w:b/>
        </w:rPr>
        <w:tab/>
      </w:r>
      <w:r w:rsidR="00F70507">
        <w:rPr>
          <w:rFonts w:ascii="Times New Roman" w:hAnsi="Times New Roman"/>
          <w:b/>
        </w:rPr>
        <w:tab/>
      </w:r>
      <w:r w:rsidR="00F70507">
        <w:rPr>
          <w:rFonts w:ascii="Times New Roman" w:hAnsi="Times New Roman"/>
          <w:b/>
        </w:rPr>
        <w:tab/>
      </w:r>
      <w:r w:rsidR="00F70507">
        <w:rPr>
          <w:rFonts w:ascii="Times New Roman" w:hAnsi="Times New Roman"/>
          <w:b/>
        </w:rPr>
        <w:tab/>
        <w:t>2007 MBA/Taxation</w:t>
      </w:r>
      <w:r>
        <w:rPr>
          <w:rFonts w:ascii="Times New Roman" w:hAnsi="Times New Roman"/>
          <w:b/>
        </w:rPr>
        <w:t>: GPA 3.7</w:t>
      </w:r>
    </w:p>
    <w:p w:rsidR="00AF52A1" w:rsidRPr="00630B60" w:rsidRDefault="00AF52A1" w:rsidP="000E4C22">
      <w:pPr>
        <w:rPr>
          <w:rFonts w:ascii="Times New Roman" w:hAnsi="Times New Roman"/>
          <w:b/>
        </w:rPr>
      </w:pPr>
    </w:p>
    <w:p w:rsidR="00166393" w:rsidRPr="00630B60" w:rsidRDefault="00166393" w:rsidP="00166393">
      <w:pPr>
        <w:rPr>
          <w:rFonts w:ascii="Times New Roman" w:hAnsi="Times New Roman"/>
          <w:b/>
        </w:rPr>
      </w:pPr>
      <w:r w:rsidRPr="00630B60">
        <w:rPr>
          <w:rFonts w:ascii="Times New Roman" w:hAnsi="Times New Roman"/>
          <w:b/>
        </w:rPr>
        <w:t>Accomplishment:</w:t>
      </w:r>
    </w:p>
    <w:p w:rsidR="00166393" w:rsidRPr="00630B60" w:rsidRDefault="00166393" w:rsidP="00166393">
      <w:pPr>
        <w:pStyle w:val="ListParagraph"/>
        <w:numPr>
          <w:ilvl w:val="0"/>
          <w:numId w:val="7"/>
        </w:numPr>
        <w:suppressAutoHyphens w:val="0"/>
        <w:spacing w:line="242" w:lineRule="auto"/>
        <w:textAlignment w:val="auto"/>
        <w:rPr>
          <w:rFonts w:ascii="Times New Roman" w:hAnsi="Times New Roman"/>
        </w:rPr>
      </w:pPr>
      <w:r w:rsidRPr="00630B60">
        <w:rPr>
          <w:rFonts w:ascii="Times New Roman" w:eastAsia="Calibri" w:hAnsi="Times New Roman"/>
        </w:rPr>
        <w:t>Achieved in excess of $4,000,000 in tax revenue from tax delinquent accounts.</w:t>
      </w:r>
    </w:p>
    <w:p w:rsidR="00166393" w:rsidRPr="00630B60" w:rsidRDefault="00166393" w:rsidP="00166393">
      <w:pPr>
        <w:pStyle w:val="ListParagraph"/>
        <w:numPr>
          <w:ilvl w:val="0"/>
          <w:numId w:val="7"/>
        </w:numPr>
        <w:suppressAutoHyphens w:val="0"/>
        <w:spacing w:line="242" w:lineRule="auto"/>
        <w:textAlignment w:val="auto"/>
        <w:rPr>
          <w:rFonts w:ascii="Times New Roman" w:hAnsi="Times New Roman"/>
        </w:rPr>
      </w:pPr>
      <w:r w:rsidRPr="00630B60">
        <w:rPr>
          <w:rFonts w:ascii="Times New Roman" w:eastAsia="Calibri" w:hAnsi="Times New Roman"/>
        </w:rPr>
        <w:t>Sphere headed migration of new financial  Data system  (ITAS) for entire state of Connecticut</w:t>
      </w:r>
    </w:p>
    <w:p w:rsidR="00166393" w:rsidRPr="00630B60" w:rsidRDefault="00166393" w:rsidP="00166393">
      <w:pPr>
        <w:pStyle w:val="ListParagraph"/>
        <w:numPr>
          <w:ilvl w:val="0"/>
          <w:numId w:val="7"/>
        </w:numPr>
        <w:suppressAutoHyphens w:val="0"/>
        <w:spacing w:line="242" w:lineRule="auto"/>
        <w:textAlignment w:val="auto"/>
        <w:rPr>
          <w:rFonts w:ascii="Times New Roman" w:hAnsi="Times New Roman"/>
        </w:rPr>
      </w:pPr>
      <w:r w:rsidRPr="00630B60">
        <w:rPr>
          <w:rFonts w:ascii="Times New Roman" w:hAnsi="Times New Roman"/>
        </w:rPr>
        <w:t>Cross training of tax staff, resulting in 100%  increase in department productivity</w:t>
      </w:r>
    </w:p>
    <w:p w:rsidR="00166393" w:rsidRPr="00630B60" w:rsidRDefault="00166393" w:rsidP="000E4C22">
      <w:pPr>
        <w:rPr>
          <w:rFonts w:ascii="Times New Roman" w:hAnsi="Times New Roman"/>
        </w:rPr>
      </w:pPr>
    </w:p>
    <w:p w:rsidR="000E4C22" w:rsidRPr="00630B60" w:rsidRDefault="000E4C22" w:rsidP="000E4C22">
      <w:pPr>
        <w:rPr>
          <w:rFonts w:ascii="Times New Roman" w:hAnsi="Times New Roman"/>
        </w:rPr>
      </w:pPr>
      <w:r w:rsidRPr="00630B60">
        <w:rPr>
          <w:rFonts w:ascii="Times New Roman" w:hAnsi="Times New Roman"/>
          <w:b/>
        </w:rPr>
        <w:t>Areas of Expertise:</w:t>
      </w:r>
    </w:p>
    <w:p w:rsidR="000E4C22" w:rsidRPr="00630B60" w:rsidRDefault="000E4C22" w:rsidP="000E4C22">
      <w:pPr>
        <w:numPr>
          <w:ilvl w:val="0"/>
          <w:numId w:val="1"/>
        </w:numPr>
        <w:ind w:right="100"/>
        <w:jc w:val="both"/>
        <w:rPr>
          <w:rFonts w:ascii="Times New Roman" w:hAnsi="Times New Roman"/>
        </w:rPr>
      </w:pPr>
      <w:r w:rsidRPr="00630B60">
        <w:rPr>
          <w:rFonts w:ascii="Times New Roman" w:hAnsi="Times New Roman"/>
        </w:rPr>
        <w:t>W2,1099,1120 Federal returns, 1065 returns, Trust and Estates, Property Tax, Tax Form 706, Sin Taxes, Tax Liability Computation, Estimated Tax payments, 2210 Interest, Credit to other jurisdiction</w:t>
      </w:r>
    </w:p>
    <w:p w:rsidR="000E4C22" w:rsidRPr="00630B60" w:rsidRDefault="000E4C22" w:rsidP="000E4C22">
      <w:pPr>
        <w:numPr>
          <w:ilvl w:val="0"/>
          <w:numId w:val="1"/>
        </w:numPr>
        <w:ind w:right="100"/>
        <w:jc w:val="both"/>
        <w:rPr>
          <w:rFonts w:ascii="Times New Roman" w:hAnsi="Times New Roman"/>
        </w:rPr>
      </w:pPr>
      <w:r w:rsidRPr="00630B60">
        <w:rPr>
          <w:rFonts w:ascii="Times New Roman" w:hAnsi="Times New Roman"/>
        </w:rPr>
        <w:t xml:space="preserve">Financial Software: Global Max, </w:t>
      </w:r>
      <w:proofErr w:type="spellStart"/>
      <w:r w:rsidRPr="00630B60">
        <w:rPr>
          <w:rFonts w:ascii="Times New Roman" w:hAnsi="Times New Roman"/>
        </w:rPr>
        <w:t>Onetis</w:t>
      </w:r>
      <w:proofErr w:type="spellEnd"/>
      <w:r w:rsidRPr="00630B60">
        <w:rPr>
          <w:rFonts w:ascii="Times New Roman" w:hAnsi="Times New Roman"/>
        </w:rPr>
        <w:t>, Bloomberg,</w:t>
      </w:r>
      <w:r w:rsidR="00E81E82">
        <w:rPr>
          <w:rFonts w:ascii="Times New Roman" w:hAnsi="Times New Roman"/>
        </w:rPr>
        <w:t xml:space="preserve"> ITAS, ITRP, MBDB, Great Plains, </w:t>
      </w:r>
      <w:proofErr w:type="spellStart"/>
      <w:r w:rsidR="00E81E82">
        <w:rPr>
          <w:rFonts w:ascii="Times New Roman" w:hAnsi="Times New Roman"/>
        </w:rPr>
        <w:t>Vertax</w:t>
      </w:r>
      <w:proofErr w:type="spellEnd"/>
      <w:r w:rsidR="00E81E82">
        <w:rPr>
          <w:rFonts w:ascii="Times New Roman" w:hAnsi="Times New Roman"/>
        </w:rPr>
        <w:t>, QuickBooks</w:t>
      </w:r>
    </w:p>
    <w:p w:rsidR="000E4C22" w:rsidRPr="00630B60" w:rsidRDefault="000E4C22" w:rsidP="000E4C22">
      <w:pPr>
        <w:numPr>
          <w:ilvl w:val="0"/>
          <w:numId w:val="1"/>
        </w:numPr>
        <w:ind w:right="100"/>
        <w:jc w:val="both"/>
        <w:rPr>
          <w:rFonts w:ascii="Times New Roman" w:hAnsi="Times New Roman"/>
        </w:rPr>
      </w:pPr>
      <w:r w:rsidRPr="00630B60">
        <w:rPr>
          <w:rFonts w:ascii="Times New Roman" w:hAnsi="Times New Roman"/>
        </w:rPr>
        <w:t>Individual Income Tax Returns (7yrs), Federal Income Tax Returns (7yrs), Business Tax (7yrs).</w:t>
      </w:r>
    </w:p>
    <w:p w:rsidR="007D12D9" w:rsidRPr="00E81E82" w:rsidRDefault="000E4C22" w:rsidP="00E81E82">
      <w:pPr>
        <w:numPr>
          <w:ilvl w:val="0"/>
          <w:numId w:val="1"/>
        </w:numPr>
        <w:ind w:right="100"/>
        <w:jc w:val="both"/>
        <w:rPr>
          <w:rFonts w:ascii="Times New Roman" w:hAnsi="Times New Roman"/>
        </w:rPr>
      </w:pPr>
      <w:r w:rsidRPr="00630B60">
        <w:rPr>
          <w:rFonts w:ascii="Times New Roman" w:hAnsi="Times New Roman"/>
        </w:rPr>
        <w:t>Microsoft Office: Excel (</w:t>
      </w:r>
      <w:proofErr w:type="spellStart"/>
      <w:r w:rsidRPr="00630B60">
        <w:rPr>
          <w:rFonts w:ascii="Times New Roman" w:hAnsi="Times New Roman"/>
        </w:rPr>
        <w:t>Vlookup</w:t>
      </w:r>
      <w:proofErr w:type="spellEnd"/>
      <w:r w:rsidRPr="00630B60">
        <w:rPr>
          <w:rFonts w:ascii="Times New Roman" w:hAnsi="Times New Roman"/>
        </w:rPr>
        <w:t xml:space="preserve">, </w:t>
      </w:r>
      <w:proofErr w:type="spellStart"/>
      <w:r w:rsidRPr="00630B60">
        <w:rPr>
          <w:rFonts w:ascii="Times New Roman" w:hAnsi="Times New Roman"/>
        </w:rPr>
        <w:t>Hlookup</w:t>
      </w:r>
      <w:proofErr w:type="spellEnd"/>
      <w:r w:rsidRPr="00630B60">
        <w:rPr>
          <w:rFonts w:ascii="Times New Roman" w:hAnsi="Times New Roman"/>
        </w:rPr>
        <w:t>, Pivot tables, text to columns)</w:t>
      </w:r>
    </w:p>
    <w:p w:rsidR="008F13AD" w:rsidRPr="00630B60" w:rsidRDefault="008F13AD" w:rsidP="000E4C22">
      <w:pPr>
        <w:numPr>
          <w:ilvl w:val="0"/>
          <w:numId w:val="1"/>
        </w:numPr>
        <w:ind w:right="100"/>
        <w:jc w:val="both"/>
        <w:rPr>
          <w:rFonts w:ascii="Times New Roman" w:hAnsi="Times New Roman"/>
        </w:rPr>
      </w:pPr>
      <w:r>
        <w:rPr>
          <w:rFonts w:ascii="Times New Roman" w:hAnsi="Times New Roman"/>
        </w:rPr>
        <w:t xml:space="preserve">ONQ (hotel </w:t>
      </w:r>
      <w:r w:rsidR="005B30AA">
        <w:rPr>
          <w:rFonts w:ascii="Times New Roman" w:hAnsi="Times New Roman"/>
        </w:rPr>
        <w:t>application</w:t>
      </w:r>
      <w:r>
        <w:rPr>
          <w:rFonts w:ascii="Times New Roman" w:hAnsi="Times New Roman"/>
        </w:rPr>
        <w:t>)</w:t>
      </w:r>
    </w:p>
    <w:p w:rsidR="000E4C22" w:rsidRPr="00630B60" w:rsidRDefault="000E4C22" w:rsidP="000E4C22">
      <w:pPr>
        <w:ind w:right="100"/>
        <w:jc w:val="both"/>
        <w:rPr>
          <w:rFonts w:ascii="Times New Roman" w:hAnsi="Times New Roman"/>
        </w:rPr>
      </w:pPr>
    </w:p>
    <w:p w:rsidR="000E4C22" w:rsidRDefault="000E4C22" w:rsidP="000E4C22">
      <w:pPr>
        <w:ind w:right="100"/>
        <w:jc w:val="both"/>
        <w:rPr>
          <w:rFonts w:ascii="Times New Roman" w:hAnsi="Times New Roman"/>
          <w:b/>
        </w:rPr>
      </w:pPr>
      <w:r w:rsidRPr="00630B60">
        <w:rPr>
          <w:rFonts w:ascii="Times New Roman" w:hAnsi="Times New Roman"/>
          <w:b/>
        </w:rPr>
        <w:t>Work Experience:</w:t>
      </w:r>
    </w:p>
    <w:p w:rsidR="00EF51D3" w:rsidRDefault="00EF51D3" w:rsidP="000E4C22">
      <w:pPr>
        <w:ind w:right="100"/>
        <w:jc w:val="both"/>
        <w:rPr>
          <w:rFonts w:ascii="Times New Roman" w:hAnsi="Times New Roman"/>
          <w:b/>
        </w:rPr>
      </w:pPr>
    </w:p>
    <w:p w:rsidR="00E81E82" w:rsidRDefault="00E81E82" w:rsidP="000E4C22">
      <w:pPr>
        <w:ind w:right="100"/>
        <w:jc w:val="both"/>
        <w:rPr>
          <w:rFonts w:ascii="Times New Roman" w:hAnsi="Times New Roman"/>
        </w:rPr>
      </w:pPr>
      <w:r w:rsidRPr="00E81E82">
        <w:rPr>
          <w:rFonts w:ascii="Times New Roman" w:hAnsi="Times New Roman"/>
          <w:b/>
          <w:u w:val="single"/>
        </w:rPr>
        <w:t>Telmex</w:t>
      </w:r>
      <w:r>
        <w:rPr>
          <w:rFonts w:ascii="Times New Roman" w:hAnsi="Times New Roman"/>
          <w:b/>
          <w:u w:val="single"/>
        </w:rPr>
        <w:t xml:space="preserve"> USA</w:t>
      </w:r>
      <w:r>
        <w:rPr>
          <w:rFonts w:ascii="Times New Roman" w:hAnsi="Times New Roman"/>
          <w:b/>
        </w:rPr>
        <w:t xml:space="preserve">, </w:t>
      </w:r>
      <w:r>
        <w:rPr>
          <w:rFonts w:ascii="Times New Roman" w:hAnsi="Times New Roman"/>
        </w:rPr>
        <w:t>Miramar FL</w:t>
      </w:r>
    </w:p>
    <w:p w:rsidR="00E81E82" w:rsidRDefault="00E81E82" w:rsidP="000E4C22">
      <w:pPr>
        <w:ind w:right="100"/>
        <w:jc w:val="both"/>
        <w:rPr>
          <w:rFonts w:ascii="Times New Roman" w:hAnsi="Times New Roman"/>
        </w:rPr>
      </w:pPr>
      <w:r w:rsidRPr="00E81E82">
        <w:rPr>
          <w:rFonts w:ascii="Times New Roman" w:hAnsi="Times New Roman"/>
          <w:b/>
        </w:rPr>
        <w:t xml:space="preserve">SR Tax Accountant </w:t>
      </w:r>
      <w:r>
        <w:rPr>
          <w:rFonts w:ascii="Times New Roman" w:hAnsi="Times New Roman"/>
        </w:rPr>
        <w:t>January</w:t>
      </w:r>
      <w:r w:rsidR="00CA1112">
        <w:rPr>
          <w:rFonts w:ascii="Times New Roman" w:hAnsi="Times New Roman"/>
        </w:rPr>
        <w:t xml:space="preserve"> 2012</w:t>
      </w:r>
      <w:r>
        <w:rPr>
          <w:rFonts w:ascii="Times New Roman" w:hAnsi="Times New Roman"/>
        </w:rPr>
        <w:t xml:space="preserve"> – Present</w:t>
      </w:r>
    </w:p>
    <w:p w:rsidR="00E81E82" w:rsidRDefault="00E81E82" w:rsidP="00E81E82">
      <w:pPr>
        <w:pStyle w:val="ListParagraph"/>
        <w:numPr>
          <w:ilvl w:val="0"/>
          <w:numId w:val="9"/>
        </w:numPr>
        <w:ind w:right="100"/>
        <w:jc w:val="both"/>
        <w:rPr>
          <w:rFonts w:ascii="Times New Roman" w:hAnsi="Times New Roman"/>
        </w:rPr>
      </w:pPr>
      <w:r w:rsidRPr="00E81E82">
        <w:rPr>
          <w:rFonts w:ascii="Times New Roman" w:hAnsi="Times New Roman"/>
        </w:rPr>
        <w:t>Ensure the compliance, accuracy and timely filings of sales tax returns</w:t>
      </w:r>
    </w:p>
    <w:p w:rsidR="00AB289F" w:rsidRPr="00E81E82" w:rsidRDefault="00AB289F" w:rsidP="00E81E82">
      <w:pPr>
        <w:pStyle w:val="ListParagraph"/>
        <w:numPr>
          <w:ilvl w:val="0"/>
          <w:numId w:val="9"/>
        </w:numPr>
        <w:ind w:right="100"/>
        <w:jc w:val="both"/>
        <w:rPr>
          <w:rFonts w:ascii="Times New Roman" w:hAnsi="Times New Roman"/>
        </w:rPr>
      </w:pPr>
      <w:r>
        <w:rPr>
          <w:rFonts w:ascii="Times New Roman" w:hAnsi="Times New Roman"/>
        </w:rPr>
        <w:t>Fixed Asset reconciliation roll forward</w:t>
      </w:r>
    </w:p>
    <w:p w:rsidR="00E81E82" w:rsidRPr="00E81E82" w:rsidRDefault="00E81E82" w:rsidP="00E81E82">
      <w:pPr>
        <w:pStyle w:val="ListParagraph"/>
        <w:numPr>
          <w:ilvl w:val="0"/>
          <w:numId w:val="9"/>
        </w:numPr>
        <w:ind w:right="100"/>
        <w:jc w:val="both"/>
        <w:rPr>
          <w:rFonts w:ascii="Times New Roman" w:hAnsi="Times New Roman"/>
        </w:rPr>
      </w:pPr>
      <w:r w:rsidRPr="00E81E82">
        <w:rPr>
          <w:rFonts w:ascii="Times New Roman" w:hAnsi="Times New Roman"/>
        </w:rPr>
        <w:t>Tax planning and forecasting and other ad hoc requests as needed</w:t>
      </w:r>
    </w:p>
    <w:p w:rsidR="00E81E82" w:rsidRPr="00E81E82" w:rsidRDefault="00E81E82" w:rsidP="00E81E82">
      <w:pPr>
        <w:pStyle w:val="ListParagraph"/>
        <w:numPr>
          <w:ilvl w:val="0"/>
          <w:numId w:val="9"/>
        </w:numPr>
        <w:ind w:right="100"/>
        <w:jc w:val="both"/>
        <w:rPr>
          <w:rFonts w:ascii="Times New Roman" w:hAnsi="Times New Roman"/>
        </w:rPr>
      </w:pPr>
      <w:r w:rsidRPr="00E81E82">
        <w:rPr>
          <w:rFonts w:ascii="Times New Roman" w:hAnsi="Times New Roman"/>
        </w:rPr>
        <w:t>Responsible for reconciling balance sheets and income statement tax accountant</w:t>
      </w:r>
    </w:p>
    <w:p w:rsidR="00E81E82" w:rsidRPr="00E81E82" w:rsidRDefault="00E81E82" w:rsidP="00E81E82">
      <w:pPr>
        <w:pStyle w:val="ListParagraph"/>
        <w:numPr>
          <w:ilvl w:val="0"/>
          <w:numId w:val="9"/>
        </w:numPr>
        <w:ind w:right="100"/>
        <w:jc w:val="both"/>
        <w:rPr>
          <w:rFonts w:ascii="Times New Roman" w:hAnsi="Times New Roman"/>
        </w:rPr>
      </w:pPr>
      <w:r w:rsidRPr="00E81E82">
        <w:rPr>
          <w:rFonts w:ascii="Times New Roman" w:hAnsi="Times New Roman"/>
        </w:rPr>
        <w:t>Responsible for FIN-48 fiscal contingencies calculation</w:t>
      </w:r>
    </w:p>
    <w:p w:rsidR="00E81E82" w:rsidRPr="00E81E82" w:rsidRDefault="00E81E82" w:rsidP="00E81E82">
      <w:pPr>
        <w:pStyle w:val="ListParagraph"/>
        <w:numPr>
          <w:ilvl w:val="0"/>
          <w:numId w:val="9"/>
        </w:numPr>
        <w:ind w:right="100"/>
        <w:jc w:val="both"/>
        <w:rPr>
          <w:rFonts w:ascii="Times New Roman" w:hAnsi="Times New Roman"/>
        </w:rPr>
      </w:pPr>
      <w:r w:rsidRPr="00E81E82">
        <w:rPr>
          <w:rFonts w:ascii="Times New Roman" w:hAnsi="Times New Roman"/>
        </w:rPr>
        <w:t>Responsible for implementation of tax -engine software for the company</w:t>
      </w:r>
    </w:p>
    <w:p w:rsidR="00E81E82" w:rsidRPr="00E81E82" w:rsidRDefault="00E81E82" w:rsidP="00E81E82">
      <w:pPr>
        <w:pStyle w:val="ListParagraph"/>
        <w:numPr>
          <w:ilvl w:val="0"/>
          <w:numId w:val="9"/>
        </w:numPr>
        <w:ind w:right="100"/>
        <w:jc w:val="both"/>
        <w:rPr>
          <w:rFonts w:ascii="Times New Roman" w:hAnsi="Times New Roman"/>
        </w:rPr>
      </w:pPr>
      <w:r w:rsidRPr="00E81E82">
        <w:rPr>
          <w:rFonts w:ascii="Times New Roman" w:hAnsi="Times New Roman"/>
        </w:rPr>
        <w:t>Assist controller in the elaboration of transfer pricing study in all inter-entity transactions</w:t>
      </w:r>
    </w:p>
    <w:p w:rsidR="00630B60" w:rsidRPr="00630B60" w:rsidRDefault="00630B60" w:rsidP="000E4C22">
      <w:pPr>
        <w:ind w:right="100"/>
        <w:jc w:val="both"/>
        <w:rPr>
          <w:rFonts w:ascii="Times New Roman" w:hAnsi="Times New Roman"/>
          <w:b/>
        </w:rPr>
      </w:pPr>
    </w:p>
    <w:p w:rsidR="00630B60" w:rsidRPr="00630B60" w:rsidRDefault="00630B60" w:rsidP="000E4C22">
      <w:pPr>
        <w:ind w:right="100"/>
        <w:jc w:val="both"/>
        <w:rPr>
          <w:rFonts w:ascii="Times New Roman" w:hAnsi="Times New Roman"/>
        </w:rPr>
      </w:pPr>
      <w:r w:rsidRPr="00630B60">
        <w:rPr>
          <w:rFonts w:ascii="Times New Roman" w:hAnsi="Times New Roman"/>
          <w:b/>
          <w:u w:val="single"/>
        </w:rPr>
        <w:t>Franklin Templeton Investments</w:t>
      </w:r>
      <w:r w:rsidRPr="00630B60">
        <w:rPr>
          <w:rFonts w:ascii="Times New Roman" w:hAnsi="Times New Roman"/>
          <w:b/>
        </w:rPr>
        <w:t xml:space="preserve">, </w:t>
      </w:r>
      <w:r w:rsidRPr="00630B60">
        <w:rPr>
          <w:rFonts w:ascii="Times New Roman" w:hAnsi="Times New Roman"/>
        </w:rPr>
        <w:t>FT Lauderdale FL</w:t>
      </w:r>
    </w:p>
    <w:p w:rsidR="00630B60" w:rsidRPr="00630B60" w:rsidRDefault="00630B60" w:rsidP="000E4C22">
      <w:pPr>
        <w:ind w:right="100"/>
        <w:jc w:val="both"/>
        <w:rPr>
          <w:rFonts w:ascii="Times New Roman" w:hAnsi="Times New Roman"/>
        </w:rPr>
      </w:pPr>
      <w:r w:rsidRPr="00630B60">
        <w:rPr>
          <w:rFonts w:ascii="Times New Roman" w:hAnsi="Times New Roman"/>
          <w:b/>
        </w:rPr>
        <w:t xml:space="preserve">SR Tax Accountant </w:t>
      </w:r>
      <w:r w:rsidR="000A0500">
        <w:rPr>
          <w:rFonts w:ascii="Times New Roman" w:hAnsi="Times New Roman"/>
        </w:rPr>
        <w:t>January 2011</w:t>
      </w:r>
      <w:r w:rsidR="000062E7">
        <w:rPr>
          <w:rFonts w:ascii="Times New Roman" w:hAnsi="Times New Roman"/>
        </w:rPr>
        <w:t xml:space="preserve"> – January  2012</w:t>
      </w:r>
    </w:p>
    <w:p w:rsidR="00630B60" w:rsidRPr="00630B60" w:rsidRDefault="00630B60" w:rsidP="00630B60">
      <w:pPr>
        <w:pStyle w:val="ListParagraph"/>
        <w:numPr>
          <w:ilvl w:val="0"/>
          <w:numId w:val="8"/>
        </w:numPr>
        <w:ind w:right="100"/>
        <w:jc w:val="both"/>
        <w:rPr>
          <w:rFonts w:ascii="Times New Roman" w:hAnsi="Times New Roman"/>
          <w:b/>
        </w:rPr>
      </w:pPr>
      <w:r w:rsidRPr="00630B60">
        <w:rPr>
          <w:rFonts w:ascii="Times New Roman" w:hAnsi="Times New Roman"/>
        </w:rPr>
        <w:t>Overseeing, reviewing and accepting ultimate responsibility for all aspects of the 1040 tax returns for high net worth clients.</w:t>
      </w:r>
    </w:p>
    <w:p w:rsidR="00630B60" w:rsidRPr="00630B60" w:rsidRDefault="00630B60" w:rsidP="00630B60">
      <w:pPr>
        <w:pStyle w:val="ListParagraph"/>
        <w:numPr>
          <w:ilvl w:val="0"/>
          <w:numId w:val="8"/>
        </w:numPr>
        <w:ind w:right="100"/>
        <w:jc w:val="both"/>
        <w:rPr>
          <w:rFonts w:ascii="Times New Roman" w:hAnsi="Times New Roman"/>
          <w:b/>
        </w:rPr>
      </w:pPr>
      <w:r w:rsidRPr="00630B60">
        <w:rPr>
          <w:rFonts w:ascii="Times New Roman" w:hAnsi="Times New Roman"/>
        </w:rPr>
        <w:t>Participating in tax planning and strategy for our clients that minimize their tax liability regarding trusts, estates, gift planning, charitable planning, college funding, etc.</w:t>
      </w:r>
    </w:p>
    <w:p w:rsidR="00630B60" w:rsidRPr="00630B60" w:rsidRDefault="00630B60" w:rsidP="00630B60">
      <w:pPr>
        <w:pStyle w:val="ListParagraph"/>
        <w:numPr>
          <w:ilvl w:val="0"/>
          <w:numId w:val="8"/>
        </w:numPr>
        <w:ind w:right="100"/>
        <w:jc w:val="both"/>
        <w:rPr>
          <w:rFonts w:ascii="Times New Roman" w:hAnsi="Times New Roman"/>
          <w:b/>
        </w:rPr>
      </w:pPr>
      <w:r w:rsidRPr="00630B60">
        <w:rPr>
          <w:rFonts w:ascii="Times New Roman" w:hAnsi="Times New Roman"/>
        </w:rPr>
        <w:t>Assisting in complex tax research and planning projects for high net worth clients</w:t>
      </w:r>
    </w:p>
    <w:p w:rsidR="00630B60" w:rsidRPr="00630B60" w:rsidRDefault="00630B60" w:rsidP="00630B60">
      <w:pPr>
        <w:pStyle w:val="ListParagraph"/>
        <w:numPr>
          <w:ilvl w:val="0"/>
          <w:numId w:val="8"/>
        </w:numPr>
        <w:ind w:right="100"/>
        <w:jc w:val="both"/>
        <w:rPr>
          <w:rFonts w:ascii="Times New Roman" w:hAnsi="Times New Roman"/>
          <w:b/>
        </w:rPr>
      </w:pPr>
      <w:r w:rsidRPr="00630B60">
        <w:rPr>
          <w:rFonts w:ascii="Times New Roman" w:hAnsi="Times New Roman"/>
        </w:rPr>
        <w:t>Interpreting the applicable tax code and regulations</w:t>
      </w:r>
    </w:p>
    <w:p w:rsidR="00630B60" w:rsidRPr="00630B60" w:rsidRDefault="00630B60" w:rsidP="00630B60">
      <w:pPr>
        <w:pStyle w:val="ListParagraph"/>
        <w:numPr>
          <w:ilvl w:val="0"/>
          <w:numId w:val="8"/>
        </w:numPr>
        <w:ind w:right="100"/>
        <w:jc w:val="both"/>
        <w:rPr>
          <w:rFonts w:ascii="Times New Roman" w:hAnsi="Times New Roman"/>
          <w:b/>
        </w:rPr>
      </w:pPr>
      <w:r w:rsidRPr="00630B60">
        <w:rPr>
          <w:rFonts w:ascii="Times New Roman" w:hAnsi="Times New Roman"/>
        </w:rPr>
        <w:t>Working closely with Portfolio Managers, Trust Administrators and Estate Administrators to offer tax solutions.</w:t>
      </w:r>
    </w:p>
    <w:p w:rsidR="000E4C22" w:rsidRPr="00630B60" w:rsidRDefault="000E4C22" w:rsidP="000E4C22">
      <w:pPr>
        <w:ind w:right="100"/>
        <w:jc w:val="both"/>
        <w:rPr>
          <w:rFonts w:ascii="Times New Roman" w:hAnsi="Times New Roman"/>
          <w:b/>
          <w:u w:val="single"/>
        </w:rPr>
      </w:pPr>
    </w:p>
    <w:p w:rsidR="00E81E82" w:rsidRDefault="00E81E82" w:rsidP="000E4C22">
      <w:pPr>
        <w:ind w:right="100"/>
        <w:jc w:val="both"/>
        <w:rPr>
          <w:rFonts w:ascii="Times New Roman" w:hAnsi="Times New Roman"/>
          <w:b/>
          <w:u w:val="single"/>
        </w:rPr>
      </w:pPr>
    </w:p>
    <w:p w:rsidR="00E81E82" w:rsidRDefault="00E81E82" w:rsidP="000E4C22">
      <w:pPr>
        <w:ind w:right="100"/>
        <w:jc w:val="both"/>
        <w:rPr>
          <w:rFonts w:ascii="Times New Roman" w:hAnsi="Times New Roman"/>
          <w:b/>
          <w:u w:val="single"/>
        </w:rPr>
      </w:pPr>
    </w:p>
    <w:p w:rsidR="000E4C22" w:rsidRPr="00630B60" w:rsidRDefault="000E4C22" w:rsidP="000E4C22">
      <w:pPr>
        <w:ind w:right="100"/>
        <w:jc w:val="both"/>
        <w:rPr>
          <w:rFonts w:ascii="Times New Roman" w:hAnsi="Times New Roman"/>
        </w:rPr>
      </w:pPr>
      <w:r w:rsidRPr="00630B60">
        <w:rPr>
          <w:rFonts w:ascii="Times New Roman" w:hAnsi="Times New Roman"/>
          <w:b/>
          <w:u w:val="single"/>
        </w:rPr>
        <w:t>Connecticut Department of Revenue Services</w:t>
      </w:r>
      <w:r w:rsidRPr="00630B60">
        <w:rPr>
          <w:rFonts w:ascii="Times New Roman" w:hAnsi="Times New Roman"/>
        </w:rPr>
        <w:t>, Hartford CT</w:t>
      </w:r>
    </w:p>
    <w:p w:rsidR="000E4C22" w:rsidRPr="00630B60" w:rsidRDefault="000E4C22" w:rsidP="000E4C22">
      <w:pPr>
        <w:ind w:right="100"/>
        <w:jc w:val="both"/>
        <w:rPr>
          <w:rFonts w:ascii="Times New Roman" w:hAnsi="Times New Roman"/>
        </w:rPr>
      </w:pPr>
      <w:r w:rsidRPr="00630B60">
        <w:rPr>
          <w:rFonts w:ascii="Times New Roman" w:hAnsi="Times New Roman"/>
          <w:b/>
        </w:rPr>
        <w:t xml:space="preserve">SR Tax Analyst  </w:t>
      </w:r>
      <w:r w:rsidR="00630B60" w:rsidRPr="00630B60">
        <w:rPr>
          <w:rFonts w:ascii="Times New Roman" w:hAnsi="Times New Roman"/>
        </w:rPr>
        <w:t xml:space="preserve"> March 2008 – December</w:t>
      </w:r>
      <w:r w:rsidR="004142A1" w:rsidRPr="00630B60">
        <w:rPr>
          <w:rFonts w:ascii="Times New Roman" w:hAnsi="Times New Roman"/>
        </w:rPr>
        <w:t xml:space="preserve"> </w:t>
      </w:r>
      <w:r w:rsidRPr="00630B60">
        <w:rPr>
          <w:rFonts w:ascii="Times New Roman" w:hAnsi="Times New Roman"/>
        </w:rPr>
        <w:t>201</w:t>
      </w:r>
      <w:r w:rsidR="00630B60" w:rsidRPr="00630B60">
        <w:rPr>
          <w:rFonts w:ascii="Times New Roman" w:hAnsi="Times New Roman"/>
        </w:rPr>
        <w:t>0</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Sup</w:t>
      </w:r>
      <w:r w:rsidR="00630B60" w:rsidRPr="00630B60">
        <w:rPr>
          <w:rFonts w:ascii="Times New Roman" w:hAnsi="Times New Roman"/>
        </w:rPr>
        <w:t>ervise tax staff</w:t>
      </w:r>
      <w:r w:rsidRPr="00630B60">
        <w:rPr>
          <w:rFonts w:ascii="Times New Roman" w:hAnsi="Times New Roman"/>
        </w:rPr>
        <w:t>.</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Oversee quarterly billing, collection and adjustment of taxes</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Review and make correct adjustments on sales and use tax returns.</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Calculate tax credit for taxes paid to other jurisdictions.</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Review CT K-1’s and credit tax payers with Withholdings from K-1.</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Maintains income tax and business tax accounts receivable including preparing and processing billings</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Transfer large sum payments (excess over $1million for the year) from incorrect social security number to correct social security number, and explain in detail the course of action.</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Coordinate monthly billing distribution cycle for all state taxes.</w:t>
      </w:r>
    </w:p>
    <w:p w:rsidR="000E4C22" w:rsidRPr="00630B60" w:rsidRDefault="000E4C22" w:rsidP="00A320A0">
      <w:pPr>
        <w:numPr>
          <w:ilvl w:val="0"/>
          <w:numId w:val="3"/>
        </w:numPr>
        <w:spacing w:line="480" w:lineRule="auto"/>
        <w:jc w:val="both"/>
        <w:rPr>
          <w:rFonts w:ascii="Times New Roman" w:hAnsi="Times New Roman"/>
        </w:rPr>
      </w:pPr>
      <w:r w:rsidRPr="00630B60">
        <w:rPr>
          <w:rFonts w:ascii="Times New Roman" w:hAnsi="Times New Roman"/>
        </w:rPr>
        <w:t xml:space="preserve">Calculated estimated tax payments for sales and use Tax corporations that were assessed 2210 </w:t>
      </w:r>
    </w:p>
    <w:p w:rsidR="000E4C22" w:rsidRPr="00630B60" w:rsidRDefault="000E4C22" w:rsidP="000E4C22">
      <w:pPr>
        <w:ind w:right="100"/>
        <w:jc w:val="both"/>
        <w:rPr>
          <w:rFonts w:ascii="Times New Roman" w:hAnsi="Times New Roman"/>
        </w:rPr>
      </w:pPr>
      <w:r w:rsidRPr="00630B60">
        <w:rPr>
          <w:rFonts w:ascii="Times New Roman" w:hAnsi="Times New Roman"/>
          <w:b/>
        </w:rPr>
        <w:t xml:space="preserve">Tax Analyst  </w:t>
      </w:r>
      <w:r w:rsidRPr="00630B60">
        <w:rPr>
          <w:rFonts w:ascii="Times New Roman" w:hAnsi="Times New Roman"/>
        </w:rPr>
        <w:t xml:space="preserve"> August 2005 – March 2008</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Review and correct Trust Returns (1041), Corporate Returns (1065), and apply CT K-1 to non-residents tax payers.</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Review and make adjustments on income tax bill for refund accounts.</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Contact tax payers, accountants, and tax attorneys to discuss and resolve complex business tax liabilities.</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Receive over 200 calls daily from tax payers, and help resolve related tax issues.</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Calculated estimated tax payments for Connecticut residents</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Assign income tax work to section employees, review work of section employees</w:t>
      </w:r>
    </w:p>
    <w:p w:rsidR="00166393" w:rsidRPr="00630B60" w:rsidRDefault="00166393" w:rsidP="000E4C22">
      <w:pPr>
        <w:ind w:right="100"/>
        <w:jc w:val="both"/>
        <w:rPr>
          <w:rFonts w:ascii="Times New Roman" w:hAnsi="Times New Roman"/>
        </w:rPr>
      </w:pPr>
    </w:p>
    <w:p w:rsidR="000E4C22" w:rsidRPr="00630B60" w:rsidRDefault="002A4703" w:rsidP="000E4C22">
      <w:pPr>
        <w:ind w:right="100"/>
        <w:jc w:val="both"/>
        <w:rPr>
          <w:rFonts w:ascii="Times New Roman" w:hAnsi="Times New Roman"/>
        </w:rPr>
      </w:pPr>
      <w:r>
        <w:rPr>
          <w:rFonts w:ascii="Times New Roman" w:hAnsi="Times New Roman"/>
          <w:b/>
          <w:u w:val="single"/>
        </w:rPr>
        <w:t>Travelers</w:t>
      </w:r>
      <w:r w:rsidR="00405CB7">
        <w:rPr>
          <w:rFonts w:ascii="Times New Roman" w:hAnsi="Times New Roman"/>
          <w:b/>
          <w:u w:val="single"/>
        </w:rPr>
        <w:t xml:space="preserve"> Insurance</w:t>
      </w:r>
      <w:r w:rsidR="000E4C22" w:rsidRPr="00630B60">
        <w:rPr>
          <w:rFonts w:ascii="Times New Roman" w:hAnsi="Times New Roman"/>
        </w:rPr>
        <w:t>, Hartford CT</w:t>
      </w:r>
    </w:p>
    <w:p w:rsidR="000E4C22" w:rsidRPr="00630B60" w:rsidRDefault="000E4C22" w:rsidP="000E4C22">
      <w:pPr>
        <w:ind w:right="100"/>
        <w:jc w:val="both"/>
        <w:rPr>
          <w:rFonts w:ascii="Times New Roman" w:hAnsi="Times New Roman"/>
        </w:rPr>
      </w:pPr>
      <w:r w:rsidRPr="00630B60">
        <w:rPr>
          <w:rFonts w:ascii="Times New Roman" w:hAnsi="Times New Roman"/>
          <w:b/>
        </w:rPr>
        <w:t>Tax Accountant</w:t>
      </w:r>
      <w:r w:rsidRPr="00630B60">
        <w:rPr>
          <w:rFonts w:ascii="Times New Roman" w:hAnsi="Times New Roman"/>
        </w:rPr>
        <w:t xml:space="preserve"> March 2003 – August 2005</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Keeps abreast of new tax legislation and developments and communicates such changes to the compliance Director of Taxation.</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File monthly, quarterly, and annual Insurance Premium Tax Returns and payments.</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Analyze expense invoices to determine if taxable.</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Research and analyze tax questions/issues.</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Ensure state, federal tax filings are accurate and timely by validating deposits, reconciling quarterly and annual tax filings and auditing the vendors as necessary.</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Respond to tax notices in an accurate and timely manner.</w:t>
      </w:r>
    </w:p>
    <w:p w:rsidR="000E4C22" w:rsidRPr="00630B60" w:rsidRDefault="000E4C22" w:rsidP="000E4C22">
      <w:pPr>
        <w:ind w:right="100"/>
        <w:jc w:val="both"/>
        <w:rPr>
          <w:rFonts w:ascii="Times New Roman" w:hAnsi="Times New Roman"/>
        </w:rPr>
      </w:pPr>
    </w:p>
    <w:p w:rsidR="000E4C22" w:rsidRPr="00630B60" w:rsidRDefault="000E4C22" w:rsidP="000E4C22">
      <w:pPr>
        <w:ind w:right="100"/>
        <w:jc w:val="both"/>
        <w:rPr>
          <w:rFonts w:ascii="Times New Roman" w:hAnsi="Times New Roman"/>
        </w:rPr>
      </w:pPr>
      <w:r w:rsidRPr="00630B60">
        <w:rPr>
          <w:rFonts w:ascii="Times New Roman" w:hAnsi="Times New Roman"/>
          <w:b/>
          <w:u w:val="single"/>
        </w:rPr>
        <w:t>Eastern Connecticut State Universit</w:t>
      </w:r>
      <w:r w:rsidRPr="00630B60">
        <w:rPr>
          <w:rFonts w:ascii="Times New Roman" w:hAnsi="Times New Roman"/>
        </w:rPr>
        <w:t>y, Willimantic CT</w:t>
      </w:r>
    </w:p>
    <w:p w:rsidR="000E4C22" w:rsidRPr="00630B60" w:rsidRDefault="000E4C22" w:rsidP="000E4C22">
      <w:pPr>
        <w:ind w:right="100"/>
        <w:jc w:val="both"/>
        <w:rPr>
          <w:rFonts w:ascii="Times New Roman" w:hAnsi="Times New Roman"/>
        </w:rPr>
      </w:pPr>
      <w:r w:rsidRPr="00630B60">
        <w:rPr>
          <w:rFonts w:ascii="Times New Roman" w:hAnsi="Times New Roman"/>
          <w:b/>
        </w:rPr>
        <w:t>Payroll Analys</w:t>
      </w:r>
      <w:r w:rsidRPr="00630B60">
        <w:rPr>
          <w:rFonts w:ascii="Times New Roman" w:hAnsi="Times New Roman"/>
        </w:rPr>
        <w:t>t   May 2001 – January 2003</w:t>
      </w:r>
    </w:p>
    <w:p w:rsidR="000E4C22" w:rsidRPr="00630B60" w:rsidRDefault="000E4C22" w:rsidP="000E4C22">
      <w:pPr>
        <w:numPr>
          <w:ilvl w:val="0"/>
          <w:numId w:val="6"/>
        </w:numPr>
        <w:ind w:right="100"/>
        <w:jc w:val="both"/>
        <w:rPr>
          <w:rFonts w:ascii="Times New Roman" w:hAnsi="Times New Roman"/>
        </w:rPr>
      </w:pPr>
      <w:r w:rsidRPr="00630B60">
        <w:rPr>
          <w:rFonts w:ascii="Times New Roman" w:hAnsi="Times New Roman"/>
        </w:rPr>
        <w:t>Responsible for processing bi-weekly payroll.</w:t>
      </w:r>
    </w:p>
    <w:p w:rsidR="000E4C22" w:rsidRPr="00630B60" w:rsidRDefault="000E4C22" w:rsidP="000E4C22">
      <w:pPr>
        <w:numPr>
          <w:ilvl w:val="0"/>
          <w:numId w:val="6"/>
        </w:numPr>
        <w:ind w:right="100"/>
        <w:jc w:val="both"/>
        <w:rPr>
          <w:rFonts w:ascii="Times New Roman" w:hAnsi="Times New Roman"/>
        </w:rPr>
      </w:pPr>
      <w:r w:rsidRPr="00630B60">
        <w:rPr>
          <w:rFonts w:ascii="Times New Roman" w:hAnsi="Times New Roman"/>
        </w:rPr>
        <w:t>Reviews employee times accuracy and completeness and enters data.</w:t>
      </w:r>
    </w:p>
    <w:p w:rsidR="000E4C22" w:rsidRPr="00630B60" w:rsidRDefault="000E4C22" w:rsidP="000E4C22">
      <w:pPr>
        <w:numPr>
          <w:ilvl w:val="0"/>
          <w:numId w:val="6"/>
        </w:numPr>
        <w:ind w:right="100"/>
        <w:jc w:val="both"/>
        <w:rPr>
          <w:rFonts w:ascii="Times New Roman" w:hAnsi="Times New Roman"/>
        </w:rPr>
      </w:pPr>
      <w:r w:rsidRPr="00630B60">
        <w:rPr>
          <w:rFonts w:ascii="Times New Roman" w:hAnsi="Times New Roman"/>
        </w:rPr>
        <w:t>Respond to employee request regarding payroll changes, insurance, and attendance.</w:t>
      </w:r>
    </w:p>
    <w:p w:rsidR="000E4C22" w:rsidRPr="00630B60" w:rsidRDefault="000E4C22" w:rsidP="000E4C22">
      <w:pPr>
        <w:numPr>
          <w:ilvl w:val="0"/>
          <w:numId w:val="6"/>
        </w:numPr>
        <w:ind w:right="100"/>
        <w:jc w:val="both"/>
        <w:rPr>
          <w:rFonts w:ascii="Times New Roman" w:hAnsi="Times New Roman"/>
        </w:rPr>
      </w:pPr>
      <w:r w:rsidRPr="00630B60">
        <w:rPr>
          <w:rFonts w:ascii="Times New Roman" w:hAnsi="Times New Roman"/>
        </w:rPr>
        <w:t>Auditing invoices or payments for accuracy and compliance with state regulations.</w:t>
      </w:r>
    </w:p>
    <w:p w:rsidR="000E4C22" w:rsidRPr="00630B60" w:rsidRDefault="000E4C22" w:rsidP="000E4C22">
      <w:pPr>
        <w:numPr>
          <w:ilvl w:val="0"/>
          <w:numId w:val="6"/>
        </w:numPr>
        <w:ind w:right="100"/>
        <w:jc w:val="both"/>
        <w:rPr>
          <w:rFonts w:ascii="Times New Roman" w:hAnsi="Times New Roman"/>
        </w:rPr>
      </w:pPr>
      <w:r w:rsidRPr="00630B60">
        <w:rPr>
          <w:rFonts w:ascii="Times New Roman" w:hAnsi="Times New Roman"/>
        </w:rPr>
        <w:t>Calculates and process retroactive payments; convert all pay and codes into financial data system according to deadlines.</w:t>
      </w:r>
    </w:p>
    <w:p w:rsidR="000E4C22" w:rsidRPr="00630B60" w:rsidRDefault="000E4C22" w:rsidP="000E4C22">
      <w:pPr>
        <w:ind w:right="100"/>
        <w:jc w:val="both"/>
        <w:rPr>
          <w:rFonts w:ascii="Times New Roman" w:hAnsi="Times New Roman"/>
        </w:rPr>
      </w:pPr>
    </w:p>
    <w:p w:rsidR="000E4C22" w:rsidRPr="00630B60" w:rsidRDefault="000E4C22" w:rsidP="000E4C22">
      <w:pPr>
        <w:ind w:right="100"/>
        <w:jc w:val="center"/>
        <w:rPr>
          <w:rFonts w:ascii="Times New Roman" w:hAnsi="Times New Roman"/>
        </w:rPr>
      </w:pPr>
      <w:r w:rsidRPr="00630B60">
        <w:rPr>
          <w:rFonts w:ascii="Times New Roman" w:hAnsi="Times New Roman"/>
          <w:b/>
          <w:u w:val="single"/>
        </w:rPr>
        <w:t>Special Assignments</w:t>
      </w:r>
    </w:p>
    <w:p w:rsidR="000E4C22" w:rsidRPr="00630B60" w:rsidRDefault="000E4C22" w:rsidP="000E4C22">
      <w:pPr>
        <w:ind w:right="100"/>
        <w:jc w:val="both"/>
        <w:rPr>
          <w:rFonts w:ascii="Times New Roman" w:hAnsi="Times New Roman"/>
        </w:rPr>
      </w:pPr>
    </w:p>
    <w:p w:rsidR="000E4C22" w:rsidRPr="00630B60" w:rsidRDefault="000E4C22" w:rsidP="000E4C22">
      <w:pPr>
        <w:ind w:right="100"/>
        <w:jc w:val="both"/>
        <w:rPr>
          <w:rFonts w:ascii="Times New Roman" w:hAnsi="Times New Roman"/>
        </w:rPr>
      </w:pPr>
      <w:r w:rsidRPr="00630B60">
        <w:rPr>
          <w:rFonts w:ascii="Times New Roman" w:hAnsi="Times New Roman"/>
          <w:b/>
        </w:rPr>
        <w:t>Consumer Representative (Tax Payer Services</w:t>
      </w:r>
      <w:r w:rsidRPr="00630B60">
        <w:rPr>
          <w:rFonts w:ascii="Times New Roman" w:hAnsi="Times New Roman"/>
        </w:rPr>
        <w:t xml:space="preserve">); in this capacity as Product Expert, I facilitated numerous income tax workshops to Connecticut Residents during tax season with attendance over 300. During these workshops, CT Residents were informed of any changes and new regulations regarding federal and state statues and amendments. I also establish dialog with professional Accountants, </w:t>
      </w:r>
      <w:r w:rsidRPr="00630B60">
        <w:rPr>
          <w:rFonts w:ascii="Times New Roman" w:hAnsi="Times New Roman"/>
        </w:rPr>
        <w:lastRenderedPageBreak/>
        <w:t>Attorney, and Government officials pertaining to Income Tax Returns, Corporations Returns, and Sales Tax Returns.</w:t>
      </w:r>
    </w:p>
    <w:p w:rsidR="000E4C22" w:rsidRPr="00630B60" w:rsidRDefault="000E4C22" w:rsidP="000E4C22">
      <w:pPr>
        <w:jc w:val="both"/>
        <w:rPr>
          <w:rFonts w:ascii="Times New Roman" w:hAnsi="Times New Roman"/>
        </w:rPr>
      </w:pPr>
    </w:p>
    <w:p w:rsidR="000E4C22" w:rsidRPr="00630B60" w:rsidRDefault="000E4C22" w:rsidP="000E4C22">
      <w:pPr>
        <w:jc w:val="both"/>
        <w:rPr>
          <w:rFonts w:ascii="Times New Roman" w:hAnsi="Times New Roman"/>
        </w:rPr>
      </w:pPr>
      <w:r w:rsidRPr="00630B60">
        <w:rPr>
          <w:rFonts w:ascii="Times New Roman" w:hAnsi="Times New Roman"/>
          <w:b/>
        </w:rPr>
        <w:t>Revenue Agent (Collections)</w:t>
      </w:r>
      <w:r w:rsidRPr="00630B60">
        <w:rPr>
          <w:rFonts w:ascii="Times New Roman" w:hAnsi="Times New Roman"/>
        </w:rPr>
        <w:t>; in this capacity I contacted debtors or lottery agents to secure full payment; locates tax debtors or lottery agents and levy sources. Identify accounts which require issuance for warrant, hearing, abatement or attorney action.</w:t>
      </w:r>
    </w:p>
    <w:p w:rsidR="000E4C22" w:rsidRPr="00630B60" w:rsidRDefault="000E4C22" w:rsidP="000E4C22">
      <w:pPr>
        <w:jc w:val="both"/>
        <w:rPr>
          <w:rFonts w:ascii="Times New Roman" w:hAnsi="Times New Roman"/>
        </w:rPr>
      </w:pPr>
    </w:p>
    <w:p w:rsidR="00032713" w:rsidRDefault="000E4C22" w:rsidP="000E4C22">
      <w:r w:rsidRPr="00630B60">
        <w:rPr>
          <w:rFonts w:ascii="Times New Roman" w:hAnsi="Times New Roman"/>
          <w:b/>
        </w:rPr>
        <w:t>Associate Revenue Processo</w:t>
      </w:r>
      <w:r w:rsidRPr="00630B60">
        <w:rPr>
          <w:rFonts w:ascii="Times New Roman" w:hAnsi="Times New Roman"/>
        </w:rPr>
        <w:t xml:space="preserve">r; in this capacity as a supervisor I provided staff training on complex computer input problems involving amended tax returns, penalty waivers, tax warrants, </w:t>
      </w:r>
      <w:proofErr w:type="gramStart"/>
      <w:r w:rsidRPr="00630B60">
        <w:rPr>
          <w:rFonts w:ascii="Times New Roman" w:hAnsi="Times New Roman"/>
        </w:rPr>
        <w:t>multi</w:t>
      </w:r>
      <w:proofErr w:type="gramEnd"/>
      <w:r w:rsidRPr="00630B60">
        <w:rPr>
          <w:rFonts w:ascii="Times New Roman" w:hAnsi="Times New Roman"/>
        </w:rPr>
        <w:t>-step adjustments and processing problems within financial d</w:t>
      </w:r>
      <w:r w:rsidR="00630B60">
        <w:rPr>
          <w:rFonts w:ascii="Times New Roman" w:hAnsi="Times New Roman"/>
        </w:rPr>
        <w:t>epartments</w:t>
      </w:r>
    </w:p>
    <w:sectPr w:rsidR="00032713" w:rsidSect="000327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F08"/>
    <w:multiLevelType w:val="multilevel"/>
    <w:tmpl w:val="A3C650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7754405"/>
    <w:multiLevelType w:val="hybridMultilevel"/>
    <w:tmpl w:val="865A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302BB"/>
    <w:multiLevelType w:val="multilevel"/>
    <w:tmpl w:val="BF5CDA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0D4A65"/>
    <w:multiLevelType w:val="hybridMultilevel"/>
    <w:tmpl w:val="B05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75472"/>
    <w:multiLevelType w:val="multilevel"/>
    <w:tmpl w:val="BA68D6EE"/>
    <w:lvl w:ilvl="0">
      <w:numFmt w:val="bullet"/>
      <w:lvlText w:val="•"/>
      <w:lvlJc w:val="left"/>
      <w:pPr>
        <w:ind w:left="864"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2B551876"/>
    <w:multiLevelType w:val="multilevel"/>
    <w:tmpl w:val="4F5CE9C2"/>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2300F8F"/>
    <w:multiLevelType w:val="multilevel"/>
    <w:tmpl w:val="01A4702C"/>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6F4A2BA4"/>
    <w:multiLevelType w:val="multilevel"/>
    <w:tmpl w:val="E29073FC"/>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72805BFC"/>
    <w:multiLevelType w:val="multilevel"/>
    <w:tmpl w:val="13C6D776"/>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4"/>
  </w:num>
  <w:num w:numId="2">
    <w:abstractNumId w:val="0"/>
  </w:num>
  <w:num w:numId="3">
    <w:abstractNumId w:val="7"/>
  </w:num>
  <w:num w:numId="4">
    <w:abstractNumId w:val="8"/>
  </w:num>
  <w:num w:numId="5">
    <w:abstractNumId w:val="5"/>
  </w:num>
  <w:num w:numId="6">
    <w:abstractNumId w:val="6"/>
  </w:num>
  <w:num w:numId="7">
    <w:abstractNumId w:val="2"/>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E4C22"/>
    <w:rsid w:val="000062E7"/>
    <w:rsid w:val="00032713"/>
    <w:rsid w:val="0008696E"/>
    <w:rsid w:val="000A0500"/>
    <w:rsid w:val="000B191F"/>
    <w:rsid w:val="000C0D63"/>
    <w:rsid w:val="000E4C22"/>
    <w:rsid w:val="00166393"/>
    <w:rsid w:val="001C0557"/>
    <w:rsid w:val="00266756"/>
    <w:rsid w:val="002A4703"/>
    <w:rsid w:val="00302890"/>
    <w:rsid w:val="00405CB7"/>
    <w:rsid w:val="004142A1"/>
    <w:rsid w:val="00495E3B"/>
    <w:rsid w:val="00530831"/>
    <w:rsid w:val="005B30AA"/>
    <w:rsid w:val="005D2D76"/>
    <w:rsid w:val="0060047A"/>
    <w:rsid w:val="00630B60"/>
    <w:rsid w:val="0065607D"/>
    <w:rsid w:val="006919EB"/>
    <w:rsid w:val="006B2864"/>
    <w:rsid w:val="0072409D"/>
    <w:rsid w:val="00771883"/>
    <w:rsid w:val="007D12D9"/>
    <w:rsid w:val="007D659D"/>
    <w:rsid w:val="008A2492"/>
    <w:rsid w:val="008B38D7"/>
    <w:rsid w:val="008F13AD"/>
    <w:rsid w:val="00902555"/>
    <w:rsid w:val="00961FB6"/>
    <w:rsid w:val="00963C0B"/>
    <w:rsid w:val="00A03AAF"/>
    <w:rsid w:val="00A20C90"/>
    <w:rsid w:val="00A320A0"/>
    <w:rsid w:val="00AB289F"/>
    <w:rsid w:val="00AF52A1"/>
    <w:rsid w:val="00B36A6F"/>
    <w:rsid w:val="00B559C5"/>
    <w:rsid w:val="00B5684A"/>
    <w:rsid w:val="00BF7162"/>
    <w:rsid w:val="00CA1112"/>
    <w:rsid w:val="00CE2FEB"/>
    <w:rsid w:val="00E300C5"/>
    <w:rsid w:val="00E81E82"/>
    <w:rsid w:val="00EA1CC2"/>
    <w:rsid w:val="00EE11F8"/>
    <w:rsid w:val="00EF51D3"/>
    <w:rsid w:val="00F70507"/>
    <w:rsid w:val="00F937F8"/>
    <w:rsid w:val="00FA4D50"/>
    <w:rsid w:val="00FA4E35"/>
    <w:rsid w:val="00FA7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4C22"/>
    <w:pPr>
      <w:widowControl w:val="0"/>
      <w:suppressAutoHyphens/>
      <w:overflowPunct w:val="0"/>
      <w:autoSpaceDE w:val="0"/>
      <w:autoSpaceDN w:val="0"/>
      <w:spacing w:line="240" w:lineRule="auto"/>
      <w:jc w:val="left"/>
      <w:textAlignment w:val="baseline"/>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0E4C22"/>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45</cp:revision>
  <dcterms:created xsi:type="dcterms:W3CDTF">2011-08-22T13:02:00Z</dcterms:created>
  <dcterms:modified xsi:type="dcterms:W3CDTF">2012-02-19T09:39:00Z</dcterms:modified>
</cp:coreProperties>
</file>