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E6" w:rsidRDefault="00415D74" w:rsidP="00E23CE6">
      <w:pPr>
        <w:spacing w:after="0"/>
        <w:jc w:val="center"/>
        <w:rPr>
          <w:b/>
        </w:rPr>
      </w:pPr>
      <w:r>
        <w:rPr>
          <w:b/>
        </w:rPr>
        <w:t>Leigh Anne Tompsen</w:t>
      </w:r>
      <w:r w:rsidR="0094020F">
        <w:rPr>
          <w:b/>
        </w:rPr>
        <w:t xml:space="preserve"> </w:t>
      </w:r>
    </w:p>
    <w:p w:rsidR="00415D74" w:rsidRDefault="00415D74" w:rsidP="00E23CE6">
      <w:pPr>
        <w:spacing w:after="0"/>
        <w:jc w:val="center"/>
        <w:rPr>
          <w:b/>
        </w:rPr>
      </w:pPr>
      <w:r>
        <w:rPr>
          <w:b/>
        </w:rPr>
        <w:t>24 Sampson Ave.</w:t>
      </w:r>
    </w:p>
    <w:p w:rsidR="00415D74" w:rsidRDefault="00415D74" w:rsidP="00E23CE6">
      <w:pPr>
        <w:spacing w:after="0"/>
        <w:jc w:val="center"/>
        <w:rPr>
          <w:b/>
        </w:rPr>
      </w:pPr>
      <w:r>
        <w:rPr>
          <w:b/>
        </w:rPr>
        <w:t>Milford, CT  06460</w:t>
      </w:r>
    </w:p>
    <w:p w:rsidR="00415D74" w:rsidRDefault="00415D74" w:rsidP="00E41509">
      <w:pPr>
        <w:spacing w:after="0"/>
        <w:jc w:val="center"/>
        <w:rPr>
          <w:b/>
        </w:rPr>
      </w:pPr>
      <w:r>
        <w:rPr>
          <w:b/>
        </w:rPr>
        <w:t>Cell # (203) 906-6163</w:t>
      </w:r>
    </w:p>
    <w:p w:rsidR="00DC401A" w:rsidRDefault="0070573A" w:rsidP="00E41509">
      <w:pPr>
        <w:spacing w:after="0"/>
        <w:jc w:val="center"/>
      </w:pPr>
      <w:hyperlink r:id="rId5" w:history="1">
        <w:r w:rsidR="00C70C63" w:rsidRPr="00E44023">
          <w:rPr>
            <w:rStyle w:val="Hyperlink"/>
            <w:b/>
          </w:rPr>
          <w:t>ltompsen@gmail.com</w:t>
        </w:r>
      </w:hyperlink>
    </w:p>
    <w:p w:rsidR="00C70C63" w:rsidRDefault="00C70C63" w:rsidP="00E41509">
      <w:pPr>
        <w:spacing w:after="0"/>
        <w:jc w:val="center"/>
        <w:rPr>
          <w:b/>
        </w:rPr>
      </w:pPr>
    </w:p>
    <w:p w:rsidR="00415D74" w:rsidRDefault="00415D74" w:rsidP="00F251FE">
      <w:pPr>
        <w:jc w:val="center"/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415D74" w:rsidRDefault="00E41509" w:rsidP="00E23CE6">
      <w:pPr>
        <w:spacing w:after="0"/>
        <w:rPr>
          <w:b/>
        </w:rPr>
      </w:pPr>
      <w:r>
        <w:rPr>
          <w:b/>
        </w:rPr>
        <w:t>N</w:t>
      </w:r>
      <w:r w:rsidR="00415D74">
        <w:rPr>
          <w:b/>
        </w:rPr>
        <w:t xml:space="preserve">eopost USA, Milford, CT                                                                                                           2003 – </w:t>
      </w:r>
      <w:r w:rsidR="00911F82">
        <w:rPr>
          <w:b/>
        </w:rPr>
        <w:t>2010</w:t>
      </w:r>
    </w:p>
    <w:p w:rsidR="00415D74" w:rsidRDefault="00415D74" w:rsidP="00E23CE6">
      <w:pPr>
        <w:pStyle w:val="NoSpacing"/>
        <w:rPr>
          <w:b/>
        </w:rPr>
      </w:pPr>
      <w:r>
        <w:rPr>
          <w:b/>
        </w:rPr>
        <w:t>Senior Collections Representative</w:t>
      </w:r>
    </w:p>
    <w:p w:rsidR="00445231" w:rsidRDefault="00274A7D" w:rsidP="00274A7D">
      <w:pPr>
        <w:pStyle w:val="NoSpacing"/>
        <w:ind w:left="240"/>
        <w:rPr>
          <w:b/>
        </w:rPr>
      </w:pPr>
      <w:r>
        <w:rPr>
          <w:b/>
        </w:rPr>
        <w:t xml:space="preserve"> -  </w:t>
      </w:r>
      <w:r w:rsidR="00445231">
        <w:rPr>
          <w:b/>
        </w:rPr>
        <w:t xml:space="preserve"> </w:t>
      </w:r>
      <w:r>
        <w:rPr>
          <w:b/>
        </w:rPr>
        <w:t xml:space="preserve"> </w:t>
      </w:r>
      <w:r w:rsidR="008F5F83" w:rsidRPr="00040348">
        <w:rPr>
          <w:b/>
        </w:rPr>
        <w:t xml:space="preserve"> Collect</w:t>
      </w:r>
      <w:r w:rsidR="00B77C24">
        <w:rPr>
          <w:b/>
        </w:rPr>
        <w:t>ed</w:t>
      </w:r>
      <w:r w:rsidR="008F5F83" w:rsidRPr="00040348">
        <w:rPr>
          <w:b/>
        </w:rPr>
        <w:t xml:space="preserve"> and </w:t>
      </w:r>
      <w:r w:rsidR="00D9355A" w:rsidRPr="00040348">
        <w:rPr>
          <w:b/>
        </w:rPr>
        <w:t>maintain</w:t>
      </w:r>
      <w:r w:rsidR="00D9355A">
        <w:rPr>
          <w:b/>
        </w:rPr>
        <w:t>ed</w:t>
      </w:r>
      <w:r w:rsidR="00D9355A" w:rsidRPr="00040348">
        <w:rPr>
          <w:b/>
        </w:rPr>
        <w:t xml:space="preserve"> </w:t>
      </w:r>
      <w:r w:rsidR="00D9355A">
        <w:rPr>
          <w:b/>
        </w:rPr>
        <w:t>a</w:t>
      </w:r>
      <w:r>
        <w:rPr>
          <w:b/>
        </w:rPr>
        <w:t xml:space="preserve"> </w:t>
      </w:r>
      <w:r w:rsidR="008F5F83" w:rsidRPr="00040348">
        <w:rPr>
          <w:b/>
        </w:rPr>
        <w:t>multi-million dollar portfolio</w:t>
      </w:r>
      <w:r>
        <w:rPr>
          <w:b/>
        </w:rPr>
        <w:t xml:space="preserve"> reducing DSO on a daily basis </w:t>
      </w:r>
      <w:r w:rsidR="00445231">
        <w:rPr>
          <w:b/>
        </w:rPr>
        <w:t xml:space="preserve"> </w:t>
      </w:r>
    </w:p>
    <w:p w:rsidR="00224558" w:rsidRPr="00040348" w:rsidRDefault="00445231" w:rsidP="00224558">
      <w:pPr>
        <w:pStyle w:val="NoSpacing"/>
        <w:ind w:left="240"/>
        <w:rPr>
          <w:b/>
        </w:rPr>
      </w:pPr>
      <w:r>
        <w:rPr>
          <w:b/>
        </w:rPr>
        <w:t xml:space="preserve">        u</w:t>
      </w:r>
      <w:r w:rsidR="00F93C1D" w:rsidRPr="00040348">
        <w:rPr>
          <w:b/>
        </w:rPr>
        <w:t>tilizing</w:t>
      </w:r>
      <w:r>
        <w:rPr>
          <w:b/>
        </w:rPr>
        <w:t xml:space="preserve"> </w:t>
      </w:r>
      <w:r w:rsidR="00F93C1D" w:rsidRPr="00040348">
        <w:rPr>
          <w:b/>
        </w:rPr>
        <w:t>the JDE and Oracle in-house</w:t>
      </w:r>
      <w:r w:rsidR="00040348">
        <w:rPr>
          <w:b/>
        </w:rPr>
        <w:t xml:space="preserve"> </w:t>
      </w:r>
      <w:r w:rsidR="007E1238">
        <w:rPr>
          <w:b/>
        </w:rPr>
        <w:t xml:space="preserve"> </w:t>
      </w:r>
      <w:r w:rsidR="00040348">
        <w:rPr>
          <w:b/>
        </w:rPr>
        <w:t>systems</w:t>
      </w:r>
      <w:r w:rsidR="00224558">
        <w:rPr>
          <w:b/>
        </w:rPr>
        <w:t>.</w:t>
      </w:r>
    </w:p>
    <w:p w:rsidR="008F5F83" w:rsidRPr="00274A7D" w:rsidRDefault="00445231" w:rsidP="00274A7D">
      <w:pPr>
        <w:pStyle w:val="ListParagraph"/>
        <w:numPr>
          <w:ilvl w:val="0"/>
          <w:numId w:val="2"/>
        </w:numPr>
        <w:spacing w:after="0"/>
        <w:rPr>
          <w:rFonts w:cs="Times New Roman"/>
          <w:b/>
        </w:rPr>
      </w:pPr>
      <w:r>
        <w:rPr>
          <w:rFonts w:cs="Times New Roman"/>
          <w:b/>
        </w:rPr>
        <w:t>W</w:t>
      </w:r>
      <w:r w:rsidR="008F5F83" w:rsidRPr="00274A7D">
        <w:rPr>
          <w:rFonts w:cs="Times New Roman"/>
          <w:b/>
        </w:rPr>
        <w:t>ork</w:t>
      </w:r>
      <w:r w:rsidR="00B77C24" w:rsidRPr="00274A7D">
        <w:rPr>
          <w:rFonts w:cs="Times New Roman"/>
          <w:b/>
        </w:rPr>
        <w:t>ed</w:t>
      </w:r>
      <w:r w:rsidR="008F5F83" w:rsidRPr="00274A7D">
        <w:rPr>
          <w:rFonts w:cs="Times New Roman"/>
          <w:b/>
        </w:rPr>
        <w:t xml:space="preserve"> </w:t>
      </w:r>
      <w:r w:rsidR="00D9355A" w:rsidRPr="00274A7D">
        <w:rPr>
          <w:rFonts w:cs="Times New Roman"/>
          <w:b/>
        </w:rPr>
        <w:t xml:space="preserve">closely </w:t>
      </w:r>
      <w:r w:rsidR="00D9355A">
        <w:rPr>
          <w:rFonts w:cs="Times New Roman"/>
          <w:b/>
        </w:rPr>
        <w:t>with</w:t>
      </w:r>
      <w:r w:rsidR="00476902">
        <w:rPr>
          <w:rFonts w:cs="Times New Roman"/>
          <w:b/>
        </w:rPr>
        <w:t xml:space="preserve"> Accounts Receivable, Accounts Payable, Customer Service, Purchasing, Sales, Cash Applications and Service Dep</w:t>
      </w:r>
      <w:r w:rsidR="000E481B">
        <w:rPr>
          <w:rFonts w:cs="Times New Roman"/>
          <w:b/>
        </w:rPr>
        <w:t>artment</w:t>
      </w:r>
      <w:r w:rsidR="00476902">
        <w:rPr>
          <w:rFonts w:cs="Times New Roman"/>
          <w:b/>
        </w:rPr>
        <w:t xml:space="preserve"> to </w:t>
      </w:r>
      <w:r w:rsidR="008F5F83" w:rsidRPr="00274A7D">
        <w:rPr>
          <w:rFonts w:cs="Times New Roman"/>
          <w:b/>
        </w:rPr>
        <w:t xml:space="preserve">streamline processes and procedures to ensure </w:t>
      </w:r>
      <w:r w:rsidR="007E1238" w:rsidRPr="00274A7D">
        <w:rPr>
          <w:rFonts w:cs="Times New Roman"/>
          <w:b/>
        </w:rPr>
        <w:t>p</w:t>
      </w:r>
      <w:r w:rsidR="008F5F83" w:rsidRPr="00274A7D">
        <w:rPr>
          <w:rFonts w:cs="Times New Roman"/>
          <w:b/>
        </w:rPr>
        <w:t xml:space="preserve">rompt and </w:t>
      </w:r>
      <w:r w:rsidR="007E1238" w:rsidRPr="00274A7D">
        <w:rPr>
          <w:rFonts w:cs="Times New Roman"/>
          <w:b/>
        </w:rPr>
        <w:t>efficient service</w:t>
      </w:r>
      <w:r w:rsidR="008F5F83" w:rsidRPr="00274A7D">
        <w:rPr>
          <w:rFonts w:cs="Times New Roman"/>
          <w:b/>
        </w:rPr>
        <w:t xml:space="preserve"> to dealers and customers.</w:t>
      </w:r>
    </w:p>
    <w:p w:rsidR="00445231" w:rsidRPr="00445231" w:rsidRDefault="008F5F83" w:rsidP="007E1238">
      <w:pPr>
        <w:pStyle w:val="NoSpacing"/>
        <w:numPr>
          <w:ilvl w:val="0"/>
          <w:numId w:val="2"/>
        </w:numPr>
        <w:rPr>
          <w:b/>
        </w:rPr>
      </w:pPr>
      <w:r w:rsidRPr="00445231">
        <w:rPr>
          <w:b/>
        </w:rPr>
        <w:t>Work</w:t>
      </w:r>
      <w:r w:rsidR="00B77C24" w:rsidRPr="00445231">
        <w:rPr>
          <w:b/>
        </w:rPr>
        <w:t>ed</w:t>
      </w:r>
      <w:r w:rsidRPr="00445231">
        <w:rPr>
          <w:b/>
        </w:rPr>
        <w:t xml:space="preserve"> with Siebel and RMA systems to ensure dispute</w:t>
      </w:r>
      <w:r w:rsidR="00806599" w:rsidRPr="00445231">
        <w:rPr>
          <w:b/>
        </w:rPr>
        <w:t>d items</w:t>
      </w:r>
      <w:r w:rsidRPr="00445231">
        <w:rPr>
          <w:b/>
        </w:rPr>
        <w:t xml:space="preserve"> and credits </w:t>
      </w:r>
      <w:r w:rsidR="00224558" w:rsidRPr="00445231">
        <w:rPr>
          <w:b/>
        </w:rPr>
        <w:t>were</w:t>
      </w:r>
      <w:r w:rsidRPr="00445231">
        <w:rPr>
          <w:b/>
        </w:rPr>
        <w:t xml:space="preserve"> </w:t>
      </w:r>
      <w:r w:rsidR="00D9355A" w:rsidRPr="00445231">
        <w:rPr>
          <w:b/>
        </w:rPr>
        <w:t>resolved in</w:t>
      </w:r>
      <w:r w:rsidR="00806599" w:rsidRPr="00445231">
        <w:rPr>
          <w:b/>
        </w:rPr>
        <w:t xml:space="preserve"> a timely manner.</w:t>
      </w:r>
    </w:p>
    <w:p w:rsidR="00806599" w:rsidRDefault="00806599" w:rsidP="008F5F83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Monthly meetings with the V.P. of Finance to review collection efforts as well as departmental </w:t>
      </w:r>
    </w:p>
    <w:p w:rsidR="00806599" w:rsidRDefault="00806599" w:rsidP="007E1238">
      <w:pPr>
        <w:pStyle w:val="NoSpacing"/>
        <w:ind w:left="600"/>
        <w:rPr>
          <w:b/>
        </w:rPr>
      </w:pPr>
      <w:r>
        <w:rPr>
          <w:b/>
        </w:rPr>
        <w:t>concerns.</w:t>
      </w:r>
    </w:p>
    <w:p w:rsidR="00806599" w:rsidRDefault="00806599" w:rsidP="008F5F83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Assisted Management with the requirements and set up of the upcoming upgrade to a new  </w:t>
      </w:r>
    </w:p>
    <w:p w:rsidR="008F5F83" w:rsidRDefault="00806599" w:rsidP="007E1238">
      <w:pPr>
        <w:pStyle w:val="NoSpacing"/>
        <w:ind w:left="600"/>
        <w:rPr>
          <w:b/>
        </w:rPr>
      </w:pPr>
      <w:r>
        <w:rPr>
          <w:b/>
        </w:rPr>
        <w:t>Oracle System.</w:t>
      </w:r>
    </w:p>
    <w:p w:rsidR="002338AB" w:rsidRDefault="002338AB" w:rsidP="008F5F83">
      <w:pPr>
        <w:pStyle w:val="NoSpacing"/>
        <w:numPr>
          <w:ilvl w:val="0"/>
          <w:numId w:val="2"/>
        </w:numPr>
        <w:rPr>
          <w:b/>
        </w:rPr>
      </w:pPr>
      <w:r w:rsidRPr="00F93C1D">
        <w:rPr>
          <w:b/>
        </w:rPr>
        <w:t>Perform</w:t>
      </w:r>
      <w:r w:rsidR="00B77C24">
        <w:rPr>
          <w:b/>
        </w:rPr>
        <w:t>ed</w:t>
      </w:r>
      <w:r w:rsidRPr="00F93C1D">
        <w:rPr>
          <w:b/>
        </w:rPr>
        <w:t xml:space="preserve"> credit reference checks as needed.</w:t>
      </w:r>
    </w:p>
    <w:p w:rsidR="001C2EE0" w:rsidRDefault="001C2EE0" w:rsidP="008F5F83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Authorize</w:t>
      </w:r>
      <w:r w:rsidR="00B77C24">
        <w:rPr>
          <w:b/>
        </w:rPr>
        <w:t>d</w:t>
      </w:r>
      <w:r>
        <w:rPr>
          <w:b/>
        </w:rPr>
        <w:t xml:space="preserve"> release of orders depending on credit status.</w:t>
      </w:r>
    </w:p>
    <w:p w:rsidR="001C2EE0" w:rsidRPr="00F93C1D" w:rsidRDefault="001C2EE0" w:rsidP="008F5F83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Post</w:t>
      </w:r>
      <w:r w:rsidR="00B77C24">
        <w:rPr>
          <w:b/>
        </w:rPr>
        <w:t>ed</w:t>
      </w:r>
      <w:r>
        <w:rPr>
          <w:b/>
        </w:rPr>
        <w:t xml:space="preserve"> monthly dealer commissions.</w:t>
      </w:r>
    </w:p>
    <w:p w:rsidR="00806599" w:rsidRDefault="00806599" w:rsidP="00F93C1D">
      <w:pPr>
        <w:pStyle w:val="NoSpacing"/>
        <w:rPr>
          <w:b/>
        </w:rPr>
      </w:pPr>
    </w:p>
    <w:p w:rsidR="00F93C1D" w:rsidRDefault="00F93C1D" w:rsidP="00F93C1D">
      <w:pPr>
        <w:pStyle w:val="NoSpacing"/>
        <w:rPr>
          <w:b/>
        </w:rPr>
      </w:pPr>
      <w:r>
        <w:rPr>
          <w:b/>
        </w:rPr>
        <w:t xml:space="preserve">SimplexGrinnell, East Berlin, CT                                                                                                  2002 - 2003 </w:t>
      </w:r>
    </w:p>
    <w:p w:rsidR="00F93C1D" w:rsidRDefault="00F93C1D" w:rsidP="00F93C1D">
      <w:pPr>
        <w:pStyle w:val="NoSpacing"/>
        <w:rPr>
          <w:b/>
        </w:rPr>
      </w:pPr>
      <w:r>
        <w:rPr>
          <w:b/>
        </w:rPr>
        <w:t>Office Manager</w:t>
      </w:r>
    </w:p>
    <w:p w:rsidR="00F93C1D" w:rsidRDefault="007E1238" w:rsidP="00F93C1D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F93C1D">
        <w:rPr>
          <w:b/>
        </w:rPr>
        <w:t xml:space="preserve">Managed </w:t>
      </w:r>
      <w:r w:rsidR="003D2E75">
        <w:rPr>
          <w:b/>
        </w:rPr>
        <w:t>5</w:t>
      </w:r>
      <w:r w:rsidR="00F93C1D">
        <w:rPr>
          <w:b/>
        </w:rPr>
        <w:t xml:space="preserve"> staff members on a daily basis.</w:t>
      </w:r>
    </w:p>
    <w:p w:rsidR="00E665BE" w:rsidRDefault="007E1238" w:rsidP="00F93C1D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F93C1D" w:rsidRPr="00E665BE">
        <w:rPr>
          <w:b/>
        </w:rPr>
        <w:t>Daily duties included managing  Accounts Receivable, Accounts Payable,  Collections</w:t>
      </w:r>
      <w:r w:rsidR="00E665BE" w:rsidRPr="00E665BE">
        <w:rPr>
          <w:b/>
        </w:rPr>
        <w:t xml:space="preserve">, Human  </w:t>
      </w:r>
    </w:p>
    <w:p w:rsidR="00F93C1D" w:rsidRPr="00E665BE" w:rsidRDefault="007E1238" w:rsidP="007E1238">
      <w:pPr>
        <w:pStyle w:val="NoSpacing"/>
        <w:ind w:left="600"/>
        <w:rPr>
          <w:b/>
        </w:rPr>
      </w:pPr>
      <w:r>
        <w:rPr>
          <w:b/>
        </w:rPr>
        <w:t xml:space="preserve"> Resources </w:t>
      </w:r>
      <w:r w:rsidRPr="00E665BE">
        <w:rPr>
          <w:b/>
        </w:rPr>
        <w:t>and</w:t>
      </w:r>
      <w:r w:rsidR="00E665BE" w:rsidRPr="00E665BE">
        <w:rPr>
          <w:b/>
        </w:rPr>
        <w:t xml:space="preserve"> </w:t>
      </w:r>
      <w:r w:rsidR="00F93C1D" w:rsidRPr="00E665BE">
        <w:rPr>
          <w:b/>
        </w:rPr>
        <w:t xml:space="preserve">Payroll </w:t>
      </w:r>
      <w:r w:rsidR="00E665BE">
        <w:rPr>
          <w:b/>
        </w:rPr>
        <w:t>D</w:t>
      </w:r>
      <w:r w:rsidR="00F93C1D" w:rsidRPr="00E665BE">
        <w:rPr>
          <w:b/>
        </w:rPr>
        <w:t>epartments.</w:t>
      </w:r>
    </w:p>
    <w:p w:rsidR="00F93C1D" w:rsidRDefault="007E1238" w:rsidP="00F93C1D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F93C1D">
        <w:rPr>
          <w:b/>
        </w:rPr>
        <w:t xml:space="preserve">Worked directly with Regional Manager to implement new business procedures in order for </w:t>
      </w:r>
    </w:p>
    <w:p w:rsidR="00F93C1D" w:rsidRDefault="00F93C1D" w:rsidP="007E1238">
      <w:pPr>
        <w:pStyle w:val="NoSpacing"/>
        <w:ind w:left="600"/>
        <w:rPr>
          <w:b/>
        </w:rPr>
      </w:pPr>
      <w:r>
        <w:rPr>
          <w:b/>
        </w:rPr>
        <w:t xml:space="preserve"> the company to operate more efficiently.</w:t>
      </w:r>
    </w:p>
    <w:p w:rsidR="009D5C40" w:rsidRPr="009D5C40" w:rsidRDefault="007E1238" w:rsidP="00F93C1D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F93C1D" w:rsidRPr="009D5C40">
        <w:rPr>
          <w:b/>
        </w:rPr>
        <w:t>Performed annual performance reviews</w:t>
      </w:r>
      <w:r w:rsidR="00174B50">
        <w:rPr>
          <w:b/>
        </w:rPr>
        <w:t xml:space="preserve"> and hired all office personnel.</w:t>
      </w:r>
    </w:p>
    <w:p w:rsidR="009D5C40" w:rsidRDefault="009D5C40" w:rsidP="00B657ED">
      <w:pPr>
        <w:pStyle w:val="NoSpacing"/>
        <w:rPr>
          <w:b/>
        </w:rPr>
      </w:pPr>
    </w:p>
    <w:p w:rsidR="009D5C40" w:rsidRDefault="00B657ED" w:rsidP="00B657ED">
      <w:pPr>
        <w:pStyle w:val="NoSpacing"/>
        <w:rPr>
          <w:b/>
        </w:rPr>
      </w:pPr>
      <w:r>
        <w:rPr>
          <w:b/>
        </w:rPr>
        <w:t>Hall Truck Ap</w:t>
      </w:r>
      <w:r w:rsidR="009D5C40">
        <w:rPr>
          <w:b/>
        </w:rPr>
        <w:t>p</w:t>
      </w:r>
      <w:r>
        <w:rPr>
          <w:b/>
        </w:rPr>
        <w:t>raisers</w:t>
      </w:r>
      <w:r w:rsidR="009D5C40">
        <w:rPr>
          <w:b/>
        </w:rPr>
        <w:t xml:space="preserve">                                                                                                                     1996 – 200</w:t>
      </w:r>
      <w:r w:rsidR="00086C40">
        <w:rPr>
          <w:b/>
        </w:rPr>
        <w:t>2</w:t>
      </w:r>
    </w:p>
    <w:p w:rsidR="009D5C40" w:rsidRDefault="009D5C40" w:rsidP="00B657ED">
      <w:pPr>
        <w:pStyle w:val="NoSpacing"/>
        <w:rPr>
          <w:b/>
        </w:rPr>
      </w:pPr>
      <w:r>
        <w:rPr>
          <w:b/>
        </w:rPr>
        <w:t>Office Manager</w:t>
      </w:r>
    </w:p>
    <w:p w:rsidR="00D47254" w:rsidRDefault="007E1238" w:rsidP="009D5C4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  </w:t>
      </w:r>
      <w:r w:rsidR="00D47254">
        <w:rPr>
          <w:b/>
        </w:rPr>
        <w:t xml:space="preserve">Owned and operated Hall Truck Appraisers performing duties which included Accounts </w:t>
      </w:r>
    </w:p>
    <w:p w:rsidR="00D47254" w:rsidRDefault="00D47254" w:rsidP="007E1238">
      <w:pPr>
        <w:pStyle w:val="NoSpacing"/>
        <w:ind w:left="600"/>
        <w:rPr>
          <w:b/>
        </w:rPr>
      </w:pPr>
      <w:r>
        <w:rPr>
          <w:b/>
        </w:rPr>
        <w:t xml:space="preserve">  Receivable, Accounts Payable, Collections, Payroll and </w:t>
      </w:r>
      <w:r w:rsidR="00174B50">
        <w:rPr>
          <w:b/>
        </w:rPr>
        <w:t>P</w:t>
      </w:r>
      <w:r>
        <w:rPr>
          <w:b/>
        </w:rPr>
        <w:t xml:space="preserve">etty </w:t>
      </w:r>
      <w:r w:rsidR="00174B50">
        <w:rPr>
          <w:b/>
        </w:rPr>
        <w:t>C</w:t>
      </w:r>
      <w:r>
        <w:rPr>
          <w:b/>
        </w:rPr>
        <w:t xml:space="preserve">ash.  </w:t>
      </w:r>
      <w:r w:rsidR="009D5C40">
        <w:rPr>
          <w:b/>
        </w:rPr>
        <w:t xml:space="preserve"> </w:t>
      </w:r>
    </w:p>
    <w:p w:rsidR="00D47254" w:rsidRDefault="007E1238" w:rsidP="009D5C4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D47254">
        <w:rPr>
          <w:b/>
        </w:rPr>
        <w:t xml:space="preserve"> Also responsible for </w:t>
      </w:r>
      <w:r>
        <w:rPr>
          <w:b/>
        </w:rPr>
        <w:t>managing and</w:t>
      </w:r>
      <w:r w:rsidR="00174B50">
        <w:rPr>
          <w:b/>
        </w:rPr>
        <w:t xml:space="preserve"> hiring all </w:t>
      </w:r>
      <w:r w:rsidR="00D47254">
        <w:rPr>
          <w:b/>
        </w:rPr>
        <w:t>office personnel for (3) locations.</w:t>
      </w:r>
    </w:p>
    <w:p w:rsidR="00D47254" w:rsidRDefault="007E1238" w:rsidP="009D5C4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D47254">
        <w:rPr>
          <w:b/>
        </w:rPr>
        <w:t xml:space="preserve"> Maintained close customer contact on a daily basis in order to provide efficient and prompt </w:t>
      </w:r>
    </w:p>
    <w:p w:rsidR="00D47254" w:rsidRPr="00E41509" w:rsidRDefault="009B4097" w:rsidP="007E1238">
      <w:pPr>
        <w:pStyle w:val="NoSpacing"/>
        <w:ind w:left="600"/>
        <w:rPr>
          <w:b/>
        </w:rPr>
      </w:pPr>
      <w:r>
        <w:rPr>
          <w:b/>
        </w:rPr>
        <w:t xml:space="preserve">  c</w:t>
      </w:r>
      <w:r w:rsidR="00D47254" w:rsidRPr="00E41509">
        <w:rPr>
          <w:b/>
        </w:rPr>
        <w:t>ustomer</w:t>
      </w:r>
      <w:r>
        <w:rPr>
          <w:b/>
        </w:rPr>
        <w:t xml:space="preserve"> </w:t>
      </w:r>
      <w:r w:rsidR="00D47254" w:rsidRPr="00E41509">
        <w:rPr>
          <w:b/>
        </w:rPr>
        <w:t>satisfaction.</w:t>
      </w:r>
      <w:r w:rsidR="009D5C40" w:rsidRPr="00E41509">
        <w:rPr>
          <w:b/>
        </w:rPr>
        <w:t xml:space="preserve">   </w:t>
      </w:r>
    </w:p>
    <w:p w:rsidR="00E41509" w:rsidRDefault="00E41509" w:rsidP="00D47254">
      <w:pPr>
        <w:pStyle w:val="NoSpacing"/>
        <w:rPr>
          <w:b/>
          <w:u w:val="single"/>
        </w:rPr>
      </w:pPr>
      <w:r>
        <w:rPr>
          <w:b/>
        </w:rPr>
        <w:t xml:space="preserve">                                                                                  </w:t>
      </w:r>
      <w:r w:rsidRPr="00E41509">
        <w:rPr>
          <w:b/>
          <w:u w:val="single"/>
        </w:rPr>
        <w:t>Educat</w:t>
      </w:r>
      <w:r>
        <w:rPr>
          <w:b/>
          <w:u w:val="single"/>
        </w:rPr>
        <w:t>ion</w:t>
      </w:r>
    </w:p>
    <w:p w:rsidR="00E41509" w:rsidRDefault="00E41509" w:rsidP="00D47254">
      <w:pPr>
        <w:pStyle w:val="NoSpacing"/>
        <w:rPr>
          <w:b/>
        </w:rPr>
      </w:pPr>
      <w:r>
        <w:rPr>
          <w:b/>
        </w:rPr>
        <w:t xml:space="preserve">                                                   Stone Business School – Diploma – 4.0 Average</w:t>
      </w:r>
    </w:p>
    <w:p w:rsidR="00E41509" w:rsidRDefault="00E41509" w:rsidP="00D47254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Foran High School – Diploma</w:t>
      </w:r>
    </w:p>
    <w:p w:rsidR="00E41509" w:rsidRDefault="00E41509" w:rsidP="00D47254">
      <w:pPr>
        <w:pStyle w:val="NoSpacing"/>
        <w:rPr>
          <w:b/>
        </w:rPr>
      </w:pPr>
    </w:p>
    <w:p w:rsidR="00E41509" w:rsidRDefault="00E41509" w:rsidP="00D47254">
      <w:pPr>
        <w:pStyle w:val="NoSpacing"/>
        <w:rPr>
          <w:b/>
          <w:u w:val="single"/>
        </w:rPr>
      </w:pPr>
      <w:r>
        <w:rPr>
          <w:b/>
        </w:rPr>
        <w:t xml:space="preserve">                                                                             </w:t>
      </w:r>
      <w:r>
        <w:rPr>
          <w:b/>
          <w:u w:val="single"/>
        </w:rPr>
        <w:t>Technical Skills</w:t>
      </w:r>
    </w:p>
    <w:p w:rsidR="00E41509" w:rsidRDefault="00E41509" w:rsidP="00D47254">
      <w:pPr>
        <w:pStyle w:val="NoSpacing"/>
        <w:rPr>
          <w:b/>
        </w:rPr>
      </w:pPr>
      <w:r>
        <w:rPr>
          <w:b/>
        </w:rPr>
        <w:t>Proficient with Microsoft Excel, Word, Outlook, PowerPoint, Quicken, AS400, Siebel, JDE</w:t>
      </w:r>
      <w:r w:rsidR="00DB5FCB">
        <w:rPr>
          <w:b/>
        </w:rPr>
        <w:t xml:space="preserve"> </w:t>
      </w:r>
      <w:r>
        <w:rPr>
          <w:b/>
        </w:rPr>
        <w:t>&amp; Oracle</w:t>
      </w:r>
      <w:r w:rsidR="001C2EE0">
        <w:rPr>
          <w:b/>
        </w:rPr>
        <w:t xml:space="preserve"> 11.9</w:t>
      </w:r>
      <w:r>
        <w:rPr>
          <w:b/>
        </w:rPr>
        <w:t>.  Typing Speed – 110 WPM</w:t>
      </w:r>
    </w:p>
    <w:p w:rsidR="00E41509" w:rsidRDefault="00E41509" w:rsidP="00D47254">
      <w:pPr>
        <w:pStyle w:val="NoSpacing"/>
        <w:rPr>
          <w:b/>
        </w:rPr>
      </w:pPr>
    </w:p>
    <w:p w:rsidR="00E41509" w:rsidRPr="00E41509" w:rsidRDefault="00E41509" w:rsidP="00D47254">
      <w:pPr>
        <w:pStyle w:val="NoSpacing"/>
      </w:pPr>
      <w:r>
        <w:rPr>
          <w:b/>
        </w:rPr>
        <w:t xml:space="preserve">                                          </w:t>
      </w:r>
    </w:p>
    <w:sectPr w:rsidR="00E41509" w:rsidRPr="00E41509" w:rsidSect="005A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643"/>
    <w:multiLevelType w:val="hybridMultilevel"/>
    <w:tmpl w:val="29C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80E04"/>
    <w:multiLevelType w:val="hybridMultilevel"/>
    <w:tmpl w:val="B9489ED4"/>
    <w:lvl w:ilvl="0" w:tplc="415A8E18">
      <w:numFmt w:val="bullet"/>
      <w:lvlText w:val="-"/>
      <w:lvlJc w:val="left"/>
      <w:pPr>
        <w:ind w:left="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D74"/>
    <w:rsid w:val="00040348"/>
    <w:rsid w:val="000459C8"/>
    <w:rsid w:val="00086C40"/>
    <w:rsid w:val="000E481B"/>
    <w:rsid w:val="00135675"/>
    <w:rsid w:val="00174B50"/>
    <w:rsid w:val="001C2EE0"/>
    <w:rsid w:val="001E787D"/>
    <w:rsid w:val="00224558"/>
    <w:rsid w:val="002338AB"/>
    <w:rsid w:val="00274A7D"/>
    <w:rsid w:val="002A2312"/>
    <w:rsid w:val="002E2DB4"/>
    <w:rsid w:val="00305DFF"/>
    <w:rsid w:val="003D2936"/>
    <w:rsid w:val="003D2E75"/>
    <w:rsid w:val="00415D74"/>
    <w:rsid w:val="00445231"/>
    <w:rsid w:val="0046184F"/>
    <w:rsid w:val="00476902"/>
    <w:rsid w:val="004E252A"/>
    <w:rsid w:val="005A16F2"/>
    <w:rsid w:val="00685140"/>
    <w:rsid w:val="0070211A"/>
    <w:rsid w:val="0070573A"/>
    <w:rsid w:val="007577A1"/>
    <w:rsid w:val="007E1238"/>
    <w:rsid w:val="00806599"/>
    <w:rsid w:val="008F5F83"/>
    <w:rsid w:val="00911F82"/>
    <w:rsid w:val="00933FCC"/>
    <w:rsid w:val="0094020F"/>
    <w:rsid w:val="009B4097"/>
    <w:rsid w:val="009D5C40"/>
    <w:rsid w:val="00B657ED"/>
    <w:rsid w:val="00B77C24"/>
    <w:rsid w:val="00B80B1B"/>
    <w:rsid w:val="00C70C63"/>
    <w:rsid w:val="00C850E1"/>
    <w:rsid w:val="00CB65F4"/>
    <w:rsid w:val="00D47254"/>
    <w:rsid w:val="00D9355A"/>
    <w:rsid w:val="00DB5FCB"/>
    <w:rsid w:val="00DC401A"/>
    <w:rsid w:val="00E23CE6"/>
    <w:rsid w:val="00E41509"/>
    <w:rsid w:val="00E46006"/>
    <w:rsid w:val="00E665BE"/>
    <w:rsid w:val="00F00604"/>
    <w:rsid w:val="00F251FE"/>
    <w:rsid w:val="00F520B8"/>
    <w:rsid w:val="00F62442"/>
    <w:rsid w:val="00F90536"/>
    <w:rsid w:val="00F9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D7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C2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tomp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HP Authorized Customer</cp:lastModifiedBy>
  <cp:revision>2</cp:revision>
  <cp:lastPrinted>2011-03-08T16:41:00Z</cp:lastPrinted>
  <dcterms:created xsi:type="dcterms:W3CDTF">2011-03-08T16:41:00Z</dcterms:created>
  <dcterms:modified xsi:type="dcterms:W3CDTF">2011-03-08T16:41:00Z</dcterms:modified>
</cp:coreProperties>
</file>