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E4F" w:rsidRPr="00B00418" w:rsidRDefault="007C0E4F" w:rsidP="006A5D79">
      <w:pPr>
        <w:pStyle w:val="NoSpacing"/>
        <w:jc w:val="center"/>
        <w:rPr>
          <w:b/>
          <w:sz w:val="32"/>
          <w:szCs w:val="32"/>
        </w:rPr>
      </w:pPr>
      <w:r w:rsidRPr="00B00418">
        <w:rPr>
          <w:b/>
          <w:sz w:val="32"/>
          <w:szCs w:val="32"/>
        </w:rPr>
        <w:t>Carolann Melanson</w:t>
      </w:r>
    </w:p>
    <w:p w:rsidR="006A5D79" w:rsidRPr="00B00418" w:rsidRDefault="006A5D79" w:rsidP="006A5D79">
      <w:pPr>
        <w:pStyle w:val="NoSpacing"/>
        <w:jc w:val="center"/>
        <w:rPr>
          <w:b/>
          <w:sz w:val="32"/>
          <w:szCs w:val="32"/>
        </w:rPr>
      </w:pPr>
      <w:r w:rsidRPr="00B00418">
        <w:rPr>
          <w:b/>
          <w:sz w:val="32"/>
          <w:szCs w:val="32"/>
        </w:rPr>
        <w:t>29 Old Orchard Road</w:t>
      </w:r>
    </w:p>
    <w:p w:rsidR="006A5D79" w:rsidRPr="00B00418" w:rsidRDefault="006A5D79" w:rsidP="006A5D79">
      <w:pPr>
        <w:pStyle w:val="NoSpacing"/>
        <w:jc w:val="center"/>
        <w:rPr>
          <w:b/>
          <w:sz w:val="32"/>
          <w:szCs w:val="32"/>
        </w:rPr>
      </w:pPr>
      <w:r w:rsidRPr="00B00418">
        <w:rPr>
          <w:b/>
          <w:sz w:val="32"/>
          <w:szCs w:val="32"/>
        </w:rPr>
        <w:t>Bristol, CT 06010</w:t>
      </w:r>
    </w:p>
    <w:p w:rsidR="006A5D79" w:rsidRPr="00B00418" w:rsidRDefault="006A5D79" w:rsidP="006A5D79">
      <w:pPr>
        <w:pStyle w:val="NoSpacing"/>
        <w:jc w:val="center"/>
        <w:rPr>
          <w:b/>
          <w:sz w:val="32"/>
          <w:szCs w:val="32"/>
        </w:rPr>
      </w:pPr>
      <w:r w:rsidRPr="00B00418">
        <w:rPr>
          <w:b/>
          <w:sz w:val="32"/>
          <w:szCs w:val="32"/>
        </w:rPr>
        <w:t>860-584-8270</w:t>
      </w:r>
    </w:p>
    <w:p w:rsidR="006A5D79" w:rsidRPr="00B00418" w:rsidRDefault="006A5D79" w:rsidP="006A5D79">
      <w:pPr>
        <w:pStyle w:val="NoSpacing"/>
        <w:jc w:val="center"/>
        <w:rPr>
          <w:b/>
          <w:sz w:val="36"/>
          <w:szCs w:val="36"/>
        </w:rPr>
      </w:pPr>
      <w:r w:rsidRPr="00B00418">
        <w:rPr>
          <w:b/>
          <w:sz w:val="32"/>
          <w:szCs w:val="32"/>
        </w:rPr>
        <w:t>203-217-1357</w:t>
      </w:r>
    </w:p>
    <w:p w:rsidR="006A5D79" w:rsidRDefault="006A5D79" w:rsidP="006A5D79">
      <w:pPr>
        <w:pStyle w:val="NoSpacing"/>
        <w:jc w:val="center"/>
        <w:rPr>
          <w:b/>
          <w:sz w:val="28"/>
          <w:szCs w:val="28"/>
        </w:rPr>
      </w:pPr>
    </w:p>
    <w:p w:rsidR="006A5D79" w:rsidRDefault="006A5D79" w:rsidP="006A5D79">
      <w:pPr>
        <w:pStyle w:val="NoSpacing"/>
        <w:jc w:val="center"/>
        <w:rPr>
          <w:b/>
          <w:sz w:val="28"/>
          <w:szCs w:val="28"/>
          <w:u w:val="single"/>
        </w:rPr>
      </w:pPr>
      <w:r w:rsidRPr="006E50A5">
        <w:rPr>
          <w:b/>
          <w:sz w:val="28"/>
          <w:szCs w:val="28"/>
          <w:u w:val="single"/>
        </w:rPr>
        <w:t>OBJECTIVE</w:t>
      </w:r>
    </w:p>
    <w:p w:rsidR="00B00418" w:rsidRPr="006E50A5" w:rsidRDefault="00B00418" w:rsidP="006A5D79">
      <w:pPr>
        <w:pStyle w:val="NoSpacing"/>
        <w:jc w:val="center"/>
        <w:rPr>
          <w:sz w:val="28"/>
          <w:szCs w:val="28"/>
        </w:rPr>
      </w:pPr>
    </w:p>
    <w:p w:rsidR="006A5D79" w:rsidRPr="00AA265C" w:rsidRDefault="006A5D79" w:rsidP="006A5D79">
      <w:pPr>
        <w:pStyle w:val="NoSpacing"/>
        <w:rPr>
          <w:sz w:val="24"/>
          <w:szCs w:val="24"/>
        </w:rPr>
      </w:pPr>
      <w:proofErr w:type="gramStart"/>
      <w:r w:rsidRPr="00AA265C">
        <w:rPr>
          <w:sz w:val="24"/>
          <w:szCs w:val="24"/>
        </w:rPr>
        <w:t xml:space="preserve">A Medical </w:t>
      </w:r>
      <w:r w:rsidR="00B00418" w:rsidRPr="00AA265C">
        <w:rPr>
          <w:sz w:val="24"/>
          <w:szCs w:val="24"/>
        </w:rPr>
        <w:t>Assistant</w:t>
      </w:r>
      <w:r w:rsidRPr="00AA265C">
        <w:rPr>
          <w:sz w:val="24"/>
          <w:szCs w:val="24"/>
        </w:rPr>
        <w:t xml:space="preserve"> position that will enable the use of my skills and provide opportunities for a career and advancement.</w:t>
      </w:r>
      <w:proofErr w:type="gramEnd"/>
    </w:p>
    <w:p w:rsidR="006A5D79" w:rsidRPr="006E50A5" w:rsidRDefault="006A5D79" w:rsidP="006A5D79">
      <w:pPr>
        <w:pStyle w:val="NoSpacing"/>
        <w:rPr>
          <w:sz w:val="28"/>
          <w:szCs w:val="28"/>
        </w:rPr>
      </w:pPr>
    </w:p>
    <w:p w:rsidR="006A5D79" w:rsidRDefault="006A5D79" w:rsidP="003049F0">
      <w:pPr>
        <w:pStyle w:val="NoSpacing"/>
        <w:jc w:val="center"/>
        <w:rPr>
          <w:b/>
          <w:sz w:val="28"/>
          <w:szCs w:val="28"/>
          <w:u w:val="single"/>
        </w:rPr>
      </w:pPr>
      <w:r w:rsidRPr="006E50A5">
        <w:rPr>
          <w:b/>
          <w:sz w:val="28"/>
          <w:szCs w:val="28"/>
          <w:u w:val="single"/>
        </w:rPr>
        <w:t>QUALIFICATIONS</w:t>
      </w:r>
    </w:p>
    <w:p w:rsidR="00B00418" w:rsidRDefault="00B00418" w:rsidP="003049F0">
      <w:pPr>
        <w:pStyle w:val="NoSpacing"/>
        <w:jc w:val="center"/>
        <w:rPr>
          <w:b/>
          <w:sz w:val="28"/>
          <w:szCs w:val="28"/>
          <w:u w:val="single"/>
        </w:rPr>
      </w:pPr>
    </w:p>
    <w:p w:rsidR="006A5D79" w:rsidRPr="00AA265C" w:rsidRDefault="006A5D79" w:rsidP="006A5D79">
      <w:pPr>
        <w:pStyle w:val="NoSpacing"/>
        <w:rPr>
          <w:sz w:val="24"/>
          <w:szCs w:val="24"/>
        </w:rPr>
      </w:pPr>
      <w:r w:rsidRPr="00AA265C">
        <w:rPr>
          <w:sz w:val="24"/>
          <w:szCs w:val="24"/>
        </w:rPr>
        <w:t>A twelve month program plus 240 hours of externship in Clinical and Administrative Medical Assisting Technology with hands on application stressed.</w:t>
      </w:r>
    </w:p>
    <w:p w:rsidR="006A5D79" w:rsidRPr="006E50A5" w:rsidRDefault="006A5D79" w:rsidP="006A5D79">
      <w:pPr>
        <w:pStyle w:val="NoSpacing"/>
        <w:rPr>
          <w:sz w:val="28"/>
          <w:szCs w:val="28"/>
        </w:rPr>
      </w:pPr>
    </w:p>
    <w:p w:rsidR="006A5D79" w:rsidRDefault="006A5D79" w:rsidP="006A5D79">
      <w:pPr>
        <w:pStyle w:val="NoSpacing"/>
        <w:jc w:val="center"/>
        <w:rPr>
          <w:b/>
          <w:sz w:val="28"/>
          <w:szCs w:val="28"/>
          <w:u w:val="single"/>
        </w:rPr>
      </w:pPr>
      <w:r w:rsidRPr="006E50A5">
        <w:rPr>
          <w:b/>
          <w:sz w:val="28"/>
          <w:szCs w:val="28"/>
          <w:u w:val="single"/>
        </w:rPr>
        <w:t>EDUCATION</w:t>
      </w:r>
    </w:p>
    <w:p w:rsidR="00B00418" w:rsidRPr="006E50A5" w:rsidRDefault="00B00418" w:rsidP="006A5D79">
      <w:pPr>
        <w:pStyle w:val="NoSpacing"/>
        <w:jc w:val="center"/>
        <w:rPr>
          <w:sz w:val="28"/>
          <w:szCs w:val="28"/>
        </w:rPr>
      </w:pPr>
    </w:p>
    <w:p w:rsidR="006A5D79" w:rsidRPr="006E50A5" w:rsidRDefault="003905ED" w:rsidP="006A5D79">
      <w:pPr>
        <w:pStyle w:val="NoSpacing"/>
        <w:rPr>
          <w:sz w:val="28"/>
          <w:szCs w:val="28"/>
        </w:rPr>
      </w:pPr>
      <w:r w:rsidRPr="006E50A5">
        <w:rPr>
          <w:sz w:val="28"/>
          <w:szCs w:val="28"/>
        </w:rPr>
        <w:t>1/96</w:t>
      </w:r>
      <w:r w:rsidRPr="006E50A5">
        <w:rPr>
          <w:sz w:val="28"/>
          <w:szCs w:val="28"/>
        </w:rPr>
        <w:tab/>
      </w:r>
      <w:r w:rsidRPr="006E50A5">
        <w:rPr>
          <w:sz w:val="28"/>
          <w:szCs w:val="28"/>
        </w:rPr>
        <w:tab/>
        <w:t>PORTER AND CHESTER</w:t>
      </w:r>
    </w:p>
    <w:p w:rsidR="003905ED" w:rsidRPr="00AA265C" w:rsidRDefault="003905ED" w:rsidP="00AA265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sz w:val="28"/>
          <w:szCs w:val="28"/>
        </w:rPr>
      </w:pPr>
      <w:r w:rsidRPr="006E50A5">
        <w:rPr>
          <w:sz w:val="28"/>
          <w:szCs w:val="28"/>
        </w:rPr>
        <w:tab/>
      </w:r>
      <w:r w:rsidRPr="006E50A5">
        <w:rPr>
          <w:sz w:val="28"/>
          <w:szCs w:val="28"/>
        </w:rPr>
        <w:tab/>
      </w:r>
      <w:r w:rsidRPr="00AA265C">
        <w:rPr>
          <w:sz w:val="28"/>
          <w:szCs w:val="28"/>
        </w:rPr>
        <w:t>Dip</w:t>
      </w:r>
      <w:r w:rsidR="00B00418" w:rsidRPr="00AA265C">
        <w:rPr>
          <w:sz w:val="28"/>
          <w:szCs w:val="28"/>
        </w:rPr>
        <w:t>lo</w:t>
      </w:r>
      <w:r w:rsidRPr="00AA265C">
        <w:rPr>
          <w:sz w:val="28"/>
          <w:szCs w:val="28"/>
        </w:rPr>
        <w:t>ma-Medical Assistant</w:t>
      </w:r>
      <w:r w:rsidR="00AA265C" w:rsidRPr="00AA265C">
        <w:rPr>
          <w:sz w:val="28"/>
          <w:szCs w:val="28"/>
        </w:rPr>
        <w:tab/>
      </w:r>
    </w:p>
    <w:p w:rsidR="003905ED" w:rsidRPr="00AA265C" w:rsidRDefault="003905ED" w:rsidP="006A5D79">
      <w:pPr>
        <w:pStyle w:val="NoSpacing"/>
        <w:rPr>
          <w:sz w:val="24"/>
          <w:szCs w:val="24"/>
        </w:rPr>
      </w:pPr>
      <w:r w:rsidRPr="00AA265C">
        <w:rPr>
          <w:sz w:val="24"/>
          <w:szCs w:val="24"/>
        </w:rPr>
        <w:tab/>
      </w:r>
      <w:r w:rsidRPr="00AA265C">
        <w:rPr>
          <w:sz w:val="24"/>
          <w:szCs w:val="24"/>
        </w:rPr>
        <w:tab/>
        <w:t xml:space="preserve">Registered Medical </w:t>
      </w:r>
      <w:r w:rsidR="00B00418" w:rsidRPr="00AA265C">
        <w:rPr>
          <w:sz w:val="24"/>
          <w:szCs w:val="24"/>
        </w:rPr>
        <w:t>Assistant with</w:t>
      </w:r>
      <w:r w:rsidRPr="00AA265C">
        <w:rPr>
          <w:sz w:val="24"/>
          <w:szCs w:val="24"/>
        </w:rPr>
        <w:t xml:space="preserve"> American Medical </w:t>
      </w:r>
      <w:r w:rsidR="00B00418" w:rsidRPr="00AA265C">
        <w:rPr>
          <w:sz w:val="24"/>
          <w:szCs w:val="24"/>
        </w:rPr>
        <w:t>Technologist</w:t>
      </w:r>
    </w:p>
    <w:p w:rsidR="006A5D79" w:rsidRPr="00AA265C" w:rsidRDefault="003905ED" w:rsidP="003905ED">
      <w:pPr>
        <w:pStyle w:val="NoSpacing"/>
        <w:ind w:left="1440"/>
        <w:rPr>
          <w:sz w:val="24"/>
          <w:szCs w:val="24"/>
        </w:rPr>
      </w:pPr>
      <w:r w:rsidRPr="00B00418">
        <w:rPr>
          <w:b/>
          <w:sz w:val="28"/>
          <w:szCs w:val="28"/>
        </w:rPr>
        <w:t>CLINICAL</w:t>
      </w:r>
      <w:r w:rsidRPr="00AA265C">
        <w:rPr>
          <w:sz w:val="24"/>
          <w:szCs w:val="24"/>
        </w:rPr>
        <w:t xml:space="preserve">:  Medical Terminology, </w:t>
      </w:r>
      <w:r w:rsidR="00B00418" w:rsidRPr="00AA265C">
        <w:rPr>
          <w:sz w:val="24"/>
          <w:szCs w:val="24"/>
        </w:rPr>
        <w:t>Phlebotomy</w:t>
      </w:r>
      <w:r w:rsidRPr="00AA265C">
        <w:rPr>
          <w:sz w:val="24"/>
          <w:szCs w:val="24"/>
        </w:rPr>
        <w:t>, Lab procedures, diagnostic testing, Infectious control,CPR, First Aid, Anatomy, Medical Asepsis, assist with minor surgery, EKG, instrument and surgical procedures, patient prep, pharmacology, prescription procedures, specimen collection.</w:t>
      </w:r>
    </w:p>
    <w:p w:rsidR="003905ED" w:rsidRPr="00AA265C" w:rsidRDefault="003905ED" w:rsidP="003905ED">
      <w:pPr>
        <w:pStyle w:val="NoSpacing"/>
        <w:ind w:left="1440"/>
        <w:rPr>
          <w:sz w:val="24"/>
          <w:szCs w:val="24"/>
        </w:rPr>
      </w:pPr>
      <w:r w:rsidRPr="00B00418">
        <w:rPr>
          <w:b/>
          <w:sz w:val="28"/>
          <w:szCs w:val="28"/>
        </w:rPr>
        <w:t>ADMINISTRATION</w:t>
      </w:r>
      <w:r w:rsidRPr="006E50A5">
        <w:rPr>
          <w:sz w:val="28"/>
          <w:szCs w:val="28"/>
        </w:rPr>
        <w:t xml:space="preserve">: </w:t>
      </w:r>
      <w:r w:rsidRPr="00AA265C">
        <w:rPr>
          <w:sz w:val="24"/>
          <w:szCs w:val="24"/>
        </w:rPr>
        <w:t xml:space="preserve">computer basics, keyboarding, billing and accounting procedures, office management, medical ethics, diseases, medical software, office equipment, information processing, Medical </w:t>
      </w:r>
      <w:r w:rsidR="00B00418" w:rsidRPr="00AA265C">
        <w:rPr>
          <w:sz w:val="24"/>
          <w:szCs w:val="24"/>
        </w:rPr>
        <w:t>Transcription</w:t>
      </w:r>
      <w:r w:rsidRPr="00AA265C">
        <w:rPr>
          <w:sz w:val="24"/>
          <w:szCs w:val="24"/>
        </w:rPr>
        <w:t>, business communications, appointment scheduling, outside services, medical records, insurance billing and collection.</w:t>
      </w:r>
    </w:p>
    <w:p w:rsidR="003905ED" w:rsidRPr="00AA265C" w:rsidRDefault="003905ED" w:rsidP="003905ED">
      <w:pPr>
        <w:pStyle w:val="NoSpacing"/>
        <w:ind w:left="1440"/>
        <w:rPr>
          <w:sz w:val="24"/>
          <w:szCs w:val="24"/>
        </w:rPr>
      </w:pPr>
    </w:p>
    <w:p w:rsidR="003905ED" w:rsidRPr="006E50A5" w:rsidRDefault="003905ED" w:rsidP="003905ED">
      <w:pPr>
        <w:pStyle w:val="NoSpacing"/>
        <w:rPr>
          <w:sz w:val="28"/>
          <w:szCs w:val="28"/>
        </w:rPr>
      </w:pPr>
      <w:r w:rsidRPr="006E50A5">
        <w:rPr>
          <w:sz w:val="28"/>
          <w:szCs w:val="28"/>
        </w:rPr>
        <w:t>6/90</w:t>
      </w:r>
      <w:r w:rsidRPr="006E50A5">
        <w:rPr>
          <w:sz w:val="28"/>
          <w:szCs w:val="28"/>
        </w:rPr>
        <w:tab/>
      </w:r>
      <w:r w:rsidRPr="006E50A5">
        <w:rPr>
          <w:sz w:val="28"/>
          <w:szCs w:val="28"/>
        </w:rPr>
        <w:tab/>
        <w:t>CROSBY HIGH SCHOOL</w:t>
      </w:r>
    </w:p>
    <w:p w:rsidR="003905ED" w:rsidRPr="00AA265C" w:rsidRDefault="003905ED" w:rsidP="003905ED">
      <w:pPr>
        <w:pStyle w:val="NoSpacing"/>
        <w:rPr>
          <w:sz w:val="28"/>
          <w:szCs w:val="28"/>
        </w:rPr>
      </w:pPr>
      <w:r w:rsidRPr="006E50A5">
        <w:rPr>
          <w:sz w:val="28"/>
          <w:szCs w:val="28"/>
        </w:rPr>
        <w:tab/>
      </w:r>
      <w:r w:rsidRPr="006E50A5">
        <w:rPr>
          <w:sz w:val="28"/>
          <w:szCs w:val="28"/>
        </w:rPr>
        <w:tab/>
      </w:r>
      <w:r w:rsidR="00B00418" w:rsidRPr="00AA265C">
        <w:rPr>
          <w:sz w:val="28"/>
          <w:szCs w:val="28"/>
        </w:rPr>
        <w:t>Diploma</w:t>
      </w:r>
      <w:r w:rsidRPr="00AA265C">
        <w:rPr>
          <w:sz w:val="28"/>
          <w:szCs w:val="28"/>
        </w:rPr>
        <w:t>-Business Courses</w:t>
      </w:r>
    </w:p>
    <w:p w:rsidR="003905ED" w:rsidRPr="00AA265C" w:rsidRDefault="003905ED" w:rsidP="003905ED">
      <w:pPr>
        <w:pStyle w:val="NoSpacing"/>
        <w:ind w:left="1440"/>
        <w:rPr>
          <w:sz w:val="24"/>
          <w:szCs w:val="24"/>
        </w:rPr>
      </w:pPr>
      <w:r w:rsidRPr="00AA265C">
        <w:rPr>
          <w:sz w:val="24"/>
          <w:szCs w:val="24"/>
        </w:rPr>
        <w:t>Bookkeeping, typing, office technology, computers 1, business English, business law and general business math</w:t>
      </w:r>
    </w:p>
    <w:p w:rsidR="006E50A5" w:rsidRDefault="006E50A5" w:rsidP="003905ED">
      <w:pPr>
        <w:pStyle w:val="NoSpacing"/>
        <w:ind w:left="1440"/>
        <w:rPr>
          <w:sz w:val="28"/>
          <w:szCs w:val="28"/>
        </w:rPr>
      </w:pPr>
    </w:p>
    <w:p w:rsidR="006E50A5" w:rsidRDefault="006E50A5" w:rsidP="003905ED">
      <w:pPr>
        <w:pStyle w:val="NoSpacing"/>
        <w:ind w:left="1440"/>
        <w:rPr>
          <w:sz w:val="28"/>
          <w:szCs w:val="28"/>
        </w:rPr>
      </w:pPr>
    </w:p>
    <w:p w:rsidR="006E50A5" w:rsidRDefault="006E50A5" w:rsidP="003905ED">
      <w:pPr>
        <w:pStyle w:val="NoSpacing"/>
        <w:ind w:left="1440"/>
        <w:rPr>
          <w:sz w:val="28"/>
          <w:szCs w:val="28"/>
        </w:rPr>
      </w:pPr>
    </w:p>
    <w:p w:rsidR="006E50A5" w:rsidRDefault="006E50A5" w:rsidP="003905ED">
      <w:pPr>
        <w:pStyle w:val="NoSpacing"/>
        <w:ind w:left="1440"/>
        <w:rPr>
          <w:sz w:val="28"/>
          <w:szCs w:val="28"/>
        </w:rPr>
      </w:pPr>
    </w:p>
    <w:p w:rsidR="006E50A5" w:rsidRDefault="006E50A5" w:rsidP="003905ED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Carolann Melanson</w:t>
      </w:r>
    </w:p>
    <w:p w:rsidR="006E50A5" w:rsidRDefault="006E50A5" w:rsidP="003905ED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Page 2</w:t>
      </w:r>
    </w:p>
    <w:p w:rsidR="006E50A5" w:rsidRDefault="006E50A5" w:rsidP="003905ED">
      <w:pPr>
        <w:pStyle w:val="NoSpacing"/>
        <w:ind w:left="1440"/>
        <w:rPr>
          <w:sz w:val="28"/>
          <w:szCs w:val="28"/>
        </w:rPr>
      </w:pPr>
    </w:p>
    <w:p w:rsidR="006E50A5" w:rsidRDefault="006E50A5" w:rsidP="006E50A5">
      <w:pPr>
        <w:pStyle w:val="NoSpacing"/>
        <w:ind w:left="1440"/>
        <w:jc w:val="center"/>
        <w:rPr>
          <w:sz w:val="28"/>
          <w:szCs w:val="28"/>
        </w:rPr>
      </w:pPr>
      <w:r w:rsidRPr="006E50A5">
        <w:rPr>
          <w:b/>
          <w:sz w:val="28"/>
          <w:szCs w:val="28"/>
          <w:u w:val="single"/>
        </w:rPr>
        <w:t>EMPLOYMENT</w:t>
      </w:r>
    </w:p>
    <w:p w:rsidR="006E50A5" w:rsidRDefault="006E50A5" w:rsidP="006E50A5">
      <w:pPr>
        <w:pStyle w:val="NoSpacing"/>
        <w:ind w:left="1440"/>
        <w:jc w:val="center"/>
        <w:rPr>
          <w:sz w:val="28"/>
          <w:szCs w:val="28"/>
        </w:rPr>
      </w:pPr>
    </w:p>
    <w:p w:rsidR="006E50A5" w:rsidRDefault="006E50A5" w:rsidP="006E50A5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5/99</w:t>
      </w:r>
      <w:r>
        <w:rPr>
          <w:sz w:val="28"/>
          <w:szCs w:val="28"/>
        </w:rPr>
        <w:tab/>
      </w:r>
      <w:r w:rsidR="00F17031">
        <w:rPr>
          <w:sz w:val="28"/>
          <w:szCs w:val="28"/>
        </w:rPr>
        <w:tab/>
      </w:r>
      <w:r>
        <w:rPr>
          <w:sz w:val="28"/>
          <w:szCs w:val="28"/>
        </w:rPr>
        <w:t>NORTHEAST ORTHOPEDIC AND HAND SURGERY</w:t>
      </w:r>
    </w:p>
    <w:p w:rsidR="003049F0" w:rsidRPr="00AA265C" w:rsidRDefault="006E50A5" w:rsidP="00F17031">
      <w:pPr>
        <w:pStyle w:val="NoSpacing"/>
        <w:ind w:left="2880" w:hanging="1440"/>
        <w:rPr>
          <w:sz w:val="24"/>
          <w:szCs w:val="24"/>
        </w:rPr>
      </w:pPr>
      <w:r>
        <w:rPr>
          <w:sz w:val="28"/>
          <w:szCs w:val="28"/>
        </w:rPr>
        <w:t>1/11</w:t>
      </w:r>
      <w:r>
        <w:rPr>
          <w:sz w:val="28"/>
          <w:szCs w:val="28"/>
        </w:rPr>
        <w:tab/>
      </w:r>
      <w:r w:rsidRPr="00AA265C">
        <w:rPr>
          <w:sz w:val="28"/>
          <w:szCs w:val="28"/>
        </w:rPr>
        <w:t>Medical  Assistant</w:t>
      </w:r>
      <w:r w:rsidRPr="00AA265C">
        <w:rPr>
          <w:sz w:val="24"/>
          <w:szCs w:val="24"/>
        </w:rPr>
        <w:t xml:space="preserve">:  patient care, cast application </w:t>
      </w:r>
      <w:r w:rsidR="00F17031" w:rsidRPr="00AA265C">
        <w:rPr>
          <w:sz w:val="24"/>
          <w:szCs w:val="24"/>
        </w:rPr>
        <w:t>an</w:t>
      </w:r>
      <w:r w:rsidRPr="00AA265C">
        <w:rPr>
          <w:sz w:val="24"/>
          <w:szCs w:val="24"/>
        </w:rPr>
        <w:t>d removal, suture/staple removal, specimen collection, surgica</w:t>
      </w:r>
      <w:r w:rsidR="00B00418" w:rsidRPr="00AA265C">
        <w:rPr>
          <w:sz w:val="24"/>
          <w:szCs w:val="24"/>
        </w:rPr>
        <w:t>l procedure scheduling, assist with minor surgeries, schedule appointments, diagnostic testing, surgical pre-certification, patient call backs.</w:t>
      </w:r>
    </w:p>
    <w:p w:rsidR="00B00418" w:rsidRDefault="00B00418" w:rsidP="003905ED">
      <w:pPr>
        <w:pStyle w:val="NoSpacing"/>
        <w:ind w:left="1440"/>
        <w:rPr>
          <w:sz w:val="28"/>
          <w:szCs w:val="28"/>
        </w:rPr>
      </w:pPr>
    </w:p>
    <w:p w:rsidR="00B00418" w:rsidRDefault="00B00418" w:rsidP="003905ED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1/96</w:t>
      </w:r>
      <w:r>
        <w:rPr>
          <w:sz w:val="28"/>
          <w:szCs w:val="28"/>
        </w:rPr>
        <w:tab/>
      </w:r>
      <w:r w:rsidR="00F17031">
        <w:rPr>
          <w:sz w:val="28"/>
          <w:szCs w:val="28"/>
        </w:rPr>
        <w:tab/>
      </w:r>
      <w:r>
        <w:rPr>
          <w:sz w:val="28"/>
          <w:szCs w:val="28"/>
        </w:rPr>
        <w:t>FAMILY WALK-IN MEDICAL CENTER</w:t>
      </w:r>
    </w:p>
    <w:p w:rsidR="00B00418" w:rsidRDefault="00B00418" w:rsidP="003905ED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4/96</w:t>
      </w:r>
      <w:r>
        <w:rPr>
          <w:sz w:val="28"/>
          <w:szCs w:val="28"/>
        </w:rPr>
        <w:tab/>
      </w:r>
      <w:r w:rsidR="00F17031">
        <w:rPr>
          <w:sz w:val="28"/>
          <w:szCs w:val="28"/>
        </w:rPr>
        <w:tab/>
      </w:r>
      <w:r>
        <w:rPr>
          <w:sz w:val="28"/>
          <w:szCs w:val="28"/>
        </w:rPr>
        <w:t>Externship:  Medical Assistant</w:t>
      </w:r>
    </w:p>
    <w:p w:rsidR="00B00418" w:rsidRPr="00AA265C" w:rsidRDefault="00B00418" w:rsidP="00F17031">
      <w:pPr>
        <w:pStyle w:val="NoSpacing"/>
        <w:ind w:left="2880"/>
        <w:rPr>
          <w:sz w:val="24"/>
          <w:szCs w:val="24"/>
        </w:rPr>
      </w:pPr>
      <w:r w:rsidRPr="00AA265C">
        <w:rPr>
          <w:sz w:val="24"/>
          <w:szCs w:val="24"/>
        </w:rPr>
        <w:t>Greet patients, vital signs, phlebotomy, strep and mono testing, EKG, cholesterol, glucose and hemoglobin testing, front desk, filing, answering phones.</w:t>
      </w:r>
    </w:p>
    <w:p w:rsidR="00B00418" w:rsidRPr="00AA265C" w:rsidRDefault="00B00418" w:rsidP="00B00418">
      <w:pPr>
        <w:pStyle w:val="NoSpacing"/>
        <w:ind w:left="2160"/>
        <w:rPr>
          <w:sz w:val="24"/>
          <w:szCs w:val="24"/>
        </w:rPr>
      </w:pPr>
    </w:p>
    <w:p w:rsidR="00B00418" w:rsidRDefault="00B00418" w:rsidP="00B0041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4/98</w:t>
      </w:r>
      <w:r>
        <w:rPr>
          <w:sz w:val="28"/>
          <w:szCs w:val="28"/>
        </w:rPr>
        <w:tab/>
      </w:r>
      <w:r w:rsidR="00F17031">
        <w:rPr>
          <w:sz w:val="28"/>
          <w:szCs w:val="28"/>
        </w:rPr>
        <w:tab/>
      </w:r>
      <w:r>
        <w:rPr>
          <w:sz w:val="28"/>
          <w:szCs w:val="28"/>
        </w:rPr>
        <w:t>THE HARTFORD INSURANCE COMPANY</w:t>
      </w:r>
    </w:p>
    <w:p w:rsidR="00B00418" w:rsidRPr="00AA265C" w:rsidRDefault="00B00418" w:rsidP="00B0041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5/99</w:t>
      </w:r>
      <w:r>
        <w:rPr>
          <w:sz w:val="28"/>
          <w:szCs w:val="28"/>
        </w:rPr>
        <w:tab/>
      </w:r>
      <w:r w:rsidR="00F17031">
        <w:rPr>
          <w:sz w:val="28"/>
          <w:szCs w:val="28"/>
        </w:rPr>
        <w:tab/>
      </w:r>
      <w:r w:rsidRPr="00AA265C">
        <w:rPr>
          <w:sz w:val="28"/>
          <w:szCs w:val="28"/>
        </w:rPr>
        <w:t>sales support unit</w:t>
      </w:r>
    </w:p>
    <w:p w:rsidR="00B00418" w:rsidRPr="00AA265C" w:rsidRDefault="00B00418" w:rsidP="00F17031">
      <w:pPr>
        <w:pStyle w:val="NoSpacing"/>
        <w:ind w:left="2880"/>
        <w:rPr>
          <w:sz w:val="24"/>
          <w:szCs w:val="24"/>
        </w:rPr>
      </w:pPr>
      <w:r w:rsidRPr="00AA265C">
        <w:rPr>
          <w:sz w:val="24"/>
          <w:szCs w:val="24"/>
        </w:rPr>
        <w:t>Offer auto quotes to AARP members by mail, data entry, and very little phone contact.</w:t>
      </w:r>
    </w:p>
    <w:p w:rsidR="003049F0" w:rsidRPr="00AA265C" w:rsidRDefault="003049F0" w:rsidP="003049F0">
      <w:pPr>
        <w:pStyle w:val="NoSpacing"/>
        <w:ind w:left="1440"/>
        <w:jc w:val="center"/>
        <w:rPr>
          <w:sz w:val="24"/>
          <w:szCs w:val="24"/>
        </w:rPr>
      </w:pPr>
    </w:p>
    <w:p w:rsidR="006E50A5" w:rsidRDefault="006E50A5" w:rsidP="003049F0">
      <w:pPr>
        <w:pStyle w:val="NoSpacing"/>
        <w:ind w:left="1440"/>
        <w:jc w:val="center"/>
        <w:rPr>
          <w:sz w:val="28"/>
          <w:szCs w:val="28"/>
        </w:rPr>
      </w:pPr>
    </w:p>
    <w:p w:rsidR="006E50A5" w:rsidRPr="006E50A5" w:rsidRDefault="006E50A5" w:rsidP="003049F0">
      <w:pPr>
        <w:pStyle w:val="NoSpacing"/>
        <w:ind w:left="1440"/>
        <w:jc w:val="center"/>
        <w:rPr>
          <w:sz w:val="28"/>
          <w:szCs w:val="28"/>
        </w:rPr>
      </w:pPr>
    </w:p>
    <w:p w:rsidR="003049F0" w:rsidRPr="003049F0" w:rsidRDefault="003049F0" w:rsidP="003049F0">
      <w:pPr>
        <w:pStyle w:val="NoSpacing"/>
        <w:ind w:left="1440"/>
        <w:jc w:val="center"/>
        <w:rPr>
          <w:sz w:val="28"/>
          <w:szCs w:val="28"/>
        </w:rPr>
      </w:pPr>
    </w:p>
    <w:p w:rsidR="003049F0" w:rsidRPr="003049F0" w:rsidRDefault="003049F0" w:rsidP="003049F0">
      <w:pPr>
        <w:pStyle w:val="NoSpacing"/>
        <w:ind w:left="1440"/>
        <w:jc w:val="center"/>
        <w:rPr>
          <w:sz w:val="28"/>
          <w:szCs w:val="28"/>
        </w:rPr>
      </w:pPr>
    </w:p>
    <w:p w:rsidR="003049F0" w:rsidRDefault="003049F0" w:rsidP="003049F0">
      <w:pPr>
        <w:pStyle w:val="NoSpacing"/>
        <w:ind w:left="1440"/>
        <w:jc w:val="center"/>
        <w:rPr>
          <w:b/>
          <w:sz w:val="28"/>
          <w:szCs w:val="28"/>
          <w:u w:val="single"/>
        </w:rPr>
      </w:pPr>
    </w:p>
    <w:p w:rsidR="003049F0" w:rsidRPr="003049F0" w:rsidRDefault="003049F0" w:rsidP="003049F0">
      <w:pPr>
        <w:pStyle w:val="NoSpacing"/>
        <w:ind w:left="1440"/>
        <w:jc w:val="center"/>
        <w:rPr>
          <w:b/>
          <w:sz w:val="28"/>
          <w:szCs w:val="28"/>
          <w:u w:val="single"/>
        </w:rPr>
      </w:pPr>
    </w:p>
    <w:p w:rsidR="003905ED" w:rsidRDefault="003905ED" w:rsidP="003905ED">
      <w:pPr>
        <w:pStyle w:val="NoSpacing"/>
        <w:ind w:left="1440"/>
        <w:rPr>
          <w:sz w:val="28"/>
          <w:szCs w:val="28"/>
        </w:rPr>
      </w:pPr>
    </w:p>
    <w:p w:rsidR="003905ED" w:rsidRPr="003049F0" w:rsidRDefault="003905ED" w:rsidP="003049F0">
      <w:pPr>
        <w:pStyle w:val="NoSpacing"/>
        <w:ind w:left="1440"/>
        <w:jc w:val="center"/>
        <w:rPr>
          <w:b/>
          <w:u w:val="single"/>
        </w:rPr>
      </w:pPr>
    </w:p>
    <w:sectPr w:rsidR="003905ED" w:rsidRPr="003049F0" w:rsidSect="007C0E4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C0E4F"/>
    <w:rsid w:val="00035F0C"/>
    <w:rsid w:val="003049F0"/>
    <w:rsid w:val="003905ED"/>
    <w:rsid w:val="00394E11"/>
    <w:rsid w:val="003A7BD1"/>
    <w:rsid w:val="006A5D79"/>
    <w:rsid w:val="006E50A5"/>
    <w:rsid w:val="007C0E4F"/>
    <w:rsid w:val="00AA265C"/>
    <w:rsid w:val="00B00418"/>
    <w:rsid w:val="00F17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5D7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57D2A-EB7D-4D74-959D-27C3B172B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CAROLANN</dc:creator>
  <cp:lastModifiedBy>CAROLANN</cp:lastModifiedBy>
  <cp:revision>3</cp:revision>
  <cp:lastPrinted>2011-01-27T16:04:00Z</cp:lastPrinted>
  <dcterms:created xsi:type="dcterms:W3CDTF">2011-01-27T15:01:00Z</dcterms:created>
  <dcterms:modified xsi:type="dcterms:W3CDTF">2011-01-27T16:08:00Z</dcterms:modified>
</cp:coreProperties>
</file>