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E9" w:rsidRDefault="006F4890" w:rsidP="00FB30E9">
      <w:pPr>
        <w:rPr>
          <w:sz w:val="42"/>
        </w:rPr>
      </w:pPr>
      <w:r>
        <w:rPr>
          <w:b/>
          <w:bCs/>
          <w:sz w:val="32"/>
          <w:szCs w:val="32"/>
          <w:lang w:val="en-GB"/>
        </w:rPr>
        <w:t xml:space="preserve">           </w:t>
      </w:r>
      <w:r w:rsidR="00D24386">
        <w:rPr>
          <w:b/>
          <w:bCs/>
          <w:sz w:val="32"/>
          <w:szCs w:val="32"/>
          <w:lang w:val="en-GB"/>
        </w:rPr>
        <w:t xml:space="preserve">                  </w:t>
      </w:r>
      <w:r w:rsidR="00D27F28">
        <w:rPr>
          <w:b/>
          <w:bCs/>
          <w:sz w:val="32"/>
          <w:szCs w:val="32"/>
          <w:lang w:val="en-GB"/>
        </w:rPr>
        <w:t xml:space="preserve"> </w:t>
      </w:r>
      <w:r w:rsidR="00D24386" w:rsidRPr="00760AE7">
        <w:rPr>
          <w:sz w:val="42"/>
        </w:rPr>
        <w:t>MORRIS WALL</w:t>
      </w:r>
      <w:r w:rsidR="00FB30E9">
        <w:rPr>
          <w:sz w:val="42"/>
        </w:rPr>
        <w:t>ACE</w:t>
      </w:r>
    </w:p>
    <w:p w:rsidR="00537EB8" w:rsidRDefault="00537EB8" w:rsidP="00537EB8">
      <w:pPr>
        <w:ind w:left="1440" w:firstLine="720"/>
        <w:rPr>
          <w:sz w:val="22"/>
          <w:szCs w:val="22"/>
          <w:lang w:val="en-GB"/>
        </w:rPr>
      </w:pPr>
      <w:r>
        <w:rPr>
          <w:sz w:val="22"/>
          <w:szCs w:val="22"/>
          <w:lang w:val="en-GB"/>
        </w:rPr>
        <w:t xml:space="preserve">      224 Mary Ave. Stratford, CT. 06614</w:t>
      </w:r>
    </w:p>
    <w:p w:rsidR="00D24386" w:rsidRPr="00E310E9" w:rsidRDefault="00FB30E9" w:rsidP="00FB30E9">
      <w:pPr>
        <w:pBdr>
          <w:bottom w:val="thickThinSmallGap" w:sz="24" w:space="0" w:color="999999"/>
        </w:pBdr>
        <w:tabs>
          <w:tab w:val="left" w:pos="1665"/>
        </w:tabs>
        <w:spacing w:line="220" w:lineRule="exact"/>
        <w:rPr>
          <w:sz w:val="23"/>
        </w:rPr>
      </w:pPr>
      <w:r>
        <w:rPr>
          <w:b/>
          <w:bCs/>
          <w:smallCaps/>
          <w:szCs w:val="24"/>
        </w:rPr>
        <w:tab/>
      </w:r>
      <w:r w:rsidR="00537EB8">
        <w:rPr>
          <w:b/>
          <w:bCs/>
          <w:smallCaps/>
          <w:szCs w:val="24"/>
        </w:rPr>
        <w:t xml:space="preserve">       </w:t>
      </w:r>
      <w:r w:rsidR="00D24386">
        <w:rPr>
          <w:sz w:val="23"/>
        </w:rPr>
        <w:t>Tel: (203)613-4901   E-mail: wallog1@aol.com</w:t>
      </w:r>
    </w:p>
    <w:p w:rsidR="00D24386" w:rsidRDefault="00D24386" w:rsidP="00D24386">
      <w:pPr>
        <w:pStyle w:val="BodyText2"/>
        <w:tabs>
          <w:tab w:val="left" w:pos="1665"/>
          <w:tab w:val="center" w:pos="4680"/>
        </w:tabs>
        <w:jc w:val="left"/>
        <w:rPr>
          <w:rFonts w:ascii="Times" w:hAnsi="Times"/>
          <w:b/>
          <w:bCs/>
          <w:smallCaps/>
          <w:sz w:val="26"/>
        </w:rPr>
      </w:pPr>
      <w:r>
        <w:rPr>
          <w:rFonts w:ascii="Times" w:hAnsi="Times"/>
          <w:b/>
          <w:bCs/>
          <w:smallCaps/>
          <w:sz w:val="26"/>
        </w:rPr>
        <w:t>Summary of Qualifications:</w:t>
      </w:r>
      <w:r>
        <w:rPr>
          <w:rFonts w:ascii="Times" w:hAnsi="Times"/>
          <w:b/>
          <w:bCs/>
          <w:smallCaps/>
          <w:sz w:val="26"/>
        </w:rPr>
        <w:tab/>
      </w:r>
    </w:p>
    <w:p w:rsidR="00D24386" w:rsidRPr="005B4C64" w:rsidRDefault="00D24386" w:rsidP="00D24386">
      <w:pPr>
        <w:pStyle w:val="BodyText2"/>
        <w:tabs>
          <w:tab w:val="left" w:pos="1665"/>
        </w:tabs>
        <w:jc w:val="left"/>
        <w:rPr>
          <w:rFonts w:ascii="Times" w:hAnsi="Times"/>
          <w:b/>
          <w:bCs/>
          <w:smallCaps/>
          <w:sz w:val="26"/>
        </w:rPr>
      </w:pPr>
      <w:r>
        <w:t xml:space="preserve">Results-driven </w:t>
      </w:r>
      <w:r w:rsidRPr="00C71763">
        <w:t>professional with strong qualifications in F</w:t>
      </w:r>
      <w:r>
        <w:t xml:space="preserve">inancial </w:t>
      </w:r>
      <w:r w:rsidRPr="00C71763">
        <w:t>A</w:t>
      </w:r>
      <w:r>
        <w:t xml:space="preserve">ccounting </w:t>
      </w:r>
      <w:r w:rsidRPr="00C71763">
        <w:t>and Accounts m</w:t>
      </w:r>
      <w:r>
        <w:t xml:space="preserve">anagement: Solid </w:t>
      </w:r>
      <w:r w:rsidRPr="00C71763">
        <w:t>domestic and international experience in financial analysis and corporate reporting. Self motivated,</w:t>
      </w:r>
      <w:r>
        <w:t xml:space="preserve"> </w:t>
      </w:r>
      <w:r w:rsidRPr="00C71763">
        <w:t>able to set effective priorities and implement decisions to meet operational deadlines. Adapt easily to new concepts and responsibilities</w:t>
      </w:r>
      <w:r w:rsidRPr="0092302B">
        <w:rPr>
          <w:sz w:val="22"/>
        </w:rPr>
        <w:t>.</w:t>
      </w:r>
    </w:p>
    <w:p w:rsidR="00D24386" w:rsidRPr="006215A2" w:rsidRDefault="00D24386" w:rsidP="00D24386">
      <w:pPr>
        <w:pStyle w:val="Title"/>
        <w:tabs>
          <w:tab w:val="left" w:pos="1665"/>
          <w:tab w:val="left" w:pos="5865"/>
        </w:tabs>
        <w:spacing w:after="160"/>
        <w:jc w:val="left"/>
        <w:rPr>
          <w:rFonts w:ascii="Times New Roman" w:hAnsi="Times New Roman"/>
          <w:iCs/>
          <w:sz w:val="26"/>
        </w:rPr>
      </w:pPr>
      <w:r w:rsidRPr="006215A2">
        <w:rPr>
          <w:rFonts w:ascii="Times New Roman" w:hAnsi="Times New Roman"/>
          <w:iCs/>
          <w:sz w:val="26"/>
        </w:rPr>
        <w:t>Core Competencies:</w:t>
      </w:r>
      <w:r>
        <w:rPr>
          <w:rFonts w:ascii="Times New Roman" w:hAnsi="Times New Roman"/>
          <w:iCs/>
          <w:sz w:val="26"/>
        </w:rPr>
        <w:tab/>
      </w:r>
    </w:p>
    <w:tbl>
      <w:tblPr>
        <w:tblW w:w="0" w:type="auto"/>
        <w:tblInd w:w="108" w:type="dxa"/>
        <w:tblLook w:val="01E0"/>
      </w:tblPr>
      <w:tblGrid>
        <w:gridCol w:w="3084"/>
        <w:gridCol w:w="3192"/>
        <w:gridCol w:w="3192"/>
      </w:tblGrid>
      <w:tr w:rsidR="00D24386" w:rsidRPr="00371B3E" w:rsidTr="00792433">
        <w:tc>
          <w:tcPr>
            <w:tcW w:w="3084" w:type="dxa"/>
          </w:tcPr>
          <w:p w:rsidR="00D24386" w:rsidRPr="0005789D" w:rsidRDefault="00D24386" w:rsidP="00792433">
            <w:pPr>
              <w:numPr>
                <w:ilvl w:val="0"/>
                <w:numId w:val="12"/>
              </w:numPr>
              <w:tabs>
                <w:tab w:val="left" w:pos="432"/>
                <w:tab w:val="left" w:pos="1665"/>
              </w:tabs>
              <w:rPr>
                <w:sz w:val="22"/>
                <w:szCs w:val="22"/>
              </w:rPr>
            </w:pPr>
            <w:r w:rsidRPr="00371B3E">
              <w:rPr>
                <w:sz w:val="22"/>
                <w:szCs w:val="22"/>
              </w:rPr>
              <w:t>Full</w:t>
            </w:r>
            <w:r>
              <w:rPr>
                <w:sz w:val="22"/>
                <w:szCs w:val="22"/>
              </w:rPr>
              <w:t xml:space="preserve">-Cycle AP </w:t>
            </w:r>
          </w:p>
          <w:p w:rsidR="00D24386" w:rsidRPr="00371B3E" w:rsidRDefault="00D24386" w:rsidP="00792433">
            <w:pPr>
              <w:numPr>
                <w:ilvl w:val="0"/>
                <w:numId w:val="12"/>
              </w:numPr>
              <w:tabs>
                <w:tab w:val="left" w:pos="432"/>
                <w:tab w:val="left" w:pos="1665"/>
              </w:tabs>
              <w:rPr>
                <w:sz w:val="22"/>
                <w:szCs w:val="22"/>
              </w:rPr>
            </w:pPr>
            <w:r w:rsidRPr="00371B3E">
              <w:rPr>
                <w:sz w:val="22"/>
                <w:szCs w:val="22"/>
              </w:rPr>
              <w:t>Financial Analysis and Reporting</w:t>
            </w:r>
          </w:p>
        </w:tc>
        <w:tc>
          <w:tcPr>
            <w:tcW w:w="3192" w:type="dxa"/>
          </w:tcPr>
          <w:p w:rsidR="00D24386" w:rsidRPr="00371B3E" w:rsidRDefault="00D24386" w:rsidP="00792433">
            <w:pPr>
              <w:numPr>
                <w:ilvl w:val="0"/>
                <w:numId w:val="12"/>
              </w:numPr>
              <w:tabs>
                <w:tab w:val="left" w:pos="432"/>
                <w:tab w:val="left" w:pos="1665"/>
              </w:tabs>
              <w:rPr>
                <w:sz w:val="22"/>
                <w:szCs w:val="22"/>
              </w:rPr>
            </w:pPr>
            <w:r>
              <w:rPr>
                <w:sz w:val="22"/>
                <w:szCs w:val="22"/>
              </w:rPr>
              <w:t>Administration</w:t>
            </w:r>
            <w:r w:rsidRPr="00371B3E">
              <w:rPr>
                <w:sz w:val="22"/>
                <w:szCs w:val="22"/>
              </w:rPr>
              <w:t xml:space="preserve"> and Operations</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Strategic Business Planning and Management</w:t>
            </w:r>
          </w:p>
        </w:tc>
        <w:tc>
          <w:tcPr>
            <w:tcW w:w="3192" w:type="dxa"/>
          </w:tcPr>
          <w:p w:rsidR="00D24386" w:rsidRPr="00371B3E" w:rsidRDefault="00D24386" w:rsidP="00792433">
            <w:pPr>
              <w:numPr>
                <w:ilvl w:val="0"/>
                <w:numId w:val="12"/>
              </w:numPr>
              <w:tabs>
                <w:tab w:val="left" w:pos="432"/>
                <w:tab w:val="left" w:pos="1665"/>
              </w:tabs>
              <w:rPr>
                <w:sz w:val="22"/>
                <w:szCs w:val="22"/>
              </w:rPr>
            </w:pPr>
            <w:r w:rsidRPr="00371B3E">
              <w:rPr>
                <w:sz w:val="22"/>
                <w:szCs w:val="22"/>
              </w:rPr>
              <w:t>Client Relationship Management</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Staff Supervision and Training</w:t>
            </w:r>
          </w:p>
        </w:tc>
      </w:tr>
    </w:tbl>
    <w:p w:rsidR="00D24386" w:rsidRDefault="00D24386" w:rsidP="00D24386">
      <w:pPr>
        <w:pStyle w:val="Title"/>
        <w:tabs>
          <w:tab w:val="left" w:pos="1665"/>
        </w:tabs>
        <w:jc w:val="left"/>
        <w:rPr>
          <w:rFonts w:ascii="Times" w:hAnsi="Times"/>
          <w:b w:val="0"/>
          <w:bCs/>
          <w:i/>
          <w:iCs/>
          <w:sz w:val="26"/>
        </w:rPr>
      </w:pPr>
      <w:r>
        <w:rPr>
          <w:rFonts w:ascii="Times" w:hAnsi="Times"/>
          <w:sz w:val="26"/>
        </w:rPr>
        <w:t>Software Skills:</w:t>
      </w:r>
    </w:p>
    <w:p w:rsidR="00D24386" w:rsidRPr="0093666C" w:rsidRDefault="00D24386" w:rsidP="00D24386">
      <w:pPr>
        <w:pStyle w:val="BodyText2"/>
        <w:tabs>
          <w:tab w:val="left" w:pos="1665"/>
        </w:tabs>
        <w:rPr>
          <w:b/>
          <w:smallCaps/>
          <w:sz w:val="10"/>
          <w:szCs w:val="10"/>
        </w:rPr>
      </w:pPr>
      <w:r>
        <w:rPr>
          <w:sz w:val="22"/>
        </w:rPr>
        <w:t xml:space="preserve">Oracle, Peachtree, AS400, Quick books, Turbo Tax ,ACCPAC Software, MAS 90,  strong MS Office, Excel and Word </w:t>
      </w:r>
    </w:p>
    <w:p w:rsidR="00D24386" w:rsidRPr="0092303D" w:rsidRDefault="00D24386" w:rsidP="00D24386">
      <w:pPr>
        <w:pStyle w:val="Title"/>
        <w:pBdr>
          <w:bottom w:val="thickThinSmallGap" w:sz="24" w:space="1" w:color="999999"/>
        </w:pBdr>
        <w:tabs>
          <w:tab w:val="left" w:pos="1665"/>
        </w:tabs>
        <w:spacing w:before="200" w:after="160"/>
        <w:jc w:val="left"/>
        <w:rPr>
          <w:rFonts w:ascii="Times New Roman" w:hAnsi="Times New Roman"/>
          <w:sz w:val="10"/>
          <w:szCs w:val="10"/>
        </w:rPr>
      </w:pPr>
      <w:r>
        <w:rPr>
          <w:rFonts w:ascii="Times New Roman" w:hAnsi="Times New Roman"/>
          <w:sz w:val="10"/>
          <w:szCs w:val="10"/>
        </w:rPr>
        <w:t xml:space="preserve"> </w:t>
      </w:r>
      <w:r>
        <w:rPr>
          <w:rFonts w:ascii="Times New Roman" w:hAnsi="Times New Roman"/>
          <w:sz w:val="26"/>
        </w:rPr>
        <w:t>Professional Experience</w:t>
      </w:r>
    </w:p>
    <w:p w:rsidR="00D24386" w:rsidRDefault="00D24386" w:rsidP="00D24386">
      <w:pPr>
        <w:tabs>
          <w:tab w:val="left" w:pos="1665"/>
        </w:tabs>
        <w:jc w:val="both"/>
        <w:rPr>
          <w:b/>
          <w:sz w:val="22"/>
          <w:szCs w:val="22"/>
        </w:rPr>
      </w:pPr>
      <w:r>
        <w:rPr>
          <w:b/>
          <w:sz w:val="22"/>
          <w:szCs w:val="22"/>
        </w:rPr>
        <w:t>Recently worked as an Accounting Contractor assisting the Director of Finance at Family &amp; Children Agency Inc in Norwalk CT. (contract ended Dec. 7, 2011)</w:t>
      </w:r>
      <w:r w:rsidR="00BF2DDB">
        <w:rPr>
          <w:b/>
          <w:sz w:val="22"/>
          <w:szCs w:val="22"/>
        </w:rPr>
        <w:t xml:space="preserve"> Nonprofit</w:t>
      </w:r>
    </w:p>
    <w:p w:rsidR="00D24386" w:rsidRDefault="00D24386" w:rsidP="00D24386">
      <w:pPr>
        <w:tabs>
          <w:tab w:val="left" w:pos="1665"/>
        </w:tabs>
        <w:jc w:val="both"/>
        <w:rPr>
          <w:b/>
          <w:sz w:val="22"/>
          <w:szCs w:val="22"/>
        </w:rPr>
      </w:pPr>
    </w:p>
    <w:p w:rsidR="00D24386" w:rsidRPr="00990F7A" w:rsidRDefault="00D24386" w:rsidP="00D24386">
      <w:pPr>
        <w:tabs>
          <w:tab w:val="left" w:pos="1665"/>
        </w:tabs>
        <w:jc w:val="both"/>
        <w:rPr>
          <w:b/>
          <w:sz w:val="22"/>
          <w:szCs w:val="22"/>
        </w:rPr>
      </w:pPr>
      <w:r>
        <w:rPr>
          <w:b/>
          <w:sz w:val="22"/>
          <w:szCs w:val="22"/>
        </w:rPr>
        <w:t xml:space="preserve">Kiddie’s Day Care </w:t>
      </w:r>
      <w:r w:rsidRPr="00D54917">
        <w:rPr>
          <w:sz w:val="22"/>
          <w:szCs w:val="22"/>
        </w:rPr>
        <w:t>–</w:t>
      </w:r>
      <w:r>
        <w:rPr>
          <w:b/>
          <w:sz w:val="22"/>
          <w:szCs w:val="22"/>
        </w:rPr>
        <w:t xml:space="preserve"> </w:t>
      </w:r>
      <w:r w:rsidRPr="00863EDD">
        <w:rPr>
          <w:sz w:val="22"/>
          <w:szCs w:val="22"/>
        </w:rPr>
        <w:t>Bronx</w:t>
      </w:r>
      <w:r>
        <w:rPr>
          <w:sz w:val="22"/>
          <w:szCs w:val="22"/>
        </w:rPr>
        <w:t>, New York</w:t>
      </w:r>
    </w:p>
    <w:p w:rsidR="00D24386" w:rsidRDefault="00D24386" w:rsidP="00D24386">
      <w:pPr>
        <w:tabs>
          <w:tab w:val="left" w:pos="1665"/>
          <w:tab w:val="left" w:pos="7560"/>
        </w:tabs>
        <w:jc w:val="both"/>
        <w:rPr>
          <w:sz w:val="22"/>
          <w:szCs w:val="22"/>
        </w:rPr>
      </w:pPr>
      <w:r>
        <w:rPr>
          <w:b/>
          <w:sz w:val="22"/>
          <w:szCs w:val="22"/>
        </w:rPr>
        <w:t xml:space="preserve">Property &amp; Business </w:t>
      </w:r>
      <w:r w:rsidRPr="00E61FF1">
        <w:rPr>
          <w:b/>
          <w:sz w:val="22"/>
          <w:szCs w:val="22"/>
        </w:rPr>
        <w:t>Manager</w:t>
      </w:r>
      <w:r>
        <w:rPr>
          <w:b/>
          <w:sz w:val="22"/>
          <w:szCs w:val="22"/>
        </w:rPr>
        <w:t xml:space="preserve">: Family Business Worked mostly weekends </w:t>
      </w:r>
      <w:r>
        <w:rPr>
          <w:b/>
          <w:sz w:val="22"/>
          <w:szCs w:val="22"/>
        </w:rPr>
        <w:tab/>
      </w:r>
      <w:r w:rsidRPr="008B4850">
        <w:rPr>
          <w:sz w:val="22"/>
          <w:szCs w:val="22"/>
        </w:rPr>
        <w:t>200</w:t>
      </w:r>
      <w:r>
        <w:rPr>
          <w:sz w:val="22"/>
          <w:szCs w:val="22"/>
        </w:rPr>
        <w:t>0 – 2011</w:t>
      </w:r>
    </w:p>
    <w:p w:rsidR="00D24386" w:rsidRDefault="00D24386" w:rsidP="00D24386">
      <w:pPr>
        <w:tabs>
          <w:tab w:val="left" w:pos="1665"/>
        </w:tabs>
        <w:jc w:val="both"/>
        <w:rPr>
          <w:sz w:val="22"/>
          <w:szCs w:val="22"/>
        </w:rPr>
      </w:pPr>
    </w:p>
    <w:p w:rsidR="00D24386" w:rsidRPr="003B6EC4" w:rsidRDefault="00D24386" w:rsidP="00D24386">
      <w:pPr>
        <w:numPr>
          <w:ilvl w:val="0"/>
          <w:numId w:val="20"/>
        </w:numPr>
        <w:tabs>
          <w:tab w:val="left" w:pos="1665"/>
        </w:tabs>
        <w:jc w:val="both"/>
        <w:rPr>
          <w:sz w:val="22"/>
          <w:szCs w:val="22"/>
        </w:rPr>
      </w:pPr>
      <w:r w:rsidRPr="002C0783">
        <w:rPr>
          <w:sz w:val="22"/>
          <w:szCs w:val="22"/>
        </w:rPr>
        <w:t>Manage residential properties in the Bronx and Mount Vernon area</w:t>
      </w:r>
      <w:r>
        <w:rPr>
          <w:sz w:val="22"/>
          <w:szCs w:val="22"/>
        </w:rPr>
        <w:t>.</w:t>
      </w:r>
    </w:p>
    <w:p w:rsidR="00D24386" w:rsidRDefault="00D24386" w:rsidP="00D24386">
      <w:pPr>
        <w:numPr>
          <w:ilvl w:val="0"/>
          <w:numId w:val="20"/>
        </w:numPr>
        <w:tabs>
          <w:tab w:val="left" w:pos="1665"/>
        </w:tabs>
        <w:jc w:val="both"/>
        <w:rPr>
          <w:sz w:val="22"/>
          <w:szCs w:val="22"/>
        </w:rPr>
      </w:pPr>
      <w:r>
        <w:rPr>
          <w:sz w:val="22"/>
          <w:szCs w:val="22"/>
        </w:rPr>
        <w:t>AP Invoice payment and city tax payments</w:t>
      </w:r>
    </w:p>
    <w:p w:rsidR="00D24386" w:rsidRPr="002C0783" w:rsidRDefault="00D24386" w:rsidP="00D24386">
      <w:pPr>
        <w:numPr>
          <w:ilvl w:val="0"/>
          <w:numId w:val="20"/>
        </w:numPr>
        <w:tabs>
          <w:tab w:val="left" w:pos="1665"/>
        </w:tabs>
        <w:jc w:val="both"/>
        <w:rPr>
          <w:sz w:val="22"/>
          <w:szCs w:val="22"/>
        </w:rPr>
      </w:pPr>
      <w:r>
        <w:rPr>
          <w:sz w:val="22"/>
          <w:szCs w:val="22"/>
        </w:rPr>
        <w:t>Post receivable (cash or checks) to client accounts</w:t>
      </w:r>
    </w:p>
    <w:p w:rsidR="00D24386" w:rsidRPr="002C0783" w:rsidRDefault="00D24386" w:rsidP="00D24386">
      <w:pPr>
        <w:numPr>
          <w:ilvl w:val="0"/>
          <w:numId w:val="20"/>
        </w:numPr>
        <w:tabs>
          <w:tab w:val="left" w:pos="1665"/>
        </w:tabs>
        <w:jc w:val="both"/>
        <w:rPr>
          <w:sz w:val="22"/>
          <w:szCs w:val="22"/>
        </w:rPr>
      </w:pPr>
      <w:r>
        <w:rPr>
          <w:sz w:val="22"/>
          <w:szCs w:val="22"/>
        </w:rPr>
        <w:t>Multiple small projects, measuring large areas</w:t>
      </w:r>
    </w:p>
    <w:p w:rsidR="00D24386" w:rsidRDefault="00D24386" w:rsidP="00D24386">
      <w:pPr>
        <w:numPr>
          <w:ilvl w:val="0"/>
          <w:numId w:val="20"/>
        </w:numPr>
        <w:tabs>
          <w:tab w:val="left" w:pos="1665"/>
        </w:tabs>
        <w:jc w:val="both"/>
        <w:rPr>
          <w:sz w:val="22"/>
          <w:szCs w:val="22"/>
        </w:rPr>
      </w:pPr>
      <w:r>
        <w:rPr>
          <w:sz w:val="22"/>
          <w:szCs w:val="22"/>
        </w:rPr>
        <w:t>Prepare lease document for renters, Collecting rent</w:t>
      </w:r>
    </w:p>
    <w:p w:rsidR="00D24386" w:rsidRDefault="00D24386" w:rsidP="00D24386">
      <w:pPr>
        <w:tabs>
          <w:tab w:val="left" w:pos="1665"/>
        </w:tabs>
        <w:jc w:val="both"/>
      </w:pPr>
    </w:p>
    <w:p w:rsidR="00D24386" w:rsidRPr="00991558" w:rsidRDefault="00D24386" w:rsidP="00D24386">
      <w:pPr>
        <w:tabs>
          <w:tab w:val="left" w:pos="1665"/>
        </w:tabs>
        <w:jc w:val="both"/>
        <w:rPr>
          <w:sz w:val="22"/>
          <w:szCs w:val="22"/>
        </w:rPr>
      </w:pPr>
      <w:r w:rsidRPr="00991558">
        <w:rPr>
          <w:sz w:val="22"/>
          <w:szCs w:val="22"/>
        </w:rPr>
        <w:t>NEW HAVEN REGISTER - New Haven, CT</w:t>
      </w:r>
    </w:p>
    <w:p w:rsidR="00D24386" w:rsidRPr="00991558" w:rsidRDefault="00D24386" w:rsidP="00D24386">
      <w:pPr>
        <w:tabs>
          <w:tab w:val="left" w:pos="1665"/>
          <w:tab w:val="left" w:pos="7560"/>
        </w:tabs>
        <w:jc w:val="both"/>
        <w:rPr>
          <w:sz w:val="22"/>
          <w:szCs w:val="22"/>
        </w:rPr>
      </w:pPr>
      <w:r w:rsidRPr="00991558">
        <w:rPr>
          <w:sz w:val="22"/>
          <w:szCs w:val="22"/>
        </w:rPr>
        <w:t>Staff Accountant/ Circulation Auditor</w:t>
      </w:r>
      <w:r>
        <w:rPr>
          <w:sz w:val="22"/>
          <w:szCs w:val="22"/>
        </w:rPr>
        <w:t xml:space="preserve">   (Print &amp; Publishing)</w:t>
      </w:r>
      <w:r w:rsidRPr="00991558">
        <w:rPr>
          <w:sz w:val="22"/>
          <w:szCs w:val="22"/>
        </w:rPr>
        <w:tab/>
        <w:t>2008 – 2009</w:t>
      </w:r>
    </w:p>
    <w:p w:rsidR="00D24386" w:rsidRPr="00991558" w:rsidRDefault="00D24386" w:rsidP="00D24386">
      <w:pPr>
        <w:tabs>
          <w:tab w:val="left" w:pos="1665"/>
        </w:tabs>
        <w:jc w:val="both"/>
        <w:rPr>
          <w:sz w:val="22"/>
          <w:szCs w:val="22"/>
        </w:rPr>
      </w:pPr>
      <w:r w:rsidRPr="00991558">
        <w:rPr>
          <w:sz w:val="22"/>
          <w:szCs w:val="22"/>
        </w:rPr>
        <w:t>Financial Analysis/Month end Closing</w:t>
      </w:r>
      <w:r w:rsidRPr="00991558">
        <w:rPr>
          <w:sz w:val="22"/>
          <w:szCs w:val="22"/>
          <w:u w:val="single"/>
        </w:rPr>
        <w:t>:</w:t>
      </w:r>
      <w:r w:rsidRPr="00991558">
        <w:rPr>
          <w:sz w:val="22"/>
          <w:szCs w:val="22"/>
        </w:rPr>
        <w:t xml:space="preserve"> </w:t>
      </w:r>
    </w:p>
    <w:p w:rsidR="00D24386" w:rsidRDefault="00D24386" w:rsidP="00D24386">
      <w:pPr>
        <w:tabs>
          <w:tab w:val="left" w:pos="1665"/>
        </w:tabs>
        <w:ind w:firstLine="576"/>
        <w:jc w:val="both"/>
        <w:rPr>
          <w:sz w:val="22"/>
          <w:szCs w:val="22"/>
        </w:rPr>
      </w:pPr>
      <w:r w:rsidRPr="00991558">
        <w:rPr>
          <w:sz w:val="22"/>
          <w:szCs w:val="22"/>
        </w:rPr>
        <w:t>Assisted Controller with</w:t>
      </w:r>
      <w:r>
        <w:rPr>
          <w:sz w:val="22"/>
          <w:szCs w:val="22"/>
        </w:rPr>
        <w:t xml:space="preserve"> monthly financial reporting and </w:t>
      </w:r>
      <w:r w:rsidRPr="00C44DE0">
        <w:rPr>
          <w:sz w:val="22"/>
          <w:szCs w:val="22"/>
        </w:rPr>
        <w:t>analysis</w:t>
      </w:r>
      <w:r>
        <w:rPr>
          <w:sz w:val="22"/>
          <w:szCs w:val="22"/>
        </w:rPr>
        <w:t xml:space="preserve"> of the Company</w:t>
      </w:r>
    </w:p>
    <w:p w:rsidR="00D24386" w:rsidRDefault="00D24386" w:rsidP="00D24386">
      <w:pPr>
        <w:numPr>
          <w:ilvl w:val="0"/>
          <w:numId w:val="18"/>
        </w:numPr>
        <w:tabs>
          <w:tab w:val="left" w:pos="1665"/>
        </w:tabs>
        <w:jc w:val="both"/>
        <w:rPr>
          <w:sz w:val="22"/>
          <w:szCs w:val="22"/>
        </w:rPr>
      </w:pPr>
      <w:r>
        <w:rPr>
          <w:sz w:val="22"/>
          <w:szCs w:val="22"/>
        </w:rPr>
        <w:t>Prepared a comprehensive monthly operating report and financial flash analysis for Senior Executives that highlighted key revenue and expense drivers vs. budget, prior period forecasts. (Flash Report). Expense allocation based on cost metrics</w:t>
      </w:r>
    </w:p>
    <w:p w:rsidR="00D24386" w:rsidRDefault="00D24386" w:rsidP="00D24386">
      <w:pPr>
        <w:numPr>
          <w:ilvl w:val="0"/>
          <w:numId w:val="18"/>
        </w:numPr>
        <w:tabs>
          <w:tab w:val="left" w:pos="1665"/>
        </w:tabs>
        <w:jc w:val="both"/>
        <w:rPr>
          <w:sz w:val="22"/>
          <w:szCs w:val="22"/>
        </w:rPr>
      </w:pPr>
      <w:r>
        <w:rPr>
          <w:sz w:val="22"/>
          <w:szCs w:val="22"/>
        </w:rPr>
        <w:t>Upload all J/E into Financial System, and post to G/L</w:t>
      </w:r>
    </w:p>
    <w:p w:rsidR="00D24386" w:rsidRDefault="00D24386" w:rsidP="00D24386">
      <w:pPr>
        <w:numPr>
          <w:ilvl w:val="0"/>
          <w:numId w:val="18"/>
        </w:numPr>
        <w:tabs>
          <w:tab w:val="left" w:pos="1665"/>
        </w:tabs>
        <w:jc w:val="both"/>
        <w:rPr>
          <w:sz w:val="22"/>
          <w:szCs w:val="22"/>
        </w:rPr>
      </w:pPr>
      <w:r>
        <w:rPr>
          <w:sz w:val="22"/>
          <w:szCs w:val="22"/>
        </w:rPr>
        <w:t xml:space="preserve">Month end close of Division for Corporate. J/E, adjusting and recurring entries, monthly AP accruals, Payment of all Utilities for the property in New Haven, CT, fleet depreciation schedule. </w:t>
      </w:r>
    </w:p>
    <w:p w:rsidR="00D24386" w:rsidRDefault="00D24386" w:rsidP="00D24386">
      <w:pPr>
        <w:numPr>
          <w:ilvl w:val="0"/>
          <w:numId w:val="18"/>
        </w:numPr>
        <w:tabs>
          <w:tab w:val="left" w:pos="1665"/>
        </w:tabs>
        <w:jc w:val="both"/>
        <w:rPr>
          <w:sz w:val="22"/>
          <w:szCs w:val="22"/>
        </w:rPr>
      </w:pPr>
      <w:r>
        <w:rPr>
          <w:sz w:val="22"/>
          <w:szCs w:val="22"/>
        </w:rPr>
        <w:t xml:space="preserve">Evaluating and </w:t>
      </w:r>
      <w:r w:rsidRPr="00802662">
        <w:rPr>
          <w:sz w:val="22"/>
          <w:szCs w:val="22"/>
        </w:rPr>
        <w:t xml:space="preserve">analyzing </w:t>
      </w:r>
      <w:r w:rsidRPr="00CF2186">
        <w:rPr>
          <w:sz w:val="22"/>
          <w:szCs w:val="22"/>
        </w:rPr>
        <w:t>supporting schedules, var</w:t>
      </w:r>
      <w:r>
        <w:rPr>
          <w:sz w:val="22"/>
          <w:szCs w:val="22"/>
        </w:rPr>
        <w:t xml:space="preserve">iance explanations and analysis </w:t>
      </w:r>
      <w:r w:rsidRPr="00CF2186">
        <w:rPr>
          <w:sz w:val="22"/>
          <w:szCs w:val="22"/>
        </w:rPr>
        <w:t>reports.</w:t>
      </w:r>
      <w:r>
        <w:rPr>
          <w:sz w:val="22"/>
          <w:szCs w:val="22"/>
        </w:rPr>
        <w:t xml:space="preserve"> </w:t>
      </w:r>
    </w:p>
    <w:p w:rsidR="00D24386" w:rsidRDefault="00D24386" w:rsidP="00D24386">
      <w:pPr>
        <w:numPr>
          <w:ilvl w:val="0"/>
          <w:numId w:val="18"/>
        </w:numPr>
        <w:tabs>
          <w:tab w:val="left" w:pos="1665"/>
        </w:tabs>
        <w:jc w:val="both"/>
        <w:rPr>
          <w:sz w:val="22"/>
          <w:szCs w:val="22"/>
        </w:rPr>
      </w:pPr>
      <w:r>
        <w:rPr>
          <w:sz w:val="22"/>
        </w:rPr>
        <w:t>Review all budget variances to determine cause and review action plan with  Director</w:t>
      </w:r>
    </w:p>
    <w:p w:rsidR="00D24386" w:rsidRDefault="00BC699A" w:rsidP="00D24386">
      <w:pPr>
        <w:numPr>
          <w:ilvl w:val="0"/>
          <w:numId w:val="18"/>
        </w:numPr>
        <w:tabs>
          <w:tab w:val="left" w:pos="1665"/>
        </w:tabs>
        <w:jc w:val="both"/>
        <w:rPr>
          <w:sz w:val="22"/>
          <w:szCs w:val="22"/>
        </w:rPr>
      </w:pPr>
      <w:r>
        <w:rPr>
          <w:sz w:val="22"/>
          <w:szCs w:val="22"/>
        </w:rPr>
        <w:t>AP monthly accrual J/E, to account for invoices not yet process.</w:t>
      </w:r>
    </w:p>
    <w:p w:rsidR="00D24386" w:rsidRPr="005B4C64" w:rsidRDefault="00D24386" w:rsidP="00D24386">
      <w:pPr>
        <w:numPr>
          <w:ilvl w:val="0"/>
          <w:numId w:val="18"/>
        </w:numPr>
        <w:tabs>
          <w:tab w:val="left" w:pos="1665"/>
        </w:tabs>
        <w:jc w:val="both"/>
        <w:rPr>
          <w:sz w:val="22"/>
          <w:szCs w:val="22"/>
        </w:rPr>
      </w:pPr>
      <w:r>
        <w:t>Managed monthly Inventory levels paper role for production/ Inventory Management</w:t>
      </w:r>
    </w:p>
    <w:p w:rsidR="00D24386" w:rsidRPr="00F93FE3" w:rsidRDefault="00D24386" w:rsidP="00D24386">
      <w:pPr>
        <w:numPr>
          <w:ilvl w:val="0"/>
          <w:numId w:val="18"/>
        </w:numPr>
        <w:tabs>
          <w:tab w:val="left" w:pos="1665"/>
        </w:tabs>
        <w:jc w:val="both"/>
        <w:rPr>
          <w:b/>
          <w:sz w:val="22"/>
          <w:szCs w:val="22"/>
        </w:rPr>
      </w:pPr>
      <w:r>
        <w:rPr>
          <w:sz w:val="22"/>
          <w:szCs w:val="22"/>
        </w:rPr>
        <w:t xml:space="preserve">Assisted with monthly audits and reporting – Manage </w:t>
      </w:r>
      <w:r w:rsidR="00BC699A">
        <w:rPr>
          <w:sz w:val="22"/>
          <w:szCs w:val="22"/>
        </w:rPr>
        <w:t>daily circulation reconciliation</w:t>
      </w:r>
    </w:p>
    <w:p w:rsidR="006F4890" w:rsidRDefault="006F4890" w:rsidP="006F4890"/>
    <w:tbl>
      <w:tblPr>
        <w:tblW w:w="5000" w:type="pct"/>
        <w:tblCellSpacing w:w="0" w:type="dxa"/>
        <w:tblCellMar>
          <w:left w:w="0" w:type="dxa"/>
          <w:right w:w="0" w:type="dxa"/>
        </w:tblCellMar>
        <w:tblLook w:val="04A0"/>
      </w:tblPr>
      <w:tblGrid>
        <w:gridCol w:w="9360"/>
      </w:tblGrid>
      <w:tr w:rsidR="006F4890" w:rsidTr="0056774F">
        <w:trPr>
          <w:tblCellSpacing w:w="0" w:type="dxa"/>
        </w:trPr>
        <w:tc>
          <w:tcPr>
            <w:tcW w:w="5000" w:type="pct"/>
            <w:vAlign w:val="center"/>
            <w:hideMark/>
          </w:tcPr>
          <w:p w:rsidR="006F4890" w:rsidRDefault="006F4890" w:rsidP="0056774F"/>
        </w:tc>
      </w:tr>
    </w:tbl>
    <w:p w:rsidR="00C574D0" w:rsidRDefault="00C574D0" w:rsidP="007422AD">
      <w:pPr>
        <w:tabs>
          <w:tab w:val="left" w:pos="1665"/>
        </w:tabs>
        <w:jc w:val="both"/>
        <w:rPr>
          <w:b/>
          <w:sz w:val="22"/>
          <w:szCs w:val="22"/>
        </w:rPr>
      </w:pPr>
    </w:p>
    <w:p w:rsidR="0018751B" w:rsidRDefault="0018751B" w:rsidP="007422AD">
      <w:pPr>
        <w:tabs>
          <w:tab w:val="left" w:pos="1665"/>
        </w:tabs>
        <w:jc w:val="both"/>
        <w:rPr>
          <w:b/>
          <w:sz w:val="22"/>
          <w:szCs w:val="22"/>
        </w:rPr>
      </w:pPr>
    </w:p>
    <w:p w:rsidR="00C574D0" w:rsidRDefault="00A920E2" w:rsidP="007422AD">
      <w:pPr>
        <w:tabs>
          <w:tab w:val="left" w:pos="1665"/>
        </w:tabs>
        <w:jc w:val="both"/>
        <w:rPr>
          <w:sz w:val="22"/>
          <w:szCs w:val="22"/>
        </w:rPr>
      </w:pPr>
      <w:r>
        <w:rPr>
          <w:b/>
          <w:sz w:val="22"/>
          <w:szCs w:val="22"/>
        </w:rPr>
        <w:t xml:space="preserve">RYAN, RYAN DELUCA, </w:t>
      </w:r>
      <w:r w:rsidR="00C574D0">
        <w:rPr>
          <w:b/>
          <w:sz w:val="22"/>
          <w:szCs w:val="22"/>
        </w:rPr>
        <w:t>LLP.</w:t>
      </w:r>
      <w:r w:rsidR="00C574D0" w:rsidRPr="00DA41F9">
        <w:rPr>
          <w:sz w:val="22"/>
          <w:szCs w:val="22"/>
        </w:rPr>
        <w:t xml:space="preserve">   </w:t>
      </w:r>
      <w:r w:rsidR="00C574D0" w:rsidRPr="00DA41F9">
        <w:rPr>
          <w:b/>
          <w:sz w:val="22"/>
          <w:szCs w:val="22"/>
        </w:rPr>
        <w:t>Stamford, CT.</w:t>
      </w:r>
      <w:r w:rsidR="00C574D0">
        <w:rPr>
          <w:sz w:val="22"/>
          <w:szCs w:val="22"/>
        </w:rPr>
        <w:t xml:space="preserve">  </w:t>
      </w:r>
    </w:p>
    <w:p w:rsidR="00C574D0" w:rsidRPr="00402F0C" w:rsidRDefault="00C574D0" w:rsidP="007422AD">
      <w:pPr>
        <w:tabs>
          <w:tab w:val="left" w:pos="1665"/>
          <w:tab w:val="left" w:pos="7560"/>
        </w:tabs>
        <w:jc w:val="both"/>
        <w:rPr>
          <w:sz w:val="22"/>
          <w:szCs w:val="22"/>
        </w:rPr>
      </w:pPr>
      <w:r>
        <w:rPr>
          <w:b/>
          <w:sz w:val="22"/>
          <w:szCs w:val="22"/>
        </w:rPr>
        <w:t>Accounting Specialist:  Law Firm</w:t>
      </w:r>
      <w:r>
        <w:rPr>
          <w:b/>
          <w:sz w:val="22"/>
          <w:szCs w:val="22"/>
        </w:rPr>
        <w:tab/>
      </w:r>
      <w:r>
        <w:rPr>
          <w:sz w:val="22"/>
          <w:szCs w:val="22"/>
        </w:rPr>
        <w:t>2007 – 2008</w:t>
      </w:r>
    </w:p>
    <w:p w:rsidR="00C574D0" w:rsidRPr="00152599" w:rsidRDefault="00C574D0" w:rsidP="007422AD">
      <w:pPr>
        <w:tabs>
          <w:tab w:val="left" w:pos="1665"/>
        </w:tabs>
        <w:rPr>
          <w:sz w:val="22"/>
          <w:szCs w:val="22"/>
        </w:rPr>
      </w:pP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Full cycle AP and Travel reimbursements for Staff. </w:t>
      </w:r>
    </w:p>
    <w:p w:rsidR="00802752" w:rsidRPr="00802752" w:rsidRDefault="00802752" w:rsidP="00802752">
      <w:pPr>
        <w:numPr>
          <w:ilvl w:val="0"/>
          <w:numId w:val="23"/>
        </w:numPr>
        <w:tabs>
          <w:tab w:val="left" w:pos="-1440"/>
        </w:tabs>
        <w:spacing w:after="70" w:line="214" w:lineRule="auto"/>
        <w:rPr>
          <w:sz w:val="22"/>
          <w:szCs w:val="22"/>
          <w:lang w:val="en-GB"/>
        </w:rPr>
      </w:pPr>
      <w:r w:rsidRPr="00802752">
        <w:rPr>
          <w:rFonts w:ascii="Arial" w:hAnsi="Arial" w:cs="Arial"/>
          <w:color w:val="000000"/>
          <w:sz w:val="22"/>
          <w:szCs w:val="22"/>
        </w:rPr>
        <w:t xml:space="preserve">Coding the invoices, entering them into the system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Primar</w:t>
      </w:r>
      <w:r w:rsidR="00802752" w:rsidRPr="00802752">
        <w:rPr>
          <w:sz w:val="22"/>
          <w:szCs w:val="22"/>
        </w:rPr>
        <w:t xml:space="preserve">y contact for invoice inquiry </w:t>
      </w:r>
    </w:p>
    <w:p w:rsidR="00802752" w:rsidRPr="00802752" w:rsidRDefault="00802752" w:rsidP="007422AD">
      <w:pPr>
        <w:numPr>
          <w:ilvl w:val="0"/>
          <w:numId w:val="23"/>
        </w:numPr>
        <w:tabs>
          <w:tab w:val="left" w:pos="-1440"/>
          <w:tab w:val="left" w:pos="1665"/>
        </w:tabs>
        <w:spacing w:after="70" w:line="214" w:lineRule="auto"/>
        <w:rPr>
          <w:sz w:val="22"/>
          <w:szCs w:val="22"/>
          <w:lang w:val="en-GB"/>
        </w:rPr>
      </w:pPr>
      <w:r w:rsidRPr="00802752">
        <w:rPr>
          <w:sz w:val="22"/>
          <w:szCs w:val="22"/>
        </w:rPr>
        <w:t>Print checks weekly  and print checks as needed for emergencies</w:t>
      </w:r>
    </w:p>
    <w:p w:rsidR="00164809" w:rsidRPr="00802752" w:rsidRDefault="00FF2EED" w:rsidP="007422AD">
      <w:pPr>
        <w:numPr>
          <w:ilvl w:val="0"/>
          <w:numId w:val="23"/>
        </w:numPr>
        <w:tabs>
          <w:tab w:val="left" w:pos="-1440"/>
          <w:tab w:val="left" w:pos="1665"/>
        </w:tabs>
        <w:spacing w:after="70" w:line="214" w:lineRule="auto"/>
        <w:rPr>
          <w:rStyle w:val="Strong"/>
          <w:b w:val="0"/>
          <w:bCs w:val="0"/>
          <w:sz w:val="22"/>
          <w:szCs w:val="22"/>
          <w:lang w:val="en-GB"/>
        </w:rPr>
      </w:pPr>
      <w:r w:rsidRPr="00802752">
        <w:rPr>
          <w:rStyle w:val="Strong"/>
          <w:b w:val="0"/>
          <w:sz w:val="22"/>
          <w:szCs w:val="22"/>
        </w:rPr>
        <w:t>Generate and obtain signatures for payable checks</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rPr>
        <w:t>Implement deadline for time sheet submission to facilitate check for accuracy</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lang w:val="en-GB"/>
        </w:rPr>
        <w:t>Manual time sheet calculation/</w:t>
      </w:r>
      <w:r w:rsidR="003B6EC4" w:rsidRPr="00802752">
        <w:rPr>
          <w:sz w:val="22"/>
          <w:szCs w:val="22"/>
          <w:lang w:val="en-GB"/>
        </w:rPr>
        <w:t xml:space="preserve"> input into payroll system</w:t>
      </w:r>
    </w:p>
    <w:p w:rsidR="00B904B7" w:rsidRPr="00802752" w:rsidRDefault="00B904B7" w:rsidP="007422AD">
      <w:pPr>
        <w:numPr>
          <w:ilvl w:val="0"/>
          <w:numId w:val="23"/>
        </w:numPr>
        <w:tabs>
          <w:tab w:val="left" w:pos="-1440"/>
          <w:tab w:val="left" w:pos="1665"/>
        </w:tabs>
        <w:spacing w:after="70" w:line="214" w:lineRule="auto"/>
        <w:rPr>
          <w:rStyle w:val="text"/>
          <w:sz w:val="22"/>
          <w:szCs w:val="22"/>
          <w:lang w:val="en-GB"/>
        </w:rPr>
      </w:pPr>
      <w:r w:rsidRPr="00802752">
        <w:rPr>
          <w:rStyle w:val="text"/>
          <w:sz w:val="22"/>
          <w:szCs w:val="22"/>
        </w:rPr>
        <w:t>Travel reimbursements, petty cash and fund transfers;</w:t>
      </w:r>
    </w:p>
    <w:p w:rsidR="00C574D0" w:rsidRPr="00802752" w:rsidRDefault="00C574D0" w:rsidP="007422AD">
      <w:pPr>
        <w:numPr>
          <w:ilvl w:val="0"/>
          <w:numId w:val="23"/>
        </w:numPr>
        <w:tabs>
          <w:tab w:val="left" w:pos="-1440"/>
          <w:tab w:val="left" w:pos="1665"/>
        </w:tabs>
        <w:spacing w:after="70" w:line="214" w:lineRule="auto"/>
        <w:rPr>
          <w:sz w:val="22"/>
          <w:szCs w:val="22"/>
          <w:lang w:val="en-GB"/>
        </w:rPr>
      </w:pPr>
      <w:r w:rsidRPr="00802752">
        <w:rPr>
          <w:sz w:val="22"/>
          <w:szCs w:val="22"/>
        </w:rPr>
        <w:t>Bi-weekly payroll for Firms hourly and Salary staff</w:t>
      </w:r>
      <w:r w:rsidR="00447CC6" w:rsidRPr="00802752">
        <w:rPr>
          <w:sz w:val="22"/>
          <w:szCs w:val="22"/>
        </w:rPr>
        <w:t xml:space="preserve"> (paycheck)</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Managed garnishments, 401k, loans,  and employee deductions distribution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Maintaining database with sensitive vendors/Client</w:t>
      </w:r>
      <w:r w:rsidR="00FF2EED" w:rsidRPr="00802752">
        <w:rPr>
          <w:sz w:val="22"/>
          <w:szCs w:val="22"/>
        </w:rPr>
        <w:t xml:space="preserve"> information   1099 </w:t>
      </w:r>
      <w:r w:rsidR="00F506F5" w:rsidRPr="00802752">
        <w:rPr>
          <w:sz w:val="22"/>
          <w:szCs w:val="22"/>
        </w:rPr>
        <w:t>preparation</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3</w:t>
      </w:r>
      <w:r w:rsidRPr="00802752">
        <w:rPr>
          <w:sz w:val="22"/>
          <w:szCs w:val="22"/>
          <w:vertAlign w:val="superscript"/>
        </w:rPr>
        <w:t>rd</w:t>
      </w:r>
      <w:r w:rsidRPr="00802752">
        <w:rPr>
          <w:sz w:val="22"/>
          <w:szCs w:val="22"/>
        </w:rPr>
        <w:t xml:space="preserve"> party billing to insurance company, for litigation services.(Medicare, Medicaid)</w:t>
      </w:r>
    </w:p>
    <w:p w:rsidR="00C574D0" w:rsidRPr="009A7AD1" w:rsidRDefault="00C574D0" w:rsidP="007422AD">
      <w:pPr>
        <w:tabs>
          <w:tab w:val="left" w:pos="360"/>
          <w:tab w:val="left" w:pos="1080"/>
          <w:tab w:val="left" w:pos="1665"/>
        </w:tabs>
        <w:ind w:left="720"/>
        <w:jc w:val="both"/>
        <w:rPr>
          <w:szCs w:val="24"/>
        </w:rPr>
      </w:pPr>
    </w:p>
    <w:p w:rsidR="00C574D0" w:rsidRDefault="00C574D0" w:rsidP="007422AD">
      <w:pPr>
        <w:pStyle w:val="BodyTextIndent"/>
        <w:tabs>
          <w:tab w:val="clear" w:pos="1080"/>
          <w:tab w:val="left" w:pos="1665"/>
          <w:tab w:val="right" w:pos="9360"/>
        </w:tabs>
        <w:spacing w:before="120"/>
        <w:ind w:left="0"/>
        <w:rPr>
          <w:sz w:val="24"/>
          <w:szCs w:val="24"/>
        </w:rPr>
      </w:pPr>
      <w:r w:rsidRPr="002C0783">
        <w:rPr>
          <w:b/>
          <w:smallCaps/>
          <w:sz w:val="24"/>
          <w:szCs w:val="24"/>
        </w:rPr>
        <w:t>PENTON MEDIA INC, (</w:t>
      </w:r>
      <w:r w:rsidRPr="002C0783">
        <w:rPr>
          <w:sz w:val="24"/>
          <w:szCs w:val="24"/>
        </w:rPr>
        <w:t>form</w:t>
      </w:r>
      <w:r>
        <w:rPr>
          <w:sz w:val="24"/>
          <w:szCs w:val="24"/>
        </w:rPr>
        <w:t>er</w:t>
      </w:r>
      <w:r w:rsidR="005C2D84">
        <w:rPr>
          <w:sz w:val="24"/>
          <w:szCs w:val="24"/>
        </w:rPr>
        <w:t xml:space="preserve">ly </w:t>
      </w:r>
      <w:r w:rsidR="002031A4">
        <w:rPr>
          <w:sz w:val="24"/>
          <w:szCs w:val="24"/>
        </w:rPr>
        <w:t xml:space="preserve">Primedia Business </w:t>
      </w:r>
      <w:r w:rsidR="001676C6">
        <w:rPr>
          <w:sz w:val="24"/>
          <w:szCs w:val="24"/>
        </w:rPr>
        <w:t>Magazine and Media)</w:t>
      </w:r>
      <w:r>
        <w:rPr>
          <w:sz w:val="24"/>
          <w:szCs w:val="24"/>
        </w:rPr>
        <w:t xml:space="preserve"> </w:t>
      </w:r>
      <w:r w:rsidRPr="00DA41F9">
        <w:rPr>
          <w:b/>
          <w:sz w:val="24"/>
          <w:szCs w:val="24"/>
        </w:rPr>
        <w:t>Stamford,</w:t>
      </w:r>
      <w:r w:rsidR="005C2D84">
        <w:rPr>
          <w:b/>
          <w:sz w:val="24"/>
          <w:szCs w:val="24"/>
        </w:rPr>
        <w:t xml:space="preserve"> </w:t>
      </w:r>
      <w:r w:rsidRPr="00DA41F9">
        <w:rPr>
          <w:b/>
          <w:sz w:val="24"/>
          <w:szCs w:val="24"/>
        </w:rPr>
        <w:t>CT</w:t>
      </w:r>
    </w:p>
    <w:p w:rsidR="00C574D0" w:rsidRDefault="00C574D0" w:rsidP="007422AD">
      <w:pPr>
        <w:pStyle w:val="BodyTextIndent"/>
        <w:tabs>
          <w:tab w:val="clear" w:pos="1080"/>
          <w:tab w:val="left" w:pos="1665"/>
          <w:tab w:val="right" w:pos="9360"/>
        </w:tabs>
        <w:spacing w:before="120"/>
        <w:ind w:left="0"/>
        <w:rPr>
          <w:sz w:val="24"/>
          <w:szCs w:val="24"/>
        </w:rPr>
      </w:pPr>
      <w:r w:rsidRPr="00E60591">
        <w:rPr>
          <w:b/>
          <w:sz w:val="24"/>
          <w:szCs w:val="24"/>
        </w:rPr>
        <w:t>Staff Accountant (Trade Show Division)</w:t>
      </w:r>
      <w:r w:rsidR="00B4779D">
        <w:rPr>
          <w:b/>
          <w:sz w:val="24"/>
          <w:szCs w:val="24"/>
        </w:rPr>
        <w:t xml:space="preserve"> 22 annual show in USA</w:t>
      </w:r>
      <w:r>
        <w:rPr>
          <w:b/>
          <w:sz w:val="24"/>
          <w:szCs w:val="24"/>
        </w:rPr>
        <w:tab/>
      </w:r>
      <w:r w:rsidRPr="002C0783">
        <w:rPr>
          <w:sz w:val="24"/>
          <w:szCs w:val="24"/>
        </w:rPr>
        <w:t>2001 – 2007</w:t>
      </w:r>
    </w:p>
    <w:p w:rsidR="00C574D0" w:rsidRPr="002C0783" w:rsidRDefault="00C574D0" w:rsidP="007422AD">
      <w:pPr>
        <w:numPr>
          <w:ilvl w:val="0"/>
          <w:numId w:val="22"/>
        </w:numPr>
        <w:tabs>
          <w:tab w:val="left" w:pos="1665"/>
        </w:tabs>
        <w:jc w:val="both"/>
        <w:rPr>
          <w:b/>
          <w:smallCaps/>
          <w:szCs w:val="24"/>
        </w:rPr>
      </w:pPr>
      <w:r>
        <w:rPr>
          <w:szCs w:val="24"/>
        </w:rPr>
        <w:t xml:space="preserve">Month end close JE and </w:t>
      </w:r>
      <w:r w:rsidRPr="002C0783">
        <w:rPr>
          <w:szCs w:val="24"/>
        </w:rPr>
        <w:t xml:space="preserve">reports </w:t>
      </w:r>
      <w:r w:rsidR="00380AD4">
        <w:rPr>
          <w:szCs w:val="24"/>
        </w:rPr>
        <w:t xml:space="preserve">for </w:t>
      </w:r>
      <w:r w:rsidR="0056152B">
        <w:rPr>
          <w:szCs w:val="24"/>
        </w:rPr>
        <w:t>Sr. Business Manager</w:t>
      </w:r>
      <w:r>
        <w:rPr>
          <w:szCs w:val="24"/>
        </w:rPr>
        <w:t>.</w:t>
      </w:r>
    </w:p>
    <w:p w:rsidR="00C574D0" w:rsidRPr="00095200" w:rsidRDefault="00C574D0" w:rsidP="007422AD">
      <w:pPr>
        <w:numPr>
          <w:ilvl w:val="0"/>
          <w:numId w:val="22"/>
        </w:numPr>
        <w:tabs>
          <w:tab w:val="left" w:pos="1665"/>
        </w:tabs>
        <w:jc w:val="both"/>
        <w:rPr>
          <w:b/>
          <w:smallCaps/>
          <w:szCs w:val="24"/>
        </w:rPr>
      </w:pPr>
      <w:r>
        <w:rPr>
          <w:szCs w:val="24"/>
        </w:rPr>
        <w:t>Managed Full cycle AP for the Division, primary vendor contact</w:t>
      </w:r>
    </w:p>
    <w:p w:rsidR="00095200" w:rsidRPr="00380AD4" w:rsidRDefault="00095200" w:rsidP="007422AD">
      <w:pPr>
        <w:numPr>
          <w:ilvl w:val="0"/>
          <w:numId w:val="22"/>
        </w:numPr>
        <w:tabs>
          <w:tab w:val="left" w:pos="1665"/>
        </w:tabs>
        <w:jc w:val="both"/>
        <w:rPr>
          <w:b/>
          <w:smallCaps/>
          <w:szCs w:val="24"/>
        </w:rPr>
      </w:pPr>
      <w:r>
        <w:t>Work closely with Show Directors and ME Financial Management to assure accurate financial forecasts and monthly COS and margin analyses.</w:t>
      </w:r>
    </w:p>
    <w:p w:rsidR="00380AD4" w:rsidRPr="0018751B" w:rsidRDefault="00380AD4" w:rsidP="007422AD">
      <w:pPr>
        <w:numPr>
          <w:ilvl w:val="0"/>
          <w:numId w:val="22"/>
        </w:numPr>
        <w:tabs>
          <w:tab w:val="left" w:pos="1665"/>
        </w:tabs>
        <w:jc w:val="both"/>
        <w:rPr>
          <w:b/>
          <w:smallCaps/>
          <w:szCs w:val="24"/>
        </w:rPr>
      </w:pPr>
      <w:r>
        <w:rPr>
          <w:szCs w:val="24"/>
        </w:rPr>
        <w:t>Flash report to assist sales team with sales goals</w:t>
      </w:r>
    </w:p>
    <w:p w:rsidR="0018751B" w:rsidRPr="0018751B" w:rsidRDefault="0018751B" w:rsidP="007422AD">
      <w:pPr>
        <w:numPr>
          <w:ilvl w:val="0"/>
          <w:numId w:val="22"/>
        </w:numPr>
        <w:tabs>
          <w:tab w:val="left" w:pos="1665"/>
        </w:tabs>
        <w:jc w:val="both"/>
        <w:rPr>
          <w:b/>
          <w:smallCaps/>
          <w:szCs w:val="24"/>
        </w:rPr>
      </w:pPr>
      <w:r>
        <w:t>Monitor and calculate  costs of WIP, COS, Warranty</w:t>
      </w:r>
    </w:p>
    <w:p w:rsidR="00C574D0" w:rsidRPr="0018751B" w:rsidRDefault="00C574D0" w:rsidP="007422AD">
      <w:pPr>
        <w:numPr>
          <w:ilvl w:val="0"/>
          <w:numId w:val="22"/>
        </w:numPr>
        <w:tabs>
          <w:tab w:val="left" w:pos="1665"/>
        </w:tabs>
        <w:jc w:val="both"/>
        <w:rPr>
          <w:b/>
          <w:smallCaps/>
          <w:szCs w:val="24"/>
        </w:rPr>
      </w:pPr>
      <w:r w:rsidRPr="0018751B">
        <w:rPr>
          <w:szCs w:val="24"/>
        </w:rPr>
        <w:t>Head count analysis to allocation  departmental expenses</w:t>
      </w:r>
    </w:p>
    <w:p w:rsidR="00095200" w:rsidRDefault="00095200" w:rsidP="007422AD">
      <w:pPr>
        <w:pStyle w:val="NormalWeb"/>
        <w:numPr>
          <w:ilvl w:val="0"/>
          <w:numId w:val="22"/>
        </w:numPr>
        <w:tabs>
          <w:tab w:val="left" w:pos="1665"/>
        </w:tabs>
        <w:jc w:val="both"/>
      </w:pPr>
      <w:r>
        <w:t>Budget vs</w:t>
      </w:r>
      <w:r w:rsidR="0094623E">
        <w:t>.</w:t>
      </w:r>
      <w:r>
        <w:t xml:space="preserve"> actual</w:t>
      </w:r>
      <w:r w:rsidR="00612C87">
        <w:t xml:space="preserve">, </w:t>
      </w:r>
      <w:r>
        <w:t>variance analysis</w:t>
      </w:r>
      <w:r w:rsidRPr="00612C87">
        <w:t xml:space="preserve"> </w:t>
      </w:r>
    </w:p>
    <w:p w:rsidR="00C574D0" w:rsidRPr="001F5B2E" w:rsidRDefault="0010692A" w:rsidP="007422AD">
      <w:pPr>
        <w:numPr>
          <w:ilvl w:val="0"/>
          <w:numId w:val="22"/>
        </w:numPr>
        <w:tabs>
          <w:tab w:val="left" w:pos="1665"/>
        </w:tabs>
        <w:jc w:val="both"/>
        <w:rPr>
          <w:b/>
          <w:smallCaps/>
          <w:szCs w:val="24"/>
        </w:rPr>
      </w:pPr>
      <w:r>
        <w:rPr>
          <w:szCs w:val="24"/>
        </w:rPr>
        <w:t>Monthly audit of</w:t>
      </w:r>
      <w:r w:rsidR="0056152B" w:rsidRPr="00612C87">
        <w:rPr>
          <w:szCs w:val="24"/>
        </w:rPr>
        <w:t xml:space="preserve"> e</w:t>
      </w:r>
      <w:r w:rsidR="008F0342">
        <w:rPr>
          <w:szCs w:val="24"/>
        </w:rPr>
        <w:t>mployee T&amp;E with</w:t>
      </w:r>
      <w:r>
        <w:rPr>
          <w:szCs w:val="24"/>
        </w:rPr>
        <w:t xml:space="preserve"> company credit card</w:t>
      </w:r>
      <w:r w:rsidR="00C271F4" w:rsidRPr="00C271F4">
        <w:t xml:space="preserve"> </w:t>
      </w:r>
      <w:r w:rsidR="00C271F4">
        <w:t>and allocate to business unit</w:t>
      </w:r>
    </w:p>
    <w:p w:rsidR="00C574D0" w:rsidRPr="002C0783" w:rsidRDefault="00C574D0" w:rsidP="007422AD">
      <w:pPr>
        <w:numPr>
          <w:ilvl w:val="0"/>
          <w:numId w:val="22"/>
        </w:numPr>
        <w:tabs>
          <w:tab w:val="left" w:pos="1665"/>
        </w:tabs>
        <w:jc w:val="both"/>
        <w:rPr>
          <w:b/>
          <w:smallCaps/>
          <w:szCs w:val="24"/>
        </w:rPr>
      </w:pPr>
      <w:r w:rsidRPr="002C0783">
        <w:rPr>
          <w:szCs w:val="24"/>
        </w:rPr>
        <w:t>Assisted with divisional budgeting and for</w:t>
      </w:r>
      <w:r>
        <w:rPr>
          <w:szCs w:val="24"/>
        </w:rPr>
        <w:t>e</w:t>
      </w:r>
      <w:r w:rsidRPr="002C0783">
        <w:rPr>
          <w:szCs w:val="24"/>
        </w:rPr>
        <w:t>casting</w:t>
      </w:r>
      <w:r w:rsidR="008F0342">
        <w:rPr>
          <w:szCs w:val="24"/>
        </w:rPr>
        <w:t>,</w:t>
      </w:r>
      <w:r>
        <w:rPr>
          <w:szCs w:val="24"/>
        </w:rPr>
        <w:t xml:space="preserve"> costing of Trade Shows</w:t>
      </w:r>
    </w:p>
    <w:p w:rsidR="00C574D0" w:rsidRDefault="00C574D0" w:rsidP="007422AD">
      <w:pPr>
        <w:numPr>
          <w:ilvl w:val="0"/>
          <w:numId w:val="22"/>
        </w:numPr>
        <w:tabs>
          <w:tab w:val="left" w:pos="1665"/>
        </w:tabs>
        <w:jc w:val="both"/>
        <w:rPr>
          <w:b/>
          <w:smallCaps/>
          <w:szCs w:val="24"/>
        </w:rPr>
      </w:pPr>
      <w:r>
        <w:t>Preparation of  monthly adjusting and recurring Journal entries</w:t>
      </w:r>
    </w:p>
    <w:p w:rsidR="00C574D0" w:rsidRPr="005D2B1A" w:rsidRDefault="00C574D0" w:rsidP="007422AD">
      <w:pPr>
        <w:numPr>
          <w:ilvl w:val="0"/>
          <w:numId w:val="22"/>
        </w:numPr>
        <w:tabs>
          <w:tab w:val="left" w:pos="1665"/>
        </w:tabs>
        <w:jc w:val="both"/>
        <w:rPr>
          <w:b/>
          <w:smallCaps/>
          <w:szCs w:val="24"/>
        </w:rPr>
      </w:pPr>
      <w:r>
        <w:t>Reconciled all expense accounts prepaid and deferred revenues.</w:t>
      </w:r>
    </w:p>
    <w:p w:rsidR="00C574D0" w:rsidRPr="002C0783" w:rsidRDefault="00C574D0" w:rsidP="007422AD">
      <w:pPr>
        <w:tabs>
          <w:tab w:val="left" w:pos="1665"/>
        </w:tabs>
        <w:jc w:val="both"/>
        <w:rPr>
          <w:b/>
          <w:szCs w:val="24"/>
        </w:rPr>
      </w:pPr>
    </w:p>
    <w:p w:rsidR="00C574D0" w:rsidRPr="00182101" w:rsidRDefault="00C574D0" w:rsidP="007422AD">
      <w:pPr>
        <w:pStyle w:val="NormalWeb"/>
        <w:tabs>
          <w:tab w:val="left" w:pos="1665"/>
        </w:tabs>
        <w:spacing w:before="0" w:beforeAutospacing="0" w:after="0" w:afterAutospacing="0"/>
        <w:rPr>
          <w:sz w:val="22"/>
          <w:szCs w:val="22"/>
        </w:rPr>
      </w:pPr>
      <w:r w:rsidRPr="00364D84">
        <w:rPr>
          <w:sz w:val="22"/>
          <w:szCs w:val="22"/>
        </w:rPr>
        <w:t> </w:t>
      </w:r>
      <w:r w:rsidRPr="002C0783">
        <w:rPr>
          <w:b/>
          <w:smallCaps/>
        </w:rPr>
        <w:t>Education</w:t>
      </w:r>
    </w:p>
    <w:p w:rsidR="00C574D0" w:rsidRPr="002C0783" w:rsidRDefault="00C574D0" w:rsidP="007422AD">
      <w:pPr>
        <w:pStyle w:val="BodyTextIndent"/>
        <w:tabs>
          <w:tab w:val="clear" w:pos="1080"/>
          <w:tab w:val="left" w:pos="1665"/>
          <w:tab w:val="right" w:pos="9360"/>
        </w:tabs>
        <w:spacing w:before="120"/>
        <w:contextualSpacing/>
        <w:rPr>
          <w:sz w:val="24"/>
          <w:szCs w:val="24"/>
        </w:rPr>
      </w:pPr>
    </w:p>
    <w:p w:rsidR="0018751B" w:rsidRDefault="00C574D0" w:rsidP="007422AD">
      <w:pPr>
        <w:pStyle w:val="BodyTextIndent"/>
        <w:numPr>
          <w:ilvl w:val="0"/>
          <w:numId w:val="24"/>
        </w:numPr>
        <w:tabs>
          <w:tab w:val="clear" w:pos="1080"/>
          <w:tab w:val="left" w:pos="1665"/>
          <w:tab w:val="right" w:pos="9360"/>
        </w:tabs>
        <w:spacing w:before="120"/>
        <w:rPr>
          <w:b/>
          <w:sz w:val="24"/>
          <w:szCs w:val="24"/>
        </w:rPr>
      </w:pPr>
      <w:r w:rsidRPr="00F809F2">
        <w:rPr>
          <w:b/>
          <w:sz w:val="24"/>
          <w:szCs w:val="24"/>
        </w:rPr>
        <w:t>Bachelor of Administrative Studies (B.A.S.) York University</w:t>
      </w:r>
      <w:r>
        <w:rPr>
          <w:b/>
          <w:sz w:val="24"/>
          <w:szCs w:val="24"/>
        </w:rPr>
        <w:t>.</w:t>
      </w:r>
      <w:r w:rsidRPr="00F809F2">
        <w:rPr>
          <w:b/>
          <w:sz w:val="24"/>
          <w:szCs w:val="24"/>
        </w:rPr>
        <w:t xml:space="preserve">   </w:t>
      </w:r>
      <w:r w:rsidR="0018751B">
        <w:rPr>
          <w:b/>
          <w:sz w:val="24"/>
          <w:szCs w:val="24"/>
        </w:rPr>
        <w:t>Toronto ON</w:t>
      </w:r>
    </w:p>
    <w:p w:rsidR="00C574D0" w:rsidRPr="00F809F2" w:rsidRDefault="0018751B" w:rsidP="0018751B">
      <w:pPr>
        <w:pStyle w:val="BodyTextIndent"/>
        <w:tabs>
          <w:tab w:val="clear" w:pos="720"/>
          <w:tab w:val="clear" w:pos="1080"/>
          <w:tab w:val="left" w:pos="1665"/>
          <w:tab w:val="right" w:pos="9360"/>
        </w:tabs>
        <w:spacing w:before="120"/>
        <w:ind w:left="720"/>
        <w:rPr>
          <w:b/>
          <w:sz w:val="24"/>
          <w:szCs w:val="24"/>
        </w:rPr>
      </w:pPr>
      <w:r>
        <w:rPr>
          <w:b/>
          <w:sz w:val="24"/>
          <w:szCs w:val="24"/>
        </w:rPr>
        <w:t>Accounting Major</w:t>
      </w:r>
      <w:r w:rsidR="00C574D0" w:rsidRPr="00F809F2">
        <w:rPr>
          <w:b/>
          <w:sz w:val="24"/>
          <w:szCs w:val="24"/>
        </w:rPr>
        <w:t xml:space="preserve"> (</w:t>
      </w:r>
      <w:r w:rsidR="00C574D0">
        <w:rPr>
          <w:b/>
          <w:sz w:val="24"/>
          <w:szCs w:val="24"/>
        </w:rPr>
        <w:t>3½ years completed</w:t>
      </w:r>
      <w:r>
        <w:rPr>
          <w:b/>
          <w:sz w:val="24"/>
          <w:szCs w:val="24"/>
        </w:rPr>
        <w:t>,</w:t>
      </w:r>
      <w:r w:rsidR="00C574D0">
        <w:rPr>
          <w:b/>
          <w:sz w:val="24"/>
          <w:szCs w:val="24"/>
        </w:rPr>
        <w:t>)</w:t>
      </w:r>
    </w:p>
    <w:p w:rsidR="00C574D0" w:rsidRPr="002C0783" w:rsidRDefault="00C574D0" w:rsidP="007422AD">
      <w:pPr>
        <w:pStyle w:val="BodyTextIndent"/>
        <w:numPr>
          <w:ilvl w:val="0"/>
          <w:numId w:val="24"/>
        </w:numPr>
        <w:tabs>
          <w:tab w:val="clear" w:pos="1080"/>
          <w:tab w:val="left" w:pos="1665"/>
          <w:tab w:val="right" w:pos="9360"/>
        </w:tabs>
        <w:spacing w:before="120"/>
        <w:rPr>
          <w:sz w:val="24"/>
          <w:szCs w:val="24"/>
        </w:rPr>
      </w:pPr>
      <w:r w:rsidRPr="002C0783">
        <w:rPr>
          <w:sz w:val="24"/>
          <w:szCs w:val="24"/>
        </w:rPr>
        <w:t xml:space="preserve">Accounting Certification – College of Arts Science </w:t>
      </w:r>
      <w:r>
        <w:rPr>
          <w:sz w:val="24"/>
          <w:szCs w:val="24"/>
        </w:rPr>
        <w:t>&amp; Technology.</w:t>
      </w:r>
    </w:p>
    <w:p w:rsidR="00C574D0" w:rsidRDefault="00C574D0" w:rsidP="007422AD">
      <w:pPr>
        <w:pStyle w:val="BodyTextIndent"/>
        <w:numPr>
          <w:ilvl w:val="0"/>
          <w:numId w:val="24"/>
        </w:numPr>
        <w:tabs>
          <w:tab w:val="clear" w:pos="1080"/>
          <w:tab w:val="left" w:pos="1665"/>
          <w:tab w:val="right" w:pos="9360"/>
        </w:tabs>
        <w:spacing w:before="120"/>
        <w:rPr>
          <w:sz w:val="24"/>
          <w:szCs w:val="24"/>
        </w:rPr>
      </w:pPr>
      <w:r>
        <w:rPr>
          <w:sz w:val="24"/>
          <w:szCs w:val="24"/>
        </w:rPr>
        <w:t>High School Diploma</w:t>
      </w:r>
      <w:r w:rsidRPr="002C0783">
        <w:rPr>
          <w:sz w:val="24"/>
          <w:szCs w:val="24"/>
        </w:rPr>
        <w:t>- Kingston College</w:t>
      </w:r>
      <w:r>
        <w:rPr>
          <w:sz w:val="24"/>
          <w:szCs w:val="24"/>
        </w:rPr>
        <w:t>.</w:t>
      </w:r>
      <w:r w:rsidR="007165DC">
        <w:rPr>
          <w:sz w:val="24"/>
          <w:szCs w:val="24"/>
        </w:rPr>
        <w:t xml:space="preserve"> </w:t>
      </w:r>
    </w:p>
    <w:p w:rsidR="0000283A" w:rsidRDefault="005F326B" w:rsidP="007422AD">
      <w:pPr>
        <w:tabs>
          <w:tab w:val="left" w:pos="1665"/>
        </w:tabs>
        <w:rPr>
          <w:szCs w:val="24"/>
        </w:rPr>
      </w:pPr>
      <w:r>
        <w:rPr>
          <w:szCs w:val="24"/>
        </w:rPr>
        <w:t xml:space="preserve">                                                </w:t>
      </w:r>
    </w:p>
    <w:p w:rsidR="0000283A" w:rsidRDefault="0000283A" w:rsidP="007422AD">
      <w:pPr>
        <w:tabs>
          <w:tab w:val="left" w:pos="1665"/>
        </w:tabs>
        <w:rPr>
          <w:szCs w:val="24"/>
        </w:rPr>
      </w:pPr>
      <w:r>
        <w:rPr>
          <w:szCs w:val="24"/>
        </w:rPr>
        <w:t xml:space="preserve">                                </w:t>
      </w:r>
    </w:p>
    <w:p w:rsidR="002C0783" w:rsidRPr="002C0783" w:rsidRDefault="0000283A" w:rsidP="007422AD">
      <w:pPr>
        <w:tabs>
          <w:tab w:val="left" w:pos="1665"/>
        </w:tabs>
        <w:rPr>
          <w:szCs w:val="24"/>
        </w:rPr>
      </w:pPr>
      <w:r>
        <w:rPr>
          <w:szCs w:val="24"/>
        </w:rPr>
        <w:t xml:space="preserve">                                                   </w:t>
      </w:r>
      <w:r w:rsidR="002C0783" w:rsidRPr="002C0783">
        <w:rPr>
          <w:szCs w:val="24"/>
        </w:rPr>
        <w:t>Referen</w:t>
      </w:r>
      <w:r w:rsidR="00E310E9">
        <w:rPr>
          <w:szCs w:val="24"/>
        </w:rPr>
        <w:t>c</w:t>
      </w:r>
      <w:r w:rsidR="00182101">
        <w:rPr>
          <w:szCs w:val="24"/>
        </w:rPr>
        <w:t>es</w:t>
      </w:r>
      <w:r w:rsidR="005F326B">
        <w:rPr>
          <w:szCs w:val="24"/>
        </w:rPr>
        <w:t xml:space="preserve"> upon request</w:t>
      </w:r>
    </w:p>
    <w:p w:rsidR="00574BDB" w:rsidRPr="002C0783" w:rsidRDefault="00574BDB">
      <w:pPr>
        <w:tabs>
          <w:tab w:val="left" w:pos="1665"/>
        </w:tabs>
        <w:rPr>
          <w:szCs w:val="24"/>
        </w:rPr>
      </w:pPr>
    </w:p>
    <w:sectPr w:rsidR="00574BDB" w:rsidRPr="002C0783" w:rsidSect="00B04A25">
      <w:headerReference w:type="even" r:id="rId8"/>
      <w:footerReference w:type="first" r:id="rId9"/>
      <w:pgSz w:w="12240" w:h="15840" w:code="1"/>
      <w:pgMar w:top="864" w:right="1440" w:bottom="864" w:left="1440" w:header="1152" w:footer="1008" w:gutter="0"/>
      <w:paperSrc w:first="1" w:other="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FC3" w:rsidRDefault="00BD4FC3">
      <w:r>
        <w:separator/>
      </w:r>
    </w:p>
  </w:endnote>
  <w:endnote w:type="continuationSeparator" w:id="0">
    <w:p w:rsidR="00BD4FC3" w:rsidRDefault="00BD4F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Default="00D438C4">
    <w:pPr>
      <w:tabs>
        <w:tab w:val="left" w:pos="360"/>
        <w:tab w:val="left" w:pos="720"/>
      </w:tabs>
      <w:spacing w:after="120"/>
      <w:ind w:left="288"/>
      <w:jc w:val="center"/>
      <w:rPr>
        <w:i/>
        <w:sz w:val="21"/>
        <w:szCs w:val="21"/>
      </w:rPr>
    </w:pPr>
    <w:r>
      <w:rPr>
        <w:i/>
        <w:sz w:val="21"/>
        <w:szCs w:val="21"/>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FC3" w:rsidRDefault="00BD4FC3">
      <w:r>
        <w:separator/>
      </w:r>
    </w:p>
  </w:footnote>
  <w:footnote w:type="continuationSeparator" w:id="0">
    <w:p w:rsidR="00BD4FC3" w:rsidRDefault="00BD4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Pr="007A60A1" w:rsidRDefault="00D438C4" w:rsidP="007A60A1">
    <w:pPr>
      <w:pBdr>
        <w:bottom w:val="single" w:sz="4" w:space="1" w:color="auto"/>
      </w:pBdr>
      <w:tabs>
        <w:tab w:val="right" w:pos="9360"/>
      </w:tabs>
      <w:jc w:val="center"/>
      <w:rPr>
        <w:b/>
        <w:sz w:val="32"/>
        <w:szCs w:val="32"/>
      </w:rPr>
    </w:pPr>
    <w:r w:rsidRPr="007A60A1">
      <w:rPr>
        <w:b/>
        <w:sz w:val="32"/>
        <w:szCs w:val="32"/>
      </w:rPr>
      <w:t>Morris Wallace</w:t>
    </w:r>
    <w:r w:rsidRPr="007A60A1">
      <w:rPr>
        <w:b/>
        <w:sz w:val="32"/>
        <w:szCs w:val="32"/>
      </w:rPr>
      <w:tab/>
      <w:t>Page</w:t>
    </w:r>
    <w:r>
      <w:rPr>
        <w:b/>
        <w:sz w:val="22"/>
      </w:rPr>
      <w:t xml:space="preserve"> </w:t>
    </w:r>
    <w:r w:rsidRPr="007A60A1">
      <w:rPr>
        <w:b/>
        <w:sz w:val="32"/>
        <w:szCs w:val="32"/>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BFA"/>
    <w:multiLevelType w:val="hybridMultilevel"/>
    <w:tmpl w:val="C01448E6"/>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907CE"/>
    <w:multiLevelType w:val="hybridMultilevel"/>
    <w:tmpl w:val="525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015E"/>
    <w:multiLevelType w:val="hybridMultilevel"/>
    <w:tmpl w:val="4FC8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5585"/>
    <w:multiLevelType w:val="hybridMultilevel"/>
    <w:tmpl w:val="0B344AB4"/>
    <w:lvl w:ilvl="0" w:tplc="349A5AFE">
      <w:start w:val="1"/>
      <w:numFmt w:val="bullet"/>
      <w:lvlText w:val=""/>
      <w:lvlJc w:val="left"/>
      <w:pPr>
        <w:tabs>
          <w:tab w:val="num" w:pos="1080"/>
        </w:tabs>
        <w:ind w:left="1080" w:hanging="360"/>
      </w:pPr>
      <w:rPr>
        <w:rFonts w:ascii="Symbol" w:hAnsi="Symbol" w:hint="default"/>
      </w:rPr>
    </w:lvl>
    <w:lvl w:ilvl="1" w:tplc="2CC85D3A" w:tentative="1">
      <w:start w:val="1"/>
      <w:numFmt w:val="bullet"/>
      <w:lvlText w:val="o"/>
      <w:lvlJc w:val="left"/>
      <w:pPr>
        <w:tabs>
          <w:tab w:val="num" w:pos="1800"/>
        </w:tabs>
        <w:ind w:left="1800" w:hanging="360"/>
      </w:pPr>
      <w:rPr>
        <w:rFonts w:ascii="Courier New" w:hAnsi="Courier New" w:hint="default"/>
      </w:rPr>
    </w:lvl>
    <w:lvl w:ilvl="2" w:tplc="D6982A14" w:tentative="1">
      <w:start w:val="1"/>
      <w:numFmt w:val="bullet"/>
      <w:lvlText w:val=""/>
      <w:lvlJc w:val="left"/>
      <w:pPr>
        <w:tabs>
          <w:tab w:val="num" w:pos="2520"/>
        </w:tabs>
        <w:ind w:left="2520" w:hanging="360"/>
      </w:pPr>
      <w:rPr>
        <w:rFonts w:ascii="Wingdings" w:hAnsi="Wingdings" w:hint="default"/>
      </w:rPr>
    </w:lvl>
    <w:lvl w:ilvl="3" w:tplc="98125F48" w:tentative="1">
      <w:start w:val="1"/>
      <w:numFmt w:val="bullet"/>
      <w:lvlText w:val=""/>
      <w:lvlJc w:val="left"/>
      <w:pPr>
        <w:tabs>
          <w:tab w:val="num" w:pos="3240"/>
        </w:tabs>
        <w:ind w:left="3240" w:hanging="360"/>
      </w:pPr>
      <w:rPr>
        <w:rFonts w:ascii="Symbol" w:hAnsi="Symbol" w:hint="default"/>
      </w:rPr>
    </w:lvl>
    <w:lvl w:ilvl="4" w:tplc="B7FA9CA2" w:tentative="1">
      <w:start w:val="1"/>
      <w:numFmt w:val="bullet"/>
      <w:lvlText w:val="o"/>
      <w:lvlJc w:val="left"/>
      <w:pPr>
        <w:tabs>
          <w:tab w:val="num" w:pos="3960"/>
        </w:tabs>
        <w:ind w:left="3960" w:hanging="360"/>
      </w:pPr>
      <w:rPr>
        <w:rFonts w:ascii="Courier New" w:hAnsi="Courier New" w:hint="default"/>
      </w:rPr>
    </w:lvl>
    <w:lvl w:ilvl="5" w:tplc="869ECA04" w:tentative="1">
      <w:start w:val="1"/>
      <w:numFmt w:val="bullet"/>
      <w:lvlText w:val=""/>
      <w:lvlJc w:val="left"/>
      <w:pPr>
        <w:tabs>
          <w:tab w:val="num" w:pos="4680"/>
        </w:tabs>
        <w:ind w:left="4680" w:hanging="360"/>
      </w:pPr>
      <w:rPr>
        <w:rFonts w:ascii="Wingdings" w:hAnsi="Wingdings" w:hint="default"/>
      </w:rPr>
    </w:lvl>
    <w:lvl w:ilvl="6" w:tplc="9BB27E7A" w:tentative="1">
      <w:start w:val="1"/>
      <w:numFmt w:val="bullet"/>
      <w:lvlText w:val=""/>
      <w:lvlJc w:val="left"/>
      <w:pPr>
        <w:tabs>
          <w:tab w:val="num" w:pos="5400"/>
        </w:tabs>
        <w:ind w:left="5400" w:hanging="360"/>
      </w:pPr>
      <w:rPr>
        <w:rFonts w:ascii="Symbol" w:hAnsi="Symbol" w:hint="default"/>
      </w:rPr>
    </w:lvl>
    <w:lvl w:ilvl="7" w:tplc="A5729CF6" w:tentative="1">
      <w:start w:val="1"/>
      <w:numFmt w:val="bullet"/>
      <w:lvlText w:val="o"/>
      <w:lvlJc w:val="left"/>
      <w:pPr>
        <w:tabs>
          <w:tab w:val="num" w:pos="6120"/>
        </w:tabs>
        <w:ind w:left="6120" w:hanging="360"/>
      </w:pPr>
      <w:rPr>
        <w:rFonts w:ascii="Courier New" w:hAnsi="Courier New" w:hint="default"/>
      </w:rPr>
    </w:lvl>
    <w:lvl w:ilvl="8" w:tplc="FD66FC66" w:tentative="1">
      <w:start w:val="1"/>
      <w:numFmt w:val="bullet"/>
      <w:lvlText w:val=""/>
      <w:lvlJc w:val="left"/>
      <w:pPr>
        <w:tabs>
          <w:tab w:val="num" w:pos="6840"/>
        </w:tabs>
        <w:ind w:left="6840" w:hanging="360"/>
      </w:pPr>
      <w:rPr>
        <w:rFonts w:ascii="Wingdings" w:hAnsi="Wingdings" w:hint="default"/>
      </w:rPr>
    </w:lvl>
  </w:abstractNum>
  <w:abstractNum w:abstractNumId="4">
    <w:nsid w:val="0B9345D8"/>
    <w:multiLevelType w:val="hybridMultilevel"/>
    <w:tmpl w:val="E8F6E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8029A"/>
    <w:multiLevelType w:val="hybridMultilevel"/>
    <w:tmpl w:val="9FA8616C"/>
    <w:lvl w:ilvl="0" w:tplc="EAD4729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D917FA1"/>
    <w:multiLevelType w:val="hybridMultilevel"/>
    <w:tmpl w:val="36188FE0"/>
    <w:lvl w:ilvl="0" w:tplc="96BC58D8">
      <w:start w:val="1"/>
      <w:numFmt w:val="bullet"/>
      <w:lvlText w:val=""/>
      <w:lvlJc w:val="left"/>
      <w:pPr>
        <w:tabs>
          <w:tab w:val="num" w:pos="1080"/>
        </w:tabs>
        <w:ind w:left="1080" w:hanging="360"/>
      </w:pPr>
      <w:rPr>
        <w:rFonts w:ascii="Symbol" w:hAnsi="Symbol" w:hint="default"/>
      </w:rPr>
    </w:lvl>
    <w:lvl w:ilvl="1" w:tplc="E12867CA" w:tentative="1">
      <w:start w:val="1"/>
      <w:numFmt w:val="bullet"/>
      <w:lvlText w:val="o"/>
      <w:lvlJc w:val="left"/>
      <w:pPr>
        <w:tabs>
          <w:tab w:val="num" w:pos="1800"/>
        </w:tabs>
        <w:ind w:left="1800" w:hanging="360"/>
      </w:pPr>
      <w:rPr>
        <w:rFonts w:ascii="Courier New" w:hAnsi="Courier New" w:hint="default"/>
      </w:rPr>
    </w:lvl>
    <w:lvl w:ilvl="2" w:tplc="1E60B10A" w:tentative="1">
      <w:start w:val="1"/>
      <w:numFmt w:val="bullet"/>
      <w:lvlText w:val=""/>
      <w:lvlJc w:val="left"/>
      <w:pPr>
        <w:tabs>
          <w:tab w:val="num" w:pos="2520"/>
        </w:tabs>
        <w:ind w:left="2520" w:hanging="360"/>
      </w:pPr>
      <w:rPr>
        <w:rFonts w:ascii="Wingdings" w:hAnsi="Wingdings" w:hint="default"/>
      </w:rPr>
    </w:lvl>
    <w:lvl w:ilvl="3" w:tplc="73342A2C" w:tentative="1">
      <w:start w:val="1"/>
      <w:numFmt w:val="bullet"/>
      <w:lvlText w:val=""/>
      <w:lvlJc w:val="left"/>
      <w:pPr>
        <w:tabs>
          <w:tab w:val="num" w:pos="3240"/>
        </w:tabs>
        <w:ind w:left="3240" w:hanging="360"/>
      </w:pPr>
      <w:rPr>
        <w:rFonts w:ascii="Symbol" w:hAnsi="Symbol" w:hint="default"/>
      </w:rPr>
    </w:lvl>
    <w:lvl w:ilvl="4" w:tplc="34946178" w:tentative="1">
      <w:start w:val="1"/>
      <w:numFmt w:val="bullet"/>
      <w:lvlText w:val="o"/>
      <w:lvlJc w:val="left"/>
      <w:pPr>
        <w:tabs>
          <w:tab w:val="num" w:pos="3960"/>
        </w:tabs>
        <w:ind w:left="3960" w:hanging="360"/>
      </w:pPr>
      <w:rPr>
        <w:rFonts w:ascii="Courier New" w:hAnsi="Courier New" w:hint="default"/>
      </w:rPr>
    </w:lvl>
    <w:lvl w:ilvl="5" w:tplc="C7E416EC" w:tentative="1">
      <w:start w:val="1"/>
      <w:numFmt w:val="bullet"/>
      <w:lvlText w:val=""/>
      <w:lvlJc w:val="left"/>
      <w:pPr>
        <w:tabs>
          <w:tab w:val="num" w:pos="4680"/>
        </w:tabs>
        <w:ind w:left="4680" w:hanging="360"/>
      </w:pPr>
      <w:rPr>
        <w:rFonts w:ascii="Wingdings" w:hAnsi="Wingdings" w:hint="default"/>
      </w:rPr>
    </w:lvl>
    <w:lvl w:ilvl="6" w:tplc="B9880CE0" w:tentative="1">
      <w:start w:val="1"/>
      <w:numFmt w:val="bullet"/>
      <w:lvlText w:val=""/>
      <w:lvlJc w:val="left"/>
      <w:pPr>
        <w:tabs>
          <w:tab w:val="num" w:pos="5400"/>
        </w:tabs>
        <w:ind w:left="5400" w:hanging="360"/>
      </w:pPr>
      <w:rPr>
        <w:rFonts w:ascii="Symbol" w:hAnsi="Symbol" w:hint="default"/>
      </w:rPr>
    </w:lvl>
    <w:lvl w:ilvl="7" w:tplc="2DA8D1DE" w:tentative="1">
      <w:start w:val="1"/>
      <w:numFmt w:val="bullet"/>
      <w:lvlText w:val="o"/>
      <w:lvlJc w:val="left"/>
      <w:pPr>
        <w:tabs>
          <w:tab w:val="num" w:pos="6120"/>
        </w:tabs>
        <w:ind w:left="6120" w:hanging="360"/>
      </w:pPr>
      <w:rPr>
        <w:rFonts w:ascii="Courier New" w:hAnsi="Courier New" w:hint="default"/>
      </w:rPr>
    </w:lvl>
    <w:lvl w:ilvl="8" w:tplc="E67A6608" w:tentative="1">
      <w:start w:val="1"/>
      <w:numFmt w:val="bullet"/>
      <w:lvlText w:val=""/>
      <w:lvlJc w:val="left"/>
      <w:pPr>
        <w:tabs>
          <w:tab w:val="num" w:pos="6840"/>
        </w:tabs>
        <w:ind w:left="6840" w:hanging="360"/>
      </w:pPr>
      <w:rPr>
        <w:rFonts w:ascii="Wingdings" w:hAnsi="Wingdings" w:hint="default"/>
      </w:rPr>
    </w:lvl>
  </w:abstractNum>
  <w:abstractNum w:abstractNumId="7">
    <w:nsid w:val="1ED3350C"/>
    <w:multiLevelType w:val="hybridMultilevel"/>
    <w:tmpl w:val="B9B25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8798E"/>
    <w:multiLevelType w:val="hybridMultilevel"/>
    <w:tmpl w:val="15583138"/>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A251F4"/>
    <w:multiLevelType w:val="hybridMultilevel"/>
    <w:tmpl w:val="5D702A7C"/>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E25CE"/>
    <w:multiLevelType w:val="hybridMultilevel"/>
    <w:tmpl w:val="2D58F234"/>
    <w:lvl w:ilvl="0" w:tplc="EAD4729E">
      <w:start w:val="1"/>
      <w:numFmt w:val="bullet"/>
      <w:lvlText w:val=""/>
      <w:lvlJc w:val="left"/>
      <w:pPr>
        <w:tabs>
          <w:tab w:val="num" w:pos="348"/>
        </w:tabs>
        <w:ind w:left="348"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37D47AD5"/>
    <w:multiLevelType w:val="hybridMultilevel"/>
    <w:tmpl w:val="3B56D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474B0D"/>
    <w:multiLevelType w:val="hybridMultilevel"/>
    <w:tmpl w:val="CFE66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E26CD8"/>
    <w:multiLevelType w:val="hybridMultilevel"/>
    <w:tmpl w:val="BFEC5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F6421C"/>
    <w:multiLevelType w:val="hybridMultilevel"/>
    <w:tmpl w:val="C73CBFF0"/>
    <w:lvl w:ilvl="0" w:tplc="9E90854A">
      <w:start w:val="1"/>
      <w:numFmt w:val="bullet"/>
      <w:lvlText w:val=""/>
      <w:lvlJc w:val="left"/>
      <w:pPr>
        <w:tabs>
          <w:tab w:val="num" w:pos="1080"/>
        </w:tabs>
        <w:ind w:left="1080" w:hanging="792"/>
      </w:pPr>
      <w:rPr>
        <w:rFonts w:ascii="Wingdings" w:hAnsi="Wingdings" w:hint="default"/>
      </w:rPr>
    </w:lvl>
    <w:lvl w:ilvl="1" w:tplc="F7A2A20C">
      <w:start w:val="1"/>
      <w:numFmt w:val="bullet"/>
      <w:lvlText w:val="o"/>
      <w:lvlJc w:val="left"/>
      <w:pPr>
        <w:tabs>
          <w:tab w:val="num" w:pos="1800"/>
        </w:tabs>
        <w:ind w:left="1800" w:hanging="360"/>
      </w:pPr>
      <w:rPr>
        <w:rFonts w:ascii="Courier New" w:hAnsi="Courier New" w:hint="default"/>
      </w:rPr>
    </w:lvl>
    <w:lvl w:ilvl="2" w:tplc="2D64B3CA" w:tentative="1">
      <w:start w:val="1"/>
      <w:numFmt w:val="bullet"/>
      <w:lvlText w:val=""/>
      <w:lvlJc w:val="left"/>
      <w:pPr>
        <w:tabs>
          <w:tab w:val="num" w:pos="2520"/>
        </w:tabs>
        <w:ind w:left="2520" w:hanging="360"/>
      </w:pPr>
      <w:rPr>
        <w:rFonts w:ascii="Wingdings" w:hAnsi="Wingdings" w:hint="default"/>
      </w:rPr>
    </w:lvl>
    <w:lvl w:ilvl="3" w:tplc="EB8873C6" w:tentative="1">
      <w:start w:val="1"/>
      <w:numFmt w:val="bullet"/>
      <w:lvlText w:val=""/>
      <w:lvlJc w:val="left"/>
      <w:pPr>
        <w:tabs>
          <w:tab w:val="num" w:pos="3240"/>
        </w:tabs>
        <w:ind w:left="3240" w:hanging="360"/>
      </w:pPr>
      <w:rPr>
        <w:rFonts w:ascii="Symbol" w:hAnsi="Symbol" w:hint="default"/>
      </w:rPr>
    </w:lvl>
    <w:lvl w:ilvl="4" w:tplc="FA7C2704" w:tentative="1">
      <w:start w:val="1"/>
      <w:numFmt w:val="bullet"/>
      <w:lvlText w:val="o"/>
      <w:lvlJc w:val="left"/>
      <w:pPr>
        <w:tabs>
          <w:tab w:val="num" w:pos="3960"/>
        </w:tabs>
        <w:ind w:left="3960" w:hanging="360"/>
      </w:pPr>
      <w:rPr>
        <w:rFonts w:ascii="Courier New" w:hAnsi="Courier New" w:hint="default"/>
      </w:rPr>
    </w:lvl>
    <w:lvl w:ilvl="5" w:tplc="36B8A024" w:tentative="1">
      <w:start w:val="1"/>
      <w:numFmt w:val="bullet"/>
      <w:lvlText w:val=""/>
      <w:lvlJc w:val="left"/>
      <w:pPr>
        <w:tabs>
          <w:tab w:val="num" w:pos="4680"/>
        </w:tabs>
        <w:ind w:left="4680" w:hanging="360"/>
      </w:pPr>
      <w:rPr>
        <w:rFonts w:ascii="Wingdings" w:hAnsi="Wingdings" w:hint="default"/>
      </w:rPr>
    </w:lvl>
    <w:lvl w:ilvl="6" w:tplc="295C1DE0" w:tentative="1">
      <w:start w:val="1"/>
      <w:numFmt w:val="bullet"/>
      <w:lvlText w:val=""/>
      <w:lvlJc w:val="left"/>
      <w:pPr>
        <w:tabs>
          <w:tab w:val="num" w:pos="5400"/>
        </w:tabs>
        <w:ind w:left="5400" w:hanging="360"/>
      </w:pPr>
      <w:rPr>
        <w:rFonts w:ascii="Symbol" w:hAnsi="Symbol" w:hint="default"/>
      </w:rPr>
    </w:lvl>
    <w:lvl w:ilvl="7" w:tplc="6C2663DC" w:tentative="1">
      <w:start w:val="1"/>
      <w:numFmt w:val="bullet"/>
      <w:lvlText w:val="o"/>
      <w:lvlJc w:val="left"/>
      <w:pPr>
        <w:tabs>
          <w:tab w:val="num" w:pos="6120"/>
        </w:tabs>
        <w:ind w:left="6120" w:hanging="360"/>
      </w:pPr>
      <w:rPr>
        <w:rFonts w:ascii="Courier New" w:hAnsi="Courier New" w:hint="default"/>
      </w:rPr>
    </w:lvl>
    <w:lvl w:ilvl="8" w:tplc="80FCAD28" w:tentative="1">
      <w:start w:val="1"/>
      <w:numFmt w:val="bullet"/>
      <w:lvlText w:val=""/>
      <w:lvlJc w:val="left"/>
      <w:pPr>
        <w:tabs>
          <w:tab w:val="num" w:pos="6840"/>
        </w:tabs>
        <w:ind w:left="6840" w:hanging="360"/>
      </w:pPr>
      <w:rPr>
        <w:rFonts w:ascii="Wingdings" w:hAnsi="Wingdings" w:hint="default"/>
      </w:rPr>
    </w:lvl>
  </w:abstractNum>
  <w:abstractNum w:abstractNumId="15">
    <w:nsid w:val="425A436F"/>
    <w:multiLevelType w:val="hybridMultilevel"/>
    <w:tmpl w:val="8FFC2694"/>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64190A"/>
    <w:multiLevelType w:val="multilevel"/>
    <w:tmpl w:val="E8F6EC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52B707C6"/>
    <w:multiLevelType w:val="hybridMultilevel"/>
    <w:tmpl w:val="591E5310"/>
    <w:lvl w:ilvl="0" w:tplc="04090001">
      <w:start w:val="1"/>
      <w:numFmt w:val="bullet"/>
      <w:lvlText w:val=""/>
      <w:lvlJc w:val="left"/>
      <w:pPr>
        <w:tabs>
          <w:tab w:val="num" w:pos="648"/>
        </w:tabs>
        <w:ind w:left="648" w:hanging="360"/>
      </w:pPr>
      <w:rPr>
        <w:rFonts w:ascii="Symbol" w:hAnsi="Symbol" w:hint="default"/>
      </w:rPr>
    </w:lvl>
    <w:lvl w:ilvl="1" w:tplc="AEC2BFE0">
      <w:start w:val="1"/>
      <w:numFmt w:val="bullet"/>
      <w:lvlText w:val="o"/>
      <w:lvlJc w:val="left"/>
      <w:pPr>
        <w:tabs>
          <w:tab w:val="num" w:pos="1800"/>
        </w:tabs>
        <w:ind w:left="1800" w:hanging="360"/>
      </w:pPr>
      <w:rPr>
        <w:rFonts w:ascii="Courier New" w:hAnsi="Courier New" w:hint="default"/>
      </w:rPr>
    </w:lvl>
    <w:lvl w:ilvl="2" w:tplc="8776485C" w:tentative="1">
      <w:start w:val="1"/>
      <w:numFmt w:val="bullet"/>
      <w:lvlText w:val=""/>
      <w:lvlJc w:val="left"/>
      <w:pPr>
        <w:tabs>
          <w:tab w:val="num" w:pos="2520"/>
        </w:tabs>
        <w:ind w:left="2520" w:hanging="360"/>
      </w:pPr>
      <w:rPr>
        <w:rFonts w:ascii="Wingdings" w:hAnsi="Wingdings" w:hint="default"/>
      </w:rPr>
    </w:lvl>
    <w:lvl w:ilvl="3" w:tplc="70A4DDF0" w:tentative="1">
      <w:start w:val="1"/>
      <w:numFmt w:val="bullet"/>
      <w:lvlText w:val=""/>
      <w:lvlJc w:val="left"/>
      <w:pPr>
        <w:tabs>
          <w:tab w:val="num" w:pos="3240"/>
        </w:tabs>
        <w:ind w:left="3240" w:hanging="360"/>
      </w:pPr>
      <w:rPr>
        <w:rFonts w:ascii="Symbol" w:hAnsi="Symbol" w:hint="default"/>
      </w:rPr>
    </w:lvl>
    <w:lvl w:ilvl="4" w:tplc="F446AA72" w:tentative="1">
      <w:start w:val="1"/>
      <w:numFmt w:val="bullet"/>
      <w:lvlText w:val="o"/>
      <w:lvlJc w:val="left"/>
      <w:pPr>
        <w:tabs>
          <w:tab w:val="num" w:pos="3960"/>
        </w:tabs>
        <w:ind w:left="3960" w:hanging="360"/>
      </w:pPr>
      <w:rPr>
        <w:rFonts w:ascii="Courier New" w:hAnsi="Courier New" w:hint="default"/>
      </w:rPr>
    </w:lvl>
    <w:lvl w:ilvl="5" w:tplc="5824B566" w:tentative="1">
      <w:start w:val="1"/>
      <w:numFmt w:val="bullet"/>
      <w:lvlText w:val=""/>
      <w:lvlJc w:val="left"/>
      <w:pPr>
        <w:tabs>
          <w:tab w:val="num" w:pos="4680"/>
        </w:tabs>
        <w:ind w:left="4680" w:hanging="360"/>
      </w:pPr>
      <w:rPr>
        <w:rFonts w:ascii="Wingdings" w:hAnsi="Wingdings" w:hint="default"/>
      </w:rPr>
    </w:lvl>
    <w:lvl w:ilvl="6" w:tplc="97484812" w:tentative="1">
      <w:start w:val="1"/>
      <w:numFmt w:val="bullet"/>
      <w:lvlText w:val=""/>
      <w:lvlJc w:val="left"/>
      <w:pPr>
        <w:tabs>
          <w:tab w:val="num" w:pos="5400"/>
        </w:tabs>
        <w:ind w:left="5400" w:hanging="360"/>
      </w:pPr>
      <w:rPr>
        <w:rFonts w:ascii="Symbol" w:hAnsi="Symbol" w:hint="default"/>
      </w:rPr>
    </w:lvl>
    <w:lvl w:ilvl="7" w:tplc="3FD88BC2" w:tentative="1">
      <w:start w:val="1"/>
      <w:numFmt w:val="bullet"/>
      <w:lvlText w:val="o"/>
      <w:lvlJc w:val="left"/>
      <w:pPr>
        <w:tabs>
          <w:tab w:val="num" w:pos="6120"/>
        </w:tabs>
        <w:ind w:left="6120" w:hanging="360"/>
      </w:pPr>
      <w:rPr>
        <w:rFonts w:ascii="Courier New" w:hAnsi="Courier New" w:hint="default"/>
      </w:rPr>
    </w:lvl>
    <w:lvl w:ilvl="8" w:tplc="2340BA56" w:tentative="1">
      <w:start w:val="1"/>
      <w:numFmt w:val="bullet"/>
      <w:lvlText w:val=""/>
      <w:lvlJc w:val="left"/>
      <w:pPr>
        <w:tabs>
          <w:tab w:val="num" w:pos="6840"/>
        </w:tabs>
        <w:ind w:left="6840" w:hanging="360"/>
      </w:pPr>
      <w:rPr>
        <w:rFonts w:ascii="Wingdings" w:hAnsi="Wingdings" w:hint="default"/>
      </w:rPr>
    </w:lvl>
  </w:abstractNum>
  <w:abstractNum w:abstractNumId="18">
    <w:nsid w:val="544947F0"/>
    <w:multiLevelType w:val="hybridMultilevel"/>
    <w:tmpl w:val="31F01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B9FED4F6">
      <w:start w:val="1"/>
      <w:numFmt w:val="bullet"/>
      <w:lvlText w:val=""/>
      <w:lvlJc w:val="left"/>
      <w:pPr>
        <w:tabs>
          <w:tab w:val="num" w:pos="432"/>
        </w:tabs>
        <w:ind w:left="432" w:hanging="288"/>
      </w:pPr>
      <w:rPr>
        <w:rFonts w:ascii="Symbol" w:hAnsi="Symbol" w:hint="default"/>
      </w:rPr>
    </w:lvl>
    <w:lvl w:ilvl="1" w:tplc="69FA333C" w:tentative="1">
      <w:start w:val="1"/>
      <w:numFmt w:val="bullet"/>
      <w:lvlText w:val="o"/>
      <w:lvlJc w:val="left"/>
      <w:pPr>
        <w:tabs>
          <w:tab w:val="num" w:pos="1440"/>
        </w:tabs>
        <w:ind w:left="1440" w:hanging="360"/>
      </w:pPr>
      <w:rPr>
        <w:rFonts w:ascii="Courier New" w:hAnsi="Courier New" w:hint="default"/>
      </w:rPr>
    </w:lvl>
    <w:lvl w:ilvl="2" w:tplc="D2D84454" w:tentative="1">
      <w:start w:val="1"/>
      <w:numFmt w:val="bullet"/>
      <w:lvlText w:val=""/>
      <w:lvlJc w:val="left"/>
      <w:pPr>
        <w:tabs>
          <w:tab w:val="num" w:pos="2160"/>
        </w:tabs>
        <w:ind w:left="2160" w:hanging="360"/>
      </w:pPr>
      <w:rPr>
        <w:rFonts w:ascii="Wingdings" w:hAnsi="Wingdings" w:hint="default"/>
      </w:rPr>
    </w:lvl>
    <w:lvl w:ilvl="3" w:tplc="CF1888B8" w:tentative="1">
      <w:start w:val="1"/>
      <w:numFmt w:val="bullet"/>
      <w:lvlText w:val=""/>
      <w:lvlJc w:val="left"/>
      <w:pPr>
        <w:tabs>
          <w:tab w:val="num" w:pos="2880"/>
        </w:tabs>
        <w:ind w:left="2880" w:hanging="360"/>
      </w:pPr>
      <w:rPr>
        <w:rFonts w:ascii="Symbol" w:hAnsi="Symbol" w:hint="default"/>
      </w:rPr>
    </w:lvl>
    <w:lvl w:ilvl="4" w:tplc="5D76DC04" w:tentative="1">
      <w:start w:val="1"/>
      <w:numFmt w:val="bullet"/>
      <w:lvlText w:val="o"/>
      <w:lvlJc w:val="left"/>
      <w:pPr>
        <w:tabs>
          <w:tab w:val="num" w:pos="3600"/>
        </w:tabs>
        <w:ind w:left="3600" w:hanging="360"/>
      </w:pPr>
      <w:rPr>
        <w:rFonts w:ascii="Courier New" w:hAnsi="Courier New" w:hint="default"/>
      </w:rPr>
    </w:lvl>
    <w:lvl w:ilvl="5" w:tplc="19F67316" w:tentative="1">
      <w:start w:val="1"/>
      <w:numFmt w:val="bullet"/>
      <w:lvlText w:val=""/>
      <w:lvlJc w:val="left"/>
      <w:pPr>
        <w:tabs>
          <w:tab w:val="num" w:pos="4320"/>
        </w:tabs>
        <w:ind w:left="4320" w:hanging="360"/>
      </w:pPr>
      <w:rPr>
        <w:rFonts w:ascii="Wingdings" w:hAnsi="Wingdings" w:hint="default"/>
      </w:rPr>
    </w:lvl>
    <w:lvl w:ilvl="6" w:tplc="9FF85726" w:tentative="1">
      <w:start w:val="1"/>
      <w:numFmt w:val="bullet"/>
      <w:lvlText w:val=""/>
      <w:lvlJc w:val="left"/>
      <w:pPr>
        <w:tabs>
          <w:tab w:val="num" w:pos="5040"/>
        </w:tabs>
        <w:ind w:left="5040" w:hanging="360"/>
      </w:pPr>
      <w:rPr>
        <w:rFonts w:ascii="Symbol" w:hAnsi="Symbol" w:hint="default"/>
      </w:rPr>
    </w:lvl>
    <w:lvl w:ilvl="7" w:tplc="CFB4E9FE" w:tentative="1">
      <w:start w:val="1"/>
      <w:numFmt w:val="bullet"/>
      <w:lvlText w:val="o"/>
      <w:lvlJc w:val="left"/>
      <w:pPr>
        <w:tabs>
          <w:tab w:val="num" w:pos="5760"/>
        </w:tabs>
        <w:ind w:left="5760" w:hanging="360"/>
      </w:pPr>
      <w:rPr>
        <w:rFonts w:ascii="Courier New" w:hAnsi="Courier New" w:hint="default"/>
      </w:rPr>
    </w:lvl>
    <w:lvl w:ilvl="8" w:tplc="5736374A" w:tentative="1">
      <w:start w:val="1"/>
      <w:numFmt w:val="bullet"/>
      <w:lvlText w:val=""/>
      <w:lvlJc w:val="left"/>
      <w:pPr>
        <w:tabs>
          <w:tab w:val="num" w:pos="6480"/>
        </w:tabs>
        <w:ind w:left="6480" w:hanging="360"/>
      </w:pPr>
      <w:rPr>
        <w:rFonts w:ascii="Wingdings" w:hAnsi="Wingdings" w:hint="default"/>
      </w:rPr>
    </w:lvl>
  </w:abstractNum>
  <w:abstractNum w:abstractNumId="20">
    <w:nsid w:val="6333701E"/>
    <w:multiLevelType w:val="multilevel"/>
    <w:tmpl w:val="B2B6654E"/>
    <w:lvl w:ilvl="0">
      <w:start w:val="1"/>
      <w:numFmt w:val="bullet"/>
      <w:lvlText w:val=""/>
      <w:lvlJc w:val="left"/>
      <w:pPr>
        <w:tabs>
          <w:tab w:val="num" w:pos="432"/>
        </w:tabs>
        <w:ind w:left="432"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A81711"/>
    <w:multiLevelType w:val="hybridMultilevel"/>
    <w:tmpl w:val="1C08C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ED06BD"/>
    <w:multiLevelType w:val="hybridMultilevel"/>
    <w:tmpl w:val="470A9B26"/>
    <w:lvl w:ilvl="0" w:tplc="20887298">
      <w:start w:val="1"/>
      <w:numFmt w:val="bullet"/>
      <w:lvlText w:val=""/>
      <w:lvlJc w:val="left"/>
      <w:pPr>
        <w:tabs>
          <w:tab w:val="num" w:pos="360"/>
        </w:tabs>
        <w:ind w:left="360" w:hanging="360"/>
      </w:pPr>
      <w:rPr>
        <w:rFonts w:ascii="Symbol" w:hAnsi="Symbol" w:hint="default"/>
      </w:rPr>
    </w:lvl>
    <w:lvl w:ilvl="1" w:tplc="A44A2714" w:tentative="1">
      <w:start w:val="1"/>
      <w:numFmt w:val="bullet"/>
      <w:lvlText w:val="o"/>
      <w:lvlJc w:val="left"/>
      <w:pPr>
        <w:tabs>
          <w:tab w:val="num" w:pos="1080"/>
        </w:tabs>
        <w:ind w:left="1080" w:hanging="360"/>
      </w:pPr>
      <w:rPr>
        <w:rFonts w:ascii="Courier New" w:hAnsi="Courier New" w:hint="default"/>
      </w:rPr>
    </w:lvl>
    <w:lvl w:ilvl="2" w:tplc="A2FE9BD0" w:tentative="1">
      <w:start w:val="1"/>
      <w:numFmt w:val="bullet"/>
      <w:lvlText w:val=""/>
      <w:lvlJc w:val="left"/>
      <w:pPr>
        <w:tabs>
          <w:tab w:val="num" w:pos="1800"/>
        </w:tabs>
        <w:ind w:left="1800" w:hanging="360"/>
      </w:pPr>
      <w:rPr>
        <w:rFonts w:ascii="Wingdings" w:hAnsi="Wingdings" w:hint="default"/>
      </w:rPr>
    </w:lvl>
    <w:lvl w:ilvl="3" w:tplc="EDE04AB6" w:tentative="1">
      <w:start w:val="1"/>
      <w:numFmt w:val="bullet"/>
      <w:lvlText w:val=""/>
      <w:lvlJc w:val="left"/>
      <w:pPr>
        <w:tabs>
          <w:tab w:val="num" w:pos="2520"/>
        </w:tabs>
        <w:ind w:left="2520" w:hanging="360"/>
      </w:pPr>
      <w:rPr>
        <w:rFonts w:ascii="Symbol" w:hAnsi="Symbol" w:hint="default"/>
      </w:rPr>
    </w:lvl>
    <w:lvl w:ilvl="4" w:tplc="AEBE4C20" w:tentative="1">
      <w:start w:val="1"/>
      <w:numFmt w:val="bullet"/>
      <w:lvlText w:val="o"/>
      <w:lvlJc w:val="left"/>
      <w:pPr>
        <w:tabs>
          <w:tab w:val="num" w:pos="3240"/>
        </w:tabs>
        <w:ind w:left="3240" w:hanging="360"/>
      </w:pPr>
      <w:rPr>
        <w:rFonts w:ascii="Courier New" w:hAnsi="Courier New" w:hint="default"/>
      </w:rPr>
    </w:lvl>
    <w:lvl w:ilvl="5" w:tplc="E786AD1A" w:tentative="1">
      <w:start w:val="1"/>
      <w:numFmt w:val="bullet"/>
      <w:lvlText w:val=""/>
      <w:lvlJc w:val="left"/>
      <w:pPr>
        <w:tabs>
          <w:tab w:val="num" w:pos="3960"/>
        </w:tabs>
        <w:ind w:left="3960" w:hanging="360"/>
      </w:pPr>
      <w:rPr>
        <w:rFonts w:ascii="Wingdings" w:hAnsi="Wingdings" w:hint="default"/>
      </w:rPr>
    </w:lvl>
    <w:lvl w:ilvl="6" w:tplc="620261CA" w:tentative="1">
      <w:start w:val="1"/>
      <w:numFmt w:val="bullet"/>
      <w:lvlText w:val=""/>
      <w:lvlJc w:val="left"/>
      <w:pPr>
        <w:tabs>
          <w:tab w:val="num" w:pos="4680"/>
        </w:tabs>
        <w:ind w:left="4680" w:hanging="360"/>
      </w:pPr>
      <w:rPr>
        <w:rFonts w:ascii="Symbol" w:hAnsi="Symbol" w:hint="default"/>
      </w:rPr>
    </w:lvl>
    <w:lvl w:ilvl="7" w:tplc="100631EE" w:tentative="1">
      <w:start w:val="1"/>
      <w:numFmt w:val="bullet"/>
      <w:lvlText w:val="o"/>
      <w:lvlJc w:val="left"/>
      <w:pPr>
        <w:tabs>
          <w:tab w:val="num" w:pos="5400"/>
        </w:tabs>
        <w:ind w:left="5400" w:hanging="360"/>
      </w:pPr>
      <w:rPr>
        <w:rFonts w:ascii="Courier New" w:hAnsi="Courier New" w:hint="default"/>
      </w:rPr>
    </w:lvl>
    <w:lvl w:ilvl="8" w:tplc="FBB05D18" w:tentative="1">
      <w:start w:val="1"/>
      <w:numFmt w:val="bullet"/>
      <w:lvlText w:val=""/>
      <w:lvlJc w:val="left"/>
      <w:pPr>
        <w:tabs>
          <w:tab w:val="num" w:pos="6120"/>
        </w:tabs>
        <w:ind w:left="6120" w:hanging="360"/>
      </w:pPr>
      <w:rPr>
        <w:rFonts w:ascii="Wingdings" w:hAnsi="Wingdings" w:hint="default"/>
      </w:rPr>
    </w:lvl>
  </w:abstractNum>
  <w:abstractNum w:abstractNumId="23">
    <w:nsid w:val="780F2EF0"/>
    <w:multiLevelType w:val="hybridMultilevel"/>
    <w:tmpl w:val="DCC27B60"/>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9E4EE6"/>
    <w:multiLevelType w:val="hybridMultilevel"/>
    <w:tmpl w:val="3D64A6D2"/>
    <w:lvl w:ilvl="0" w:tplc="94F8661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3"/>
  </w:num>
  <w:num w:numId="4">
    <w:abstractNumId w:val="6"/>
  </w:num>
  <w:num w:numId="5">
    <w:abstractNumId w:val="19"/>
  </w:num>
  <w:num w:numId="6">
    <w:abstractNumId w:val="17"/>
  </w:num>
  <w:num w:numId="7">
    <w:abstractNumId w:val="20"/>
  </w:num>
  <w:num w:numId="8">
    <w:abstractNumId w:val="13"/>
  </w:num>
  <w:num w:numId="9">
    <w:abstractNumId w:val="11"/>
  </w:num>
  <w:num w:numId="10">
    <w:abstractNumId w:val="4"/>
  </w:num>
  <w:num w:numId="11">
    <w:abstractNumId w:val="16"/>
  </w:num>
  <w:num w:numId="12">
    <w:abstractNumId w:val="15"/>
  </w:num>
  <w:num w:numId="13">
    <w:abstractNumId w:val="10"/>
  </w:num>
  <w:num w:numId="14">
    <w:abstractNumId w:val="9"/>
  </w:num>
  <w:num w:numId="15">
    <w:abstractNumId w:val="0"/>
  </w:num>
  <w:num w:numId="16">
    <w:abstractNumId w:val="23"/>
  </w:num>
  <w:num w:numId="17">
    <w:abstractNumId w:val="8"/>
  </w:num>
  <w:num w:numId="18">
    <w:abstractNumId w:val="5"/>
  </w:num>
  <w:num w:numId="19">
    <w:abstractNumId w:val="1"/>
  </w:num>
  <w:num w:numId="20">
    <w:abstractNumId w:val="21"/>
  </w:num>
  <w:num w:numId="21">
    <w:abstractNumId w:val="12"/>
  </w:num>
  <w:num w:numId="22">
    <w:abstractNumId w:val="2"/>
  </w:num>
  <w:num w:numId="23">
    <w:abstractNumId w:val="18"/>
  </w:num>
  <w:num w:numId="24">
    <w:abstractNumId w:val="7"/>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DB5349"/>
    <w:rsid w:val="0000283A"/>
    <w:rsid w:val="00003021"/>
    <w:rsid w:val="000041BA"/>
    <w:rsid w:val="000054ED"/>
    <w:rsid w:val="00012C68"/>
    <w:rsid w:val="00012D56"/>
    <w:rsid w:val="00012EDF"/>
    <w:rsid w:val="00013299"/>
    <w:rsid w:val="00015778"/>
    <w:rsid w:val="000158DE"/>
    <w:rsid w:val="00016480"/>
    <w:rsid w:val="00017001"/>
    <w:rsid w:val="00017D13"/>
    <w:rsid w:val="00032E87"/>
    <w:rsid w:val="00036975"/>
    <w:rsid w:val="000403CD"/>
    <w:rsid w:val="00042DC8"/>
    <w:rsid w:val="00045337"/>
    <w:rsid w:val="00047B24"/>
    <w:rsid w:val="00051557"/>
    <w:rsid w:val="0005789D"/>
    <w:rsid w:val="00060AF2"/>
    <w:rsid w:val="000623EF"/>
    <w:rsid w:val="00062B17"/>
    <w:rsid w:val="00063F49"/>
    <w:rsid w:val="00067BBD"/>
    <w:rsid w:val="0007156B"/>
    <w:rsid w:val="000746D7"/>
    <w:rsid w:val="000766F5"/>
    <w:rsid w:val="00077D08"/>
    <w:rsid w:val="0008074F"/>
    <w:rsid w:val="00084D7B"/>
    <w:rsid w:val="00085E45"/>
    <w:rsid w:val="00092BA6"/>
    <w:rsid w:val="00094EAE"/>
    <w:rsid w:val="00095200"/>
    <w:rsid w:val="0009602F"/>
    <w:rsid w:val="0009755F"/>
    <w:rsid w:val="000A407D"/>
    <w:rsid w:val="000A4C66"/>
    <w:rsid w:val="000A662A"/>
    <w:rsid w:val="000B06B1"/>
    <w:rsid w:val="000B34D6"/>
    <w:rsid w:val="000B4953"/>
    <w:rsid w:val="000C086B"/>
    <w:rsid w:val="000C28DA"/>
    <w:rsid w:val="000C4DEB"/>
    <w:rsid w:val="000C63F4"/>
    <w:rsid w:val="000D09BA"/>
    <w:rsid w:val="000D20D6"/>
    <w:rsid w:val="000D2484"/>
    <w:rsid w:val="000D7E26"/>
    <w:rsid w:val="000E1A86"/>
    <w:rsid w:val="000E1F30"/>
    <w:rsid w:val="000E6762"/>
    <w:rsid w:val="000F2BD3"/>
    <w:rsid w:val="00100F68"/>
    <w:rsid w:val="00105D8C"/>
    <w:rsid w:val="00105E26"/>
    <w:rsid w:val="0010692A"/>
    <w:rsid w:val="00107C88"/>
    <w:rsid w:val="00120BFC"/>
    <w:rsid w:val="00124047"/>
    <w:rsid w:val="00125BA4"/>
    <w:rsid w:val="00131EF9"/>
    <w:rsid w:val="001336D9"/>
    <w:rsid w:val="001356B6"/>
    <w:rsid w:val="0013623A"/>
    <w:rsid w:val="001400F3"/>
    <w:rsid w:val="00141AEC"/>
    <w:rsid w:val="00141E7E"/>
    <w:rsid w:val="001442B2"/>
    <w:rsid w:val="00145A0A"/>
    <w:rsid w:val="00152599"/>
    <w:rsid w:val="00153BB1"/>
    <w:rsid w:val="00164809"/>
    <w:rsid w:val="00165022"/>
    <w:rsid w:val="001676C6"/>
    <w:rsid w:val="001737AA"/>
    <w:rsid w:val="00182101"/>
    <w:rsid w:val="00185F39"/>
    <w:rsid w:val="0018670E"/>
    <w:rsid w:val="0018751B"/>
    <w:rsid w:val="00187992"/>
    <w:rsid w:val="001A14E6"/>
    <w:rsid w:val="001A16C5"/>
    <w:rsid w:val="001A3672"/>
    <w:rsid w:val="001A369C"/>
    <w:rsid w:val="001A4720"/>
    <w:rsid w:val="001A5608"/>
    <w:rsid w:val="001B3523"/>
    <w:rsid w:val="001B6B29"/>
    <w:rsid w:val="001B7048"/>
    <w:rsid w:val="001C1BAE"/>
    <w:rsid w:val="001C2038"/>
    <w:rsid w:val="001C3013"/>
    <w:rsid w:val="001C5ACE"/>
    <w:rsid w:val="001D1BA0"/>
    <w:rsid w:val="001D2A54"/>
    <w:rsid w:val="001D4DC4"/>
    <w:rsid w:val="001D5224"/>
    <w:rsid w:val="001D664D"/>
    <w:rsid w:val="001D7FE9"/>
    <w:rsid w:val="001E3DBE"/>
    <w:rsid w:val="001F02EA"/>
    <w:rsid w:val="001F2223"/>
    <w:rsid w:val="002031A4"/>
    <w:rsid w:val="002054B2"/>
    <w:rsid w:val="00213278"/>
    <w:rsid w:val="00214BE6"/>
    <w:rsid w:val="00214F2B"/>
    <w:rsid w:val="002220E0"/>
    <w:rsid w:val="00231EA6"/>
    <w:rsid w:val="002406FE"/>
    <w:rsid w:val="002435E0"/>
    <w:rsid w:val="00245ED8"/>
    <w:rsid w:val="00246FC7"/>
    <w:rsid w:val="00252D9F"/>
    <w:rsid w:val="00261A87"/>
    <w:rsid w:val="0026292D"/>
    <w:rsid w:val="002637E7"/>
    <w:rsid w:val="0026581B"/>
    <w:rsid w:val="0028125F"/>
    <w:rsid w:val="00281ECE"/>
    <w:rsid w:val="00284F86"/>
    <w:rsid w:val="002861D0"/>
    <w:rsid w:val="0029071D"/>
    <w:rsid w:val="00295C29"/>
    <w:rsid w:val="00296B1E"/>
    <w:rsid w:val="00297E12"/>
    <w:rsid w:val="002A2609"/>
    <w:rsid w:val="002A2F10"/>
    <w:rsid w:val="002A4D19"/>
    <w:rsid w:val="002A6790"/>
    <w:rsid w:val="002B3627"/>
    <w:rsid w:val="002C0783"/>
    <w:rsid w:val="002C3AE3"/>
    <w:rsid w:val="002C5163"/>
    <w:rsid w:val="002D2BDD"/>
    <w:rsid w:val="002E27DA"/>
    <w:rsid w:val="002E2EF2"/>
    <w:rsid w:val="002E6C3C"/>
    <w:rsid w:val="002F088F"/>
    <w:rsid w:val="002F0C89"/>
    <w:rsid w:val="002F1BBE"/>
    <w:rsid w:val="002F2060"/>
    <w:rsid w:val="002F2608"/>
    <w:rsid w:val="002F73A8"/>
    <w:rsid w:val="00306D17"/>
    <w:rsid w:val="00307607"/>
    <w:rsid w:val="00312B72"/>
    <w:rsid w:val="00316808"/>
    <w:rsid w:val="00321FA3"/>
    <w:rsid w:val="00323998"/>
    <w:rsid w:val="00325DEF"/>
    <w:rsid w:val="0033756A"/>
    <w:rsid w:val="00340AC8"/>
    <w:rsid w:val="00341518"/>
    <w:rsid w:val="00346C71"/>
    <w:rsid w:val="00347E37"/>
    <w:rsid w:val="0035763D"/>
    <w:rsid w:val="00363AD6"/>
    <w:rsid w:val="00364D84"/>
    <w:rsid w:val="003652A8"/>
    <w:rsid w:val="00365CAB"/>
    <w:rsid w:val="00367F01"/>
    <w:rsid w:val="00367FF9"/>
    <w:rsid w:val="00371B3E"/>
    <w:rsid w:val="00372B67"/>
    <w:rsid w:val="00377B4A"/>
    <w:rsid w:val="003809EF"/>
    <w:rsid w:val="00380AD4"/>
    <w:rsid w:val="00382126"/>
    <w:rsid w:val="00384E27"/>
    <w:rsid w:val="00385E50"/>
    <w:rsid w:val="0038653E"/>
    <w:rsid w:val="00387870"/>
    <w:rsid w:val="00387B7F"/>
    <w:rsid w:val="003A040F"/>
    <w:rsid w:val="003A279A"/>
    <w:rsid w:val="003A5461"/>
    <w:rsid w:val="003B0277"/>
    <w:rsid w:val="003B4014"/>
    <w:rsid w:val="003B4EA9"/>
    <w:rsid w:val="003B6EC4"/>
    <w:rsid w:val="003C322A"/>
    <w:rsid w:val="003D1440"/>
    <w:rsid w:val="003D7DE3"/>
    <w:rsid w:val="003F02FA"/>
    <w:rsid w:val="003F05CD"/>
    <w:rsid w:val="003F7618"/>
    <w:rsid w:val="00400094"/>
    <w:rsid w:val="00400233"/>
    <w:rsid w:val="00402963"/>
    <w:rsid w:val="00402F0C"/>
    <w:rsid w:val="00403730"/>
    <w:rsid w:val="00404A76"/>
    <w:rsid w:val="00405FA0"/>
    <w:rsid w:val="004240C6"/>
    <w:rsid w:val="004334E5"/>
    <w:rsid w:val="0044144B"/>
    <w:rsid w:val="00442640"/>
    <w:rsid w:val="00444760"/>
    <w:rsid w:val="00445292"/>
    <w:rsid w:val="00447CC6"/>
    <w:rsid w:val="00450244"/>
    <w:rsid w:val="00457656"/>
    <w:rsid w:val="00460757"/>
    <w:rsid w:val="0046445D"/>
    <w:rsid w:val="00467C14"/>
    <w:rsid w:val="0047015C"/>
    <w:rsid w:val="004844BF"/>
    <w:rsid w:val="004865DC"/>
    <w:rsid w:val="0049068F"/>
    <w:rsid w:val="00491786"/>
    <w:rsid w:val="00493ED9"/>
    <w:rsid w:val="00497B45"/>
    <w:rsid w:val="004A2DB3"/>
    <w:rsid w:val="004B4225"/>
    <w:rsid w:val="004C7040"/>
    <w:rsid w:val="004C7975"/>
    <w:rsid w:val="004D1BE0"/>
    <w:rsid w:val="004D69DE"/>
    <w:rsid w:val="004D7C61"/>
    <w:rsid w:val="004E16CD"/>
    <w:rsid w:val="004E7792"/>
    <w:rsid w:val="004F7D29"/>
    <w:rsid w:val="00512651"/>
    <w:rsid w:val="00513277"/>
    <w:rsid w:val="00517006"/>
    <w:rsid w:val="00530FAD"/>
    <w:rsid w:val="00533D55"/>
    <w:rsid w:val="0053443C"/>
    <w:rsid w:val="005362E5"/>
    <w:rsid w:val="00537EB8"/>
    <w:rsid w:val="00542095"/>
    <w:rsid w:val="00542F5B"/>
    <w:rsid w:val="00554D01"/>
    <w:rsid w:val="00555AB5"/>
    <w:rsid w:val="005569DA"/>
    <w:rsid w:val="00557B07"/>
    <w:rsid w:val="00557FEF"/>
    <w:rsid w:val="005611B8"/>
    <w:rsid w:val="0056152B"/>
    <w:rsid w:val="00565853"/>
    <w:rsid w:val="005671AC"/>
    <w:rsid w:val="00567D34"/>
    <w:rsid w:val="00570A29"/>
    <w:rsid w:val="00574BDB"/>
    <w:rsid w:val="00575B73"/>
    <w:rsid w:val="0057734B"/>
    <w:rsid w:val="005775BC"/>
    <w:rsid w:val="00594231"/>
    <w:rsid w:val="00594670"/>
    <w:rsid w:val="0059611B"/>
    <w:rsid w:val="005A2C99"/>
    <w:rsid w:val="005A5FB6"/>
    <w:rsid w:val="005A6B6B"/>
    <w:rsid w:val="005B4C64"/>
    <w:rsid w:val="005B4EE2"/>
    <w:rsid w:val="005C064F"/>
    <w:rsid w:val="005C2C35"/>
    <w:rsid w:val="005C2D84"/>
    <w:rsid w:val="005C3664"/>
    <w:rsid w:val="005D2B1A"/>
    <w:rsid w:val="005D5B41"/>
    <w:rsid w:val="005D7D8D"/>
    <w:rsid w:val="005E2EE1"/>
    <w:rsid w:val="005F0EFD"/>
    <w:rsid w:val="005F20C2"/>
    <w:rsid w:val="005F2EE3"/>
    <w:rsid w:val="005F2F4A"/>
    <w:rsid w:val="005F326B"/>
    <w:rsid w:val="005F3DF5"/>
    <w:rsid w:val="005F7011"/>
    <w:rsid w:val="00600476"/>
    <w:rsid w:val="00601879"/>
    <w:rsid w:val="00612C87"/>
    <w:rsid w:val="00617939"/>
    <w:rsid w:val="0062053D"/>
    <w:rsid w:val="006215A2"/>
    <w:rsid w:val="00625159"/>
    <w:rsid w:val="0062663D"/>
    <w:rsid w:val="006276DE"/>
    <w:rsid w:val="00633046"/>
    <w:rsid w:val="006512D2"/>
    <w:rsid w:val="00656CBA"/>
    <w:rsid w:val="00664C12"/>
    <w:rsid w:val="0067294B"/>
    <w:rsid w:val="00676854"/>
    <w:rsid w:val="00683F88"/>
    <w:rsid w:val="0068519A"/>
    <w:rsid w:val="00685365"/>
    <w:rsid w:val="00694DA3"/>
    <w:rsid w:val="00696A53"/>
    <w:rsid w:val="006B2365"/>
    <w:rsid w:val="006B3690"/>
    <w:rsid w:val="006B789B"/>
    <w:rsid w:val="006B7E5B"/>
    <w:rsid w:val="006D0DA7"/>
    <w:rsid w:val="006D47C5"/>
    <w:rsid w:val="006E402B"/>
    <w:rsid w:val="006F4890"/>
    <w:rsid w:val="006F50B6"/>
    <w:rsid w:val="007029E5"/>
    <w:rsid w:val="00704DBA"/>
    <w:rsid w:val="007074FB"/>
    <w:rsid w:val="00707C24"/>
    <w:rsid w:val="00711400"/>
    <w:rsid w:val="007116E7"/>
    <w:rsid w:val="0071278D"/>
    <w:rsid w:val="007165DC"/>
    <w:rsid w:val="00717877"/>
    <w:rsid w:val="00727C98"/>
    <w:rsid w:val="0073473E"/>
    <w:rsid w:val="007422AD"/>
    <w:rsid w:val="00743408"/>
    <w:rsid w:val="007459BF"/>
    <w:rsid w:val="00760AE7"/>
    <w:rsid w:val="00766D00"/>
    <w:rsid w:val="00766E5D"/>
    <w:rsid w:val="00766F73"/>
    <w:rsid w:val="0078075A"/>
    <w:rsid w:val="007827B2"/>
    <w:rsid w:val="007877ED"/>
    <w:rsid w:val="00791B66"/>
    <w:rsid w:val="00797B3F"/>
    <w:rsid w:val="00797F40"/>
    <w:rsid w:val="007A42B2"/>
    <w:rsid w:val="007A60A1"/>
    <w:rsid w:val="007B5B0B"/>
    <w:rsid w:val="007C3D60"/>
    <w:rsid w:val="007C3FA6"/>
    <w:rsid w:val="007C55F0"/>
    <w:rsid w:val="007C64B4"/>
    <w:rsid w:val="007C73D5"/>
    <w:rsid w:val="007D0722"/>
    <w:rsid w:val="007E57A8"/>
    <w:rsid w:val="007E6EAE"/>
    <w:rsid w:val="007F0747"/>
    <w:rsid w:val="007F0FDB"/>
    <w:rsid w:val="007F399D"/>
    <w:rsid w:val="007F79B3"/>
    <w:rsid w:val="00802662"/>
    <w:rsid w:val="00802752"/>
    <w:rsid w:val="008048C3"/>
    <w:rsid w:val="00804C57"/>
    <w:rsid w:val="008065FC"/>
    <w:rsid w:val="00807671"/>
    <w:rsid w:val="0081228E"/>
    <w:rsid w:val="008123FE"/>
    <w:rsid w:val="00822D7A"/>
    <w:rsid w:val="0082522E"/>
    <w:rsid w:val="00825643"/>
    <w:rsid w:val="00831EBB"/>
    <w:rsid w:val="00836B84"/>
    <w:rsid w:val="0083712E"/>
    <w:rsid w:val="008407C0"/>
    <w:rsid w:val="008438B6"/>
    <w:rsid w:val="0085144D"/>
    <w:rsid w:val="00853B17"/>
    <w:rsid w:val="008561A0"/>
    <w:rsid w:val="00856943"/>
    <w:rsid w:val="00863EDD"/>
    <w:rsid w:val="00867900"/>
    <w:rsid w:val="00871048"/>
    <w:rsid w:val="0087165A"/>
    <w:rsid w:val="00874CC7"/>
    <w:rsid w:val="008843ED"/>
    <w:rsid w:val="00891EE0"/>
    <w:rsid w:val="008A1AEB"/>
    <w:rsid w:val="008A4302"/>
    <w:rsid w:val="008B3798"/>
    <w:rsid w:val="008B4850"/>
    <w:rsid w:val="008B5D23"/>
    <w:rsid w:val="008B6FDD"/>
    <w:rsid w:val="008C332B"/>
    <w:rsid w:val="008C68B0"/>
    <w:rsid w:val="008C7A2C"/>
    <w:rsid w:val="008C7EF8"/>
    <w:rsid w:val="008D6182"/>
    <w:rsid w:val="008E3654"/>
    <w:rsid w:val="008E4A12"/>
    <w:rsid w:val="008E5486"/>
    <w:rsid w:val="008F0342"/>
    <w:rsid w:val="008F3EE0"/>
    <w:rsid w:val="009002E7"/>
    <w:rsid w:val="009050B0"/>
    <w:rsid w:val="009052ED"/>
    <w:rsid w:val="009055E2"/>
    <w:rsid w:val="00910854"/>
    <w:rsid w:val="00912D32"/>
    <w:rsid w:val="0091398C"/>
    <w:rsid w:val="00917F04"/>
    <w:rsid w:val="0092302B"/>
    <w:rsid w:val="0092303D"/>
    <w:rsid w:val="0093661F"/>
    <w:rsid w:val="0093666C"/>
    <w:rsid w:val="00941033"/>
    <w:rsid w:val="00941D93"/>
    <w:rsid w:val="00942EA0"/>
    <w:rsid w:val="00943DEF"/>
    <w:rsid w:val="009452B7"/>
    <w:rsid w:val="0094623E"/>
    <w:rsid w:val="009476D8"/>
    <w:rsid w:val="009522E7"/>
    <w:rsid w:val="009604B2"/>
    <w:rsid w:val="00961E69"/>
    <w:rsid w:val="00966BEF"/>
    <w:rsid w:val="009674C0"/>
    <w:rsid w:val="00972140"/>
    <w:rsid w:val="00973AC5"/>
    <w:rsid w:val="00975A6D"/>
    <w:rsid w:val="00977950"/>
    <w:rsid w:val="00983534"/>
    <w:rsid w:val="0098616B"/>
    <w:rsid w:val="00990F7A"/>
    <w:rsid w:val="00991558"/>
    <w:rsid w:val="009922D9"/>
    <w:rsid w:val="00995753"/>
    <w:rsid w:val="00997DFE"/>
    <w:rsid w:val="009A1F93"/>
    <w:rsid w:val="009A7810"/>
    <w:rsid w:val="009A7A4F"/>
    <w:rsid w:val="009A7AD1"/>
    <w:rsid w:val="009B2EC4"/>
    <w:rsid w:val="009B4EBF"/>
    <w:rsid w:val="009B5843"/>
    <w:rsid w:val="009C5B4B"/>
    <w:rsid w:val="009C655C"/>
    <w:rsid w:val="009D05BA"/>
    <w:rsid w:val="009D6F26"/>
    <w:rsid w:val="009D7755"/>
    <w:rsid w:val="009E170E"/>
    <w:rsid w:val="009E5D4B"/>
    <w:rsid w:val="009F16D7"/>
    <w:rsid w:val="009F30B5"/>
    <w:rsid w:val="009F41FF"/>
    <w:rsid w:val="009F7744"/>
    <w:rsid w:val="00A06FD5"/>
    <w:rsid w:val="00A07A46"/>
    <w:rsid w:val="00A11263"/>
    <w:rsid w:val="00A153DE"/>
    <w:rsid w:val="00A23219"/>
    <w:rsid w:val="00A3025A"/>
    <w:rsid w:val="00A31CF4"/>
    <w:rsid w:val="00A337C2"/>
    <w:rsid w:val="00A364FE"/>
    <w:rsid w:val="00A36A7E"/>
    <w:rsid w:val="00A3777F"/>
    <w:rsid w:val="00A41322"/>
    <w:rsid w:val="00A42F41"/>
    <w:rsid w:val="00A46612"/>
    <w:rsid w:val="00A47A29"/>
    <w:rsid w:val="00A50C81"/>
    <w:rsid w:val="00A51DC0"/>
    <w:rsid w:val="00A52AE6"/>
    <w:rsid w:val="00A53051"/>
    <w:rsid w:val="00A54AA9"/>
    <w:rsid w:val="00A60F71"/>
    <w:rsid w:val="00A62501"/>
    <w:rsid w:val="00A6292C"/>
    <w:rsid w:val="00A70363"/>
    <w:rsid w:val="00A739DB"/>
    <w:rsid w:val="00A76D75"/>
    <w:rsid w:val="00A81F02"/>
    <w:rsid w:val="00A84421"/>
    <w:rsid w:val="00A90B9A"/>
    <w:rsid w:val="00A920E2"/>
    <w:rsid w:val="00A94CD2"/>
    <w:rsid w:val="00AA04F6"/>
    <w:rsid w:val="00AA4759"/>
    <w:rsid w:val="00AA4B20"/>
    <w:rsid w:val="00AB17B2"/>
    <w:rsid w:val="00AB27BA"/>
    <w:rsid w:val="00AB59CB"/>
    <w:rsid w:val="00AB5C3A"/>
    <w:rsid w:val="00AC3471"/>
    <w:rsid w:val="00AC3B03"/>
    <w:rsid w:val="00AD2A2D"/>
    <w:rsid w:val="00AD46C5"/>
    <w:rsid w:val="00AE04AA"/>
    <w:rsid w:val="00AE0DE7"/>
    <w:rsid w:val="00AE2979"/>
    <w:rsid w:val="00AE3503"/>
    <w:rsid w:val="00AE3CA7"/>
    <w:rsid w:val="00AE5CEB"/>
    <w:rsid w:val="00AE770D"/>
    <w:rsid w:val="00AF07D3"/>
    <w:rsid w:val="00AF1257"/>
    <w:rsid w:val="00AF3576"/>
    <w:rsid w:val="00AF5574"/>
    <w:rsid w:val="00B04A25"/>
    <w:rsid w:val="00B13B65"/>
    <w:rsid w:val="00B13EDE"/>
    <w:rsid w:val="00B21A06"/>
    <w:rsid w:val="00B242B7"/>
    <w:rsid w:val="00B31137"/>
    <w:rsid w:val="00B35B29"/>
    <w:rsid w:val="00B4779D"/>
    <w:rsid w:val="00B57AF5"/>
    <w:rsid w:val="00B6193D"/>
    <w:rsid w:val="00B6669C"/>
    <w:rsid w:val="00B717A9"/>
    <w:rsid w:val="00B72C5C"/>
    <w:rsid w:val="00B735A1"/>
    <w:rsid w:val="00B74482"/>
    <w:rsid w:val="00B81836"/>
    <w:rsid w:val="00B83CC2"/>
    <w:rsid w:val="00B85FDB"/>
    <w:rsid w:val="00B904B7"/>
    <w:rsid w:val="00B9281F"/>
    <w:rsid w:val="00B93D84"/>
    <w:rsid w:val="00B95A75"/>
    <w:rsid w:val="00BA287E"/>
    <w:rsid w:val="00BA6EB4"/>
    <w:rsid w:val="00BC3BBA"/>
    <w:rsid w:val="00BC655D"/>
    <w:rsid w:val="00BC699A"/>
    <w:rsid w:val="00BC6B04"/>
    <w:rsid w:val="00BD0E8C"/>
    <w:rsid w:val="00BD1142"/>
    <w:rsid w:val="00BD2AAB"/>
    <w:rsid w:val="00BD3278"/>
    <w:rsid w:val="00BD4FC3"/>
    <w:rsid w:val="00BD6E29"/>
    <w:rsid w:val="00BE074A"/>
    <w:rsid w:val="00BE10D1"/>
    <w:rsid w:val="00BE2228"/>
    <w:rsid w:val="00BE59F2"/>
    <w:rsid w:val="00BF2DDB"/>
    <w:rsid w:val="00BF5195"/>
    <w:rsid w:val="00BF7B48"/>
    <w:rsid w:val="00C002E5"/>
    <w:rsid w:val="00C01BCB"/>
    <w:rsid w:val="00C03D8A"/>
    <w:rsid w:val="00C07576"/>
    <w:rsid w:val="00C15567"/>
    <w:rsid w:val="00C20421"/>
    <w:rsid w:val="00C20E54"/>
    <w:rsid w:val="00C21EAE"/>
    <w:rsid w:val="00C23E8E"/>
    <w:rsid w:val="00C24BC4"/>
    <w:rsid w:val="00C25F3C"/>
    <w:rsid w:val="00C271F4"/>
    <w:rsid w:val="00C27865"/>
    <w:rsid w:val="00C31A26"/>
    <w:rsid w:val="00C334FD"/>
    <w:rsid w:val="00C36CE2"/>
    <w:rsid w:val="00C4384D"/>
    <w:rsid w:val="00C44DE0"/>
    <w:rsid w:val="00C4565B"/>
    <w:rsid w:val="00C46531"/>
    <w:rsid w:val="00C53A3B"/>
    <w:rsid w:val="00C5568D"/>
    <w:rsid w:val="00C5696D"/>
    <w:rsid w:val="00C56A92"/>
    <w:rsid w:val="00C574D0"/>
    <w:rsid w:val="00C62D8B"/>
    <w:rsid w:val="00C63817"/>
    <w:rsid w:val="00C67EF7"/>
    <w:rsid w:val="00C71763"/>
    <w:rsid w:val="00C76F8A"/>
    <w:rsid w:val="00C806B3"/>
    <w:rsid w:val="00C81A06"/>
    <w:rsid w:val="00C823DE"/>
    <w:rsid w:val="00C83931"/>
    <w:rsid w:val="00C90AE5"/>
    <w:rsid w:val="00CA0CC5"/>
    <w:rsid w:val="00CA1B9D"/>
    <w:rsid w:val="00CA324C"/>
    <w:rsid w:val="00CB43A0"/>
    <w:rsid w:val="00CB5416"/>
    <w:rsid w:val="00CB6D97"/>
    <w:rsid w:val="00CB7BEE"/>
    <w:rsid w:val="00CC72F9"/>
    <w:rsid w:val="00CD2685"/>
    <w:rsid w:val="00CD3CE9"/>
    <w:rsid w:val="00CD79EE"/>
    <w:rsid w:val="00CF0E99"/>
    <w:rsid w:val="00CF2186"/>
    <w:rsid w:val="00CF4E89"/>
    <w:rsid w:val="00CF5212"/>
    <w:rsid w:val="00CF6933"/>
    <w:rsid w:val="00D012E8"/>
    <w:rsid w:val="00D02064"/>
    <w:rsid w:val="00D035AA"/>
    <w:rsid w:val="00D16F56"/>
    <w:rsid w:val="00D23455"/>
    <w:rsid w:val="00D24386"/>
    <w:rsid w:val="00D26572"/>
    <w:rsid w:val="00D26D64"/>
    <w:rsid w:val="00D27F28"/>
    <w:rsid w:val="00D3120B"/>
    <w:rsid w:val="00D31F10"/>
    <w:rsid w:val="00D3211D"/>
    <w:rsid w:val="00D33BDC"/>
    <w:rsid w:val="00D4004F"/>
    <w:rsid w:val="00D43634"/>
    <w:rsid w:val="00D438C4"/>
    <w:rsid w:val="00D4620F"/>
    <w:rsid w:val="00D54917"/>
    <w:rsid w:val="00D54BCE"/>
    <w:rsid w:val="00D54C7D"/>
    <w:rsid w:val="00D557F1"/>
    <w:rsid w:val="00D57FBF"/>
    <w:rsid w:val="00D6019F"/>
    <w:rsid w:val="00D60ED3"/>
    <w:rsid w:val="00D61E99"/>
    <w:rsid w:val="00D61F89"/>
    <w:rsid w:val="00D67705"/>
    <w:rsid w:val="00D7478A"/>
    <w:rsid w:val="00D76369"/>
    <w:rsid w:val="00D767D6"/>
    <w:rsid w:val="00D77389"/>
    <w:rsid w:val="00D8036E"/>
    <w:rsid w:val="00D84A91"/>
    <w:rsid w:val="00D86043"/>
    <w:rsid w:val="00D86A95"/>
    <w:rsid w:val="00D8773F"/>
    <w:rsid w:val="00D94056"/>
    <w:rsid w:val="00DA3A64"/>
    <w:rsid w:val="00DA41F9"/>
    <w:rsid w:val="00DA5F7F"/>
    <w:rsid w:val="00DB13BE"/>
    <w:rsid w:val="00DB32B4"/>
    <w:rsid w:val="00DB44A1"/>
    <w:rsid w:val="00DB5349"/>
    <w:rsid w:val="00DB7A38"/>
    <w:rsid w:val="00DC3F37"/>
    <w:rsid w:val="00DC6194"/>
    <w:rsid w:val="00DC68C1"/>
    <w:rsid w:val="00DD1EDD"/>
    <w:rsid w:val="00DD4642"/>
    <w:rsid w:val="00DD6DE3"/>
    <w:rsid w:val="00DE1F5D"/>
    <w:rsid w:val="00DE26BE"/>
    <w:rsid w:val="00DE2C65"/>
    <w:rsid w:val="00DE32B9"/>
    <w:rsid w:val="00DE4231"/>
    <w:rsid w:val="00DE580B"/>
    <w:rsid w:val="00DE6525"/>
    <w:rsid w:val="00DE73D2"/>
    <w:rsid w:val="00DF363A"/>
    <w:rsid w:val="00DF5D64"/>
    <w:rsid w:val="00E02D33"/>
    <w:rsid w:val="00E03895"/>
    <w:rsid w:val="00E05464"/>
    <w:rsid w:val="00E16336"/>
    <w:rsid w:val="00E173B0"/>
    <w:rsid w:val="00E22F45"/>
    <w:rsid w:val="00E24FD5"/>
    <w:rsid w:val="00E27CD0"/>
    <w:rsid w:val="00E310E9"/>
    <w:rsid w:val="00E31221"/>
    <w:rsid w:val="00E3298C"/>
    <w:rsid w:val="00E35526"/>
    <w:rsid w:val="00E35B15"/>
    <w:rsid w:val="00E3638D"/>
    <w:rsid w:val="00E363B4"/>
    <w:rsid w:val="00E37193"/>
    <w:rsid w:val="00E37B4A"/>
    <w:rsid w:val="00E44F6E"/>
    <w:rsid w:val="00E45659"/>
    <w:rsid w:val="00E46267"/>
    <w:rsid w:val="00E5269C"/>
    <w:rsid w:val="00E57F0F"/>
    <w:rsid w:val="00E60591"/>
    <w:rsid w:val="00E61FF1"/>
    <w:rsid w:val="00E675B2"/>
    <w:rsid w:val="00E703DD"/>
    <w:rsid w:val="00E71064"/>
    <w:rsid w:val="00E729C2"/>
    <w:rsid w:val="00E7596D"/>
    <w:rsid w:val="00E80605"/>
    <w:rsid w:val="00E80B20"/>
    <w:rsid w:val="00E84C6B"/>
    <w:rsid w:val="00E869F3"/>
    <w:rsid w:val="00E87B56"/>
    <w:rsid w:val="00E90663"/>
    <w:rsid w:val="00E95DF9"/>
    <w:rsid w:val="00E96245"/>
    <w:rsid w:val="00E97EAC"/>
    <w:rsid w:val="00EA011D"/>
    <w:rsid w:val="00EA03F6"/>
    <w:rsid w:val="00EA4276"/>
    <w:rsid w:val="00EA6E7A"/>
    <w:rsid w:val="00EB2DA2"/>
    <w:rsid w:val="00EC1899"/>
    <w:rsid w:val="00EC6541"/>
    <w:rsid w:val="00EC65D5"/>
    <w:rsid w:val="00ED0428"/>
    <w:rsid w:val="00ED09F5"/>
    <w:rsid w:val="00ED21D4"/>
    <w:rsid w:val="00ED22E7"/>
    <w:rsid w:val="00EE0677"/>
    <w:rsid w:val="00EE31D5"/>
    <w:rsid w:val="00EE6EEB"/>
    <w:rsid w:val="00EE7DE8"/>
    <w:rsid w:val="00EF3FC0"/>
    <w:rsid w:val="00EF43DB"/>
    <w:rsid w:val="00F024CB"/>
    <w:rsid w:val="00F03533"/>
    <w:rsid w:val="00F04854"/>
    <w:rsid w:val="00F13B5A"/>
    <w:rsid w:val="00F15D99"/>
    <w:rsid w:val="00F16F34"/>
    <w:rsid w:val="00F170DB"/>
    <w:rsid w:val="00F21A4B"/>
    <w:rsid w:val="00F23966"/>
    <w:rsid w:val="00F2475D"/>
    <w:rsid w:val="00F32194"/>
    <w:rsid w:val="00F357F5"/>
    <w:rsid w:val="00F412EF"/>
    <w:rsid w:val="00F46256"/>
    <w:rsid w:val="00F46990"/>
    <w:rsid w:val="00F506F5"/>
    <w:rsid w:val="00F53C16"/>
    <w:rsid w:val="00F61964"/>
    <w:rsid w:val="00F62B87"/>
    <w:rsid w:val="00F63F06"/>
    <w:rsid w:val="00F67397"/>
    <w:rsid w:val="00F736E3"/>
    <w:rsid w:val="00F772AE"/>
    <w:rsid w:val="00F809F2"/>
    <w:rsid w:val="00F837D5"/>
    <w:rsid w:val="00F867BC"/>
    <w:rsid w:val="00F93C99"/>
    <w:rsid w:val="00F93FE3"/>
    <w:rsid w:val="00FA4889"/>
    <w:rsid w:val="00FA5BA1"/>
    <w:rsid w:val="00FA7CAB"/>
    <w:rsid w:val="00FB2734"/>
    <w:rsid w:val="00FB30E9"/>
    <w:rsid w:val="00FB3548"/>
    <w:rsid w:val="00FC08EF"/>
    <w:rsid w:val="00FC2C37"/>
    <w:rsid w:val="00FC315D"/>
    <w:rsid w:val="00FD246E"/>
    <w:rsid w:val="00FD722D"/>
    <w:rsid w:val="00FE45FF"/>
    <w:rsid w:val="00FF1E05"/>
    <w:rsid w:val="00FF2EED"/>
    <w:rsid w:val="00FF477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B"/>
    <w:rPr>
      <w:sz w:val="24"/>
    </w:rPr>
  </w:style>
  <w:style w:type="paragraph" w:styleId="Heading1">
    <w:name w:val="heading 1"/>
    <w:basedOn w:val="Normal"/>
    <w:next w:val="Normal"/>
    <w:qFormat/>
    <w:rsid w:val="00F170DB"/>
    <w:pPr>
      <w:keepNext/>
      <w:jc w:val="center"/>
      <w:outlineLvl w:val="0"/>
    </w:pPr>
    <w:rPr>
      <w:smallCaps/>
      <w:sz w:val="36"/>
    </w:rPr>
  </w:style>
  <w:style w:type="paragraph" w:styleId="Heading2">
    <w:name w:val="heading 2"/>
    <w:basedOn w:val="Normal"/>
    <w:next w:val="Normal"/>
    <w:qFormat/>
    <w:rsid w:val="00F170DB"/>
    <w:pPr>
      <w:keepNext/>
      <w:jc w:val="center"/>
      <w:outlineLvl w:val="1"/>
    </w:pPr>
    <w:rPr>
      <w:b/>
    </w:rPr>
  </w:style>
  <w:style w:type="paragraph" w:styleId="Heading3">
    <w:name w:val="heading 3"/>
    <w:basedOn w:val="Normal"/>
    <w:next w:val="Normal"/>
    <w:qFormat/>
    <w:rsid w:val="00F170DB"/>
    <w:pPr>
      <w:keepNext/>
      <w:jc w:val="both"/>
      <w:outlineLvl w:val="2"/>
    </w:pPr>
    <w:rPr>
      <w:b/>
      <w:sz w:val="22"/>
    </w:rPr>
  </w:style>
  <w:style w:type="paragraph" w:styleId="Heading4">
    <w:name w:val="heading 4"/>
    <w:basedOn w:val="Normal"/>
    <w:next w:val="Normal"/>
    <w:qFormat/>
    <w:rsid w:val="00F170DB"/>
    <w:pPr>
      <w:keepNext/>
      <w:tabs>
        <w:tab w:val="right" w:pos="9360"/>
      </w:tabs>
      <w:outlineLvl w:val="3"/>
    </w:pPr>
    <w:rPr>
      <w:smallCaps/>
      <w:sz w:val="36"/>
    </w:rPr>
  </w:style>
  <w:style w:type="paragraph" w:styleId="Heading5">
    <w:name w:val="heading 5"/>
    <w:basedOn w:val="Normal"/>
    <w:next w:val="Normal"/>
    <w:qFormat/>
    <w:rsid w:val="00F170DB"/>
    <w:pPr>
      <w:keepNext/>
      <w:tabs>
        <w:tab w:val="left" w:pos="360"/>
        <w:tab w:val="left" w:pos="720"/>
      </w:tabs>
      <w:jc w:val="right"/>
      <w:outlineLvl w:val="4"/>
    </w:pPr>
    <w:rPr>
      <w:i/>
      <w:sz w:val="22"/>
    </w:rPr>
  </w:style>
  <w:style w:type="paragraph" w:styleId="Heading6">
    <w:name w:val="heading 6"/>
    <w:basedOn w:val="Normal"/>
    <w:next w:val="Normal"/>
    <w:qFormat/>
    <w:rsid w:val="00F170DB"/>
    <w:pPr>
      <w:keepNext/>
      <w:tabs>
        <w:tab w:val="left" w:pos="360"/>
        <w:tab w:val="left" w:pos="720"/>
      </w:tabs>
      <w:jc w:val="right"/>
      <w:outlineLvl w:val="5"/>
    </w:pPr>
    <w:rPr>
      <w:b/>
      <w:smallCaps/>
      <w:sz w:val="22"/>
    </w:rPr>
  </w:style>
  <w:style w:type="paragraph" w:styleId="Heading7">
    <w:name w:val="heading 7"/>
    <w:basedOn w:val="Normal"/>
    <w:next w:val="Normal"/>
    <w:qFormat/>
    <w:rsid w:val="00F170DB"/>
    <w:pPr>
      <w:keepNext/>
      <w:jc w:val="center"/>
      <w:outlineLvl w:val="6"/>
    </w:pPr>
    <w:rPr>
      <w:b/>
      <w:sz w:val="29"/>
    </w:rPr>
  </w:style>
  <w:style w:type="paragraph" w:styleId="Heading8">
    <w:name w:val="heading 8"/>
    <w:basedOn w:val="Normal"/>
    <w:next w:val="Normal"/>
    <w:qFormat/>
    <w:rsid w:val="00F170DB"/>
    <w:pPr>
      <w:keepNext/>
      <w:spacing w:before="120"/>
      <w:jc w:val="center"/>
      <w:outlineLvl w:val="7"/>
    </w:pPr>
    <w:rPr>
      <w:b/>
      <w:sz w:val="26"/>
    </w:rPr>
  </w:style>
  <w:style w:type="paragraph" w:styleId="Heading9">
    <w:name w:val="heading 9"/>
    <w:basedOn w:val="Normal"/>
    <w:next w:val="Normal"/>
    <w:qFormat/>
    <w:rsid w:val="00F170DB"/>
    <w:pPr>
      <w:keepNext/>
      <w:tabs>
        <w:tab w:val="left" w:pos="360"/>
        <w:tab w:val="left" w:pos="720"/>
        <w:tab w:val="left" w:pos="1080"/>
      </w:tabs>
      <w:spacing w:before="80" w:after="120"/>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70DB"/>
    <w:pPr>
      <w:tabs>
        <w:tab w:val="left" w:pos="360"/>
        <w:tab w:val="left" w:pos="720"/>
        <w:tab w:val="left" w:pos="1080"/>
      </w:tabs>
      <w:ind w:left="360"/>
    </w:pPr>
    <w:rPr>
      <w:sz w:val="22"/>
    </w:rPr>
  </w:style>
  <w:style w:type="paragraph" w:styleId="BodyText">
    <w:name w:val="Body Text"/>
    <w:basedOn w:val="Normal"/>
    <w:rsid w:val="00F170DB"/>
    <w:rPr>
      <w:sz w:val="23"/>
    </w:rPr>
  </w:style>
  <w:style w:type="paragraph" w:styleId="Title">
    <w:name w:val="Title"/>
    <w:basedOn w:val="Normal"/>
    <w:qFormat/>
    <w:rsid w:val="00F170DB"/>
    <w:pPr>
      <w:jc w:val="center"/>
    </w:pPr>
    <w:rPr>
      <w:rFonts w:ascii="Arial" w:hAnsi="Arial"/>
      <w:b/>
      <w:smallCaps/>
      <w:sz w:val="28"/>
    </w:rPr>
  </w:style>
  <w:style w:type="paragraph" w:styleId="Header">
    <w:name w:val="header"/>
    <w:basedOn w:val="Normal"/>
    <w:rsid w:val="00F170DB"/>
    <w:pPr>
      <w:tabs>
        <w:tab w:val="center" w:pos="4320"/>
        <w:tab w:val="right" w:pos="8640"/>
      </w:tabs>
    </w:pPr>
  </w:style>
  <w:style w:type="paragraph" w:styleId="PlainText">
    <w:name w:val="Plain Text"/>
    <w:basedOn w:val="Normal"/>
    <w:rsid w:val="00F170DB"/>
    <w:rPr>
      <w:rFonts w:ascii="Courier" w:eastAsia="Times" w:hAnsi="Courier"/>
    </w:rPr>
  </w:style>
  <w:style w:type="paragraph" w:styleId="Caption">
    <w:name w:val="caption"/>
    <w:basedOn w:val="Normal"/>
    <w:next w:val="Normal"/>
    <w:qFormat/>
    <w:rsid w:val="00F170DB"/>
    <w:pPr>
      <w:tabs>
        <w:tab w:val="left" w:pos="360"/>
        <w:tab w:val="left" w:pos="720"/>
      </w:tabs>
    </w:pPr>
    <w:rPr>
      <w:b/>
      <w:smallCaps/>
      <w:sz w:val="22"/>
    </w:rPr>
  </w:style>
  <w:style w:type="paragraph" w:styleId="Footer">
    <w:name w:val="footer"/>
    <w:basedOn w:val="Normal"/>
    <w:rsid w:val="00F170DB"/>
    <w:pPr>
      <w:tabs>
        <w:tab w:val="center" w:pos="4320"/>
        <w:tab w:val="right" w:pos="8640"/>
      </w:tabs>
    </w:pPr>
  </w:style>
  <w:style w:type="paragraph" w:styleId="BodyText2">
    <w:name w:val="Body Text 2"/>
    <w:basedOn w:val="Normal"/>
    <w:rsid w:val="00F170DB"/>
    <w:pPr>
      <w:spacing w:before="120"/>
      <w:jc w:val="both"/>
    </w:pPr>
    <w:rPr>
      <w:sz w:val="23"/>
    </w:rPr>
  </w:style>
  <w:style w:type="table" w:styleId="TableGrid">
    <w:name w:val="Table Grid"/>
    <w:basedOn w:val="TableNormal"/>
    <w:rsid w:val="00B04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C3013"/>
    <w:rPr>
      <w:rFonts w:ascii="Tahoma" w:hAnsi="Tahoma" w:cs="Tahoma"/>
      <w:sz w:val="16"/>
      <w:szCs w:val="16"/>
    </w:rPr>
  </w:style>
  <w:style w:type="character" w:styleId="CommentReference">
    <w:name w:val="annotation reference"/>
    <w:basedOn w:val="DefaultParagraphFont"/>
    <w:semiHidden/>
    <w:rsid w:val="0093666C"/>
    <w:rPr>
      <w:sz w:val="16"/>
      <w:szCs w:val="16"/>
    </w:rPr>
  </w:style>
  <w:style w:type="paragraph" w:styleId="CommentText">
    <w:name w:val="annotation text"/>
    <w:basedOn w:val="Normal"/>
    <w:semiHidden/>
    <w:rsid w:val="0093666C"/>
    <w:rPr>
      <w:sz w:val="20"/>
    </w:rPr>
  </w:style>
  <w:style w:type="paragraph" w:styleId="CommentSubject">
    <w:name w:val="annotation subject"/>
    <w:basedOn w:val="CommentText"/>
    <w:next w:val="CommentText"/>
    <w:semiHidden/>
    <w:rsid w:val="0093666C"/>
    <w:rPr>
      <w:b/>
      <w:bCs/>
    </w:rPr>
  </w:style>
  <w:style w:type="character" w:styleId="Hyperlink">
    <w:name w:val="Hyperlink"/>
    <w:basedOn w:val="DefaultParagraphFont"/>
    <w:rsid w:val="00445292"/>
    <w:rPr>
      <w:color w:val="0000FF"/>
      <w:u w:val="single"/>
    </w:rPr>
  </w:style>
  <w:style w:type="character" w:styleId="IntenseReference">
    <w:name w:val="Intense Reference"/>
    <w:basedOn w:val="DefaultParagraphFont"/>
    <w:uiPriority w:val="32"/>
    <w:qFormat/>
    <w:rsid w:val="001A369C"/>
    <w:rPr>
      <w:b/>
      <w:bCs/>
      <w:smallCaps/>
      <w:color w:val="C0504D"/>
      <w:spacing w:val="5"/>
      <w:u w:val="single"/>
    </w:rPr>
  </w:style>
  <w:style w:type="paragraph" w:styleId="Quote">
    <w:name w:val="Quote"/>
    <w:basedOn w:val="Normal"/>
    <w:next w:val="Normal"/>
    <w:link w:val="QuoteChar"/>
    <w:uiPriority w:val="29"/>
    <w:qFormat/>
    <w:rsid w:val="001A369C"/>
    <w:rPr>
      <w:i/>
      <w:iCs/>
      <w:color w:val="000000"/>
      <w:szCs w:val="24"/>
    </w:rPr>
  </w:style>
  <w:style w:type="character" w:customStyle="1" w:styleId="QuoteChar">
    <w:name w:val="Quote Char"/>
    <w:basedOn w:val="DefaultParagraphFont"/>
    <w:link w:val="Quote"/>
    <w:uiPriority w:val="29"/>
    <w:rsid w:val="001A369C"/>
    <w:rPr>
      <w:i/>
      <w:iCs/>
      <w:color w:val="000000"/>
      <w:sz w:val="24"/>
      <w:szCs w:val="24"/>
    </w:rPr>
  </w:style>
  <w:style w:type="character" w:customStyle="1" w:styleId="printsmall">
    <w:name w:val="printsmall"/>
    <w:basedOn w:val="DefaultParagraphFont"/>
    <w:rsid w:val="001A369C"/>
  </w:style>
  <w:style w:type="character" w:customStyle="1" w:styleId="bodytxt">
    <w:name w:val="bodytxt"/>
    <w:basedOn w:val="DefaultParagraphFont"/>
    <w:rsid w:val="001A369C"/>
  </w:style>
  <w:style w:type="character" w:customStyle="1" w:styleId="title0">
    <w:name w:val="title"/>
    <w:basedOn w:val="DefaultParagraphFont"/>
    <w:rsid w:val="00450244"/>
  </w:style>
  <w:style w:type="character" w:customStyle="1" w:styleId="company">
    <w:name w:val="company"/>
    <w:basedOn w:val="DefaultParagraphFont"/>
    <w:rsid w:val="006D47C5"/>
  </w:style>
  <w:style w:type="character" w:customStyle="1" w:styleId="location">
    <w:name w:val="location"/>
    <w:basedOn w:val="DefaultParagraphFont"/>
    <w:rsid w:val="006D47C5"/>
  </w:style>
  <w:style w:type="paragraph" w:styleId="NormalWeb">
    <w:name w:val="Normal (Web)"/>
    <w:basedOn w:val="Normal"/>
    <w:uiPriority w:val="99"/>
    <w:unhideWhenUsed/>
    <w:rsid w:val="00E3638D"/>
    <w:pPr>
      <w:spacing w:before="100" w:beforeAutospacing="1" w:after="100" w:afterAutospacing="1"/>
    </w:pPr>
    <w:rPr>
      <w:szCs w:val="24"/>
    </w:rPr>
  </w:style>
  <w:style w:type="character" w:styleId="Strong">
    <w:name w:val="Strong"/>
    <w:basedOn w:val="DefaultParagraphFont"/>
    <w:uiPriority w:val="22"/>
    <w:qFormat/>
    <w:rsid w:val="00FF2EED"/>
    <w:rPr>
      <w:b/>
      <w:bCs/>
    </w:rPr>
  </w:style>
  <w:style w:type="character" w:customStyle="1" w:styleId="tmsjobright">
    <w:name w:val="tms_job_right"/>
    <w:basedOn w:val="DefaultParagraphFont"/>
    <w:rsid w:val="003F05CD"/>
  </w:style>
  <w:style w:type="character" w:customStyle="1" w:styleId="text">
    <w:name w:val="text"/>
    <w:basedOn w:val="DefaultParagraphFont"/>
    <w:rsid w:val="003F05CD"/>
  </w:style>
  <w:style w:type="character" w:customStyle="1" w:styleId="pagetitle">
    <w:name w:val="pagetitle"/>
    <w:basedOn w:val="DefaultParagraphFont"/>
    <w:rsid w:val="003F05CD"/>
  </w:style>
  <w:style w:type="character" w:customStyle="1" w:styleId="tmsjobleft">
    <w:name w:val="tms_job_left"/>
    <w:basedOn w:val="DefaultParagraphFont"/>
    <w:rsid w:val="003F05CD"/>
  </w:style>
  <w:style w:type="character" w:customStyle="1" w:styleId="locality">
    <w:name w:val="locality"/>
    <w:basedOn w:val="DefaultParagraphFont"/>
    <w:rsid w:val="00153BB1"/>
  </w:style>
  <w:style w:type="character" w:customStyle="1" w:styleId="region">
    <w:name w:val="region"/>
    <w:basedOn w:val="DefaultParagraphFont"/>
    <w:rsid w:val="00153BB1"/>
  </w:style>
  <w:style w:type="character" w:customStyle="1" w:styleId="postal-code">
    <w:name w:val="postal-code"/>
    <w:basedOn w:val="DefaultParagraphFont"/>
    <w:rsid w:val="00153BB1"/>
  </w:style>
  <w:style w:type="character" w:customStyle="1" w:styleId="street-address">
    <w:name w:val="street-address"/>
    <w:basedOn w:val="DefaultParagraphFont"/>
    <w:rsid w:val="00153BB1"/>
  </w:style>
  <w:style w:type="character" w:customStyle="1" w:styleId="jobdetailhighlight">
    <w:name w:val="jobdetailhighlight"/>
    <w:basedOn w:val="DefaultParagraphFont"/>
    <w:rsid w:val="00153BB1"/>
  </w:style>
  <w:style w:type="character" w:customStyle="1" w:styleId="labelbold">
    <w:name w:val="labelbold"/>
    <w:basedOn w:val="DefaultParagraphFont"/>
    <w:rsid w:val="006F4890"/>
  </w:style>
  <w:style w:type="character" w:customStyle="1" w:styleId="pseditboxdisponly">
    <w:name w:val="pseditbox_disponly"/>
    <w:basedOn w:val="DefaultParagraphFont"/>
    <w:rsid w:val="00966BEF"/>
  </w:style>
  <w:style w:type="character" w:customStyle="1" w:styleId="pslongeditbox">
    <w:name w:val="pslongeditbox"/>
    <w:basedOn w:val="DefaultParagraphFont"/>
    <w:rsid w:val="00966BEF"/>
  </w:style>
  <w:style w:type="paragraph" w:customStyle="1" w:styleId="Default">
    <w:name w:val="Default"/>
    <w:rsid w:val="00966BEF"/>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35215267">
      <w:bodyDiv w:val="1"/>
      <w:marLeft w:val="0"/>
      <w:marRight w:val="0"/>
      <w:marTop w:val="0"/>
      <w:marBottom w:val="0"/>
      <w:divBdr>
        <w:top w:val="none" w:sz="0" w:space="0" w:color="auto"/>
        <w:left w:val="none" w:sz="0" w:space="0" w:color="auto"/>
        <w:bottom w:val="none" w:sz="0" w:space="0" w:color="auto"/>
        <w:right w:val="none" w:sz="0" w:space="0" w:color="auto"/>
      </w:divBdr>
    </w:div>
    <w:div w:id="236129875">
      <w:bodyDiv w:val="1"/>
      <w:marLeft w:val="0"/>
      <w:marRight w:val="0"/>
      <w:marTop w:val="0"/>
      <w:marBottom w:val="0"/>
      <w:divBdr>
        <w:top w:val="none" w:sz="0" w:space="0" w:color="auto"/>
        <w:left w:val="none" w:sz="0" w:space="0" w:color="auto"/>
        <w:bottom w:val="none" w:sz="0" w:space="0" w:color="auto"/>
        <w:right w:val="none" w:sz="0" w:space="0" w:color="auto"/>
      </w:divBdr>
    </w:div>
    <w:div w:id="390737940">
      <w:bodyDiv w:val="1"/>
      <w:marLeft w:val="0"/>
      <w:marRight w:val="0"/>
      <w:marTop w:val="0"/>
      <w:marBottom w:val="0"/>
      <w:divBdr>
        <w:top w:val="none" w:sz="0" w:space="0" w:color="auto"/>
        <w:left w:val="none" w:sz="0" w:space="0" w:color="auto"/>
        <w:bottom w:val="none" w:sz="0" w:space="0" w:color="auto"/>
        <w:right w:val="none" w:sz="0" w:space="0" w:color="auto"/>
      </w:divBdr>
    </w:div>
    <w:div w:id="462966166">
      <w:bodyDiv w:val="1"/>
      <w:marLeft w:val="0"/>
      <w:marRight w:val="0"/>
      <w:marTop w:val="0"/>
      <w:marBottom w:val="0"/>
      <w:divBdr>
        <w:top w:val="none" w:sz="0" w:space="0" w:color="auto"/>
        <w:left w:val="none" w:sz="0" w:space="0" w:color="auto"/>
        <w:bottom w:val="none" w:sz="0" w:space="0" w:color="auto"/>
        <w:right w:val="none" w:sz="0" w:space="0" w:color="auto"/>
      </w:divBdr>
    </w:div>
    <w:div w:id="510334686">
      <w:bodyDiv w:val="1"/>
      <w:marLeft w:val="0"/>
      <w:marRight w:val="0"/>
      <w:marTop w:val="0"/>
      <w:marBottom w:val="0"/>
      <w:divBdr>
        <w:top w:val="none" w:sz="0" w:space="0" w:color="auto"/>
        <w:left w:val="none" w:sz="0" w:space="0" w:color="auto"/>
        <w:bottom w:val="none" w:sz="0" w:space="0" w:color="auto"/>
        <w:right w:val="none" w:sz="0" w:space="0" w:color="auto"/>
      </w:divBdr>
    </w:div>
    <w:div w:id="526800166">
      <w:bodyDiv w:val="1"/>
      <w:marLeft w:val="0"/>
      <w:marRight w:val="0"/>
      <w:marTop w:val="0"/>
      <w:marBottom w:val="0"/>
      <w:divBdr>
        <w:top w:val="none" w:sz="0" w:space="0" w:color="auto"/>
        <w:left w:val="none" w:sz="0" w:space="0" w:color="auto"/>
        <w:bottom w:val="none" w:sz="0" w:space="0" w:color="auto"/>
        <w:right w:val="none" w:sz="0" w:space="0" w:color="auto"/>
      </w:divBdr>
    </w:div>
    <w:div w:id="659389190">
      <w:bodyDiv w:val="1"/>
      <w:marLeft w:val="0"/>
      <w:marRight w:val="0"/>
      <w:marTop w:val="0"/>
      <w:marBottom w:val="0"/>
      <w:divBdr>
        <w:top w:val="none" w:sz="0" w:space="0" w:color="auto"/>
        <w:left w:val="none" w:sz="0" w:space="0" w:color="auto"/>
        <w:bottom w:val="none" w:sz="0" w:space="0" w:color="auto"/>
        <w:right w:val="none" w:sz="0" w:space="0" w:color="auto"/>
      </w:divBdr>
    </w:div>
    <w:div w:id="788666421">
      <w:bodyDiv w:val="1"/>
      <w:marLeft w:val="0"/>
      <w:marRight w:val="0"/>
      <w:marTop w:val="0"/>
      <w:marBottom w:val="0"/>
      <w:divBdr>
        <w:top w:val="none" w:sz="0" w:space="0" w:color="auto"/>
        <w:left w:val="none" w:sz="0" w:space="0" w:color="auto"/>
        <w:bottom w:val="none" w:sz="0" w:space="0" w:color="auto"/>
        <w:right w:val="none" w:sz="0" w:space="0" w:color="auto"/>
      </w:divBdr>
    </w:div>
    <w:div w:id="907808915">
      <w:bodyDiv w:val="1"/>
      <w:marLeft w:val="0"/>
      <w:marRight w:val="0"/>
      <w:marTop w:val="0"/>
      <w:marBottom w:val="0"/>
      <w:divBdr>
        <w:top w:val="none" w:sz="0" w:space="0" w:color="auto"/>
        <w:left w:val="none" w:sz="0" w:space="0" w:color="auto"/>
        <w:bottom w:val="none" w:sz="0" w:space="0" w:color="auto"/>
        <w:right w:val="none" w:sz="0" w:space="0" w:color="auto"/>
      </w:divBdr>
    </w:div>
    <w:div w:id="1028334287">
      <w:bodyDiv w:val="1"/>
      <w:marLeft w:val="0"/>
      <w:marRight w:val="0"/>
      <w:marTop w:val="0"/>
      <w:marBottom w:val="0"/>
      <w:divBdr>
        <w:top w:val="none" w:sz="0" w:space="0" w:color="auto"/>
        <w:left w:val="none" w:sz="0" w:space="0" w:color="auto"/>
        <w:bottom w:val="none" w:sz="0" w:space="0" w:color="auto"/>
        <w:right w:val="none" w:sz="0" w:space="0" w:color="auto"/>
      </w:divBdr>
    </w:div>
    <w:div w:id="1807116237">
      <w:bodyDiv w:val="1"/>
      <w:marLeft w:val="0"/>
      <w:marRight w:val="0"/>
      <w:marTop w:val="0"/>
      <w:marBottom w:val="0"/>
      <w:divBdr>
        <w:top w:val="none" w:sz="0" w:space="0" w:color="auto"/>
        <w:left w:val="none" w:sz="0" w:space="0" w:color="auto"/>
        <w:bottom w:val="none" w:sz="0" w:space="0" w:color="auto"/>
        <w:right w:val="none" w:sz="0" w:space="0" w:color="auto"/>
      </w:divBdr>
    </w:div>
    <w:div w:id="18156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6DB07-E68D-47A3-A4C8-471B9355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vt:lpstr>
    </vt:vector>
  </TitlesOfParts>
  <LinksUpToDate>false</LinksUpToDate>
  <CharactersWithSpaces>4657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
  <cp:revision>1</cp:revision>
  <cp:lastPrinted>2002-04-12T18:36:00Z</cp:lastPrinted>
  <dcterms:created xsi:type="dcterms:W3CDTF">2012-03-06T16:50:00Z</dcterms:created>
  <dcterms:modified xsi:type="dcterms:W3CDTF">2012-03-13T00:50:00Z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772673954</vt:i4>
  </property>
  <property fmtid="{D5CDD505-2E9C-101B-9397-08002B2CF9AE}" pid="3" name="_ReviewingToolsShownOnce">
    <vt:lpwstr/>
  </property>
</Properties>
</file>