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350" w:rsidRDefault="00CC11BD" w:rsidP="004C1F10">
      <w:pPr>
        <w:pStyle w:val="NoSpacing"/>
        <w:jc w:val="center"/>
        <w:outlineLvl w:val="0"/>
        <w:rPr>
          <w:rFonts w:ascii="Times New Roman" w:hAnsi="Times New Roman" w:cs="Times New Roman"/>
          <w:b/>
          <w:i/>
          <w:sz w:val="52"/>
          <w:szCs w:val="52"/>
        </w:rPr>
      </w:pPr>
      <w:r w:rsidRPr="001A399B">
        <w:rPr>
          <w:rFonts w:ascii="Times New Roman" w:hAnsi="Times New Roman" w:cs="Times New Roman"/>
          <w:b/>
          <w:i/>
          <w:sz w:val="52"/>
          <w:szCs w:val="52"/>
        </w:rPr>
        <w:t>Glenn J. Meyer</w:t>
      </w:r>
    </w:p>
    <w:p w:rsidR="0056713D" w:rsidRPr="0056713D" w:rsidRDefault="0056713D" w:rsidP="0056713D">
      <w:pPr>
        <w:pStyle w:val="NoSpacing"/>
        <w:jc w:val="center"/>
        <w:rPr>
          <w:rFonts w:ascii="Times New Roman" w:hAnsi="Times New Roman" w:cs="Times New Roman"/>
          <w:b/>
          <w:i/>
          <w:sz w:val="16"/>
          <w:szCs w:val="16"/>
        </w:rPr>
      </w:pPr>
    </w:p>
    <w:p w:rsidR="00684005" w:rsidRPr="001A399B" w:rsidRDefault="00CC11BD" w:rsidP="004C1F10">
      <w:pPr>
        <w:pStyle w:val="NoSpacing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1A399B">
        <w:rPr>
          <w:rFonts w:ascii="Times New Roman" w:hAnsi="Times New Roman" w:cs="Times New Roman"/>
          <w:sz w:val="24"/>
          <w:szCs w:val="24"/>
        </w:rPr>
        <w:t>28 Reynolds Farm Road •</w:t>
      </w:r>
      <w:r w:rsidR="0056713D">
        <w:rPr>
          <w:rFonts w:ascii="Times New Roman" w:hAnsi="Times New Roman" w:cs="Times New Roman"/>
          <w:sz w:val="24"/>
          <w:szCs w:val="24"/>
        </w:rPr>
        <w:t xml:space="preserve"> </w:t>
      </w:r>
      <w:r w:rsidRPr="001A399B">
        <w:rPr>
          <w:rFonts w:ascii="Times New Roman" w:hAnsi="Times New Roman" w:cs="Times New Roman"/>
          <w:sz w:val="24"/>
          <w:szCs w:val="24"/>
        </w:rPr>
        <w:t>New Milford, CT 06776 •</w:t>
      </w:r>
      <w:r w:rsidR="0056713D">
        <w:rPr>
          <w:rFonts w:ascii="Times New Roman" w:hAnsi="Times New Roman" w:cs="Times New Roman"/>
          <w:sz w:val="24"/>
          <w:szCs w:val="24"/>
        </w:rPr>
        <w:t xml:space="preserve"> </w:t>
      </w:r>
      <w:r w:rsidR="00CA7AA5">
        <w:rPr>
          <w:rFonts w:ascii="Times New Roman" w:hAnsi="Times New Roman" w:cs="Times New Roman"/>
          <w:sz w:val="24"/>
          <w:szCs w:val="24"/>
        </w:rPr>
        <w:t>(860)799-</w:t>
      </w:r>
      <w:r w:rsidRPr="001A399B">
        <w:rPr>
          <w:rFonts w:ascii="Times New Roman" w:hAnsi="Times New Roman" w:cs="Times New Roman"/>
          <w:sz w:val="24"/>
          <w:szCs w:val="24"/>
        </w:rPr>
        <w:t xml:space="preserve">7868 • </w:t>
      </w:r>
      <w:hyperlink r:id="rId5" w:history="1">
        <w:r w:rsidR="001C1350" w:rsidRPr="001A399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gjm49grc@yahoo.com</w:t>
        </w:r>
      </w:hyperlink>
    </w:p>
    <w:p w:rsidR="00684005" w:rsidRPr="001A399B" w:rsidRDefault="003D3155" w:rsidP="00684005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3D3155">
        <w:rPr>
          <w:rFonts w:ascii="Arial" w:hAnsi="Arial" w:cs="Arial"/>
          <w:b/>
          <w:sz w:val="24"/>
          <w:szCs w:val="24"/>
        </w:rPr>
        <w:pict>
          <v:rect id="_x0000_i1025" style="width:7in;height:1.75pt" o:hralign="center" o:hrstd="t" o:hrnoshade="t" o:hr="t" fillcolor="black [3213]" stroked="f"/>
        </w:pict>
      </w:r>
    </w:p>
    <w:p w:rsidR="00E35C0C" w:rsidRDefault="00E35C0C" w:rsidP="00E35C0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E35C0C" w:rsidRPr="00EB11D8" w:rsidRDefault="006956C3" w:rsidP="008D035D">
      <w:pPr>
        <w:pStyle w:val="NoSpacing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E35C0C" w:rsidRPr="00EB11D8">
        <w:rPr>
          <w:rFonts w:ascii="Times New Roman" w:hAnsi="Times New Roman" w:cs="Times New Roman"/>
          <w:b/>
          <w:i/>
          <w:sz w:val="24"/>
          <w:szCs w:val="24"/>
        </w:rPr>
        <w:t xml:space="preserve">ccomplished Financial Services Professional with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competencies </w:t>
      </w:r>
      <w:r w:rsidR="00E35C0C" w:rsidRPr="00EB11D8">
        <w:rPr>
          <w:rFonts w:ascii="Times New Roman" w:hAnsi="Times New Roman" w:cs="Times New Roman"/>
          <w:b/>
          <w:i/>
          <w:sz w:val="24"/>
          <w:szCs w:val="24"/>
        </w:rPr>
        <w:t xml:space="preserve">in </w:t>
      </w:r>
      <w:r w:rsidR="00464FED">
        <w:rPr>
          <w:rFonts w:ascii="Times New Roman" w:hAnsi="Times New Roman" w:cs="Times New Roman"/>
          <w:b/>
          <w:i/>
          <w:sz w:val="24"/>
          <w:szCs w:val="24"/>
        </w:rPr>
        <w:t>Commercial Lending</w:t>
      </w:r>
      <w:r w:rsidR="00AF3A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40F98">
        <w:rPr>
          <w:rFonts w:ascii="Times New Roman" w:hAnsi="Times New Roman" w:cs="Times New Roman"/>
          <w:b/>
          <w:i/>
          <w:sz w:val="24"/>
          <w:szCs w:val="24"/>
        </w:rPr>
        <w:t>Operations</w:t>
      </w:r>
      <w:r w:rsidR="00464FED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592620">
        <w:rPr>
          <w:rFonts w:ascii="Times New Roman" w:hAnsi="Times New Roman" w:cs="Times New Roman"/>
          <w:b/>
          <w:i/>
          <w:sz w:val="24"/>
          <w:szCs w:val="24"/>
        </w:rPr>
        <w:t xml:space="preserve">Loan and Lease </w:t>
      </w:r>
      <w:r w:rsidR="00464FED">
        <w:rPr>
          <w:rFonts w:ascii="Times New Roman" w:hAnsi="Times New Roman" w:cs="Times New Roman"/>
          <w:b/>
          <w:i/>
          <w:sz w:val="24"/>
          <w:szCs w:val="24"/>
        </w:rPr>
        <w:t xml:space="preserve">Documentation, </w:t>
      </w:r>
      <w:r w:rsidR="00F40F98">
        <w:rPr>
          <w:rFonts w:ascii="Times New Roman" w:hAnsi="Times New Roman" w:cs="Times New Roman"/>
          <w:b/>
          <w:i/>
          <w:sz w:val="24"/>
          <w:szCs w:val="24"/>
        </w:rPr>
        <w:t xml:space="preserve">Healthcare, </w:t>
      </w:r>
      <w:r w:rsidR="00464FED">
        <w:rPr>
          <w:rFonts w:ascii="Times New Roman" w:hAnsi="Times New Roman" w:cs="Times New Roman"/>
          <w:b/>
          <w:i/>
          <w:sz w:val="24"/>
          <w:szCs w:val="24"/>
        </w:rPr>
        <w:t>and P</w:t>
      </w:r>
      <w:r w:rsidR="00D66052">
        <w:rPr>
          <w:rFonts w:ascii="Times New Roman" w:hAnsi="Times New Roman" w:cs="Times New Roman"/>
          <w:b/>
          <w:i/>
          <w:sz w:val="24"/>
          <w:szCs w:val="24"/>
        </w:rPr>
        <w:t xml:space="preserve">ortfolio </w:t>
      </w:r>
      <w:r w:rsidR="00464FED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AE2177" w:rsidRPr="00EB11D8">
        <w:rPr>
          <w:rFonts w:ascii="Times New Roman" w:hAnsi="Times New Roman" w:cs="Times New Roman"/>
          <w:b/>
          <w:i/>
          <w:sz w:val="24"/>
          <w:szCs w:val="24"/>
        </w:rPr>
        <w:t>ervicing.</w:t>
      </w:r>
      <w:proofErr w:type="gramEnd"/>
    </w:p>
    <w:p w:rsidR="00AE2177" w:rsidRPr="004944C3" w:rsidRDefault="00AE2177" w:rsidP="00E35C0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E2177" w:rsidRDefault="00706DC1" w:rsidP="00706DC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Twelve years </w:t>
      </w:r>
      <w:r w:rsidR="00E8093F">
        <w:rPr>
          <w:rFonts w:ascii="Times New Roman" w:hAnsi="Times New Roman" w:cs="Times New Roman"/>
          <w:sz w:val="24"/>
          <w:szCs w:val="24"/>
        </w:rPr>
        <w:t xml:space="preserve">experience </w:t>
      </w:r>
      <w:r>
        <w:rPr>
          <w:rFonts w:ascii="Times New Roman" w:hAnsi="Times New Roman" w:cs="Times New Roman"/>
          <w:sz w:val="24"/>
          <w:szCs w:val="24"/>
        </w:rPr>
        <w:t>in Financial Services Operations</w:t>
      </w:r>
      <w:r w:rsidR="002A4434">
        <w:rPr>
          <w:rFonts w:ascii="Times New Roman" w:hAnsi="Times New Roman" w:cs="Times New Roman"/>
          <w:sz w:val="24"/>
          <w:szCs w:val="24"/>
        </w:rPr>
        <w:t xml:space="preserve"> with a proven record of productivity, quality, and integrity.</w:t>
      </w:r>
      <w:r w:rsidR="00D97948">
        <w:rPr>
          <w:rFonts w:ascii="Times New Roman" w:hAnsi="Times New Roman" w:cs="Times New Roman"/>
          <w:sz w:val="24"/>
          <w:szCs w:val="24"/>
        </w:rPr>
        <w:t xml:space="preserve"> Adept in handling confidential information and ensuring compliance.</w:t>
      </w:r>
    </w:p>
    <w:p w:rsidR="002A4434" w:rsidRPr="006F30A0" w:rsidRDefault="00BC27D0" w:rsidP="006F30A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30A0">
        <w:rPr>
          <w:rFonts w:ascii="Times New Roman" w:hAnsi="Times New Roman" w:cs="Times New Roman"/>
          <w:sz w:val="24"/>
          <w:szCs w:val="24"/>
        </w:rPr>
        <w:t>Team player</w:t>
      </w:r>
      <w:r w:rsidR="002A4434" w:rsidRPr="006F30A0">
        <w:rPr>
          <w:rFonts w:ascii="Times New Roman" w:hAnsi="Times New Roman" w:cs="Times New Roman"/>
          <w:sz w:val="24"/>
          <w:szCs w:val="24"/>
        </w:rPr>
        <w:t xml:space="preserve"> </w:t>
      </w:r>
      <w:r w:rsidR="002C7667">
        <w:rPr>
          <w:rFonts w:ascii="Times New Roman" w:hAnsi="Times New Roman" w:cs="Times New Roman"/>
          <w:sz w:val="24"/>
          <w:szCs w:val="24"/>
        </w:rPr>
        <w:t>with the ab</w:t>
      </w:r>
      <w:r w:rsidR="00B472F3">
        <w:rPr>
          <w:rFonts w:ascii="Times New Roman" w:hAnsi="Times New Roman" w:cs="Times New Roman"/>
          <w:sz w:val="24"/>
          <w:szCs w:val="24"/>
        </w:rPr>
        <w:t>i</w:t>
      </w:r>
      <w:r w:rsidR="002C7667">
        <w:rPr>
          <w:rFonts w:ascii="Times New Roman" w:hAnsi="Times New Roman" w:cs="Times New Roman"/>
          <w:sz w:val="24"/>
          <w:szCs w:val="24"/>
        </w:rPr>
        <w:t>lity</w:t>
      </w:r>
      <w:r w:rsidR="00FC081F" w:rsidRPr="006F30A0">
        <w:rPr>
          <w:rFonts w:ascii="Times New Roman" w:hAnsi="Times New Roman" w:cs="Times New Roman"/>
          <w:sz w:val="24"/>
          <w:szCs w:val="24"/>
        </w:rPr>
        <w:t xml:space="preserve"> </w:t>
      </w:r>
      <w:r w:rsidR="002A4434" w:rsidRPr="006F30A0">
        <w:rPr>
          <w:rFonts w:ascii="Times New Roman" w:hAnsi="Times New Roman" w:cs="Times New Roman"/>
          <w:sz w:val="24"/>
          <w:szCs w:val="24"/>
        </w:rPr>
        <w:t xml:space="preserve">to work collaboratively </w:t>
      </w:r>
      <w:r w:rsidRPr="006F30A0">
        <w:rPr>
          <w:rFonts w:ascii="Times New Roman" w:hAnsi="Times New Roman" w:cs="Times New Roman"/>
          <w:sz w:val="24"/>
          <w:szCs w:val="24"/>
        </w:rPr>
        <w:t xml:space="preserve">to solve problems and </w:t>
      </w:r>
      <w:r w:rsidR="002A4434" w:rsidRPr="006F30A0">
        <w:rPr>
          <w:rFonts w:ascii="Times New Roman" w:hAnsi="Times New Roman" w:cs="Times New Roman"/>
          <w:sz w:val="24"/>
          <w:szCs w:val="24"/>
        </w:rPr>
        <w:t xml:space="preserve">achieve </w:t>
      </w:r>
      <w:r w:rsidR="00FC691F" w:rsidRPr="006F30A0">
        <w:rPr>
          <w:rFonts w:ascii="Times New Roman" w:hAnsi="Times New Roman" w:cs="Times New Roman"/>
          <w:sz w:val="24"/>
          <w:szCs w:val="24"/>
        </w:rPr>
        <w:t>organizational goals and objectives</w:t>
      </w:r>
      <w:r w:rsidR="002A4434" w:rsidRPr="006F30A0">
        <w:rPr>
          <w:rFonts w:ascii="Times New Roman" w:hAnsi="Times New Roman" w:cs="Times New Roman"/>
          <w:sz w:val="24"/>
          <w:szCs w:val="24"/>
        </w:rPr>
        <w:t>.</w:t>
      </w:r>
      <w:r w:rsidR="006F30A0" w:rsidRPr="006F30A0">
        <w:rPr>
          <w:rFonts w:ascii="Times New Roman" w:hAnsi="Times New Roman" w:cs="Times New Roman"/>
          <w:sz w:val="24"/>
          <w:szCs w:val="24"/>
        </w:rPr>
        <w:t xml:space="preserve"> </w:t>
      </w:r>
      <w:r w:rsidR="008E0B82">
        <w:rPr>
          <w:rFonts w:ascii="Times New Roman" w:hAnsi="Times New Roman" w:cs="Times New Roman"/>
          <w:sz w:val="24"/>
          <w:szCs w:val="24"/>
        </w:rPr>
        <w:t xml:space="preserve">Experienced in streamlining processes and implementing </w:t>
      </w:r>
      <w:r w:rsidR="000466EF">
        <w:rPr>
          <w:rFonts w:ascii="Times New Roman" w:hAnsi="Times New Roman" w:cs="Times New Roman"/>
          <w:sz w:val="24"/>
          <w:szCs w:val="24"/>
        </w:rPr>
        <w:t xml:space="preserve">innovative </w:t>
      </w:r>
      <w:r w:rsidR="008E0B82">
        <w:rPr>
          <w:rFonts w:ascii="Times New Roman" w:hAnsi="Times New Roman" w:cs="Times New Roman"/>
          <w:sz w:val="24"/>
          <w:szCs w:val="24"/>
        </w:rPr>
        <w:t>solutions.</w:t>
      </w:r>
    </w:p>
    <w:p w:rsidR="00CB63BE" w:rsidRPr="006F30A0" w:rsidRDefault="00D97948" w:rsidP="006F30A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30A0">
        <w:rPr>
          <w:rFonts w:ascii="Times New Roman" w:hAnsi="Times New Roman" w:cs="Times New Roman"/>
          <w:sz w:val="24"/>
          <w:szCs w:val="24"/>
        </w:rPr>
        <w:t xml:space="preserve">Analytical and </w:t>
      </w:r>
      <w:r w:rsidR="00190388" w:rsidRPr="006F30A0">
        <w:rPr>
          <w:rFonts w:ascii="Times New Roman" w:hAnsi="Times New Roman" w:cs="Times New Roman"/>
          <w:sz w:val="24"/>
          <w:szCs w:val="24"/>
        </w:rPr>
        <w:t xml:space="preserve">extremely </w:t>
      </w:r>
      <w:r w:rsidRPr="006F30A0">
        <w:rPr>
          <w:rFonts w:ascii="Times New Roman" w:hAnsi="Times New Roman" w:cs="Times New Roman"/>
          <w:sz w:val="24"/>
          <w:szCs w:val="24"/>
        </w:rPr>
        <w:t>det</w:t>
      </w:r>
      <w:r w:rsidR="00190388" w:rsidRPr="006F30A0">
        <w:rPr>
          <w:rFonts w:ascii="Times New Roman" w:hAnsi="Times New Roman" w:cs="Times New Roman"/>
          <w:sz w:val="24"/>
          <w:szCs w:val="24"/>
        </w:rPr>
        <w:t>ail oriented with the</w:t>
      </w:r>
      <w:r w:rsidRPr="006F30A0">
        <w:rPr>
          <w:rFonts w:ascii="Times New Roman" w:hAnsi="Times New Roman" w:cs="Times New Roman"/>
          <w:sz w:val="24"/>
          <w:szCs w:val="24"/>
        </w:rPr>
        <w:t xml:space="preserve"> ability to multi-task effectively</w:t>
      </w:r>
      <w:r w:rsidR="004F40F5">
        <w:rPr>
          <w:rFonts w:ascii="Times New Roman" w:hAnsi="Times New Roman" w:cs="Times New Roman"/>
          <w:sz w:val="24"/>
          <w:szCs w:val="24"/>
        </w:rPr>
        <w:t>, coordinate workflow,</w:t>
      </w:r>
      <w:r w:rsidRPr="006F30A0">
        <w:rPr>
          <w:rFonts w:ascii="Times New Roman" w:hAnsi="Times New Roman" w:cs="Times New Roman"/>
          <w:sz w:val="24"/>
          <w:szCs w:val="24"/>
        </w:rPr>
        <w:t xml:space="preserve"> and meet deadlines</w:t>
      </w:r>
      <w:r w:rsidR="00190388" w:rsidRPr="006F30A0">
        <w:rPr>
          <w:rFonts w:ascii="Times New Roman" w:hAnsi="Times New Roman" w:cs="Times New Roman"/>
          <w:sz w:val="24"/>
          <w:szCs w:val="24"/>
        </w:rPr>
        <w:t>.</w:t>
      </w:r>
      <w:r w:rsidR="000149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63BE" w:rsidRPr="00422D7C" w:rsidRDefault="006F30A0" w:rsidP="00422D7C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Dependable self starter with e</w:t>
      </w:r>
      <w:r w:rsidR="00F921E7">
        <w:rPr>
          <w:rFonts w:ascii="Times New Roman" w:hAnsi="Times New Roman"/>
        </w:rPr>
        <w:t>xceptional written and verbal</w:t>
      </w:r>
      <w:r w:rsidR="00C712CD">
        <w:rPr>
          <w:rFonts w:ascii="Times New Roman" w:hAnsi="Times New Roman"/>
        </w:rPr>
        <w:t xml:space="preserve"> </w:t>
      </w:r>
      <w:r w:rsidR="00E8093F">
        <w:rPr>
          <w:rFonts w:ascii="Times New Roman" w:hAnsi="Times New Roman"/>
        </w:rPr>
        <w:t>communication skills</w:t>
      </w:r>
      <w:r>
        <w:rPr>
          <w:rFonts w:ascii="Times New Roman" w:hAnsi="Times New Roman"/>
        </w:rPr>
        <w:t>.</w:t>
      </w:r>
      <w:r w:rsidR="00422D7C">
        <w:rPr>
          <w:rFonts w:ascii="Times New Roman" w:hAnsi="Times New Roman"/>
        </w:rPr>
        <w:t xml:space="preserve"> </w:t>
      </w:r>
      <w:r w:rsidR="002C79ED">
        <w:rPr>
          <w:rFonts w:ascii="Times New Roman" w:hAnsi="Times New Roman"/>
        </w:rPr>
        <w:t xml:space="preserve">Competent in </w:t>
      </w:r>
      <w:r w:rsidR="003752D8" w:rsidRPr="00422D7C">
        <w:rPr>
          <w:rFonts w:ascii="Times New Roman" w:hAnsi="Times New Roman" w:cs="Times New Roman"/>
        </w:rPr>
        <w:t>maintain</w:t>
      </w:r>
      <w:r w:rsidR="002C79ED">
        <w:rPr>
          <w:rFonts w:ascii="Times New Roman" w:hAnsi="Times New Roman" w:cs="Times New Roman"/>
        </w:rPr>
        <w:t>ing</w:t>
      </w:r>
      <w:r w:rsidR="003752D8" w:rsidRPr="00422D7C">
        <w:rPr>
          <w:rFonts w:ascii="Times New Roman" w:hAnsi="Times New Roman" w:cs="Times New Roman"/>
        </w:rPr>
        <w:t xml:space="preserve"> strong internal and </w:t>
      </w:r>
      <w:r w:rsidR="004705D0" w:rsidRPr="00422D7C">
        <w:rPr>
          <w:rFonts w:ascii="Times New Roman" w:hAnsi="Times New Roman" w:cs="Times New Roman"/>
        </w:rPr>
        <w:t xml:space="preserve">external customer </w:t>
      </w:r>
      <w:r w:rsidR="003752D8" w:rsidRPr="00422D7C">
        <w:rPr>
          <w:rFonts w:ascii="Times New Roman" w:hAnsi="Times New Roman" w:cs="Times New Roman"/>
        </w:rPr>
        <w:t>communications and relationships</w:t>
      </w:r>
      <w:r w:rsidR="00422D7C">
        <w:rPr>
          <w:rFonts w:ascii="Times New Roman" w:hAnsi="Times New Roman" w:cs="Times New Roman"/>
        </w:rPr>
        <w:t xml:space="preserve">. </w:t>
      </w:r>
      <w:r w:rsidR="00F252A1" w:rsidRPr="00422D7C">
        <w:rPr>
          <w:rFonts w:ascii="Times New Roman" w:hAnsi="Times New Roman"/>
        </w:rPr>
        <w:t>Promoter of an all inclusive growth-oriented culture.</w:t>
      </w:r>
    </w:p>
    <w:p w:rsidR="00706DC1" w:rsidRPr="00A43E02" w:rsidRDefault="007B3C22" w:rsidP="00A43E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Skilled in Microsoft Applications</w:t>
      </w:r>
      <w:r w:rsidR="000469D3">
        <w:rPr>
          <w:rFonts w:ascii="Times New Roman" w:hAnsi="Times New Roman" w:cs="Times New Roman"/>
        </w:rPr>
        <w:t>, Siebel</w:t>
      </w:r>
      <w:r w:rsidR="00981E66">
        <w:rPr>
          <w:rFonts w:ascii="Times New Roman" w:hAnsi="Times New Roman" w:cs="Times New Roman"/>
        </w:rPr>
        <w:t xml:space="preserve">, </w:t>
      </w:r>
      <w:proofErr w:type="spellStart"/>
      <w:r w:rsidR="00D074B5">
        <w:rPr>
          <w:rFonts w:ascii="Times New Roman" w:hAnsi="Times New Roman" w:cs="Times New Roman"/>
        </w:rPr>
        <w:t>FileNet</w:t>
      </w:r>
      <w:proofErr w:type="spellEnd"/>
      <w:r w:rsidR="00D074B5">
        <w:rPr>
          <w:rFonts w:ascii="Times New Roman" w:hAnsi="Times New Roman" w:cs="Times New Roman"/>
        </w:rPr>
        <w:t xml:space="preserve">, </w:t>
      </w:r>
      <w:r w:rsidR="0002680A">
        <w:rPr>
          <w:rFonts w:ascii="Times New Roman" w:hAnsi="Times New Roman" w:cs="Times New Roman"/>
        </w:rPr>
        <w:t>and ACBS</w:t>
      </w:r>
    </w:p>
    <w:p w:rsidR="00706DC1" w:rsidRDefault="00706DC1" w:rsidP="00706DC1">
      <w:pPr>
        <w:pStyle w:val="Default"/>
        <w:rPr>
          <w:rFonts w:ascii="Times New Roman" w:hAnsi="Times New Roman" w:cs="Times New Roman"/>
        </w:rPr>
      </w:pPr>
    </w:p>
    <w:p w:rsidR="007A278D" w:rsidRDefault="007A278D" w:rsidP="00706DC1">
      <w:pPr>
        <w:pStyle w:val="Default"/>
        <w:rPr>
          <w:rFonts w:ascii="Times New Roman" w:hAnsi="Times New Roman" w:cs="Times New Roman"/>
        </w:rPr>
      </w:pPr>
    </w:p>
    <w:p w:rsidR="002870A2" w:rsidRDefault="002870A2" w:rsidP="004C1F10">
      <w:pPr>
        <w:pStyle w:val="CM10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8242A6">
        <w:rPr>
          <w:rFonts w:ascii="Times New Roman" w:hAnsi="Times New Roman"/>
          <w:b/>
          <w:bCs/>
          <w:sz w:val="28"/>
          <w:szCs w:val="28"/>
        </w:rPr>
        <w:t xml:space="preserve">PROFESSIONAL EXPERIENCE </w:t>
      </w:r>
      <w:r w:rsidR="003C3215">
        <w:rPr>
          <w:rFonts w:ascii="Times New Roman" w:hAnsi="Times New Roman"/>
          <w:b/>
          <w:bCs/>
          <w:sz w:val="28"/>
          <w:szCs w:val="28"/>
        </w:rPr>
        <w:t>&amp; ACCOMPLISHMENTS</w:t>
      </w:r>
    </w:p>
    <w:p w:rsidR="007A278D" w:rsidRPr="007A278D" w:rsidRDefault="007A278D" w:rsidP="007A278D">
      <w:pPr>
        <w:pStyle w:val="Default"/>
      </w:pPr>
    </w:p>
    <w:p w:rsidR="002870A2" w:rsidRPr="008242A6" w:rsidRDefault="008D035D" w:rsidP="004C1F10">
      <w:pPr>
        <w:pStyle w:val="Default"/>
        <w:ind w:left="7945" w:hanging="7945"/>
        <w:outlineLvl w:val="0"/>
        <w:rPr>
          <w:rFonts w:ascii="Times New Roman" w:hAnsi="Times New Roman" w:cs="Times New Roman"/>
          <w:b/>
          <w:bCs/>
          <w:color w:val="auto"/>
        </w:rPr>
      </w:pPr>
      <w:bookmarkStart w:id="0" w:name="OLE_LINK13"/>
      <w:bookmarkStart w:id="1" w:name="OLE_LINK14"/>
      <w:r w:rsidRPr="00A13747">
        <w:rPr>
          <w:rFonts w:ascii="Times New Roman" w:hAnsi="Times New Roman" w:cs="Times New Roman"/>
          <w:b/>
          <w:bCs/>
          <w:color w:val="auto"/>
        </w:rPr>
        <w:t>G</w:t>
      </w:r>
      <w:r>
        <w:rPr>
          <w:rFonts w:ascii="Times New Roman" w:hAnsi="Times New Roman" w:cs="Times New Roman"/>
          <w:b/>
          <w:bCs/>
          <w:color w:val="auto"/>
        </w:rPr>
        <w:t xml:space="preserve">ENERAL ELECTRIC CAPITAL CORPORATION, </w:t>
      </w:r>
      <w:r w:rsidRPr="00A13747">
        <w:rPr>
          <w:rFonts w:ascii="Times New Roman" w:hAnsi="Times New Roman" w:cs="Times New Roman"/>
          <w:b/>
          <w:bCs/>
          <w:color w:val="auto"/>
        </w:rPr>
        <w:t>Danbury, CT</w:t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  <w:t>2002</w:t>
      </w:r>
      <w:r w:rsidRPr="00A13747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–</w:t>
      </w:r>
      <w:r w:rsidRPr="00A13747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2011</w:t>
      </w:r>
    </w:p>
    <w:p w:rsidR="002870A2" w:rsidRDefault="009B6FF7" w:rsidP="002870A2">
      <w:pPr>
        <w:pStyle w:val="Default"/>
        <w:ind w:left="6390" w:hanging="639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</w:p>
    <w:p w:rsidR="00AD228F" w:rsidRPr="00A92F6A" w:rsidRDefault="008D035D" w:rsidP="00A92F6A">
      <w:pPr>
        <w:pStyle w:val="Default"/>
        <w:rPr>
          <w:rFonts w:ascii="Times New Roman" w:hAnsi="Times New Roman" w:cs="Times New Roman"/>
          <w:i/>
        </w:rPr>
      </w:pPr>
      <w:r w:rsidRPr="008D035D">
        <w:rPr>
          <w:rFonts w:ascii="Times New Roman" w:hAnsi="Times New Roman" w:cs="Times New Roman"/>
          <w:b/>
          <w:u w:val="single"/>
        </w:rPr>
        <w:t>Transaction Coordinator – Deal Closer</w:t>
      </w:r>
      <w:r>
        <w:rPr>
          <w:rFonts w:ascii="Times New Roman" w:hAnsi="Times New Roman" w:cs="Times New Roman"/>
        </w:rPr>
        <w:t xml:space="preserve"> - </w:t>
      </w:r>
      <w:r w:rsidR="00AD228F" w:rsidRPr="00AD228F">
        <w:rPr>
          <w:rFonts w:ascii="Times New Roman" w:hAnsi="Times New Roman" w:cs="Times New Roman"/>
          <w:i/>
        </w:rPr>
        <w:t>Proactive</w:t>
      </w:r>
      <w:r w:rsidR="00AD228F">
        <w:rPr>
          <w:rFonts w:ascii="Times New Roman" w:hAnsi="Times New Roman" w:cs="Times New Roman"/>
          <w:i/>
        </w:rPr>
        <w:t>ly drove transactions to close by finalizing</w:t>
      </w:r>
      <w:r w:rsidR="00AD228F" w:rsidRPr="00AD228F">
        <w:rPr>
          <w:rFonts w:ascii="Times New Roman" w:hAnsi="Times New Roman" w:cs="Times New Roman"/>
          <w:i/>
        </w:rPr>
        <w:t xml:space="preserve"> </w:t>
      </w:r>
      <w:r w:rsidR="00AD228F">
        <w:rPr>
          <w:rFonts w:ascii="Times New Roman" w:hAnsi="Times New Roman" w:cs="Times New Roman"/>
          <w:i/>
        </w:rPr>
        <w:t xml:space="preserve">loan </w:t>
      </w:r>
      <w:r w:rsidR="00AD228F" w:rsidRPr="00AD228F">
        <w:rPr>
          <w:rFonts w:ascii="Times New Roman" w:hAnsi="Times New Roman" w:cs="Times New Roman"/>
          <w:i/>
        </w:rPr>
        <w:t xml:space="preserve">documentation and </w:t>
      </w:r>
      <w:r w:rsidR="00A92F6A">
        <w:rPr>
          <w:rFonts w:ascii="Times New Roman" w:hAnsi="Times New Roman" w:cs="Times New Roman"/>
          <w:i/>
        </w:rPr>
        <w:t xml:space="preserve">ensuring </w:t>
      </w:r>
      <w:r w:rsidR="00E65CCA">
        <w:rPr>
          <w:rFonts w:ascii="Times New Roman" w:hAnsi="Times New Roman" w:cs="Times New Roman"/>
          <w:i/>
        </w:rPr>
        <w:t>compliance of o</w:t>
      </w:r>
      <w:r w:rsidR="00A92F6A">
        <w:rPr>
          <w:rFonts w:ascii="Times New Roman" w:hAnsi="Times New Roman" w:cs="Times New Roman"/>
          <w:i/>
        </w:rPr>
        <w:t>perational standards and procedures</w:t>
      </w:r>
      <w:r w:rsidR="00443D9C">
        <w:rPr>
          <w:rFonts w:ascii="Times New Roman" w:hAnsi="Times New Roman" w:cs="Times New Roman"/>
          <w:i/>
        </w:rPr>
        <w:t>.</w:t>
      </w:r>
      <w:r w:rsidR="00225F79">
        <w:rPr>
          <w:rFonts w:ascii="Times New Roman" w:hAnsi="Times New Roman" w:cs="Times New Roman"/>
          <w:i/>
        </w:rPr>
        <w:t xml:space="preserve"> </w:t>
      </w:r>
      <w:r w:rsidR="00A92F6A">
        <w:rPr>
          <w:rFonts w:ascii="Times New Roman" w:hAnsi="Times New Roman" w:cs="Times New Roman"/>
          <w:i/>
        </w:rPr>
        <w:t>Liaised between customers, internal departments, and outside counsel to support new volume efforts and projected net income.</w:t>
      </w:r>
    </w:p>
    <w:p w:rsidR="00AD228F" w:rsidRDefault="00AD228F" w:rsidP="002870A2">
      <w:pPr>
        <w:pStyle w:val="Default"/>
        <w:ind w:left="6390" w:hanging="6390"/>
        <w:rPr>
          <w:rFonts w:ascii="Times New Roman" w:hAnsi="Times New Roman" w:cs="Times New Roman"/>
          <w:b/>
          <w:bCs/>
          <w:color w:val="auto"/>
        </w:rPr>
      </w:pPr>
    </w:p>
    <w:p w:rsidR="008A02AA" w:rsidRPr="008A02AA" w:rsidRDefault="001F6C54" w:rsidP="008A02AA">
      <w:pPr>
        <w:pStyle w:val="Default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>S</w:t>
      </w:r>
      <w:r w:rsidR="008A02AA">
        <w:rPr>
          <w:rFonts w:ascii="Times New Roman" w:hAnsi="Times New Roman" w:cs="Times New Roman"/>
          <w:bCs/>
          <w:color w:val="auto"/>
        </w:rPr>
        <w:t>upported busine</w:t>
      </w:r>
      <w:r w:rsidR="00B11DE2">
        <w:rPr>
          <w:rFonts w:ascii="Times New Roman" w:hAnsi="Times New Roman" w:cs="Times New Roman"/>
          <w:bCs/>
          <w:color w:val="auto"/>
        </w:rPr>
        <w:t>ss efforts on delivery of $190 million in total new volume and $9 million</w:t>
      </w:r>
      <w:r w:rsidR="008A02AA">
        <w:rPr>
          <w:rFonts w:ascii="Times New Roman" w:hAnsi="Times New Roman" w:cs="Times New Roman"/>
          <w:bCs/>
          <w:color w:val="auto"/>
        </w:rPr>
        <w:t xml:space="preserve"> in Net Income</w:t>
      </w:r>
      <w:r>
        <w:rPr>
          <w:rFonts w:ascii="Times New Roman" w:hAnsi="Times New Roman" w:cs="Times New Roman"/>
          <w:bCs/>
          <w:color w:val="auto"/>
        </w:rPr>
        <w:t xml:space="preserve"> by processing loans from initiation to close</w:t>
      </w:r>
      <w:r w:rsidR="008A02AA">
        <w:rPr>
          <w:rFonts w:ascii="Times New Roman" w:hAnsi="Times New Roman" w:cs="Times New Roman"/>
          <w:bCs/>
          <w:color w:val="auto"/>
        </w:rPr>
        <w:t>.</w:t>
      </w:r>
    </w:p>
    <w:p w:rsidR="008A02AA" w:rsidRPr="001F6C54" w:rsidRDefault="008A02AA" w:rsidP="008A02AA">
      <w:pPr>
        <w:pStyle w:val="Default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 xml:space="preserve">Held fully responsible for day-to-day operational requirements of assigned </w:t>
      </w:r>
      <w:r w:rsidR="002E76F5">
        <w:rPr>
          <w:rFonts w:ascii="Times New Roman" w:hAnsi="Times New Roman" w:cs="Times New Roman"/>
          <w:bCs/>
          <w:color w:val="auto"/>
        </w:rPr>
        <w:t xml:space="preserve">deals. Managed pipeline </w:t>
      </w:r>
      <w:r>
        <w:rPr>
          <w:rFonts w:ascii="Times New Roman" w:hAnsi="Times New Roman" w:cs="Times New Roman"/>
          <w:bCs/>
          <w:color w:val="auto"/>
        </w:rPr>
        <w:t>by anticipating and resolving issues</w:t>
      </w:r>
      <w:r w:rsidR="00A073D3">
        <w:rPr>
          <w:rFonts w:ascii="Times New Roman" w:hAnsi="Times New Roman" w:cs="Times New Roman"/>
          <w:bCs/>
          <w:color w:val="auto"/>
        </w:rPr>
        <w:t xml:space="preserve"> and advocate recommended solutions.</w:t>
      </w:r>
    </w:p>
    <w:p w:rsidR="00AD228F" w:rsidRPr="002C5F18" w:rsidRDefault="007A7B2F" w:rsidP="00E25E35">
      <w:pPr>
        <w:pStyle w:val="Default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</w:rPr>
        <w:t>I</w:t>
      </w:r>
      <w:r w:rsidR="00F94D2F" w:rsidRPr="001F6C54">
        <w:rPr>
          <w:rFonts w:ascii="Times New Roman" w:hAnsi="Times New Roman" w:cs="Times New Roman"/>
        </w:rPr>
        <w:t>nterpret</w:t>
      </w:r>
      <w:r>
        <w:rPr>
          <w:rFonts w:ascii="Times New Roman" w:hAnsi="Times New Roman" w:cs="Times New Roman"/>
        </w:rPr>
        <w:t>ed</w:t>
      </w:r>
      <w:r w:rsidR="00F94D2F" w:rsidRPr="001F6C54">
        <w:rPr>
          <w:rFonts w:ascii="Times New Roman" w:hAnsi="Times New Roman" w:cs="Times New Roman"/>
        </w:rPr>
        <w:t xml:space="preserve"> complex elements of documentation </w:t>
      </w:r>
      <w:r w:rsidR="00F94D2F">
        <w:rPr>
          <w:rFonts w:ascii="Times New Roman" w:hAnsi="Times New Roman" w:cs="Times New Roman"/>
        </w:rPr>
        <w:t xml:space="preserve">and determine closing requirements based on transaction structure and risk approval. Facilitated </w:t>
      </w:r>
      <w:r w:rsidR="00685140">
        <w:rPr>
          <w:rFonts w:ascii="Times New Roman" w:hAnsi="Times New Roman" w:cs="Times New Roman"/>
        </w:rPr>
        <w:t xml:space="preserve">operational </w:t>
      </w:r>
      <w:r w:rsidR="00F94D2F">
        <w:rPr>
          <w:rFonts w:ascii="Times New Roman" w:hAnsi="Times New Roman" w:cs="Times New Roman"/>
        </w:rPr>
        <w:t>team meetings to communicate deal changes.</w:t>
      </w:r>
    </w:p>
    <w:p w:rsidR="002C5F18" w:rsidRPr="00E317E8" w:rsidRDefault="002C5F18" w:rsidP="00E25E35">
      <w:pPr>
        <w:pStyle w:val="Default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</w:rPr>
        <w:t>Operated with discipline and excellence by streamlining processes and adopting lean thinking. Reduced cycle time by driving creativity and solution oriented behav</w:t>
      </w:r>
      <w:r w:rsidR="00DE4938">
        <w:rPr>
          <w:rFonts w:ascii="Times New Roman" w:hAnsi="Times New Roman" w:cs="Times New Roman"/>
        </w:rPr>
        <w:t>ior. Revised</w:t>
      </w:r>
      <w:r>
        <w:rPr>
          <w:rFonts w:ascii="Times New Roman" w:hAnsi="Times New Roman" w:cs="Times New Roman"/>
        </w:rPr>
        <w:t xml:space="preserve"> </w:t>
      </w:r>
      <w:r w:rsidR="00DE4938">
        <w:rPr>
          <w:rFonts w:ascii="Times New Roman" w:hAnsi="Times New Roman" w:cs="Times New Roman"/>
        </w:rPr>
        <w:t>back office support templates</w:t>
      </w:r>
      <w:r>
        <w:rPr>
          <w:rFonts w:ascii="Times New Roman" w:hAnsi="Times New Roman" w:cs="Times New Roman"/>
        </w:rPr>
        <w:t xml:space="preserve"> to increase efficiency and consistency.</w:t>
      </w:r>
    </w:p>
    <w:p w:rsidR="00683E85" w:rsidRPr="00683E85" w:rsidRDefault="00E317E8" w:rsidP="00683E85">
      <w:pPr>
        <w:pStyle w:val="Default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 w:rsidRPr="00E317E8">
        <w:rPr>
          <w:rFonts w:ascii="Times New Roman" w:hAnsi="Times New Roman" w:cs="Times New Roman"/>
        </w:rPr>
        <w:t>Collaborated with Relationship</w:t>
      </w:r>
      <w:r w:rsidR="00DA205A">
        <w:rPr>
          <w:rFonts w:ascii="Times New Roman" w:hAnsi="Times New Roman" w:cs="Times New Roman"/>
        </w:rPr>
        <w:t>/Risk</w:t>
      </w:r>
      <w:r w:rsidRPr="00E317E8">
        <w:rPr>
          <w:rFonts w:ascii="Times New Roman" w:hAnsi="Times New Roman" w:cs="Times New Roman"/>
        </w:rPr>
        <w:t xml:space="preserve"> Managers on high risk client accounts, payoffs, and end of lease documentatio</w:t>
      </w:r>
      <w:r w:rsidR="0034232F">
        <w:rPr>
          <w:rFonts w:ascii="Times New Roman" w:hAnsi="Times New Roman" w:cs="Times New Roman"/>
        </w:rPr>
        <w:t>n. M</w:t>
      </w:r>
      <w:r w:rsidR="0034232F">
        <w:rPr>
          <w:rFonts w:ascii="Times New Roman" w:hAnsi="Times New Roman"/>
        </w:rPr>
        <w:t xml:space="preserve">anaged daily requests and ensured follow-up requirements </w:t>
      </w:r>
      <w:r w:rsidR="00F9524C">
        <w:rPr>
          <w:rFonts w:ascii="Times New Roman" w:hAnsi="Times New Roman"/>
        </w:rPr>
        <w:t>were attained</w:t>
      </w:r>
      <w:r w:rsidR="00683E85">
        <w:rPr>
          <w:rFonts w:ascii="Times New Roman" w:hAnsi="Times New Roman"/>
        </w:rPr>
        <w:t>.</w:t>
      </w:r>
      <w:r w:rsidR="00CF69A3">
        <w:rPr>
          <w:rFonts w:ascii="Times New Roman" w:hAnsi="Times New Roman"/>
        </w:rPr>
        <w:t xml:space="preserve"> </w:t>
      </w:r>
    </w:p>
    <w:p w:rsidR="00683E85" w:rsidRPr="00B826E0" w:rsidRDefault="00683E85" w:rsidP="00B826E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3E85">
        <w:rPr>
          <w:rFonts w:ascii="Times New Roman" w:hAnsi="Times New Roman"/>
          <w:color w:val="000000"/>
          <w:sz w:val="24"/>
          <w:szCs w:val="24"/>
        </w:rPr>
        <w:t>Drove a culture that inspires by demonstrating a customer first approach</w:t>
      </w:r>
      <w:r w:rsidR="00B826E0">
        <w:rPr>
          <w:rFonts w:ascii="Times New Roman" w:hAnsi="Times New Roman"/>
          <w:color w:val="000000"/>
          <w:sz w:val="24"/>
          <w:szCs w:val="24"/>
        </w:rPr>
        <w:t xml:space="preserve">, training colleagues, sharing best practices, and promoting an </w:t>
      </w:r>
      <w:r w:rsidR="00F33840">
        <w:rPr>
          <w:rFonts w:ascii="Times New Roman" w:hAnsi="Times New Roman"/>
          <w:color w:val="000000"/>
          <w:sz w:val="24"/>
          <w:szCs w:val="24"/>
        </w:rPr>
        <w:t xml:space="preserve">all </w:t>
      </w:r>
      <w:r w:rsidR="00B826E0">
        <w:rPr>
          <w:rFonts w:ascii="Times New Roman" w:hAnsi="Times New Roman"/>
          <w:color w:val="000000"/>
          <w:sz w:val="24"/>
          <w:szCs w:val="24"/>
        </w:rPr>
        <w:t>inclusive growth oriented culture.</w:t>
      </w:r>
      <w:r w:rsidR="0058658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86581">
        <w:rPr>
          <w:rFonts w:ascii="Times New Roman" w:hAnsi="Times New Roman"/>
        </w:rPr>
        <w:t>Voluntarily participated in special projects and business initiatives</w:t>
      </w:r>
      <w:r w:rsidR="00EF614F">
        <w:rPr>
          <w:rFonts w:ascii="Times New Roman" w:hAnsi="Times New Roman"/>
        </w:rPr>
        <w:t>.</w:t>
      </w:r>
    </w:p>
    <w:p w:rsidR="00683E85" w:rsidRPr="00B826E0" w:rsidRDefault="00683E85" w:rsidP="00B826E0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</w:t>
      </w:r>
      <w:r w:rsidR="00821A1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nized</w:t>
      </w:r>
      <w:r w:rsidR="0001564E">
        <w:rPr>
          <w:rFonts w:ascii="Times New Roman" w:hAnsi="Times New Roman" w:cs="Times New Roman"/>
        </w:rPr>
        <w:t xml:space="preserve"> and awarded</w:t>
      </w:r>
      <w:r>
        <w:rPr>
          <w:rFonts w:ascii="Times New Roman" w:hAnsi="Times New Roman" w:cs="Times New Roman"/>
        </w:rPr>
        <w:t xml:space="preserve"> for outstanding teamwork and support of deal teams</w:t>
      </w:r>
      <w:r w:rsidR="00821A10">
        <w:rPr>
          <w:rFonts w:ascii="Times New Roman" w:hAnsi="Times New Roman" w:cs="Times New Roman"/>
        </w:rPr>
        <w:t>.</w:t>
      </w:r>
    </w:p>
    <w:p w:rsidR="00683E85" w:rsidRPr="00683E85" w:rsidRDefault="00683E85" w:rsidP="00683E85">
      <w:pPr>
        <w:pStyle w:val="Default"/>
        <w:rPr>
          <w:rFonts w:ascii="Times New Roman" w:hAnsi="Times New Roman" w:cs="Times New Roman"/>
          <w:b/>
          <w:bCs/>
          <w:color w:val="auto"/>
        </w:rPr>
        <w:sectPr w:rsidR="00683E85" w:rsidRPr="00683E85" w:rsidSect="0011612D">
          <w:pgSz w:w="12240" w:h="15840"/>
          <w:pgMar w:top="1080" w:right="1152" w:bottom="1080" w:left="1152" w:header="720" w:footer="720" w:gutter="0"/>
          <w:cols w:space="720"/>
        </w:sectPr>
      </w:pPr>
    </w:p>
    <w:p w:rsidR="005A0A85" w:rsidRPr="00560383" w:rsidRDefault="005A0A85" w:rsidP="004C1F10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</w:rPr>
      </w:pPr>
      <w:bookmarkStart w:id="2" w:name="OLE_LINK11"/>
      <w:bookmarkStart w:id="3" w:name="OLE_LINK12"/>
      <w:bookmarkEnd w:id="0"/>
      <w:bookmarkEnd w:id="1"/>
      <w:r w:rsidRPr="00560383">
        <w:rPr>
          <w:rFonts w:ascii="Times New Roman" w:hAnsi="Times New Roman"/>
          <w:sz w:val="24"/>
          <w:szCs w:val="24"/>
        </w:rPr>
        <w:lastRenderedPageBreak/>
        <w:t xml:space="preserve">Glenn J. Meyer • </w:t>
      </w:r>
      <w:hyperlink r:id="rId6" w:history="1">
        <w:r w:rsidRPr="005A0A85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</w:rPr>
          <w:t>gjm49grc@yahoo.com</w:t>
        </w:r>
      </w:hyperlink>
      <w:r w:rsidR="006C57DD">
        <w:rPr>
          <w:rFonts w:ascii="Times New Roman" w:hAnsi="Times New Roman"/>
          <w:sz w:val="24"/>
          <w:szCs w:val="24"/>
        </w:rPr>
        <w:t xml:space="preserve"> </w:t>
      </w:r>
      <w:r w:rsidRPr="00560383">
        <w:rPr>
          <w:rFonts w:ascii="Times New Roman" w:hAnsi="Times New Roman"/>
          <w:sz w:val="24"/>
          <w:szCs w:val="24"/>
        </w:rPr>
        <w:t>• (860) 799-7868 • Page 2</w:t>
      </w:r>
    </w:p>
    <w:p w:rsidR="00E6770D" w:rsidRDefault="003D3155" w:rsidP="004C1F1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3D3155">
        <w:rPr>
          <w:rFonts w:ascii="Arial" w:hAnsi="Arial" w:cs="Arial"/>
          <w:b/>
          <w:sz w:val="24"/>
          <w:szCs w:val="24"/>
        </w:rPr>
        <w:pict>
          <v:rect id="_x0000_i1026" style="width:457.7pt;height:1pt" o:hrpct="978" o:hralign="center" o:hrstd="t" o:hrnoshade="t" o:hr="t" fillcolor="black [3213]" stroked="f"/>
        </w:pict>
      </w:r>
    </w:p>
    <w:p w:rsidR="004C1F10" w:rsidRDefault="004C1F10" w:rsidP="004C1F1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870A2" w:rsidRPr="00661E5F" w:rsidRDefault="002870A2" w:rsidP="00D55E5E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2870A2" w:rsidRDefault="00D55E5E" w:rsidP="002870A2">
      <w:pPr>
        <w:widowControl w:val="0"/>
        <w:autoSpaceDE w:val="0"/>
        <w:autoSpaceDN w:val="0"/>
        <w:adjustRightInd w:val="0"/>
        <w:spacing w:after="0" w:line="240" w:lineRule="auto"/>
        <w:ind w:left="6390" w:hanging="639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GENERAL ELECTRIC CAPITAL CORPORATION, Danbury, CT       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1998</w:t>
      </w:r>
      <w:r w:rsidRPr="00661E5F">
        <w:rPr>
          <w:rFonts w:ascii="Times New Roman" w:hAnsi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/>
          <w:b/>
          <w:bCs/>
          <w:sz w:val="24"/>
          <w:szCs w:val="24"/>
        </w:rPr>
        <w:t xml:space="preserve"> 2002</w:t>
      </w:r>
    </w:p>
    <w:p w:rsidR="0017149A" w:rsidRDefault="0017149A" w:rsidP="002870A2">
      <w:pPr>
        <w:widowControl w:val="0"/>
        <w:autoSpaceDE w:val="0"/>
        <w:autoSpaceDN w:val="0"/>
        <w:adjustRightInd w:val="0"/>
        <w:spacing w:after="0" w:line="240" w:lineRule="auto"/>
        <w:ind w:left="6390" w:hanging="6390"/>
        <w:rPr>
          <w:rFonts w:ascii="Times New Roman" w:hAnsi="Times New Roman"/>
          <w:b/>
          <w:bCs/>
          <w:sz w:val="24"/>
          <w:szCs w:val="24"/>
        </w:rPr>
      </w:pPr>
    </w:p>
    <w:p w:rsidR="0017149A" w:rsidRDefault="00D55E5E" w:rsidP="0017149A">
      <w:pPr>
        <w:pStyle w:val="Default"/>
        <w:rPr>
          <w:rFonts w:ascii="Times New Roman" w:hAnsi="Times New Roman" w:cs="Times New Roman"/>
          <w:i/>
        </w:rPr>
      </w:pPr>
      <w:r w:rsidRPr="00D55E5E">
        <w:rPr>
          <w:rFonts w:ascii="Times New Roman" w:hAnsi="Times New Roman" w:cs="Times New Roman"/>
          <w:b/>
          <w:u w:val="single"/>
        </w:rPr>
        <w:t>Documentation Specialist</w:t>
      </w:r>
      <w:r>
        <w:rPr>
          <w:rFonts w:ascii="Times New Roman" w:hAnsi="Times New Roman" w:cs="Times New Roman"/>
          <w:i/>
        </w:rPr>
        <w:t xml:space="preserve"> - </w:t>
      </w:r>
      <w:r w:rsidR="00E37836">
        <w:rPr>
          <w:rFonts w:ascii="Times New Roman" w:hAnsi="Times New Roman" w:cs="Times New Roman"/>
          <w:i/>
        </w:rPr>
        <w:t xml:space="preserve">Prepared </w:t>
      </w:r>
      <w:r w:rsidR="00705B3D">
        <w:rPr>
          <w:rFonts w:ascii="Times New Roman" w:hAnsi="Times New Roman" w:cs="Times New Roman"/>
          <w:i/>
        </w:rPr>
        <w:t>Commercial Equipment</w:t>
      </w:r>
      <w:r w:rsidR="00E6166B">
        <w:rPr>
          <w:rFonts w:ascii="Times New Roman" w:hAnsi="Times New Roman" w:cs="Times New Roman"/>
          <w:i/>
        </w:rPr>
        <w:t xml:space="preserve"> loan and lease documentation</w:t>
      </w:r>
      <w:r w:rsidR="00E37836">
        <w:rPr>
          <w:rFonts w:ascii="Times New Roman" w:hAnsi="Times New Roman" w:cs="Times New Roman"/>
          <w:i/>
        </w:rPr>
        <w:t xml:space="preserve">. </w:t>
      </w:r>
      <w:r w:rsidR="00E6166B">
        <w:rPr>
          <w:rFonts w:ascii="Times New Roman" w:hAnsi="Times New Roman" w:cs="Times New Roman"/>
          <w:i/>
        </w:rPr>
        <w:t>Audited and verified receipt of complete fully executed document package</w:t>
      </w:r>
      <w:r w:rsidR="00C00137">
        <w:rPr>
          <w:rFonts w:ascii="Times New Roman" w:hAnsi="Times New Roman" w:cs="Times New Roman"/>
          <w:i/>
        </w:rPr>
        <w:t>s,</w:t>
      </w:r>
      <w:r w:rsidR="00E6166B">
        <w:rPr>
          <w:rFonts w:ascii="Times New Roman" w:hAnsi="Times New Roman" w:cs="Times New Roman"/>
          <w:i/>
        </w:rPr>
        <w:t xml:space="preserve"> </w:t>
      </w:r>
      <w:r w:rsidR="00601674">
        <w:rPr>
          <w:rFonts w:ascii="Times New Roman" w:hAnsi="Times New Roman" w:cs="Times New Roman"/>
          <w:i/>
        </w:rPr>
        <w:t>booked on internal system</w:t>
      </w:r>
      <w:r w:rsidR="00C00137">
        <w:rPr>
          <w:rFonts w:ascii="Times New Roman" w:hAnsi="Times New Roman" w:cs="Times New Roman"/>
          <w:i/>
        </w:rPr>
        <w:t>, and</w:t>
      </w:r>
      <w:r w:rsidR="00E6166B">
        <w:rPr>
          <w:rFonts w:ascii="Times New Roman" w:hAnsi="Times New Roman" w:cs="Times New Roman"/>
          <w:i/>
        </w:rPr>
        <w:t xml:space="preserve"> wired funds daily to clients</w:t>
      </w:r>
      <w:r w:rsidR="00601674">
        <w:rPr>
          <w:rFonts w:ascii="Times New Roman" w:hAnsi="Times New Roman" w:cs="Times New Roman"/>
          <w:i/>
        </w:rPr>
        <w:t>. Managed incoming calls and provided superior customer service.</w:t>
      </w:r>
    </w:p>
    <w:p w:rsidR="00C53212" w:rsidRDefault="00C53212" w:rsidP="0017149A">
      <w:pPr>
        <w:pStyle w:val="Default"/>
        <w:rPr>
          <w:rFonts w:ascii="Times New Roman" w:hAnsi="Times New Roman" w:cs="Times New Roman"/>
          <w:i/>
        </w:rPr>
      </w:pPr>
    </w:p>
    <w:p w:rsidR="00C53212" w:rsidRPr="00C53212" w:rsidRDefault="00C53212" w:rsidP="00C53212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Processed an average of twenty accounts daily</w:t>
      </w:r>
      <w:r w:rsidR="00A3133D">
        <w:rPr>
          <w:rFonts w:ascii="Times New Roman" w:hAnsi="Times New Roman"/>
        </w:rPr>
        <w:t xml:space="preserve"> by confirming approval terms and conditions, equipment details, and pricing</w:t>
      </w:r>
      <w:r>
        <w:rPr>
          <w:rFonts w:ascii="Times New Roman" w:hAnsi="Times New Roman"/>
        </w:rPr>
        <w:t>. Prepared and submitted all proper Uniform Commercial Code filings. Created complete executed documentation packages and mailed to clients.</w:t>
      </w:r>
    </w:p>
    <w:p w:rsidR="00601674" w:rsidRPr="00A3133D" w:rsidRDefault="00A3133D" w:rsidP="00E05FCA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Established strong business relationships with customers by responding to </w:t>
      </w:r>
      <w:r w:rsidR="00E53731">
        <w:rPr>
          <w:rFonts w:ascii="Times New Roman" w:hAnsi="Times New Roman"/>
        </w:rPr>
        <w:t>incoming service line calls</w:t>
      </w:r>
      <w:r>
        <w:rPr>
          <w:rFonts w:ascii="Times New Roman" w:hAnsi="Times New Roman"/>
        </w:rPr>
        <w:t>.</w:t>
      </w:r>
      <w:bookmarkStart w:id="4" w:name="OLE_LINK15"/>
      <w:bookmarkStart w:id="5" w:name="OLE_LINK16"/>
      <w:r>
        <w:rPr>
          <w:rFonts w:ascii="Times New Roman" w:hAnsi="Times New Roman"/>
        </w:rPr>
        <w:t xml:space="preserve"> </w:t>
      </w:r>
      <w:r w:rsidR="00E2161F">
        <w:rPr>
          <w:rFonts w:ascii="Times New Roman" w:hAnsi="Times New Roman"/>
        </w:rPr>
        <w:t xml:space="preserve">Increased customer satisfaction by researching and resolving issues in a very timely </w:t>
      </w:r>
      <w:r w:rsidR="00E53731">
        <w:rPr>
          <w:rFonts w:ascii="Times New Roman" w:hAnsi="Times New Roman"/>
        </w:rPr>
        <w:t>manner</w:t>
      </w:r>
      <w:r w:rsidR="00E2161F">
        <w:rPr>
          <w:rFonts w:ascii="Times New Roman" w:hAnsi="Times New Roman"/>
        </w:rPr>
        <w:t>.</w:t>
      </w:r>
    </w:p>
    <w:bookmarkEnd w:id="4"/>
    <w:bookmarkEnd w:id="5"/>
    <w:p w:rsidR="00FB3310" w:rsidRDefault="00DD10FC" w:rsidP="00FB3310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Supported a compliance environment by completing internal audits of documentation and systems processing. Audited peers initial documentation packages and </w:t>
      </w:r>
      <w:r w:rsidR="009E06BB">
        <w:rPr>
          <w:rFonts w:ascii="Times New Roman" w:hAnsi="Times New Roman" w:cs="Times New Roman"/>
        </w:rPr>
        <w:t xml:space="preserve">effectively </w:t>
      </w:r>
      <w:r>
        <w:rPr>
          <w:rFonts w:ascii="Times New Roman" w:hAnsi="Times New Roman" w:cs="Times New Roman"/>
        </w:rPr>
        <w:t>coached them on resolutions, accuracy, and efficiency.</w:t>
      </w:r>
    </w:p>
    <w:p w:rsidR="00C53212" w:rsidRPr="00F95DAB" w:rsidRDefault="00875587" w:rsidP="00FB3310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all new D</w:t>
      </w:r>
      <w:r w:rsidR="00F95DAB">
        <w:rPr>
          <w:rFonts w:ascii="Times New Roman" w:hAnsi="Times New Roman" w:cs="Times New Roman"/>
        </w:rPr>
        <w:t>ocumentation Specialist</w:t>
      </w:r>
      <w:r>
        <w:rPr>
          <w:rFonts w:ascii="Times New Roman" w:hAnsi="Times New Roman" w:cs="Times New Roman"/>
        </w:rPr>
        <w:t>s and ensured they had the proper tools to perform their duties successfully.</w:t>
      </w:r>
      <w:r w:rsidR="0067027C">
        <w:rPr>
          <w:rFonts w:ascii="Times New Roman" w:hAnsi="Times New Roman" w:cs="Times New Roman"/>
        </w:rPr>
        <w:t xml:space="preserve"> </w:t>
      </w:r>
      <w:r w:rsidR="00F95DAB">
        <w:rPr>
          <w:rFonts w:ascii="Times New Roman" w:hAnsi="Times New Roman" w:cs="Times New Roman"/>
        </w:rPr>
        <w:t xml:space="preserve"> </w:t>
      </w:r>
    </w:p>
    <w:p w:rsidR="00FB3310" w:rsidRDefault="00FB3310" w:rsidP="00FB33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B3310" w:rsidRDefault="00FB3310" w:rsidP="00FB33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B3310" w:rsidRDefault="00FB3310" w:rsidP="0080062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color w:val="000000"/>
          <w:sz w:val="28"/>
          <w:szCs w:val="28"/>
        </w:rPr>
      </w:pPr>
      <w:r w:rsidRPr="007F1C06">
        <w:rPr>
          <w:rFonts w:ascii="Times New Roman" w:hAnsi="Times New Roman"/>
          <w:b/>
          <w:color w:val="000000"/>
          <w:sz w:val="28"/>
          <w:szCs w:val="28"/>
        </w:rPr>
        <w:t>EDUCATION</w:t>
      </w:r>
    </w:p>
    <w:p w:rsidR="00FB3310" w:rsidRDefault="00FB3310" w:rsidP="00FB33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FB3310" w:rsidRDefault="00FB3310" w:rsidP="00FB33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B42EF">
        <w:rPr>
          <w:rFonts w:ascii="Times New Roman" w:hAnsi="Times New Roman"/>
          <w:color w:val="000000"/>
          <w:sz w:val="24"/>
          <w:szCs w:val="24"/>
        </w:rPr>
        <w:t xml:space="preserve">B.S. </w:t>
      </w:r>
      <w:r w:rsidR="0089633C">
        <w:rPr>
          <w:rFonts w:ascii="Times New Roman" w:hAnsi="Times New Roman"/>
          <w:color w:val="000000"/>
          <w:sz w:val="24"/>
          <w:szCs w:val="24"/>
        </w:rPr>
        <w:t xml:space="preserve">in </w:t>
      </w:r>
      <w:r w:rsidRPr="000B42EF">
        <w:rPr>
          <w:rFonts w:ascii="Times New Roman" w:hAnsi="Times New Roman"/>
          <w:color w:val="000000"/>
          <w:sz w:val="24"/>
          <w:szCs w:val="24"/>
        </w:rPr>
        <w:t>Management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0B42EF">
        <w:rPr>
          <w:rFonts w:ascii="Times New Roman" w:hAnsi="Times New Roman"/>
          <w:color w:val="000000"/>
          <w:sz w:val="24"/>
          <w:szCs w:val="24"/>
        </w:rPr>
        <w:t>Central Connecticut S</w:t>
      </w:r>
      <w:r w:rsidR="00874C17">
        <w:rPr>
          <w:rFonts w:ascii="Times New Roman" w:hAnsi="Times New Roman"/>
          <w:color w:val="000000"/>
          <w:sz w:val="24"/>
          <w:szCs w:val="24"/>
        </w:rPr>
        <w:t>tate University, New Britain, Connecticut</w:t>
      </w:r>
      <w:r>
        <w:rPr>
          <w:rFonts w:ascii="Times New Roman" w:hAnsi="Times New Roman"/>
          <w:color w:val="000000"/>
          <w:sz w:val="24"/>
          <w:szCs w:val="24"/>
        </w:rPr>
        <w:t xml:space="preserve"> (1993)</w:t>
      </w:r>
    </w:p>
    <w:p w:rsidR="00FB3310" w:rsidRDefault="00FB3310" w:rsidP="00FB33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Pace University, White Plains, New York (1988-1990)</w:t>
      </w:r>
    </w:p>
    <w:p w:rsidR="00FB3310" w:rsidRDefault="00B430A9" w:rsidP="00FB33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Connecticut</w:t>
      </w:r>
      <w:r w:rsidR="00FB3310">
        <w:rPr>
          <w:rFonts w:ascii="Times New Roman" w:hAnsi="Times New Roman"/>
          <w:color w:val="000000"/>
          <w:sz w:val="24"/>
          <w:szCs w:val="24"/>
        </w:rPr>
        <w:t xml:space="preserve"> Schoo</w:t>
      </w:r>
      <w:r w:rsidR="00874C17">
        <w:rPr>
          <w:rFonts w:ascii="Times New Roman" w:hAnsi="Times New Roman"/>
          <w:color w:val="000000"/>
          <w:sz w:val="24"/>
          <w:szCs w:val="24"/>
        </w:rPr>
        <w:t>l of Broadcasting, Stratford, Connecticut</w:t>
      </w:r>
      <w:r w:rsidR="00FB3310">
        <w:rPr>
          <w:rFonts w:ascii="Times New Roman" w:hAnsi="Times New Roman"/>
          <w:color w:val="000000"/>
          <w:sz w:val="24"/>
          <w:szCs w:val="24"/>
        </w:rPr>
        <w:t xml:space="preserve"> (1994)</w:t>
      </w:r>
    </w:p>
    <w:p w:rsidR="00FB3310" w:rsidRDefault="00FB3310" w:rsidP="00FB33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C1F10" w:rsidRDefault="00FB3310" w:rsidP="004C1F10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</w:t>
      </w:r>
      <w:r w:rsidR="004C1F10">
        <w:rPr>
          <w:rFonts w:ascii="Times New Roman" w:hAnsi="Times New Roman"/>
          <w:color w:val="000000"/>
          <w:sz w:val="24"/>
          <w:szCs w:val="24"/>
        </w:rPr>
        <w:t>eferences available upon request</w:t>
      </w:r>
      <w:bookmarkEnd w:id="2"/>
      <w:bookmarkEnd w:id="3"/>
    </w:p>
    <w:sectPr w:rsidR="004C1F10" w:rsidSect="002430B9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646C"/>
    <w:multiLevelType w:val="hybridMultilevel"/>
    <w:tmpl w:val="839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513C6"/>
    <w:multiLevelType w:val="hybridMultilevel"/>
    <w:tmpl w:val="31529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C5372"/>
    <w:multiLevelType w:val="hybridMultilevel"/>
    <w:tmpl w:val="01F6B4E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A340437"/>
    <w:multiLevelType w:val="hybridMultilevel"/>
    <w:tmpl w:val="B770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F1637"/>
    <w:multiLevelType w:val="hybridMultilevel"/>
    <w:tmpl w:val="C1F8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A65DE9"/>
    <w:multiLevelType w:val="hybridMultilevel"/>
    <w:tmpl w:val="E5E2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5B7FEA"/>
    <w:multiLevelType w:val="hybridMultilevel"/>
    <w:tmpl w:val="ECC8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67983"/>
    <w:multiLevelType w:val="hybridMultilevel"/>
    <w:tmpl w:val="D31EA9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5A4846"/>
    <w:multiLevelType w:val="hybridMultilevel"/>
    <w:tmpl w:val="CBD0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3D53A3"/>
    <w:multiLevelType w:val="hybridMultilevel"/>
    <w:tmpl w:val="D42C3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967C0D"/>
    <w:multiLevelType w:val="hybridMultilevel"/>
    <w:tmpl w:val="7F020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70D42"/>
    <w:multiLevelType w:val="hybridMultilevel"/>
    <w:tmpl w:val="7DE2D9FC"/>
    <w:lvl w:ilvl="0" w:tplc="FFFFFFFF">
      <w:start w:val="1"/>
      <w:numFmt w:val="bullet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11"/>
  </w:num>
  <w:num w:numId="10">
    <w:abstractNumId w:val="4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1BD"/>
    <w:rsid w:val="0001498A"/>
    <w:rsid w:val="0001564E"/>
    <w:rsid w:val="0002680A"/>
    <w:rsid w:val="0004539D"/>
    <w:rsid w:val="000466EF"/>
    <w:rsid w:val="000469D3"/>
    <w:rsid w:val="00051111"/>
    <w:rsid w:val="00073932"/>
    <w:rsid w:val="00082334"/>
    <w:rsid w:val="00091682"/>
    <w:rsid w:val="000950B4"/>
    <w:rsid w:val="0011612D"/>
    <w:rsid w:val="0017149A"/>
    <w:rsid w:val="00174195"/>
    <w:rsid w:val="00186D94"/>
    <w:rsid w:val="00190388"/>
    <w:rsid w:val="001A399B"/>
    <w:rsid w:val="001C1350"/>
    <w:rsid w:val="001F6C54"/>
    <w:rsid w:val="00217826"/>
    <w:rsid w:val="0022003E"/>
    <w:rsid w:val="00225CB2"/>
    <w:rsid w:val="00225F79"/>
    <w:rsid w:val="002430B9"/>
    <w:rsid w:val="002870A2"/>
    <w:rsid w:val="00296BDD"/>
    <w:rsid w:val="002A4434"/>
    <w:rsid w:val="002C5F18"/>
    <w:rsid w:val="002C7667"/>
    <w:rsid w:val="002C79ED"/>
    <w:rsid w:val="002E76F5"/>
    <w:rsid w:val="0034232F"/>
    <w:rsid w:val="00365351"/>
    <w:rsid w:val="003752D8"/>
    <w:rsid w:val="003B3064"/>
    <w:rsid w:val="003C3215"/>
    <w:rsid w:val="003D10B3"/>
    <w:rsid w:val="003D3155"/>
    <w:rsid w:val="00422D7C"/>
    <w:rsid w:val="00435EAA"/>
    <w:rsid w:val="00441AAF"/>
    <w:rsid w:val="00443D9C"/>
    <w:rsid w:val="00464FED"/>
    <w:rsid w:val="004705D0"/>
    <w:rsid w:val="0049317C"/>
    <w:rsid w:val="004944C3"/>
    <w:rsid w:val="004A6E0C"/>
    <w:rsid w:val="004C1F10"/>
    <w:rsid w:val="004F40F5"/>
    <w:rsid w:val="00566342"/>
    <w:rsid w:val="0056713D"/>
    <w:rsid w:val="00586581"/>
    <w:rsid w:val="00592620"/>
    <w:rsid w:val="005A0A85"/>
    <w:rsid w:val="005C3D53"/>
    <w:rsid w:val="005E4C24"/>
    <w:rsid w:val="00601674"/>
    <w:rsid w:val="006368CD"/>
    <w:rsid w:val="006407B1"/>
    <w:rsid w:val="0067027C"/>
    <w:rsid w:val="00683E85"/>
    <w:rsid w:val="00684005"/>
    <w:rsid w:val="00685140"/>
    <w:rsid w:val="006956C3"/>
    <w:rsid w:val="006C2FE0"/>
    <w:rsid w:val="006C57DD"/>
    <w:rsid w:val="006D046D"/>
    <w:rsid w:val="006D28F1"/>
    <w:rsid w:val="006E390A"/>
    <w:rsid w:val="006F30A0"/>
    <w:rsid w:val="00705B3D"/>
    <w:rsid w:val="00706DC1"/>
    <w:rsid w:val="00726FAC"/>
    <w:rsid w:val="00733DCE"/>
    <w:rsid w:val="00751E7D"/>
    <w:rsid w:val="00767A0B"/>
    <w:rsid w:val="007A278D"/>
    <w:rsid w:val="007A7B2F"/>
    <w:rsid w:val="007B3C22"/>
    <w:rsid w:val="007D7DAF"/>
    <w:rsid w:val="00800627"/>
    <w:rsid w:val="00821A10"/>
    <w:rsid w:val="00822067"/>
    <w:rsid w:val="00832AEE"/>
    <w:rsid w:val="00874C17"/>
    <w:rsid w:val="00875587"/>
    <w:rsid w:val="0089633C"/>
    <w:rsid w:val="008A02AA"/>
    <w:rsid w:val="008B5E34"/>
    <w:rsid w:val="008D035D"/>
    <w:rsid w:val="008E0B82"/>
    <w:rsid w:val="008E0EC2"/>
    <w:rsid w:val="008E6A92"/>
    <w:rsid w:val="00916352"/>
    <w:rsid w:val="00927ED0"/>
    <w:rsid w:val="00981E66"/>
    <w:rsid w:val="009B0B89"/>
    <w:rsid w:val="009B6FF7"/>
    <w:rsid w:val="009E06BB"/>
    <w:rsid w:val="009E6FF7"/>
    <w:rsid w:val="00A073D3"/>
    <w:rsid w:val="00A10A45"/>
    <w:rsid w:val="00A3133D"/>
    <w:rsid w:val="00A43E02"/>
    <w:rsid w:val="00A57BB5"/>
    <w:rsid w:val="00A80CC6"/>
    <w:rsid w:val="00A92F6A"/>
    <w:rsid w:val="00AD228F"/>
    <w:rsid w:val="00AE2177"/>
    <w:rsid w:val="00AE54C9"/>
    <w:rsid w:val="00AF3A51"/>
    <w:rsid w:val="00B11DE2"/>
    <w:rsid w:val="00B14F23"/>
    <w:rsid w:val="00B430A9"/>
    <w:rsid w:val="00B472F3"/>
    <w:rsid w:val="00B54B5A"/>
    <w:rsid w:val="00B72A28"/>
    <w:rsid w:val="00B826E0"/>
    <w:rsid w:val="00B86719"/>
    <w:rsid w:val="00BC27D0"/>
    <w:rsid w:val="00BE0EEA"/>
    <w:rsid w:val="00C00137"/>
    <w:rsid w:val="00C1664D"/>
    <w:rsid w:val="00C24819"/>
    <w:rsid w:val="00C53212"/>
    <w:rsid w:val="00C62179"/>
    <w:rsid w:val="00C712CD"/>
    <w:rsid w:val="00C85D13"/>
    <w:rsid w:val="00C935A2"/>
    <w:rsid w:val="00CA7AA5"/>
    <w:rsid w:val="00CB63BE"/>
    <w:rsid w:val="00CC11BD"/>
    <w:rsid w:val="00CC5768"/>
    <w:rsid w:val="00CF69A3"/>
    <w:rsid w:val="00D066D8"/>
    <w:rsid w:val="00D074B5"/>
    <w:rsid w:val="00D230B4"/>
    <w:rsid w:val="00D55E5E"/>
    <w:rsid w:val="00D66052"/>
    <w:rsid w:val="00D77722"/>
    <w:rsid w:val="00D97948"/>
    <w:rsid w:val="00DA205A"/>
    <w:rsid w:val="00DC6F6F"/>
    <w:rsid w:val="00DD10FC"/>
    <w:rsid w:val="00DE4938"/>
    <w:rsid w:val="00E05FCA"/>
    <w:rsid w:val="00E2161F"/>
    <w:rsid w:val="00E25E35"/>
    <w:rsid w:val="00E317E8"/>
    <w:rsid w:val="00E35C0C"/>
    <w:rsid w:val="00E37836"/>
    <w:rsid w:val="00E53731"/>
    <w:rsid w:val="00E6166B"/>
    <w:rsid w:val="00E65CCA"/>
    <w:rsid w:val="00E6770D"/>
    <w:rsid w:val="00E8093F"/>
    <w:rsid w:val="00E87F35"/>
    <w:rsid w:val="00EB09B7"/>
    <w:rsid w:val="00EB11D8"/>
    <w:rsid w:val="00EF614F"/>
    <w:rsid w:val="00F252A1"/>
    <w:rsid w:val="00F33840"/>
    <w:rsid w:val="00F40F98"/>
    <w:rsid w:val="00F921E7"/>
    <w:rsid w:val="00F94D2F"/>
    <w:rsid w:val="00F9524C"/>
    <w:rsid w:val="00F95DAB"/>
    <w:rsid w:val="00FB3310"/>
    <w:rsid w:val="00FC081F"/>
    <w:rsid w:val="00FC691F"/>
    <w:rsid w:val="00FE0DE5"/>
    <w:rsid w:val="00FF6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0A2"/>
    <w:pPr>
      <w:spacing w:line="276" w:lineRule="auto"/>
    </w:pPr>
    <w:rPr>
      <w:rFonts w:ascii="Calibri" w:eastAsiaTheme="minorEastAsia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11BD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C135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944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4C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4C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06DC1"/>
    <w:pPr>
      <w:widowControl w:val="0"/>
      <w:autoSpaceDE w:val="0"/>
      <w:autoSpaceDN w:val="0"/>
      <w:adjustRightInd w:val="0"/>
      <w:spacing w:after="0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CM9">
    <w:name w:val="CM9"/>
    <w:basedOn w:val="Default"/>
    <w:next w:val="Default"/>
    <w:uiPriority w:val="99"/>
    <w:rsid w:val="002870A2"/>
    <w:pPr>
      <w:spacing w:after="545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2870A2"/>
    <w:pPr>
      <w:spacing w:after="128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AD228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C1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1F1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jm49grc@yahoo.com" TargetMode="External"/><Relationship Id="rId5" Type="http://schemas.openxmlformats.org/officeDocument/2006/relationships/hyperlink" Target="mailto:gjm49grc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175</cp:revision>
  <dcterms:created xsi:type="dcterms:W3CDTF">2011-07-01T23:30:00Z</dcterms:created>
  <dcterms:modified xsi:type="dcterms:W3CDTF">2011-07-06T19:11:00Z</dcterms:modified>
</cp:coreProperties>
</file>