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6A" w:rsidRDefault="004F136A">
      <w:pPr>
        <w:jc w:val="center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Jonathan Ribera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</w:p>
    <w:p w:rsidR="004F136A" w:rsidRDefault="004F136A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26 Northwood Rd. Newington, CT 06111</w:t>
      </w:r>
    </w:p>
    <w:p w:rsidR="004F136A" w:rsidRDefault="004F136A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Jonathanribera@aol.com</w:t>
      </w:r>
    </w:p>
    <w:p w:rsidR="004F136A" w:rsidRDefault="004F136A">
      <w:pPr>
        <w:keepNext/>
        <w:ind w:left="288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860-899-9199</w:t>
      </w:r>
    </w:p>
    <w:p w:rsidR="004F136A" w:rsidRDefault="004F136A">
      <w:pPr>
        <w:keepNext/>
        <w:rPr>
          <w:rFonts w:ascii="Arial" w:hAnsi="Arial" w:cs="Arial"/>
          <w:sz w:val="18"/>
          <w:szCs w:val="18"/>
        </w:rPr>
      </w:pPr>
    </w:p>
    <w:p w:rsidR="004F136A" w:rsidRDefault="004F136A">
      <w:pPr>
        <w:keepNext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Objective: </w:t>
      </w:r>
      <w:r>
        <w:rPr>
          <w:rFonts w:ascii="Arial" w:hAnsi="Arial" w:cs="Arial"/>
          <w:sz w:val="18"/>
          <w:szCs w:val="18"/>
        </w:rPr>
        <w:t xml:space="preserve">    An opportunity that will utilize both my education and collective skill set.</w:t>
      </w:r>
    </w:p>
    <w:p w:rsidR="004F136A" w:rsidRDefault="004F136A">
      <w:pPr>
        <w:rPr>
          <w:rFonts w:ascii="Arial" w:hAnsi="Arial" w:cs="Arial"/>
          <w:sz w:val="18"/>
          <w:szCs w:val="18"/>
        </w:rPr>
      </w:pPr>
    </w:p>
    <w:p w:rsidR="004F136A" w:rsidRDefault="004F136A">
      <w:pPr>
        <w:keepNext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WORK EXPERIENCE    </w:t>
      </w:r>
    </w:p>
    <w:p w:rsidR="004F136A" w:rsidRDefault="004F136A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10/2011-12/2011- Connecticare -Medicare Enrollment processor-Temporary</w:t>
      </w:r>
    </w:p>
    <w:p w:rsidR="004F136A" w:rsidRDefault="004F13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Completed training program in all aspects of Medicare Program</w:t>
      </w:r>
    </w:p>
    <w:p w:rsidR="004F136A" w:rsidRDefault="004F13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Enrolling Medicare members.</w:t>
      </w:r>
    </w:p>
    <w:p w:rsidR="004F136A" w:rsidRDefault="004F13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Work closely with Members and there applications.</w:t>
      </w:r>
    </w:p>
    <w:p w:rsidR="004F136A" w:rsidRDefault="004F13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Perform rollout plans implemented in training.</w:t>
      </w:r>
    </w:p>
    <w:p w:rsidR="004F136A" w:rsidRDefault="004F13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Works on Excel spreadsheets daily</w:t>
      </w:r>
    </w:p>
    <w:p w:rsidR="004F136A" w:rsidRDefault="004F13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Direct contact for brokers</w:t>
      </w:r>
    </w:p>
    <w:p w:rsidR="004F136A" w:rsidRDefault="004F136A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2/2011-9/2011      Glenn Oaks Condominium</w:t>
      </w:r>
    </w:p>
    <w:p w:rsidR="004F136A" w:rsidRDefault="004F136A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>Office Assistant/Life Guard fill in.</w:t>
      </w:r>
    </w:p>
    <w:p w:rsidR="004F136A" w:rsidRDefault="004F13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Assisted with office duties including work orders and paperwork.</w:t>
      </w:r>
    </w:p>
    <w:p w:rsidR="004F136A" w:rsidRDefault="004F13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Responded promptly to tenants requests and complaints on the phone.</w:t>
      </w:r>
    </w:p>
    <w:p w:rsidR="004F136A" w:rsidRDefault="004F13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Worked with Excel and Peachtree on a daily basis.</w:t>
      </w:r>
    </w:p>
    <w:p w:rsidR="004F136A" w:rsidRDefault="004F136A">
      <w:pPr>
        <w:rPr>
          <w:rFonts w:ascii="Arial" w:hAnsi="Arial" w:cs="Arial"/>
          <w:b/>
          <w:bCs/>
          <w:sz w:val="18"/>
          <w:szCs w:val="18"/>
        </w:rPr>
      </w:pPr>
    </w:p>
    <w:p w:rsidR="004F136A" w:rsidRDefault="004F136A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08/06-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CHD- Connecticut outreach </w:t>
      </w:r>
    </w:p>
    <w:p w:rsidR="004F136A" w:rsidRDefault="004F13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02/20011</w:t>
      </w:r>
      <w:r>
        <w:rPr>
          <w:rFonts w:ascii="Arial" w:hAnsi="Arial" w:cs="Arial"/>
          <w:b/>
          <w:bCs/>
          <w:sz w:val="18"/>
          <w:szCs w:val="18"/>
        </w:rPr>
        <w:tab/>
        <w:t>Community Educator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closely with consumers in a mental health site.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On-going data quality monitoring (trends / progress)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 day-to-day data management initiatives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Performs execution of functionality rollout plans including implementation and training.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Completed daily and monthly reports on each consumer in case load.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closely with state affiliated programs.</w:t>
      </w:r>
    </w:p>
    <w:p w:rsidR="004F136A" w:rsidRDefault="004F136A">
      <w:pPr>
        <w:rPr>
          <w:rFonts w:ascii="Arial" w:hAnsi="Arial" w:cs="Arial"/>
          <w:sz w:val="18"/>
          <w:szCs w:val="18"/>
        </w:rPr>
      </w:pPr>
    </w:p>
    <w:p w:rsidR="004F136A" w:rsidRDefault="004F136A">
      <w:pPr>
        <w:keepNext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06/05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>United Way of Ct/ Care4kids Program</w:t>
      </w:r>
    </w:p>
    <w:p w:rsidR="004F136A" w:rsidRDefault="004F136A">
      <w:pPr>
        <w:keepNext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08/06</w:t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       Case Management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Independent management of assigned case load and processing of life applications and all other necessary documentation.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Review all new applications and determine deficiencies.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Track and communicate status of underwriting requirements.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Generate correspondence related to underwriting decisions and requirements.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Update administrative system and other databases with pertinent data.</w:t>
      </w:r>
    </w:p>
    <w:p w:rsidR="004F136A" w:rsidRDefault="004F136A">
      <w:pPr>
        <w:rPr>
          <w:rFonts w:ascii="Arial" w:hAnsi="Arial" w:cs="Arial"/>
          <w:sz w:val="18"/>
          <w:szCs w:val="18"/>
        </w:rPr>
      </w:pPr>
    </w:p>
    <w:p w:rsidR="004F136A" w:rsidRDefault="004F136A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06/02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>Community Enterprises, Inc.</w:t>
      </w:r>
    </w:p>
    <w:p w:rsidR="004F136A" w:rsidRDefault="004F13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06/05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Community Support Coordinator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Process, submit and review all applications, organize and present case management load.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Process all incoming mail requirements and review for completeness.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Completed daily progress reports and documented all information in weekly reports.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Conducted monthly reports on consumers.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</w:p>
    <w:p w:rsidR="004F136A" w:rsidRDefault="004F136A">
      <w:pPr>
        <w:rPr>
          <w:rFonts w:ascii="Arial" w:hAnsi="Arial" w:cs="Arial"/>
          <w:sz w:val="18"/>
          <w:szCs w:val="18"/>
        </w:rPr>
      </w:pPr>
    </w:p>
    <w:p w:rsidR="004F136A" w:rsidRDefault="004F136A">
      <w:pPr>
        <w:keepNext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KEY SKILLS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Effective interpersonal and written communication skills 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Knowledge of and experience with call centers and troubleshooting.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Excellent problem solving ability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Ability to prioritize and accomplish multiple tasks simultaneously.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with PC’s in a windows environment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Proficient in all Microsoft applications including Excel and Outlook.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Excellent Data Entry skills.</w:t>
      </w:r>
    </w:p>
    <w:p w:rsidR="004F136A" w:rsidRDefault="004F13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</w:t>
      </w:r>
    </w:p>
    <w:p w:rsidR="004F136A" w:rsidRDefault="004F136A">
      <w:pPr>
        <w:keepNext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EDUCATION</w:t>
      </w:r>
    </w:p>
    <w:p w:rsidR="004F136A" w:rsidRDefault="004F136A">
      <w:pPr>
        <w:tabs>
          <w:tab w:val="left" w:pos="1800"/>
        </w:tabs>
        <w:ind w:left="180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Middlesex Community College-1999-Communications.</w:t>
      </w:r>
    </w:p>
    <w:p w:rsidR="004F136A" w:rsidRDefault="004F136A">
      <w:pPr>
        <w:tabs>
          <w:tab w:val="left" w:pos="1800"/>
        </w:tabs>
        <w:ind w:left="1440"/>
        <w:rPr>
          <w:rFonts w:ascii="Arial" w:hAnsi="Arial" w:cs="Arial"/>
          <w:sz w:val="18"/>
          <w:szCs w:val="18"/>
        </w:rPr>
      </w:pPr>
    </w:p>
    <w:p w:rsidR="004F136A" w:rsidRDefault="004F136A">
      <w:pPr>
        <w:tabs>
          <w:tab w:val="left" w:pos="1800"/>
        </w:tabs>
        <w:ind w:left="1440"/>
        <w:rPr>
          <w:rFonts w:ascii="Arial" w:hAnsi="Arial" w:cs="Arial"/>
          <w:sz w:val="18"/>
          <w:szCs w:val="18"/>
        </w:rPr>
      </w:pPr>
    </w:p>
    <w:p w:rsidR="004F136A" w:rsidRDefault="004F136A">
      <w:pPr>
        <w:rPr>
          <w:rFonts w:ascii="Arial" w:hAnsi="Arial" w:cs="Arial"/>
          <w:sz w:val="18"/>
          <w:szCs w:val="18"/>
        </w:rPr>
      </w:pPr>
    </w:p>
    <w:p w:rsidR="004F136A" w:rsidRDefault="004F13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:rsidR="004F136A" w:rsidRDefault="004F136A">
      <w:pPr>
        <w:rPr>
          <w:rFonts w:ascii="Arial" w:hAnsi="Arial" w:cs="Arial"/>
          <w:sz w:val="18"/>
          <w:szCs w:val="18"/>
        </w:rPr>
      </w:pPr>
    </w:p>
    <w:p w:rsidR="004F136A" w:rsidRDefault="004F136A">
      <w:pPr>
        <w:rPr>
          <w:rFonts w:ascii="Arial" w:hAnsi="Arial" w:cs="Arial"/>
          <w:sz w:val="18"/>
          <w:szCs w:val="18"/>
        </w:rPr>
      </w:pPr>
    </w:p>
    <w:p w:rsidR="004F136A" w:rsidRDefault="004F136A">
      <w:pPr>
        <w:rPr>
          <w:rFonts w:ascii="Arial" w:hAnsi="Arial" w:cs="Arial"/>
          <w:sz w:val="18"/>
          <w:szCs w:val="18"/>
        </w:rPr>
      </w:pPr>
    </w:p>
    <w:p w:rsidR="004F136A" w:rsidRDefault="004F136A">
      <w:pPr>
        <w:rPr>
          <w:rFonts w:ascii="Arial" w:hAnsi="Arial" w:cs="Arial"/>
          <w:sz w:val="18"/>
          <w:szCs w:val="18"/>
        </w:rPr>
      </w:pPr>
    </w:p>
    <w:p w:rsidR="004F136A" w:rsidRDefault="004F136A">
      <w:pPr>
        <w:rPr>
          <w:rFonts w:ascii="Arial" w:hAnsi="Arial" w:cs="Arial"/>
          <w:sz w:val="18"/>
          <w:szCs w:val="18"/>
        </w:rPr>
      </w:pPr>
    </w:p>
    <w:p w:rsidR="004F136A" w:rsidRDefault="004F136A">
      <w:pPr>
        <w:rPr>
          <w:rFonts w:ascii="Arial" w:hAnsi="Arial" w:cs="Arial"/>
          <w:sz w:val="18"/>
          <w:szCs w:val="18"/>
        </w:rPr>
      </w:pPr>
    </w:p>
    <w:p w:rsidR="004F136A" w:rsidRDefault="004F136A">
      <w:pPr>
        <w:rPr>
          <w:rFonts w:ascii="Arial" w:hAnsi="Arial" w:cs="Arial"/>
          <w:sz w:val="18"/>
          <w:szCs w:val="18"/>
        </w:rPr>
      </w:pPr>
    </w:p>
    <w:p w:rsidR="004F136A" w:rsidRDefault="004F136A">
      <w:pPr>
        <w:rPr>
          <w:rFonts w:ascii="Arial" w:hAnsi="Arial" w:cs="Arial"/>
          <w:sz w:val="18"/>
          <w:szCs w:val="18"/>
        </w:rPr>
      </w:pPr>
    </w:p>
    <w:p w:rsidR="004F136A" w:rsidRDefault="004F136A">
      <w:pPr>
        <w:rPr>
          <w:rFonts w:ascii="Arial" w:hAnsi="Arial" w:cs="Arial"/>
          <w:sz w:val="18"/>
          <w:szCs w:val="18"/>
        </w:rPr>
      </w:pPr>
    </w:p>
    <w:p w:rsidR="004F136A" w:rsidRDefault="004F136A">
      <w:pPr>
        <w:rPr>
          <w:rFonts w:ascii="Arial" w:hAnsi="Arial" w:cs="Arial"/>
          <w:sz w:val="18"/>
          <w:szCs w:val="18"/>
        </w:rPr>
      </w:pPr>
    </w:p>
    <w:sectPr w:rsidR="004F136A" w:rsidSect="004F136A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36A" w:rsidRDefault="004F136A" w:rsidP="004F136A">
      <w:r>
        <w:separator/>
      </w:r>
    </w:p>
  </w:endnote>
  <w:endnote w:type="continuationSeparator" w:id="0">
    <w:p w:rsidR="004F136A" w:rsidRDefault="004F136A" w:rsidP="004F1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36A" w:rsidRDefault="004F136A">
    <w:pPr>
      <w:tabs>
        <w:tab w:val="center" w:pos="4320"/>
        <w:tab w:val="right" w:pos="8640"/>
      </w:tabs>
      <w:rPr>
        <w:rFonts w:eastAsia="Times New Roman"/>
        <w:kern w:val="0"/>
      </w:rPr>
    </w:pPr>
  </w:p>
  <w:p w:rsidR="004F136A" w:rsidRDefault="004F136A">
    <w:pPr>
      <w:tabs>
        <w:tab w:val="center" w:pos="4320"/>
        <w:tab w:val="right" w:pos="8640"/>
      </w:tabs>
      <w:rPr>
        <w:rFonts w:eastAsiaTheme="minorEastAsia"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36A" w:rsidRDefault="004F136A" w:rsidP="004F136A">
      <w:r>
        <w:separator/>
      </w:r>
    </w:p>
  </w:footnote>
  <w:footnote w:type="continuationSeparator" w:id="0">
    <w:p w:rsidR="004F136A" w:rsidRDefault="004F136A" w:rsidP="004F13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36A" w:rsidRDefault="004F136A">
    <w:pPr>
      <w:tabs>
        <w:tab w:val="center" w:pos="4320"/>
        <w:tab w:val="right" w:pos="8640"/>
      </w:tabs>
      <w:rPr>
        <w:rFonts w:eastAsia="Times New Roman"/>
        <w:kern w:val="0"/>
      </w:rPr>
    </w:pPr>
  </w:p>
  <w:p w:rsidR="004F136A" w:rsidRDefault="004F136A">
    <w:pPr>
      <w:tabs>
        <w:tab w:val="center" w:pos="4320"/>
        <w:tab w:val="right" w:pos="8640"/>
      </w:tabs>
      <w:rPr>
        <w:rFonts w:eastAsiaTheme="minorEastAsia"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4F136A"/>
    <w:rsid w:val="004F1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eastAsia="SimSu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