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F82" w:rsidRDefault="00737F82" w:rsidP="00737F82">
      <w:pPr>
        <w:pStyle w:val="Heading2"/>
        <w:numPr>
          <w:ilvl w:val="0"/>
          <w:numId w:val="2"/>
        </w:numPr>
      </w:pPr>
      <w:bookmarkStart w:id="0" w:name="_GoBack"/>
      <w:bookmarkEnd w:id="0"/>
      <w:r w:rsidRPr="00737F82">
        <w:t>Lack of research and planning</w:t>
      </w:r>
      <w:r w:rsidR="00DC223A">
        <w:t>.</w:t>
      </w:r>
    </w:p>
    <w:p w:rsidR="00737F82" w:rsidRDefault="00737F82" w:rsidP="00737F82">
      <w:pPr>
        <w:pStyle w:val="ListParagraph"/>
        <w:numPr>
          <w:ilvl w:val="0"/>
          <w:numId w:val="2"/>
        </w:numPr>
        <w:rPr>
          <w:rFonts w:asciiTheme="majorHAnsi" w:eastAsiaTheme="majorEastAsia" w:hAnsiTheme="majorHAnsi" w:cstheme="majorBidi"/>
          <w:color w:val="365F91" w:themeColor="accent1" w:themeShade="BF"/>
          <w:sz w:val="26"/>
          <w:szCs w:val="26"/>
        </w:rPr>
      </w:pPr>
      <w:r w:rsidRPr="00737F82">
        <w:rPr>
          <w:rFonts w:asciiTheme="majorHAnsi" w:eastAsiaTheme="majorEastAsia" w:hAnsiTheme="majorHAnsi" w:cstheme="majorBidi"/>
          <w:color w:val="365F91" w:themeColor="accent1" w:themeShade="BF"/>
          <w:sz w:val="26"/>
          <w:szCs w:val="26"/>
        </w:rPr>
        <w:t>Financial mismanagement</w:t>
      </w:r>
      <w:r w:rsidR="00DC223A">
        <w:rPr>
          <w:rFonts w:asciiTheme="majorHAnsi" w:eastAsiaTheme="majorEastAsia" w:hAnsiTheme="majorHAnsi" w:cstheme="majorBidi"/>
          <w:color w:val="365F91" w:themeColor="accent1" w:themeShade="BF"/>
          <w:sz w:val="26"/>
          <w:szCs w:val="26"/>
        </w:rPr>
        <w:t>.</w:t>
      </w:r>
    </w:p>
    <w:p w:rsidR="00737F82" w:rsidRDefault="00737F82" w:rsidP="00737F82">
      <w:pPr>
        <w:pStyle w:val="ListParagraph"/>
        <w:numPr>
          <w:ilvl w:val="0"/>
          <w:numId w:val="2"/>
        </w:numPr>
        <w:rPr>
          <w:rFonts w:asciiTheme="majorHAnsi" w:eastAsiaTheme="majorEastAsia" w:hAnsiTheme="majorHAnsi" w:cstheme="majorBidi"/>
          <w:color w:val="365F91" w:themeColor="accent1" w:themeShade="BF"/>
          <w:sz w:val="26"/>
          <w:szCs w:val="26"/>
        </w:rPr>
      </w:pPr>
      <w:r w:rsidRPr="00737F82">
        <w:rPr>
          <w:rFonts w:asciiTheme="majorHAnsi" w:eastAsiaTheme="majorEastAsia" w:hAnsiTheme="majorHAnsi" w:cstheme="majorBidi"/>
          <w:color w:val="365F91" w:themeColor="accent1" w:themeShade="BF"/>
          <w:sz w:val="26"/>
          <w:szCs w:val="26"/>
        </w:rPr>
        <w:t>Poor hiring and leadership practices</w:t>
      </w:r>
      <w:r w:rsidR="00DC223A">
        <w:rPr>
          <w:rFonts w:asciiTheme="majorHAnsi" w:eastAsiaTheme="majorEastAsia" w:hAnsiTheme="majorHAnsi" w:cstheme="majorBidi"/>
          <w:color w:val="365F91" w:themeColor="accent1" w:themeShade="BF"/>
          <w:sz w:val="26"/>
          <w:szCs w:val="26"/>
        </w:rPr>
        <w:t>.</w:t>
      </w:r>
    </w:p>
    <w:p w:rsidR="00EF04F9" w:rsidRDefault="00EF04F9" w:rsidP="00EF04F9">
      <w:pPr>
        <w:pStyle w:val="Title"/>
      </w:pPr>
      <w:r>
        <w:t xml:space="preserve">Data for </w:t>
      </w:r>
      <w:r w:rsidRPr="00EF04F9">
        <w:t>FY’2010-FY’2015</w:t>
      </w:r>
    </w:p>
    <w:p w:rsidR="00EF04F9" w:rsidRPr="00EF04F9" w:rsidRDefault="00EF04F9" w:rsidP="00EF04F9"/>
    <w:p w:rsidR="007836A4" w:rsidRDefault="007836A4" w:rsidP="007836A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Facts</w:t>
      </w:r>
    </w:p>
    <w:p w:rsidR="007836A4" w:rsidRDefault="007836A4" w:rsidP="007836A4">
      <w:pPr>
        <w:rPr>
          <w:rFonts w:ascii="Arial" w:hAnsi="Arial" w:cs="Arial"/>
          <w:color w:val="151414"/>
          <w:sz w:val="26"/>
          <w:szCs w:val="26"/>
          <w:shd w:val="clear" w:color="auto" w:fill="FFFFFF"/>
        </w:rPr>
      </w:pPr>
      <w:r>
        <w:rPr>
          <w:rFonts w:ascii="Arial" w:hAnsi="Arial" w:cs="Arial"/>
          <w:color w:val="151414"/>
          <w:sz w:val="26"/>
          <w:szCs w:val="26"/>
          <w:shd w:val="clear" w:color="auto" w:fill="FFFFFF"/>
        </w:rPr>
        <w:t>India’s apparel and footwear market for kids are estimated to grow substantially in the mid-long term. Overall, the kidswear market makes up approximately 20% of the total apparel market and is expected to grow at a compound annual growth rate (CAGR) of 10.5%. Branded kidswear market is poised to reach over USD 18 billion by 2020. The Indian footwear industry was estimated to be worth INR 385 billion in 2015, of which, Kids footwear comprised 15% of the overall market.</w:t>
      </w:r>
    </w:p>
    <w:p w:rsidR="006A44F4" w:rsidRDefault="006A44F4" w:rsidP="007836A4">
      <w:pPr>
        <w:rPr>
          <w:rFonts w:ascii="Arial" w:hAnsi="Arial" w:cs="Arial"/>
          <w:color w:val="151414"/>
          <w:sz w:val="26"/>
          <w:szCs w:val="26"/>
          <w:shd w:val="clear" w:color="auto" w:fill="FFFFFF"/>
        </w:rPr>
      </w:pPr>
    </w:p>
    <w:p w:rsidR="006A44F4" w:rsidRPr="00EF04F9" w:rsidRDefault="006A44F4" w:rsidP="007836A4">
      <w:pPr>
        <w:rPr>
          <w:rFonts w:asciiTheme="majorHAnsi" w:eastAsiaTheme="majorEastAsia" w:hAnsiTheme="majorHAnsi" w:cstheme="majorBidi"/>
          <w:color w:val="365F91" w:themeColor="accent1" w:themeShade="BF"/>
          <w:sz w:val="26"/>
          <w:szCs w:val="26"/>
        </w:rPr>
      </w:pPr>
      <w:r w:rsidRPr="00EF04F9">
        <w:rPr>
          <w:rFonts w:asciiTheme="majorHAnsi" w:eastAsiaTheme="majorEastAsia" w:hAnsiTheme="majorHAnsi" w:cstheme="majorBidi"/>
          <w:color w:val="365F91" w:themeColor="accent1" w:themeShade="BF"/>
          <w:sz w:val="26"/>
          <w:szCs w:val="26"/>
        </w:rPr>
        <w:t>Why?</w:t>
      </w:r>
    </w:p>
    <w:p w:rsidR="006A44F4" w:rsidRPr="006A44F4" w:rsidRDefault="006A44F4" w:rsidP="006A44F4">
      <w:pPr>
        <w:pStyle w:val="ListParagraph"/>
        <w:numPr>
          <w:ilvl w:val="0"/>
          <w:numId w:val="3"/>
        </w:numPr>
        <w:rPr>
          <w:rStyle w:val="apple-converted-space"/>
          <w:rFonts w:asciiTheme="majorHAnsi" w:eastAsiaTheme="majorEastAsia" w:hAnsiTheme="majorHAnsi" w:cstheme="majorBidi"/>
          <w:color w:val="365F91" w:themeColor="accent1" w:themeShade="BF"/>
          <w:sz w:val="26"/>
          <w:szCs w:val="26"/>
        </w:rPr>
      </w:pPr>
      <w:r w:rsidRPr="006A44F4">
        <w:rPr>
          <w:rFonts w:ascii="Arial" w:hAnsi="Arial" w:cs="Arial"/>
          <w:color w:val="151414"/>
          <w:sz w:val="26"/>
          <w:szCs w:val="26"/>
          <w:shd w:val="clear" w:color="auto" w:fill="FFFFFF"/>
        </w:rPr>
        <w:t>high population</w:t>
      </w:r>
      <w:r w:rsidRPr="006A44F4">
        <w:rPr>
          <w:rStyle w:val="apple-converted-space"/>
          <w:rFonts w:ascii="Arial" w:hAnsi="Arial" w:cs="Arial"/>
          <w:color w:val="151414"/>
          <w:sz w:val="26"/>
          <w:szCs w:val="26"/>
          <w:shd w:val="clear" w:color="auto" w:fill="FFFFFF"/>
        </w:rPr>
        <w:t> </w:t>
      </w:r>
    </w:p>
    <w:p w:rsidR="006A44F4" w:rsidRPr="006A44F4" w:rsidRDefault="006A44F4" w:rsidP="006A44F4">
      <w:pPr>
        <w:pStyle w:val="ListParagraph"/>
        <w:numPr>
          <w:ilvl w:val="0"/>
          <w:numId w:val="3"/>
        </w:numPr>
        <w:rPr>
          <w:rFonts w:asciiTheme="majorHAnsi" w:eastAsiaTheme="majorEastAsia" w:hAnsiTheme="majorHAnsi" w:cstheme="majorBidi"/>
          <w:color w:val="365F91" w:themeColor="accent1" w:themeShade="BF"/>
          <w:sz w:val="26"/>
          <w:szCs w:val="26"/>
        </w:rPr>
      </w:pPr>
      <w:r>
        <w:rPr>
          <w:rFonts w:ascii="Arial" w:hAnsi="Arial" w:cs="Arial"/>
          <w:color w:val="151414"/>
          <w:sz w:val="26"/>
          <w:szCs w:val="26"/>
          <w:shd w:val="clear" w:color="auto" w:fill="FFFFFF"/>
        </w:rPr>
        <w:t>growing exposure of both parents and children towards fashion trends</w:t>
      </w:r>
    </w:p>
    <w:p w:rsidR="006A44F4" w:rsidRPr="006A44F4" w:rsidRDefault="006A44F4" w:rsidP="006A44F4">
      <w:pPr>
        <w:pStyle w:val="ListParagraph"/>
        <w:numPr>
          <w:ilvl w:val="0"/>
          <w:numId w:val="3"/>
        </w:numPr>
        <w:rPr>
          <w:rFonts w:asciiTheme="majorHAnsi" w:eastAsiaTheme="majorEastAsia" w:hAnsiTheme="majorHAnsi" w:cstheme="majorBidi"/>
          <w:color w:val="365F91" w:themeColor="accent1" w:themeShade="BF"/>
          <w:sz w:val="26"/>
          <w:szCs w:val="26"/>
        </w:rPr>
      </w:pPr>
      <w:r>
        <w:rPr>
          <w:rFonts w:ascii="Arial" w:hAnsi="Arial" w:cs="Arial"/>
          <w:color w:val="151414"/>
          <w:sz w:val="26"/>
          <w:szCs w:val="26"/>
          <w:shd w:val="clear" w:color="auto" w:fill="FFFFFF"/>
        </w:rPr>
        <w:t>double income parents</w:t>
      </w:r>
    </w:p>
    <w:p w:rsidR="006A44F4" w:rsidRDefault="006A44F4" w:rsidP="006A44F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Which Category </w:t>
      </w:r>
    </w:p>
    <w:p w:rsidR="006A44F4" w:rsidRPr="006A44F4" w:rsidRDefault="006A44F4" w:rsidP="006A44F4">
      <w:pPr>
        <w:pStyle w:val="ListParagraph"/>
        <w:numPr>
          <w:ilvl w:val="0"/>
          <w:numId w:val="4"/>
        </w:numPr>
        <w:rPr>
          <w:rFonts w:asciiTheme="majorHAnsi" w:eastAsiaTheme="majorEastAsia" w:hAnsiTheme="majorHAnsi" w:cstheme="majorBidi"/>
          <w:color w:val="365F91" w:themeColor="accent1" w:themeShade="BF"/>
          <w:sz w:val="26"/>
          <w:szCs w:val="26"/>
        </w:rPr>
      </w:pPr>
      <w:r w:rsidRPr="006A44F4">
        <w:rPr>
          <w:rFonts w:ascii="Arial" w:hAnsi="Arial" w:cs="Arial"/>
          <w:color w:val="151414"/>
          <w:sz w:val="26"/>
          <w:szCs w:val="26"/>
          <w:shd w:val="clear" w:color="auto" w:fill="FFFFFF"/>
        </w:rPr>
        <w:t>Across both boyswear and girlswear, denim remains the fastest growing category. Both children and parents consider denim fabric and style more fashionable as well as wearable.</w:t>
      </w:r>
    </w:p>
    <w:p w:rsidR="006A44F4" w:rsidRPr="006A44F4" w:rsidRDefault="006A44F4" w:rsidP="006A44F4">
      <w:pPr>
        <w:pStyle w:val="ListParagraph"/>
        <w:numPr>
          <w:ilvl w:val="0"/>
          <w:numId w:val="4"/>
        </w:numPr>
        <w:rPr>
          <w:rFonts w:asciiTheme="majorHAnsi" w:eastAsiaTheme="majorEastAsia" w:hAnsiTheme="majorHAnsi" w:cstheme="majorBidi"/>
          <w:color w:val="365F91" w:themeColor="accent1" w:themeShade="BF"/>
          <w:sz w:val="26"/>
          <w:szCs w:val="26"/>
        </w:rPr>
      </w:pPr>
      <w:r>
        <w:rPr>
          <w:rFonts w:ascii="Arial" w:hAnsi="Arial" w:cs="Arial"/>
          <w:color w:val="151414"/>
          <w:sz w:val="26"/>
          <w:szCs w:val="26"/>
          <w:shd w:val="clear" w:color="auto" w:fill="FFFFFF"/>
        </w:rPr>
        <w:t>School uniform is another category</w:t>
      </w:r>
    </w:p>
    <w:p w:rsidR="006A44F4" w:rsidRPr="006A44F4" w:rsidRDefault="006A44F4" w:rsidP="006A44F4">
      <w:pPr>
        <w:pStyle w:val="ListParagraph"/>
        <w:numPr>
          <w:ilvl w:val="0"/>
          <w:numId w:val="4"/>
        </w:numPr>
        <w:rPr>
          <w:rFonts w:asciiTheme="majorHAnsi" w:eastAsiaTheme="majorEastAsia" w:hAnsiTheme="majorHAnsi" w:cstheme="majorBidi"/>
          <w:color w:val="365F91" w:themeColor="accent1" w:themeShade="BF"/>
          <w:sz w:val="26"/>
          <w:szCs w:val="26"/>
        </w:rPr>
      </w:pPr>
      <w:r>
        <w:rPr>
          <w:rFonts w:ascii="Arial" w:hAnsi="Arial" w:cs="Arial"/>
          <w:color w:val="151414"/>
          <w:sz w:val="26"/>
          <w:szCs w:val="26"/>
          <w:shd w:val="clear" w:color="auto" w:fill="FFFFFF"/>
        </w:rPr>
        <w:t>T-shirts and bottom wear accounted for the second largest market share within the boys segment.</w:t>
      </w:r>
    </w:p>
    <w:p w:rsidR="006A44F4" w:rsidRPr="007F7778" w:rsidRDefault="00CB18EC" w:rsidP="006A44F4">
      <w:pPr>
        <w:pStyle w:val="ListParagraph"/>
        <w:numPr>
          <w:ilvl w:val="0"/>
          <w:numId w:val="4"/>
        </w:numPr>
        <w:rPr>
          <w:rFonts w:asciiTheme="majorHAnsi" w:eastAsiaTheme="majorEastAsia" w:hAnsiTheme="majorHAnsi" w:cstheme="majorBidi"/>
          <w:color w:val="365F91" w:themeColor="accent1" w:themeShade="BF"/>
          <w:sz w:val="26"/>
          <w:szCs w:val="26"/>
        </w:rPr>
      </w:pPr>
      <w:r>
        <w:rPr>
          <w:rFonts w:ascii="Arial" w:hAnsi="Arial" w:cs="Arial"/>
          <w:color w:val="151414"/>
          <w:sz w:val="26"/>
          <w:szCs w:val="26"/>
          <w:shd w:val="clear" w:color="auto" w:fill="FFFFFF"/>
        </w:rPr>
        <w:t>G</w:t>
      </w:r>
      <w:r w:rsidR="006A44F4">
        <w:rPr>
          <w:rFonts w:ascii="Arial" w:hAnsi="Arial" w:cs="Arial"/>
          <w:color w:val="151414"/>
          <w:sz w:val="26"/>
          <w:szCs w:val="26"/>
          <w:shd w:val="clear" w:color="auto" w:fill="FFFFFF"/>
        </w:rPr>
        <w:t>irlswear segment, ethnicwear and dresses</w:t>
      </w:r>
    </w:p>
    <w:p w:rsidR="007F7778" w:rsidRDefault="007F7778" w:rsidP="007F7778">
      <w:pPr>
        <w:rPr>
          <w:rFonts w:asciiTheme="majorHAnsi" w:eastAsiaTheme="majorEastAsia" w:hAnsiTheme="majorHAnsi" w:cstheme="majorBidi"/>
          <w:color w:val="365F91" w:themeColor="accent1" w:themeShade="BF"/>
          <w:sz w:val="26"/>
          <w:szCs w:val="26"/>
        </w:rPr>
      </w:pPr>
    </w:p>
    <w:p w:rsidR="007F7778" w:rsidRDefault="001B3025" w:rsidP="007F7778">
      <w:pPr>
        <w:pStyle w:val="Title"/>
      </w:pPr>
      <w:hyperlink r:id="rId7" w:history="1">
        <w:r w:rsidR="007F7778" w:rsidRPr="007F7778">
          <w:t>Research and Markets </w:t>
        </w:r>
      </w:hyperlink>
      <w:r w:rsidR="007F7778" w:rsidRPr="007F7778">
        <w:t>23 Nov, 2016</w:t>
      </w:r>
    </w:p>
    <w:p w:rsidR="007F7778" w:rsidRDefault="007F7778" w:rsidP="007F7778"/>
    <w:p w:rsidR="007F7778" w:rsidRDefault="007F7778" w:rsidP="007F7778">
      <w:pPr>
        <w:rPr>
          <w:rStyle w:val="apple-converted-space"/>
          <w:rFonts w:ascii="Helvetica" w:hAnsi="Helvetica"/>
          <w:color w:val="373737"/>
          <w:shd w:val="clear" w:color="auto" w:fill="FFFFFF"/>
        </w:rPr>
      </w:pPr>
      <w:r>
        <w:rPr>
          <w:rFonts w:ascii="Helvetica" w:hAnsi="Helvetica"/>
          <w:color w:val="373737"/>
          <w:shd w:val="clear" w:color="auto" w:fill="FFFFFF"/>
        </w:rPr>
        <w:t>The market for kids apparel in</w:t>
      </w:r>
      <w:r>
        <w:rPr>
          <w:rStyle w:val="apple-converted-space"/>
          <w:rFonts w:ascii="Helvetica" w:hAnsi="Helvetica"/>
          <w:color w:val="373737"/>
          <w:shd w:val="clear" w:color="auto" w:fill="FFFFFF"/>
        </w:rPr>
        <w:t> </w:t>
      </w:r>
      <w:r>
        <w:rPr>
          <w:rStyle w:val="xn-location"/>
          <w:rFonts w:ascii="Helvetica" w:hAnsi="Helvetica"/>
          <w:color w:val="373737"/>
          <w:shd w:val="clear" w:color="auto" w:fill="FFFFFF"/>
        </w:rPr>
        <w:t>India</w:t>
      </w:r>
      <w:r>
        <w:rPr>
          <w:rStyle w:val="apple-converted-space"/>
          <w:rFonts w:ascii="Helvetica" w:hAnsi="Helvetica"/>
          <w:color w:val="373737"/>
          <w:shd w:val="clear" w:color="auto" w:fill="FFFFFF"/>
        </w:rPr>
        <w:t> </w:t>
      </w:r>
      <w:r>
        <w:rPr>
          <w:rFonts w:ascii="Helvetica" w:hAnsi="Helvetica"/>
          <w:color w:val="373737"/>
          <w:shd w:val="clear" w:color="auto" w:fill="FFFFFF"/>
        </w:rPr>
        <w:t>is anticipated to grow at a CAGR of over 12% during 2016-2021, on account of growing sales of kids’ apparel through online sales channels and multi branded retail stores. T-shirts/shirts and bottom wear dominated kids’ apparel market</w:t>
      </w:r>
      <w:r>
        <w:rPr>
          <w:rStyle w:val="apple-converted-space"/>
          <w:rFonts w:ascii="Helvetica" w:hAnsi="Helvetica"/>
          <w:color w:val="373737"/>
          <w:shd w:val="clear" w:color="auto" w:fill="FFFFFF"/>
        </w:rPr>
        <w:t> </w:t>
      </w:r>
    </w:p>
    <w:p w:rsidR="0002139B" w:rsidRDefault="0002139B" w:rsidP="007F7778">
      <w:pPr>
        <w:rPr>
          <w:rFonts w:asciiTheme="majorHAnsi" w:eastAsiaTheme="majorEastAsia" w:hAnsiTheme="majorHAnsi" w:cstheme="majorBidi"/>
          <w:color w:val="365F91" w:themeColor="accent1" w:themeShade="BF"/>
          <w:sz w:val="26"/>
          <w:szCs w:val="26"/>
        </w:rPr>
      </w:pPr>
      <w:r w:rsidRPr="0002139B">
        <w:rPr>
          <w:rFonts w:asciiTheme="majorHAnsi" w:eastAsiaTheme="majorEastAsia" w:hAnsiTheme="majorHAnsi" w:cstheme="majorBidi"/>
          <w:color w:val="365F91" w:themeColor="accent1" w:themeShade="BF"/>
          <w:sz w:val="26"/>
          <w:szCs w:val="26"/>
        </w:rPr>
        <w:t>Facts:</w:t>
      </w:r>
    </w:p>
    <w:p w:rsidR="0002139B" w:rsidRPr="0002139B" w:rsidRDefault="0002139B" w:rsidP="0002139B">
      <w:pPr>
        <w:pStyle w:val="ListParagraph"/>
        <w:numPr>
          <w:ilvl w:val="0"/>
          <w:numId w:val="5"/>
        </w:numPr>
        <w:rPr>
          <w:rFonts w:asciiTheme="majorHAnsi" w:eastAsiaTheme="majorEastAsia" w:hAnsiTheme="majorHAnsi" w:cstheme="majorBidi"/>
          <w:color w:val="365F91" w:themeColor="accent1" w:themeShade="BF"/>
          <w:sz w:val="26"/>
          <w:szCs w:val="26"/>
        </w:rPr>
      </w:pPr>
      <w:r w:rsidRPr="0002139B">
        <w:rPr>
          <w:rFonts w:ascii="Helvetica" w:hAnsi="Helvetica"/>
          <w:color w:val="373737"/>
          <w:shd w:val="clear" w:color="auto" w:fill="FFFFFF"/>
        </w:rPr>
        <w:t>Rising disposable income</w:t>
      </w:r>
    </w:p>
    <w:p w:rsidR="0002139B" w:rsidRPr="0002139B" w:rsidRDefault="0002139B" w:rsidP="0002139B">
      <w:pPr>
        <w:pStyle w:val="ListParagraph"/>
        <w:numPr>
          <w:ilvl w:val="0"/>
          <w:numId w:val="5"/>
        </w:numPr>
        <w:rPr>
          <w:rFonts w:asciiTheme="majorHAnsi" w:eastAsiaTheme="majorEastAsia" w:hAnsiTheme="majorHAnsi" w:cstheme="majorBidi"/>
          <w:color w:val="365F91" w:themeColor="accent1" w:themeShade="BF"/>
          <w:sz w:val="26"/>
          <w:szCs w:val="26"/>
        </w:rPr>
      </w:pPr>
      <w:r>
        <w:rPr>
          <w:rFonts w:ascii="Helvetica" w:hAnsi="Helvetica"/>
          <w:color w:val="373737"/>
          <w:shd w:val="clear" w:color="auto" w:fill="FFFFFF"/>
        </w:rPr>
        <w:lastRenderedPageBreak/>
        <w:t>increasing number of nuclear families</w:t>
      </w:r>
    </w:p>
    <w:p w:rsidR="0002139B" w:rsidRPr="0002139B" w:rsidRDefault="0002139B" w:rsidP="0002139B">
      <w:pPr>
        <w:pStyle w:val="ListParagraph"/>
        <w:numPr>
          <w:ilvl w:val="0"/>
          <w:numId w:val="5"/>
        </w:numPr>
        <w:rPr>
          <w:rFonts w:asciiTheme="majorHAnsi" w:eastAsiaTheme="majorEastAsia" w:hAnsiTheme="majorHAnsi" w:cstheme="majorBidi"/>
          <w:color w:val="365F91" w:themeColor="accent1" w:themeShade="BF"/>
          <w:sz w:val="26"/>
          <w:szCs w:val="26"/>
        </w:rPr>
      </w:pPr>
      <w:r>
        <w:rPr>
          <w:rFonts w:ascii="Helvetica" w:hAnsi="Helvetica"/>
          <w:color w:val="373737"/>
          <w:shd w:val="clear" w:color="auto" w:fill="FFFFFF"/>
        </w:rPr>
        <w:t>Growing influence of media and western culture on Indian mind-sets</w:t>
      </w:r>
    </w:p>
    <w:p w:rsidR="0002139B" w:rsidRPr="0002139B" w:rsidRDefault="0002139B" w:rsidP="0002139B">
      <w:pPr>
        <w:pStyle w:val="ListParagraph"/>
        <w:numPr>
          <w:ilvl w:val="0"/>
          <w:numId w:val="5"/>
        </w:numPr>
        <w:rPr>
          <w:rFonts w:asciiTheme="majorHAnsi" w:eastAsiaTheme="majorEastAsia" w:hAnsiTheme="majorHAnsi" w:cstheme="majorBidi"/>
          <w:color w:val="365F91" w:themeColor="accent1" w:themeShade="BF"/>
          <w:sz w:val="26"/>
          <w:szCs w:val="26"/>
        </w:rPr>
      </w:pPr>
      <w:r>
        <w:rPr>
          <w:rFonts w:ascii="Helvetica" w:hAnsi="Helvetica"/>
          <w:color w:val="373737"/>
          <w:shd w:val="clear" w:color="auto" w:fill="FFFFFF"/>
        </w:rPr>
        <w:t>large middle and upper middle class population</w:t>
      </w:r>
    </w:p>
    <w:p w:rsidR="0002139B" w:rsidRDefault="002C6795" w:rsidP="0002139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Why:</w:t>
      </w:r>
    </w:p>
    <w:p w:rsidR="0002139B" w:rsidRDefault="0002139B" w:rsidP="0002139B">
      <w:pPr>
        <w:rPr>
          <w:rFonts w:ascii="Helvetica" w:hAnsi="Helvetica"/>
          <w:color w:val="373737"/>
          <w:shd w:val="clear" w:color="auto" w:fill="FFFFFF"/>
        </w:rPr>
      </w:pPr>
      <w:r>
        <w:rPr>
          <w:rFonts w:ascii="Helvetica" w:hAnsi="Helvetica"/>
          <w:color w:val="373737"/>
          <w:shd w:val="clear" w:color="auto" w:fill="FFFFFF"/>
        </w:rPr>
        <w:t>Demand for kids’ apparel in the country was the highest in Western and</w:t>
      </w:r>
      <w:r>
        <w:rPr>
          <w:rStyle w:val="apple-converted-space"/>
          <w:rFonts w:ascii="Helvetica" w:hAnsi="Helvetica"/>
          <w:color w:val="373737"/>
          <w:shd w:val="clear" w:color="auto" w:fill="FFFFFF"/>
        </w:rPr>
        <w:t> </w:t>
      </w:r>
      <w:r>
        <w:rPr>
          <w:rStyle w:val="xn-location"/>
          <w:rFonts w:ascii="Helvetica" w:hAnsi="Helvetica"/>
          <w:color w:val="373737"/>
          <w:shd w:val="clear" w:color="auto" w:fill="FFFFFF"/>
        </w:rPr>
        <w:t>Northern India</w:t>
      </w:r>
      <w:r>
        <w:rPr>
          <w:rFonts w:ascii="Helvetica" w:hAnsi="Helvetica"/>
          <w:color w:val="373737"/>
          <w:shd w:val="clear" w:color="auto" w:fill="FFFFFF"/>
        </w:rPr>
        <w:t>, due to growing influence of western culture</w:t>
      </w:r>
    </w:p>
    <w:p w:rsidR="00CF6F6A" w:rsidRDefault="00CF6F6A" w:rsidP="0002139B">
      <w:pPr>
        <w:rPr>
          <w:rFonts w:ascii="Helvetica" w:hAnsi="Helvetica"/>
          <w:color w:val="373737"/>
          <w:shd w:val="clear" w:color="auto" w:fill="FFFFFF"/>
        </w:rPr>
      </w:pPr>
    </w:p>
    <w:p w:rsidR="00CF6F6A" w:rsidRDefault="001B3025" w:rsidP="0002139B">
      <w:pPr>
        <w:rPr>
          <w:rFonts w:asciiTheme="majorHAnsi" w:eastAsiaTheme="majorEastAsia" w:hAnsiTheme="majorHAnsi" w:cstheme="majorBidi"/>
          <w:color w:val="365F91" w:themeColor="accent1" w:themeShade="BF"/>
          <w:sz w:val="26"/>
          <w:szCs w:val="26"/>
        </w:rPr>
      </w:pPr>
      <w:hyperlink r:id="rId8" w:history="1">
        <w:r w:rsidR="00CF6F6A" w:rsidRPr="000B1E4A">
          <w:rPr>
            <w:rStyle w:val="Hyperlink"/>
            <w:rFonts w:asciiTheme="majorHAnsi" w:eastAsiaTheme="majorEastAsia" w:hAnsiTheme="majorHAnsi" w:cstheme="majorBidi"/>
            <w:sz w:val="26"/>
            <w:szCs w:val="26"/>
          </w:rPr>
          <w:t>https://www.kenresearch.com/consumer-products-and-retail/baby-care/india-kids-apparel-footwear-market-report/19659-95.html</w:t>
        </w:r>
      </w:hyperlink>
    </w:p>
    <w:p w:rsidR="00CF6F6A" w:rsidRDefault="00CF6F6A" w:rsidP="0002139B">
      <w:pPr>
        <w:rPr>
          <w:rFonts w:asciiTheme="majorHAnsi" w:eastAsiaTheme="majorEastAsia" w:hAnsiTheme="majorHAnsi" w:cstheme="majorBidi"/>
          <w:color w:val="365F91" w:themeColor="accent1" w:themeShade="BF"/>
          <w:sz w:val="26"/>
          <w:szCs w:val="26"/>
        </w:rPr>
      </w:pPr>
    </w:p>
    <w:p w:rsidR="00CF6F6A" w:rsidRPr="00CF6F6A" w:rsidRDefault="00CF6F6A" w:rsidP="00CF6F6A">
      <w:pPr>
        <w:pStyle w:val="ListParagraph"/>
        <w:numPr>
          <w:ilvl w:val="0"/>
          <w:numId w:val="6"/>
        </w:numPr>
        <w:rPr>
          <w:rFonts w:ascii="Helvetica" w:hAnsi="Helvetica"/>
          <w:color w:val="373737"/>
          <w:shd w:val="clear" w:color="auto" w:fill="FFFFFF"/>
        </w:rPr>
      </w:pPr>
      <w:r w:rsidRPr="00CF6F6A">
        <w:rPr>
          <w:rFonts w:ascii="Helvetica" w:hAnsi="Helvetica"/>
          <w:color w:val="373737"/>
          <w:shd w:val="clear" w:color="auto" w:fill="FFFFFF"/>
        </w:rPr>
        <w:t>Kids belonging to the age group of 8-14 years contributed for maximum market share in terms of revenue generation.</w:t>
      </w:r>
    </w:p>
    <w:p w:rsidR="00CF6F6A" w:rsidRPr="00CF6F6A" w:rsidRDefault="00CF6F6A" w:rsidP="00CF6F6A">
      <w:pPr>
        <w:pStyle w:val="ListParagraph"/>
        <w:numPr>
          <w:ilvl w:val="0"/>
          <w:numId w:val="6"/>
        </w:numPr>
        <w:rPr>
          <w:rFonts w:ascii="Helvetica" w:hAnsi="Helvetica"/>
          <w:color w:val="373737"/>
          <w:shd w:val="clear" w:color="auto" w:fill="FFFFFF"/>
        </w:rPr>
      </w:pPr>
      <w:r w:rsidRPr="00CF6F6A">
        <w:rPr>
          <w:rFonts w:ascii="Helvetica" w:hAnsi="Helvetica"/>
          <w:color w:val="373737"/>
          <w:shd w:val="clear" w:color="auto" w:fill="FFFFFF"/>
        </w:rPr>
        <w:t>The kids' footwear industry has been considered as one of the most steadily growing segments in the country.</w:t>
      </w:r>
      <w:r w:rsidRPr="00CF6F6A">
        <w:rPr>
          <w:rFonts w:ascii="Helvetica" w:hAnsi="Helvetica"/>
          <w:color w:val="373737"/>
        </w:rPr>
        <w:t> </w:t>
      </w:r>
    </w:p>
    <w:p w:rsidR="007F7778" w:rsidRDefault="007F7778" w:rsidP="007F7778">
      <w:pPr>
        <w:rPr>
          <w:rFonts w:asciiTheme="majorHAnsi" w:eastAsiaTheme="majorEastAsia" w:hAnsiTheme="majorHAnsi" w:cstheme="majorBidi"/>
          <w:color w:val="365F91" w:themeColor="accent1" w:themeShade="BF"/>
          <w:sz w:val="26"/>
          <w:szCs w:val="26"/>
        </w:rPr>
      </w:pPr>
    </w:p>
    <w:p w:rsidR="00481C9B" w:rsidRPr="00481C9B" w:rsidRDefault="00481C9B" w:rsidP="007F7778">
      <w:pPr>
        <w:rPr>
          <w:rFonts w:ascii="Helvetica" w:hAnsi="Helvetica"/>
          <w:color w:val="373737"/>
          <w:shd w:val="clear" w:color="auto" w:fill="FFFFFF"/>
        </w:rPr>
      </w:pPr>
      <w:r>
        <w:rPr>
          <w:rFonts w:asciiTheme="majorHAnsi" w:eastAsiaTheme="majorEastAsia" w:hAnsiTheme="majorHAnsi" w:cstheme="majorBidi"/>
          <w:color w:val="365F91" w:themeColor="accent1" w:themeShade="BF"/>
          <w:sz w:val="26"/>
          <w:szCs w:val="26"/>
        </w:rPr>
        <w:t>Notes:</w:t>
      </w:r>
    </w:p>
    <w:p w:rsidR="00481C9B" w:rsidRPr="00274F80" w:rsidRDefault="00481C9B" w:rsidP="00274F80">
      <w:pPr>
        <w:pStyle w:val="ListParagraph"/>
        <w:numPr>
          <w:ilvl w:val="0"/>
          <w:numId w:val="7"/>
        </w:numPr>
        <w:rPr>
          <w:rFonts w:ascii="Helvetica" w:hAnsi="Helvetica"/>
          <w:color w:val="373737"/>
          <w:shd w:val="clear" w:color="auto" w:fill="FFFFFF"/>
        </w:rPr>
      </w:pPr>
      <w:r w:rsidRPr="00274F80">
        <w:rPr>
          <w:rFonts w:ascii="Helvetica" w:hAnsi="Helvetica"/>
          <w:color w:val="373737"/>
          <w:shd w:val="clear" w:color="auto" w:fill="FFFFFF"/>
        </w:rPr>
        <w:t>Since young children under three years of age have very delicate and sensitive skin, parents are particularly concerned about the material of the clothing.</w:t>
      </w:r>
      <w:r w:rsidRPr="00274F80">
        <w:rPr>
          <w:rFonts w:ascii="Helvetica" w:hAnsi="Helvetica"/>
          <w:color w:val="373737"/>
        </w:rPr>
        <w:t> </w:t>
      </w:r>
    </w:p>
    <w:p w:rsidR="00274F80" w:rsidRDefault="00274F80" w:rsidP="00274F80">
      <w:pPr>
        <w:pStyle w:val="ListParagraph"/>
        <w:numPr>
          <w:ilvl w:val="0"/>
          <w:numId w:val="7"/>
        </w:numPr>
        <w:rPr>
          <w:rFonts w:ascii="Helvetica" w:hAnsi="Helvetica"/>
          <w:color w:val="373737"/>
          <w:shd w:val="clear" w:color="auto" w:fill="FFFFFF"/>
        </w:rPr>
      </w:pPr>
      <w:r>
        <w:rPr>
          <w:rFonts w:ascii="Helvetica" w:hAnsi="Helvetica"/>
          <w:color w:val="373737"/>
          <w:shd w:val="clear" w:color="auto" w:fill="FFFFFF"/>
        </w:rPr>
        <w:t>T</w:t>
      </w:r>
      <w:r w:rsidRPr="00274F80">
        <w:rPr>
          <w:rFonts w:ascii="Helvetica" w:hAnsi="Helvetica"/>
          <w:color w:val="373737"/>
          <w:shd w:val="clear" w:color="auto" w:fill="FFFFFF"/>
        </w:rPr>
        <w:t>hose interviewed said they would not purposely buy clothing made of these materials or pay a higher premium for them, because "pure cotton" already satisfied their requirements for the quality of children's clothes.</w:t>
      </w:r>
    </w:p>
    <w:p w:rsidR="006963A1" w:rsidRDefault="006963A1" w:rsidP="006963A1">
      <w:pPr>
        <w:rPr>
          <w:rFonts w:ascii="Helvetica" w:hAnsi="Helvetica"/>
          <w:color w:val="373737"/>
          <w:shd w:val="clear" w:color="auto" w:fill="FFFFFF"/>
        </w:rPr>
      </w:pPr>
    </w:p>
    <w:p w:rsidR="006963A1" w:rsidRDefault="006963A1" w:rsidP="006963A1">
      <w:pPr>
        <w:rPr>
          <w:rFonts w:ascii="Helvetica" w:hAnsi="Helvetica"/>
          <w:color w:val="373737"/>
          <w:shd w:val="clear" w:color="auto" w:fill="FFFFFF"/>
        </w:rPr>
      </w:pPr>
      <w:r w:rsidRPr="006963A1">
        <w:rPr>
          <w:rFonts w:ascii="Helvetica" w:hAnsi="Helvetica"/>
          <w:color w:val="373737"/>
          <w:shd w:val="clear" w:color="auto" w:fill="FFFFFF"/>
        </w:rPr>
        <w:t>Unique designs</w:t>
      </w:r>
    </w:p>
    <w:p w:rsidR="006963A1" w:rsidRDefault="006963A1" w:rsidP="006963A1">
      <w:pPr>
        <w:rPr>
          <w:rFonts w:ascii="Helvetica" w:hAnsi="Helvetica"/>
          <w:color w:val="373737"/>
          <w:shd w:val="clear" w:color="auto" w:fill="FFFFFF"/>
        </w:rPr>
      </w:pPr>
      <w:r w:rsidRPr="006963A1">
        <w:rPr>
          <w:rFonts w:ascii="Helvetica" w:hAnsi="Helvetica"/>
          <w:color w:val="373737"/>
          <w:shd w:val="clear" w:color="auto" w:fill="FFFFFF"/>
        </w:rPr>
        <w:t>Adopt targeted marketing strategies</w:t>
      </w:r>
    </w:p>
    <w:p w:rsidR="001C7554" w:rsidRDefault="001C7554" w:rsidP="006963A1">
      <w:pPr>
        <w:rPr>
          <w:rFonts w:ascii="Helvetica" w:hAnsi="Helvetica"/>
          <w:color w:val="373737"/>
          <w:shd w:val="clear" w:color="auto" w:fill="FFFFFF"/>
        </w:rPr>
      </w:pPr>
    </w:p>
    <w:p w:rsidR="001C7554" w:rsidRDefault="001C7554" w:rsidP="001C7554">
      <w:pPr>
        <w:pStyle w:val="Heading1"/>
        <w:shd w:val="clear" w:color="auto" w:fill="DBDBDB"/>
        <w:spacing w:before="0"/>
        <w:rPr>
          <w:rFonts w:ascii="Verdana" w:hAnsi="Verdana"/>
          <w:color w:val="000000"/>
        </w:rPr>
      </w:pPr>
      <w:r>
        <w:rPr>
          <w:rFonts w:ascii="Verdana" w:hAnsi="Verdana"/>
          <w:color w:val="000000"/>
        </w:rPr>
        <w:t>Starting a fashion accessory business?</w:t>
      </w:r>
    </w:p>
    <w:p w:rsidR="001C7554" w:rsidRPr="001C7554" w:rsidRDefault="001C7554" w:rsidP="001C7554"/>
    <w:p w:rsidR="001C7554" w:rsidRDefault="001C7554" w:rsidP="006963A1">
      <w:pPr>
        <w:rPr>
          <w:rFonts w:ascii="Verdana" w:hAnsi="Verdana"/>
          <w:color w:val="000000"/>
          <w:sz w:val="19"/>
          <w:szCs w:val="19"/>
          <w:shd w:val="clear" w:color="auto" w:fill="DBDBDB"/>
        </w:rPr>
      </w:pPr>
      <w:r>
        <w:rPr>
          <w:rFonts w:ascii="Verdana" w:hAnsi="Verdana"/>
          <w:color w:val="000000"/>
          <w:sz w:val="19"/>
          <w:szCs w:val="19"/>
          <w:shd w:val="clear" w:color="auto" w:fill="DBDBDB"/>
        </w:rPr>
        <w:t>Women spend more on handbags than anything else in the accessories market. In 2005 they accounted for 61% of all women’s sales, totalling £350m.</w:t>
      </w:r>
    </w:p>
    <w:p w:rsidR="001C7554" w:rsidRDefault="001C7554" w:rsidP="006963A1">
      <w:pPr>
        <w:rPr>
          <w:rFonts w:ascii="Verdana" w:hAnsi="Verdana"/>
          <w:color w:val="000000"/>
          <w:sz w:val="19"/>
          <w:szCs w:val="19"/>
          <w:shd w:val="clear" w:color="auto" w:fill="DBDBDB"/>
        </w:rPr>
      </w:pPr>
      <w:r>
        <w:rPr>
          <w:rFonts w:ascii="Verdana" w:hAnsi="Verdana"/>
          <w:color w:val="000000"/>
          <w:sz w:val="19"/>
          <w:szCs w:val="19"/>
          <w:shd w:val="clear" w:color="auto" w:fill="DBDBDB"/>
        </w:rPr>
        <w:t>As for men, ties accounted for half of all male accessory purchases in 2005, standing at £156m. Belts also figured prominently, as the next most popular accessory for men to buy after ties.</w:t>
      </w: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6963A1">
      <w:pPr>
        <w:rPr>
          <w:rFonts w:ascii="Verdana" w:hAnsi="Verdana"/>
          <w:color w:val="000000"/>
          <w:sz w:val="19"/>
          <w:szCs w:val="19"/>
          <w:shd w:val="clear" w:color="auto" w:fill="DBDBDB"/>
        </w:rPr>
      </w:pPr>
    </w:p>
    <w:p w:rsidR="00717E53" w:rsidRDefault="00717E53" w:rsidP="0003172E">
      <w:pPr>
        <w:pStyle w:val="Heading1"/>
        <w:rPr>
          <w:shd w:val="clear" w:color="auto" w:fill="DBDBDB"/>
        </w:rPr>
      </w:pPr>
      <w:r>
        <w:rPr>
          <w:shd w:val="clear" w:color="auto" w:fill="DBDBDB"/>
        </w:rPr>
        <w:t>App</w:t>
      </w:r>
      <w:r w:rsidR="00203D7A">
        <w:rPr>
          <w:shd w:val="clear" w:color="auto" w:fill="DBDBDB"/>
        </w:rPr>
        <w:t xml:space="preserve"> Idea</w:t>
      </w:r>
      <w:r>
        <w:rPr>
          <w:shd w:val="clear" w:color="auto" w:fill="DBDBDB"/>
        </w:rPr>
        <w:t xml:space="preserve">: </w:t>
      </w:r>
    </w:p>
    <w:p w:rsidR="00E23FF9" w:rsidRPr="00E23FF9" w:rsidRDefault="00717E53" w:rsidP="00E23FF9">
      <w:pPr>
        <w:pStyle w:val="ListParagraph"/>
        <w:numPr>
          <w:ilvl w:val="0"/>
          <w:numId w:val="8"/>
        </w:numPr>
        <w:rPr>
          <w:rFonts w:ascii="Verdana" w:hAnsi="Verdana"/>
          <w:color w:val="000000"/>
          <w:sz w:val="19"/>
          <w:szCs w:val="19"/>
          <w:shd w:val="clear" w:color="auto" w:fill="DBDBDB"/>
        </w:rPr>
      </w:pPr>
      <w:r w:rsidRPr="00E23FF9">
        <w:rPr>
          <w:rFonts w:ascii="Verdana" w:hAnsi="Verdana"/>
          <w:color w:val="000000"/>
          <w:sz w:val="19"/>
          <w:szCs w:val="19"/>
          <w:shd w:val="clear" w:color="auto" w:fill="DBDBDB"/>
        </w:rPr>
        <w:t>Login using open</w:t>
      </w:r>
      <w:r w:rsidR="00E23FF9" w:rsidRPr="00E23FF9">
        <w:rPr>
          <w:rFonts w:ascii="Verdana" w:hAnsi="Verdana"/>
          <w:color w:val="000000"/>
          <w:sz w:val="19"/>
          <w:szCs w:val="19"/>
          <w:shd w:val="clear" w:color="auto" w:fill="DBDBDB"/>
        </w:rPr>
        <w:t xml:space="preserve"> source like google or </w:t>
      </w:r>
      <w:r w:rsidR="00203D7A" w:rsidRPr="00E23FF9">
        <w:rPr>
          <w:rFonts w:ascii="Verdana" w:hAnsi="Verdana"/>
          <w:color w:val="000000"/>
          <w:sz w:val="19"/>
          <w:szCs w:val="19"/>
          <w:shd w:val="clear" w:color="auto" w:fill="DBDBDB"/>
        </w:rPr>
        <w:t>Facebook</w:t>
      </w:r>
    </w:p>
    <w:p w:rsidR="00717E53" w:rsidRPr="00E23FF9" w:rsidRDefault="00717E53" w:rsidP="00E23FF9">
      <w:pPr>
        <w:pStyle w:val="ListParagraph"/>
        <w:numPr>
          <w:ilvl w:val="0"/>
          <w:numId w:val="8"/>
        </w:numPr>
        <w:rPr>
          <w:rFonts w:ascii="Verdana" w:hAnsi="Verdana"/>
          <w:color w:val="000000"/>
          <w:sz w:val="19"/>
          <w:szCs w:val="19"/>
          <w:shd w:val="clear" w:color="auto" w:fill="DBDBDB"/>
        </w:rPr>
      </w:pPr>
      <w:r w:rsidRPr="00E23FF9">
        <w:rPr>
          <w:rFonts w:ascii="Verdana" w:hAnsi="Verdana"/>
          <w:color w:val="000000"/>
          <w:sz w:val="19"/>
          <w:szCs w:val="19"/>
          <w:shd w:val="clear" w:color="auto" w:fill="DBDBDB"/>
        </w:rPr>
        <w:t xml:space="preserve">Simple product inventory with option to apply design which we will provide then show it on different </w:t>
      </w:r>
      <w:r w:rsidR="00937FC9" w:rsidRPr="00E23FF9">
        <w:rPr>
          <w:rFonts w:ascii="Verdana" w:hAnsi="Verdana"/>
          <w:color w:val="000000"/>
          <w:sz w:val="19"/>
          <w:szCs w:val="19"/>
          <w:shd w:val="clear" w:color="auto" w:fill="DBDBDB"/>
        </w:rPr>
        <w:t>colours</w:t>
      </w:r>
      <w:r w:rsidRPr="00E23FF9">
        <w:rPr>
          <w:rFonts w:ascii="Verdana" w:hAnsi="Verdana"/>
          <w:color w:val="000000"/>
          <w:sz w:val="19"/>
          <w:szCs w:val="19"/>
          <w:shd w:val="clear" w:color="auto" w:fill="DBDBDB"/>
        </w:rPr>
        <w:t xml:space="preserve"> + design or vice versa.</w:t>
      </w:r>
    </w:p>
    <w:p w:rsidR="00E23FF9" w:rsidRPr="00E23FF9" w:rsidRDefault="00E23FF9" w:rsidP="00E23FF9">
      <w:pPr>
        <w:pStyle w:val="ListParagraph"/>
        <w:numPr>
          <w:ilvl w:val="0"/>
          <w:numId w:val="8"/>
        </w:numPr>
        <w:rPr>
          <w:rFonts w:ascii="Helvetica" w:hAnsi="Helvetica"/>
          <w:color w:val="373737"/>
          <w:shd w:val="clear" w:color="auto" w:fill="FFFFFF"/>
        </w:rPr>
      </w:pPr>
      <w:r w:rsidRPr="00E23FF9">
        <w:rPr>
          <w:rFonts w:ascii="Verdana" w:hAnsi="Verdana"/>
          <w:color w:val="000000"/>
          <w:sz w:val="19"/>
          <w:szCs w:val="19"/>
          <w:shd w:val="clear" w:color="auto" w:fill="DBDBDB"/>
        </w:rPr>
        <w:t>Calculate price and then Order</w:t>
      </w:r>
    </w:p>
    <w:sectPr w:rsidR="00E23FF9" w:rsidRPr="00E23FF9" w:rsidSect="00737F82">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025" w:rsidRDefault="001B3025" w:rsidP="006F74B6">
      <w:pPr>
        <w:spacing w:after="0" w:line="240" w:lineRule="auto"/>
      </w:pPr>
      <w:r>
        <w:separator/>
      </w:r>
    </w:p>
  </w:endnote>
  <w:endnote w:type="continuationSeparator" w:id="0">
    <w:p w:rsidR="001B3025" w:rsidRDefault="001B3025"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F82" w:rsidRDefault="00737F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6F74B6" w:rsidP="00737F82">
    <w:pPr>
      <w:spacing w:line="240" w:lineRule="atLeast"/>
      <w:jc w:val="center"/>
      <w:rPr>
        <w:rFonts w:ascii="Calibri" w:eastAsia="Times New Roman" w:hAnsi="Calibri" w:cs="Times New Roman"/>
        <w:b/>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F82" w:rsidRDefault="00737F82" w:rsidP="00737F82">
    <w:pPr>
      <w:pStyle w:val="Footer"/>
      <w:jc w:val="center"/>
    </w:pPr>
    <w:r>
      <w:t>TechM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025" w:rsidRDefault="001B3025" w:rsidP="006F74B6">
      <w:pPr>
        <w:spacing w:after="0" w:line="240" w:lineRule="auto"/>
      </w:pPr>
      <w:r>
        <w:separator/>
      </w:r>
    </w:p>
  </w:footnote>
  <w:footnote w:type="continuationSeparator" w:id="0">
    <w:p w:rsidR="001B3025" w:rsidRDefault="001B3025"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F82" w:rsidRDefault="00737F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F82" w:rsidRDefault="00737F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F82" w:rsidRDefault="00737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123E8"/>
    <w:multiLevelType w:val="hybridMultilevel"/>
    <w:tmpl w:val="7E307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E6D6A"/>
    <w:multiLevelType w:val="hybridMultilevel"/>
    <w:tmpl w:val="27184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E54CCB"/>
    <w:multiLevelType w:val="hybridMultilevel"/>
    <w:tmpl w:val="8286E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E1371E"/>
    <w:multiLevelType w:val="hybridMultilevel"/>
    <w:tmpl w:val="4D02D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4D5106"/>
    <w:multiLevelType w:val="hybridMultilevel"/>
    <w:tmpl w:val="57524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F3B52"/>
    <w:multiLevelType w:val="hybridMultilevel"/>
    <w:tmpl w:val="D0FE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6242D"/>
    <w:multiLevelType w:val="hybridMultilevel"/>
    <w:tmpl w:val="FFF89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D57B47"/>
    <w:multiLevelType w:val="hybridMultilevel"/>
    <w:tmpl w:val="5BD4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82"/>
    <w:rsid w:val="0002139B"/>
    <w:rsid w:val="0003172E"/>
    <w:rsid w:val="000B7AF8"/>
    <w:rsid w:val="001B3025"/>
    <w:rsid w:val="001B38DD"/>
    <w:rsid w:val="001C7554"/>
    <w:rsid w:val="00203D7A"/>
    <w:rsid w:val="00274F80"/>
    <w:rsid w:val="002C6795"/>
    <w:rsid w:val="00327C46"/>
    <w:rsid w:val="00481C9B"/>
    <w:rsid w:val="006963A1"/>
    <w:rsid w:val="006A44F4"/>
    <w:rsid w:val="006F74B6"/>
    <w:rsid w:val="00717E53"/>
    <w:rsid w:val="00737F82"/>
    <w:rsid w:val="007836A4"/>
    <w:rsid w:val="007F7778"/>
    <w:rsid w:val="00937FC9"/>
    <w:rsid w:val="00AB2EF8"/>
    <w:rsid w:val="00CB18EC"/>
    <w:rsid w:val="00CF6F6A"/>
    <w:rsid w:val="00D56A1E"/>
    <w:rsid w:val="00D92BE6"/>
    <w:rsid w:val="00DC223A"/>
    <w:rsid w:val="00E23FF9"/>
    <w:rsid w:val="00EF04F9"/>
    <w:rsid w:val="00FA4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63AC1-10B7-455A-B33B-DDAE5CD2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4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7F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2Char">
    <w:name w:val="Heading 2 Char"/>
    <w:basedOn w:val="DefaultParagraphFont"/>
    <w:link w:val="Heading2"/>
    <w:uiPriority w:val="9"/>
    <w:rsid w:val="00737F8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37F82"/>
    <w:pPr>
      <w:ind w:left="720"/>
      <w:contextualSpacing/>
    </w:pPr>
  </w:style>
  <w:style w:type="character" w:customStyle="1" w:styleId="apple-converted-space">
    <w:name w:val="apple-converted-space"/>
    <w:basedOn w:val="DefaultParagraphFont"/>
    <w:rsid w:val="006A44F4"/>
  </w:style>
  <w:style w:type="paragraph" w:styleId="NoSpacing">
    <w:name w:val="No Spacing"/>
    <w:uiPriority w:val="1"/>
    <w:qFormat/>
    <w:rsid w:val="00EF04F9"/>
    <w:pPr>
      <w:spacing w:after="0" w:line="240" w:lineRule="auto"/>
    </w:pPr>
  </w:style>
  <w:style w:type="character" w:customStyle="1" w:styleId="Heading1Char">
    <w:name w:val="Heading 1 Char"/>
    <w:basedOn w:val="DefaultParagraphFont"/>
    <w:link w:val="Heading1"/>
    <w:uiPriority w:val="9"/>
    <w:rsid w:val="00EF04F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F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4F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F7778"/>
    <w:rPr>
      <w:b/>
      <w:bCs/>
    </w:rPr>
  </w:style>
  <w:style w:type="paragraph" w:customStyle="1" w:styleId="mb-no">
    <w:name w:val="mb-no"/>
    <w:basedOn w:val="Normal"/>
    <w:rsid w:val="007F77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n-location">
    <w:name w:val="xn-location"/>
    <w:basedOn w:val="DefaultParagraphFont"/>
    <w:rsid w:val="007F7778"/>
  </w:style>
  <w:style w:type="character" w:styleId="Hyperlink">
    <w:name w:val="Hyperlink"/>
    <w:basedOn w:val="DefaultParagraphFont"/>
    <w:uiPriority w:val="99"/>
    <w:unhideWhenUsed/>
    <w:rsid w:val="00CF6F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9436">
      <w:bodyDiv w:val="1"/>
      <w:marLeft w:val="0"/>
      <w:marRight w:val="0"/>
      <w:marTop w:val="0"/>
      <w:marBottom w:val="0"/>
      <w:divBdr>
        <w:top w:val="none" w:sz="0" w:space="0" w:color="auto"/>
        <w:left w:val="none" w:sz="0" w:space="0" w:color="auto"/>
        <w:bottom w:val="none" w:sz="0" w:space="0" w:color="auto"/>
        <w:right w:val="none" w:sz="0" w:space="0" w:color="auto"/>
      </w:divBdr>
    </w:div>
    <w:div w:id="1307323776">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6950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research.com/consumer-products-and-retail/baby-care/india-kids-apparel-footwear-market-report/19659-95.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rnewswire.com/news/research-and-market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496</Words>
  <Characters>2830</Characters>
  <Application>Microsoft Office Word</Application>
  <DocSecurity>0</DocSecurity>
  <Lines>23</Lines>
  <Paragraphs>6</Paragraphs>
  <ScaleCrop>false</ScaleCrop>
  <Company>Hewlett-Packard Company</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Singh2</dc:creator>
  <cp:keywords/>
  <dc:description/>
  <cp:lastModifiedBy>Manjeet Singh2</cp:lastModifiedBy>
  <cp:revision>48</cp:revision>
  <dcterms:created xsi:type="dcterms:W3CDTF">2017-05-29T08:36:00Z</dcterms:created>
  <dcterms:modified xsi:type="dcterms:W3CDTF">2017-05-29T15:36:00Z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ATT\MS00336291</vt:lpwstr>
  </property>
  <property fmtid="{D5CDD505-2E9C-101B-9397-08002B2CF9AE}" pid="4" name="DLPManualFileClassificationLastModificationDate">
    <vt:lpwstr>1496047182</vt:lpwstr>
  </property>
  <property fmtid="{D5CDD505-2E9C-101B-9397-08002B2CF9AE}" pid="5" name="DLPManualFileClassificationVersion">
    <vt:lpwstr>10.0.100.37</vt:lpwstr>
  </property>
  <property fmtid="{D5CDD505-2E9C-101B-9397-08002B2CF9AE}" pid="6" name="Data_Classification">
    <vt:lpwstr>TechM Public_x000d_</vt:lpwstr>
  </property>
</Properties>
</file>