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Desarrollar una solución en el lenguaje de su preferencia (JavaScript, Java u otro) para las siguientes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Actividad 1.</w:t>
      </w:r>
      <w:r w:rsidDel="00000000" w:rsidR="00000000" w:rsidRPr="00000000">
        <w:rPr>
          <w:rtl w:val="0"/>
        </w:rPr>
        <w:t xml:space="preserve"> El almacén WC distribuye los siguientes artículos</w:t>
      </w:r>
    </w:p>
    <w:tbl>
      <w:tblPr>
        <w:tblStyle w:val="Table1"/>
        <w:tblW w:w="25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276"/>
        <w:tblGridChange w:id="0">
          <w:tblGrid>
            <w:gridCol w:w="1271"/>
            <w:gridCol w:w="127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ARTICULO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DE VENTA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Zapatos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$350.000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Tenis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$280.000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Camisetas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$175.000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Jeans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$200.000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Muestra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la consola los artículos y precios actuales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mostrar el costo total de los cuatro artículos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 el promedio de venta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el precio de los Jeans en un 6.2%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Disminuir el precio de los Zapatos en un 0.8%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tl w:val="0"/>
        </w:rPr>
        <w:t xml:space="preserve">último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mostrar el nuevo valor de los Zapatos y de los Jeans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324100" cy="243802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1370" l="0" r="82008" t="1506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38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Actividad 2.</w:t>
      </w:r>
      <w:r w:rsidDel="00000000" w:rsidR="00000000" w:rsidRPr="00000000">
        <w:rPr>
          <w:rtl w:val="0"/>
        </w:rPr>
        <w:t xml:space="preserve"> La empresa WC cuenta con 4 empleados. Un empleado labora 8 horas diarias en la modalidad por proyectos. Si el tipo de proyecto es diferente de A y B el valor de la hora día es de $5.000, si es tipo B el valor de la hora día es de $10.000 y si es tipo A, el valor de la hora día es de $20.000. Mostrar por consola el valor de la hora día. Calcular el sueldo mensual; este cálculo se obtiene de multiplicar el valor de la hora día por las horas laborales diarias (tener en cuenta que son 8 horas diarias y 30 días del mes). Luego, Si el sueldo mensual es mayor a $1.500.000 mostrar por consola "Salario es mayor a tope máximo", si sueldo mensual no supera el $1.500.000 entonces pagarle al empleado por concepto de hora extra el valor de la hora día incrementada en un 6% (tener en cuenta que se le pagarán 3 horas extras).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53958" cy="1690231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3646" l="33337" r="32972" t="9411"/>
                    <a:stretch>
                      <a:fillRect/>
                    </a:stretch>
                  </pic:blipFill>
                  <pic:spPr>
                    <a:xfrm>
                      <a:off x="0" y="0"/>
                      <a:ext cx="4153958" cy="169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16331" cy="162102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8939" l="33337" r="32443" t="9099"/>
                    <a:stretch>
                      <a:fillRect/>
                    </a:stretch>
                  </pic:blipFill>
                  <pic:spPr>
                    <a:xfrm>
                      <a:off x="0" y="0"/>
                      <a:ext cx="4016331" cy="1621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Actividad 3.</w:t>
      </w:r>
      <w:r w:rsidDel="00000000" w:rsidR="00000000" w:rsidRPr="00000000">
        <w:rPr>
          <w:rtl w:val="0"/>
        </w:rPr>
        <w:t xml:space="preserve"> El hotel WC, está interesado en realizar la automatización de los precios a cobrar por habitación dependiendo de la cantidad de huéspedes; a los que se les deberá cobrar una tarifa acorde a los días de estadía. Y al final se le debe realizar un descuento. Tener presente:</w:t>
      </w:r>
    </w:p>
    <w:tbl>
      <w:tblPr>
        <w:tblStyle w:val="Table2"/>
        <w:tblW w:w="2060.0" w:type="dxa"/>
        <w:jc w:val="left"/>
        <w:tblInd w:w="0.0" w:type="dxa"/>
        <w:tblLayout w:type="fixed"/>
        <w:tblLook w:val="0400"/>
      </w:tblPr>
      <w:tblGrid>
        <w:gridCol w:w="1297"/>
        <w:gridCol w:w="763"/>
        <w:tblGridChange w:id="0">
          <w:tblGrid>
            <w:gridCol w:w="1297"/>
            <w:gridCol w:w="763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TARIFAS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INDIVIDUAL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$2.500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$4.600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$5.200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Para los cobros: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que llegue un solo huésped, el precio de la habitación será la cantidad de días que se va a hospedar por la tarifa individual.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que llegue una pareja de huéspedes, el precio de la habitación será la cantidad de días que se van a hospedar por la tarifa doble.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en el caso de que lleguen tres huéspedes, el precio de la habitación será la cantidad de días que se van a hospedar por la tarifa familiar.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Para los descuentos: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un solo huésped se le </w:t>
      </w:r>
      <w:r w:rsidDel="00000000" w:rsidR="00000000" w:rsidRPr="00000000">
        <w:rPr>
          <w:rtl w:val="0"/>
        </w:rPr>
        <w:t xml:space="preserve">aplicará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descuento del 5% sobre el cobro con IVA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la pareja de huéspedes se les </w:t>
      </w:r>
      <w:r w:rsidDel="00000000" w:rsidR="00000000" w:rsidRPr="00000000">
        <w:rPr>
          <w:rtl w:val="0"/>
        </w:rPr>
        <w:t xml:space="preserve">aplicará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descuento del 9% sobre el cobro con IVA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para tres huéspedes se les </w:t>
      </w:r>
      <w:r w:rsidDel="00000000" w:rsidR="00000000" w:rsidRPr="00000000">
        <w:rPr>
          <w:rtl w:val="0"/>
        </w:rPr>
        <w:t xml:space="preserve">aplicará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descuento del 15% sobre el cobro con IVA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47494" cy="186736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6430" l="34572" r="34031" t="8784"/>
                    <a:stretch>
                      <a:fillRect/>
                    </a:stretch>
                  </pic:blipFill>
                  <pic:spPr>
                    <a:xfrm>
                      <a:off x="0" y="0"/>
                      <a:ext cx="4147494" cy="1867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77C4"/>
    <w:pPr>
      <w:spacing w:after="200" w:line="276" w:lineRule="auto"/>
    </w:pPr>
    <w:rPr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D77C4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D77C4"/>
    <w:pPr>
      <w:spacing w:after="0" w:line="240" w:lineRule="auto"/>
    </w:pPr>
    <w:rPr>
      <w:lang w:val="es-ES_tradnl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fChNdPpF8iz/NhKxuo5H3jSbQ==">AMUW2mWcBQPWozQBgXaXQ2QA9gZrrw24tMVSIsYCAuWyuIdUs+ZUqxtuB4vM1/dynF9bUcyxRI0K3X2u5Co2AMoanxYJIKe84ddV4Iq2js/oTqsKFc6ih0Z4jB0PAwmMCYxxvbatoTgz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2017-09-20T13:21:00Z</dcterms:created>
  <dc:creator>Wilson Castro Gil</dc:creator>
</cp:coreProperties>
</file>