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サンタクロース</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color w:val="3f3f42"/>
          <w:highlight w:val="white"/>
          <w:rtl w:val="0"/>
        </w:rPr>
        <w:t xml:space="preserve">あと一ヶ月でクリスマス！ずいぶん冷え込んできましたが、サンタクロースがやってくることを想像するとワクワク心が温まる。今頃暖炉の前で今年一年良い子にしていた子へのプレゼントを用意しているのかな…え、サンタクロースの服を青色に新調した！？トナカイの赤鼻とも合わないし、なんだか寒そう。やっぱりサンタクロースは赤がいいな。皆さんはどうですか？</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