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(186 piezas analizadas, al 2026-10-05)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WORKSHOP: montar en GHL el disparador de la palabra WORKSHOP (Instagram y Facebook) con el enlace de la landing de registro del workshop, y probarlo desde una cuenta ajena.</w:t>
            </w:r>
          </w:p>
        </w:tc>
        <w:tc>
          <w:tcPr>
            <w:tcW w:type="dxa" w:w="3800"/>
          </w:tcPr>
          <w:p>
            <w:r>
              <w:rPr>
                <w:sz w:val="18"/>
                <w:szCs w:val="18"/>
              </w:rPr>
              <w:t xml:space="preserve">El carrusel del Lun 19 y sus historias (si no está, el CTA pasa a «Escríbenos por DM»)</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Capturas reales del carrusel «Antes / ahora» desde Revit 2027: panel del Autodesk Assistant respondiendo, Claude Desktop conectado por el MCP respondiendo con datos del modelo, una tabla de planificación filtrada a mano, láminas hechas a mano y el Assistant creando una lámina. Modelo de DMA o del Diplomado, sin datos de clientes.</w:t>
            </w:r>
          </w:p>
        </w:tc>
        <w:tc>
          <w:tcPr>
            <w:tcW w:type="dxa" w:w="3800"/>
          </w:tcPr>
          <w:p>
            <w:r>
              <w:rPr>
                <w:sz w:val="18"/>
                <w:szCs w:val="18"/>
              </w:rPr>
              <w:t xml:space="preserve">El carrusel del Lun 19 (sin capturas vuelve el ranking)</w:t>
            </w:r>
          </w:p>
        </w:tc>
        <w:tc>
          <w:tcPr>
            <w:tcW w:type="dxa" w:w="2200"/>
          </w:tcPr>
          <w:p>
            <w:r>
              <w:rPr>
                <w:sz w:val="18"/>
                <w:szCs w:val="18"/>
              </w:rPr>
              <w:t xml:space="preserve">antes del 16-oct (puede salir del ensayo del jue 15)</w:t>
            </w:r>
          </w:p>
        </w:tc>
      </w:tr>
      <w:tr>
        <w:tc>
          <w:tcPr>
            <w:tcW w:type="dxa" w:w="500"/>
          </w:tcPr>
          <w:p>
            <w:r>
              <w:rPr>
                <w:sz w:val="18"/>
                <w:szCs w:val="18"/>
              </w:rPr>
              <w:t xml:space="preserve">☐</w:t>
            </w:r>
          </w:p>
        </w:tc>
        <w:tc>
          <w:tcPr>
            <w:tcW w:type="dxa" w:w="4600"/>
          </w:tcPr>
          <w:p>
            <w:r>
              <w:rPr>
                <w:sz w:val="18"/>
                <w:szCs w:val="18"/>
              </w:rPr>
              <w:t xml:space="preserve">DECIDIDO (Dayana, 30-sep): las palabras con embudo las contesta GHL. Pausar en OpenReply las campañas MEMORIA VERIFICABLE, MEMORIA VERIFICABLE copy, MEMORIA DE CÁLCULO, PACK DYNAMO, 5 ERRORES REVIT (BIM/IA) y CHECKLIST NAVISWORKS (BIM/IA). OpenReply queda para las palabras sueltas (TUTORIAL, GUIA, PARTE) y para COTIZA en Instagram; COTIZA en Facebook la contesta GHL.</w:t>
            </w:r>
          </w:p>
        </w:tc>
        <w:tc>
          <w:tcPr>
            <w:tcW w:type="dxa" w:w="3800"/>
          </w:tcPr>
          <w:p>
            <w:r>
              <w:rPr>
                <w:sz w:val="18"/>
                <w:szCs w:val="18"/>
              </w:rPr>
              <w:t xml:space="preserve">Que los DM de MEMORIA, DYNAMO y BIM/IA no fallen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PAUSA DE GRABACIÓN (6-oct): Daniela viaja y no se graban videos nuevos hasta que vuelva. Quedan por grabar: testimonio o su reserva (Mar 13), reels del 20 y 21, ranking (Vie 23, con tablero físico), reel del 27 y reel de COTIZA (Mié 28). Si al volver no da el tiempo, se reemplazan por piezas que no necesiten cámara.</w:t>
            </w:r>
          </w:p>
        </w:tc>
        <w:tc>
          <w:tcPr>
            <w:tcW w:type="dxa" w:w="3800"/>
          </w:tcPr>
          <w:p>
            <w:r>
              <w:rPr>
                <w:sz w:val="18"/>
                <w:szCs w:val="18"/>
              </w:rPr>
              <w:t xml:space="preserve">Semanas 2 a 4 del feed</w:t>
            </w:r>
          </w:p>
        </w:tc>
        <w:tc>
          <w:tcPr>
            <w:tcW w:type="dxa" w:w="2200"/>
          </w:tcPr>
          <w:p>
            <w:r>
              <w:rPr>
                <w:sz w:val="18"/>
                <w:szCs w:val="18"/>
              </w:rPr>
              <w:t xml:space="preserve">cuando vuelva Daniela</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carrusel del Jue 15 al publicarlo (y la de Facebook en GHL); probar con una cuenta ajena. El Mié 28 se le añade el reel.</w:t>
            </w:r>
          </w:p>
        </w:tc>
        <w:tc>
          <w:tcPr>
            <w:tcW w:type="dxa" w:w="3800"/>
          </w:tcPr>
          <w:p>
            <w:r>
              <w:rPr>
                <w:sz w:val="18"/>
                <w:szCs w:val="18"/>
              </w:rPr>
              <w:t xml:space="preserve">Que el comentario COTIZA reciba el DM</w:t>
            </w:r>
          </w:p>
        </w:tc>
        <w:tc>
          <w:tcPr>
            <w:tcW w:type="dxa" w:w="2200"/>
          </w:tcPr>
          <w:p>
            <w:r>
              <w:rPr>
                <w:sz w:val="18"/>
                <w:szCs w:val="18"/>
              </w:rPr>
              <w:t xml:space="preserve">15-oct al publicar, y 28-oct</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 SOLO después de probar los de septiembre (reunión del 5-oct). Los del tutor esperan al reel, que no está grabado.</w:t>
            </w:r>
          </w:p>
        </w:tc>
        <w:tc>
          <w:tcPr>
            <w:tcW w:type="dxa" w:w="3800"/>
          </w:tcPr>
          <w:p>
            <w:r>
              <w:rPr>
                <w:sz w:val="18"/>
                <w:szCs w:val="18"/>
              </w:rPr>
              <w:t xml:space="preserve">Pauta de las semanas 3 y 4</w:t>
            </w:r>
          </w:p>
        </w:tc>
        <w:tc>
          <w:tcPr>
            <w:tcW w:type="dxa" w:w="2200"/>
          </w:tcPr>
          <w:p>
            <w:r>
              <w:rPr>
                <w:sz w:val="18"/>
                <w:szCs w:val="18"/>
              </w:rPr>
              <w:t xml:space="preserve">Lun 19-oct</w:t>
            </w:r>
          </w:p>
        </w:tc>
      </w:tr>
      <w:tr>
        <w:tc>
          <w:tcPr>
            <w:tcW w:type="dxa" w:w="500"/>
          </w:tcPr>
          <w:p>
            <w:r>
              <w:rPr>
                <w:sz w:val="18"/>
                <w:szCs w:val="18"/>
              </w:rPr>
              <w:t xml:space="preserve">☐</w:t>
            </w:r>
          </w:p>
        </w:tc>
        <w:tc>
          <w:tcPr>
            <w:tcW w:type="dxa" w:w="4600"/>
          </w:tcPr>
          <w:p>
            <w:r>
              <w:rPr>
                <w:sz w:val="18"/>
                <w:szCs w:val="18"/>
              </w:rPr>
              <w:t xml:space="preserve">Añadir el reel del Mié 7 («Una IA no sabe cuándo no sabe») a la campaña «Guía Revit» de OpenReply (palabra GUIA, dispara también por DM) y comprobar que solo esa campaña lo escucha.</w:t>
            </w:r>
          </w:p>
        </w:tc>
        <w:tc>
          <w:tcPr>
            <w:tcW w:type="dxa" w:w="3800"/>
          </w:tcPr>
          <w:p>
            <w:r>
              <w:rPr>
                <w:sz w:val="18"/>
                <w:szCs w:val="18"/>
              </w:rPr>
              <w:t xml:space="preserve">Que el comentario GUIA del reel reciba la guía</w:t>
            </w:r>
          </w:p>
        </w:tc>
        <w:tc>
          <w:tcPr>
            <w:tcW w:type="dxa" w:w="2200"/>
          </w:tcPr>
          <w:p>
            <w:r>
              <w:rPr>
                <w:sz w:val="18"/>
                <w:szCs w:val="18"/>
              </w:rPr>
              <w:t xml:space="preserve">Mié 7, al publicar</w:t>
            </w:r>
          </w:p>
        </w:tc>
      </w:tr>
      <w:tr>
        <w:tc>
          <w:tcPr>
            <w:tcW w:type="dxa" w:w="500"/>
          </w:tcPr>
          <w:p>
            <w:r>
              <w:rPr>
                <w:sz w:val="18"/>
                <w:szCs w:val="18"/>
              </w:rPr>
              <w:t xml:space="preserve">☐</w:t>
            </w:r>
          </w:p>
        </w:tc>
        <w:tc>
          <w:tcPr>
            <w:tcW w:type="dxa" w:w="4600"/>
          </w:tcPr>
          <w:p>
            <w:r>
              <w:rPr>
                <w:sz w:val="18"/>
                <w:szCs w:val="18"/>
              </w:rPr>
              <w:t xml:space="preserve">Revisión semanal del 5-oct: cada post con dato de cálculo cierra con una palabra de recurso (el de la fórmula del acero sacó 91 guardados y solo 10 comentarios).</w:t>
            </w:r>
          </w:p>
        </w:tc>
        <w:tc>
          <w:tcPr>
            <w:tcW w:type="dxa" w:w="3800"/>
          </w:tcPr>
          <w:p>
            <w:r>
              <w:rPr>
                <w:sz w:val="18"/>
                <w:szCs w:val="18"/>
              </w:rPr>
              <w:t xml:space="preserve">Que los datos verificables también traigan leads</w:t>
            </w:r>
          </w:p>
        </w:tc>
        <w:tc>
          <w:tcPr>
            <w:tcW w:type="dxa" w:w="2200"/>
          </w:tcPr>
          <w:p>
            <w:r>
              <w:rPr>
                <w:sz w:val="18"/>
                <w:szCs w:val="18"/>
              </w:rPr>
              <w:t xml:space="preserve">todo octubre</w:t>
            </w:r>
          </w:p>
        </w:tc>
      </w:tr>
      <w:tr>
        <w:tc>
          <w:tcPr>
            <w:tcW w:type="dxa" w:w="500"/>
          </w:tcPr>
          <w:p>
            <w:r>
              <w:rPr>
                <w:sz w:val="18"/>
                <w:szCs w:val="18"/>
              </w:rPr>
              <w:t xml:space="preserve">☐</w:t>
            </w:r>
          </w:p>
        </w:tc>
        <w:tc>
          <w:tcPr>
            <w:tcW w:type="dxa" w:w="4600"/>
          </w:tcPr>
          <w:p>
            <w:r>
              <w:rPr>
                <w:sz w:val="18"/>
                <w:szCs w:val="18"/>
              </w:rPr>
              <w:t xml:space="preserve">Revisión semanal del 5-oct: comprobar que los comentarios de Facebook reciben el DM del recurso. El post de MEMORIA del 1-oct sacó 192 comentarios en Facebook contra 32 en Instagram.</w:t>
            </w:r>
          </w:p>
        </w:tc>
        <w:tc>
          <w:tcPr>
            <w:tcW w:type="dxa" w:w="3800"/>
          </w:tcPr>
          <w:p>
            <w:r>
              <w:rPr>
                <w:sz w:val="18"/>
                <w:szCs w:val="18"/>
              </w:rPr>
              <w:t xml:space="preserve">Que la conversación de Facebook llegue al bot</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Reunión del 5-oct: historias de 4 frames como máximo por día (ya aplicado en la matriz).</w:t>
            </w:r>
          </w:p>
        </w:tc>
        <w:tc>
          <w:tcPr>
            <w:tcW w:type="dxa" w:w="3800"/>
          </w:tcPr>
          <w:p>
            <w:r>
              <w:rPr>
                <w:sz w:val="18"/>
                <w:szCs w:val="18"/>
              </w:rPr>
              <w:t xml:space="preserve">Retención de las historias por encima del 60 %</w:t>
            </w:r>
          </w:p>
        </w:tc>
        <w:tc>
          <w:tcPr>
            <w:tcW w:type="dxa" w:w="2200"/>
          </w:tcPr>
          <w:p>
            <w:r>
              <w:rPr>
                <w:sz w:val="18"/>
                <w:szCs w:val="18"/>
              </w:rPr>
              <w:t xml:space="preserve">desde el Lun 5</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(17, 24 y 31) con su post de anuncio.</w:t>
            </w:r>
          </w:p>
        </w:tc>
        <w:tc>
          <w:tcPr>
            <w:tcW w:type="dxa" w:w="3800"/>
          </w:tcPr>
          <w:p>
            <w:r>
              <w:rPr>
                <w:sz w:val="18"/>
                <w:szCs w:val="18"/>
              </w:rPr>
              <w:t xml:space="preserve">G3 del mes</w:t>
            </w:r>
          </w:p>
        </w:tc>
        <w:tc>
          <w:tcPr>
            <w:tcW w:type="dxa" w:w="2200"/>
          </w:tcPr>
          <w:p>
            <w:r>
              <w:rPr>
                <w:sz w:val="18"/>
                <w:szCs w:val="18"/>
              </w:rPr>
              <w:t xml:space="preserve">cada sábado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20 piezas · formato 7 reels / 8 carruseles / 5 posts (40/40/20) · intención 9 problema / 5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DIPLOMADO (lanzamiento del tutor, si está montada) y GUIA (reel del Mié 7, cambio del 5-oct; la contesta OpenReply).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con dos campañas de OpenReply y un workflow de GHL, 30 DM fallidos; DYNAMO, 4 de 4). DECIDIDO por Dayana el 30-sep: las palabras con embudo (ZAPATA, ACERO, NIVEL, MEMORIA, DYNAMO y BIM/IA, el bot de ventas) las contesta GHL; OpenReply queda para las palabras sueltas (TUTORIAL, GUIA, PARTE) y para COTIZA en Instagram. Las campañas de OpenReply las hace Dayana.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CAMBIOS DEL 8-OCT: el Lun 19 sale el carrusel del workshop «Antes / ahora: Revit con IA» (formato del post de AECODE del 7-oct que le gustó a Dayana, CTA WORKSHOP); el carrusel del ranking pasa a reserva y las historias del 19 promocionan el workshop con cuenta regresiva.</w:t>
      </w:r>
    </w:p>
    <w:p>
      <w:pPr>
        <w:pStyle w:val="ListParagraph"/>
        <w:numPr>
          <w:ilvl w:val="0"/>
          <w:numId w:val="1"/>
        </w:numPr>
        <w:spacing w:after="50"/>
      </w:pPr>
      <w:r>
        <w:rPr>
          <w:sz w:val="21"/>
          <w:szCs w:val="21"/>
        </w:rPr>
        <w:t xml:space="preserve">CAMBIOS DEL 6-OCT: Daniela viaja y no se graban videos nuevos hasta que vuelva. El Mié 7 sale el reel de valor 5 de septiembre («Una IA no sabe cuándo no sabe»). Testimonio de Acero al Mar 13 y reel de COTIZA al Mié 28; ranking al Vie 23; post de clases grabadas al Mié 14. Las historias de la semana 1 se corren un día y ninguna promociona un reel que no sale ese día.</w:t>
      </w:r>
    </w:p>
    <w:p>
      <w:pPr>
        <w:pStyle w:val="ListParagraph"/>
        <w:numPr>
          <w:ilvl w:val="0"/>
          <w:numId w:val="1"/>
        </w:numPr>
        <w:spacing w:after="50"/>
      </w:pPr>
      <w:r>
        <w:rPr>
          <w:sz w:val="21"/>
          <w:szCs w:val="21"/>
        </w:rPr>
        <w:t xml:space="preserve">CAMBIOS DEL 5-OCT (revisión semanal, auditoría orgánica de septiembre y reunión de cierre): historias de 4 frames como máximo; cada dato de cálculo cierra con palabra de recurso; los posts del recurso se cuidan también en Facebook (192 comentarios del post de MEMORIA); el reel del tutor queda aplazado hasta que se grabe y en su lugar sale «Una IA no sabe cuándo no sabe», que no se promociona en historias.</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2026-09-05 → 2026-10-04: $1232.16 invertidos · 1219 leads · CPL promedio $1.01.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$399.71</w:t>
            </w:r>
          </w:p>
        </w:tc>
        <w:tc>
          <w:tcPr>
            <w:tcW w:type="dxa" w:w="1100"/>
          </w:tcPr>
          <w:p>
            <w:r>
              <w:rPr>
                <w:sz w:val="18"/>
                <w:szCs w:val="18"/>
              </w:rPr>
              <w:t xml:space="preserve">606</w:t>
            </w:r>
          </w:p>
        </w:tc>
        <w:tc>
          <w:tcPr>
            <w:tcW w:type="dxa" w:w="1600"/>
          </w:tcPr>
          <w:p>
            <w:r>
              <w:rPr>
                <w:sz w:val="18"/>
                <w:szCs w:val="18"/>
              </w:rPr>
              <w:t xml:space="preserve">Formulario</w:t>
            </w:r>
          </w:p>
        </w:tc>
        <w:tc>
          <w:tcPr>
            <w:tcW w:type="dxa" w:w="1000"/>
          </w:tcPr>
          <w:p>
            <w:r>
              <w:rPr>
                <w:sz w:val="18"/>
                <w:szCs w:val="18"/>
              </w:rPr>
              <w:t xml:space="preserve">$0.66</w:t>
            </w:r>
          </w:p>
        </w:tc>
      </w:tr>
      <w:tr>
        <w:tc>
          <w:tcPr>
            <w:tcW w:type="dxa" w:w="4200"/>
          </w:tcPr>
          <w:p>
            <w:r>
              <w:rPr>
                <w:sz w:val="18"/>
                <w:szCs w:val="18"/>
              </w:rPr>
              <w:t xml:space="preserve">🔴 [14SEP] MASTER - FORM (geo-split)</w:t>
            </w:r>
          </w:p>
        </w:tc>
        <w:tc>
          <w:tcPr>
            <w:tcW w:type="dxa" w:w="1300"/>
          </w:tcPr>
          <w:p>
            <w:r>
              <w:rPr>
                <w:sz w:val="18"/>
                <w:szCs w:val="18"/>
              </w:rPr>
              <w:t xml:space="preserve">$256.56</w:t>
            </w:r>
          </w:p>
        </w:tc>
        <w:tc>
          <w:tcPr>
            <w:tcW w:type="dxa" w:w="1100"/>
          </w:tcPr>
          <w:p>
            <w:r>
              <w:rPr>
                <w:sz w:val="18"/>
                <w:szCs w:val="18"/>
              </w:rPr>
              <w:t xml:space="preserve">225</w:t>
            </w:r>
          </w:p>
        </w:tc>
        <w:tc>
          <w:tcPr>
            <w:tcW w:type="dxa" w:w="1600"/>
          </w:tcPr>
          <w:p>
            <w:r>
              <w:rPr>
                <w:sz w:val="18"/>
                <w:szCs w:val="18"/>
              </w:rPr>
              <w:t xml:space="preserve">Formulario</w:t>
            </w:r>
          </w:p>
        </w:tc>
        <w:tc>
          <w:tcPr>
            <w:tcW w:type="dxa" w:w="1000"/>
          </w:tcPr>
          <w:p>
            <w:r>
              <w:rPr>
                <w:sz w:val="18"/>
                <w:szCs w:val="18"/>
              </w:rPr>
              <w:t xml:space="preserve">$1.14</w:t>
            </w:r>
          </w:p>
        </w:tc>
      </w:tr>
      <w:tr>
        <w:tc>
          <w:tcPr>
            <w:tcW w:type="dxa" w:w="4200"/>
          </w:tcPr>
          <w:p>
            <w:r>
              <w:rPr>
                <w:sz w:val="18"/>
                <w:szCs w:val="18"/>
              </w:rPr>
              <w:t xml:space="preserve">🟡[18MAYO] MASTER - ESCALADO - GANADORES</w:t>
            </w:r>
          </w:p>
        </w:tc>
        <w:tc>
          <w:tcPr>
            <w:tcW w:type="dxa" w:w="1300"/>
          </w:tcPr>
          <w:p>
            <w:r>
              <w:rPr>
                <w:sz w:val="18"/>
                <w:szCs w:val="18"/>
              </w:rPr>
              <w:t xml:space="preserve">$185.30</w:t>
            </w:r>
          </w:p>
        </w:tc>
        <w:tc>
          <w:tcPr>
            <w:tcW w:type="dxa" w:w="1100"/>
          </w:tcPr>
          <w:p>
            <w:r>
              <w:rPr>
                <w:sz w:val="18"/>
                <w:szCs w:val="18"/>
              </w:rPr>
              <w:t xml:space="preserve">125</w:t>
            </w:r>
          </w:p>
        </w:tc>
        <w:tc>
          <w:tcPr>
            <w:tcW w:type="dxa" w:w="1600"/>
          </w:tcPr>
          <w:p>
            <w:r>
              <w:rPr>
                <w:sz w:val="18"/>
                <w:szCs w:val="18"/>
              </w:rPr>
              <w:t xml:space="preserve">Formulario</w:t>
            </w:r>
          </w:p>
        </w:tc>
        <w:tc>
          <w:tcPr>
            <w:tcW w:type="dxa" w:w="1000"/>
          </w:tcPr>
          <w:p>
            <w:r>
              <w:rPr>
                <w:sz w:val="18"/>
                <w:szCs w:val="18"/>
              </w:rPr>
              <w:t xml:space="preserve">$1.48</w:t>
            </w:r>
          </w:p>
        </w:tc>
      </w:tr>
      <w:tr>
        <w:tc>
          <w:tcPr>
            <w:tcW w:type="dxa" w:w="4200"/>
          </w:tcPr>
          <w:p>
            <w:r>
              <w:rPr>
                <w:sz w:val="18"/>
                <w:szCs w:val="18"/>
              </w:rPr>
              <w:t xml:space="preserve">🟡 [27AGO] MASTER - FORM (geo-split) - TESTEO</w:t>
            </w:r>
          </w:p>
        </w:tc>
        <w:tc>
          <w:tcPr>
            <w:tcW w:type="dxa" w:w="1300"/>
          </w:tcPr>
          <w:p>
            <w:r>
              <w:rPr>
                <w:sz w:val="18"/>
                <w:szCs w:val="18"/>
              </w:rPr>
              <w:t xml:space="preserve">$154.30</w:t>
            </w:r>
          </w:p>
        </w:tc>
        <w:tc>
          <w:tcPr>
            <w:tcW w:type="dxa" w:w="1100"/>
          </w:tcPr>
          <w:p>
            <w:r>
              <w:rPr>
                <w:sz w:val="18"/>
                <w:szCs w:val="18"/>
              </w:rPr>
              <w:t xml:space="preserve">118</w:t>
            </w:r>
          </w:p>
        </w:tc>
        <w:tc>
          <w:tcPr>
            <w:tcW w:type="dxa" w:w="1600"/>
          </w:tcPr>
          <w:p>
            <w:r>
              <w:rPr>
                <w:sz w:val="18"/>
                <w:szCs w:val="18"/>
              </w:rPr>
              <w:t xml:space="preserve">Formulario</w:t>
            </w:r>
          </w:p>
        </w:tc>
        <w:tc>
          <w:tcPr>
            <w:tcW w:type="dxa" w:w="1000"/>
          </w:tcPr>
          <w:p>
            <w:r>
              <w:rPr>
                <w:sz w:val="18"/>
                <w:szCs w:val="18"/>
              </w:rPr>
              <w:t xml:space="preserve">$1.31</w:t>
            </w:r>
          </w:p>
        </w:tc>
      </w:tr>
      <w:tr>
        <w:tc>
          <w:tcPr>
            <w:tcW w:type="dxa" w:w="4200"/>
          </w:tcPr>
          <w:p>
            <w:r>
              <w:rPr>
                <w:sz w:val="18"/>
                <w:szCs w:val="18"/>
              </w:rPr>
              <w:t xml:space="preserve">🔴 [29SEP] MASTER - FORM (geo-split)</w:t>
            </w:r>
          </w:p>
        </w:tc>
        <w:tc>
          <w:tcPr>
            <w:tcW w:type="dxa" w:w="1300"/>
          </w:tcPr>
          <w:p>
            <w:r>
              <w:rPr>
                <w:sz w:val="18"/>
                <w:szCs w:val="18"/>
              </w:rPr>
              <w:t xml:space="preserve">$70.67</w:t>
            </w:r>
          </w:p>
        </w:tc>
        <w:tc>
          <w:tcPr>
            <w:tcW w:type="dxa" w:w="1100"/>
          </w:tcPr>
          <w:p>
            <w:r>
              <w:rPr>
                <w:sz w:val="18"/>
                <w:szCs w:val="18"/>
              </w:rPr>
              <w:t xml:space="preserve">58</w:t>
            </w:r>
          </w:p>
        </w:tc>
        <w:tc>
          <w:tcPr>
            <w:tcW w:type="dxa" w:w="1600"/>
          </w:tcPr>
          <w:p>
            <w:r>
              <w:rPr>
                <w:sz w:val="18"/>
                <w:szCs w:val="18"/>
              </w:rPr>
              <w:t xml:space="preserve">Formulario</w:t>
            </w:r>
          </w:p>
        </w:tc>
        <w:tc>
          <w:tcPr>
            <w:tcW w:type="dxa" w:w="1000"/>
          </w:tcPr>
          <w:p>
            <w:r>
              <w:rPr>
                <w:sz w:val="18"/>
                <w:szCs w:val="18"/>
              </w:rPr>
              <w:t xml:space="preserve">$1.22</w:t>
            </w:r>
          </w:p>
        </w:tc>
      </w:tr>
      <w:tr>
        <w:tc>
          <w:tcPr>
            <w:tcW w:type="dxa" w:w="4200"/>
          </w:tcPr>
          <w:p>
            <w:r>
              <w:rPr>
                <w:sz w:val="18"/>
                <w:szCs w:val="18"/>
              </w:rPr>
              <w:t xml:space="preserve">🟡 [29SEPT] ACERO - WSP SMS (geo-split)</w:t>
            </w:r>
          </w:p>
        </w:tc>
        <w:tc>
          <w:tcPr>
            <w:tcW w:type="dxa" w:w="1300"/>
          </w:tcPr>
          <w:p>
            <w:r>
              <w:rPr>
                <w:sz w:val="18"/>
                <w:szCs w:val="18"/>
              </w:rPr>
              <w:t xml:space="preserve">$46.82</w:t>
            </w:r>
          </w:p>
        </w:tc>
        <w:tc>
          <w:tcPr>
            <w:tcW w:type="dxa" w:w="1100"/>
          </w:tcPr>
          <w:p>
            <w:r>
              <w:rPr>
                <w:sz w:val="18"/>
                <w:szCs w:val="18"/>
              </w:rPr>
              <w:t xml:space="preserve">27</w:t>
            </w:r>
          </w:p>
        </w:tc>
        <w:tc>
          <w:tcPr>
            <w:tcW w:type="dxa" w:w="1600"/>
          </w:tcPr>
          <w:p>
            <w:r>
              <w:rPr>
                <w:sz w:val="18"/>
                <w:szCs w:val="18"/>
              </w:rPr>
              <w:t xml:space="preserve">WhatsApp</w:t>
            </w:r>
          </w:p>
        </w:tc>
        <w:tc>
          <w:tcPr>
            <w:tcW w:type="dxa" w:w="1000"/>
          </w:tcPr>
          <w:p>
            <w:r>
              <w:rPr>
                <w:sz w:val="18"/>
                <w:szCs w:val="18"/>
              </w:rPr>
              <w:t xml:space="preserve">$1.73</w:t>
            </w:r>
          </w:p>
        </w:tc>
      </w:tr>
      <w:tr>
        <w:tc>
          <w:tcPr>
            <w:tcW w:type="dxa" w:w="4200"/>
          </w:tcPr>
          <w:p>
            <w:r>
              <w:rPr>
                <w:sz w:val="18"/>
                <w:szCs w:val="18"/>
              </w:rPr>
              <w:t xml:space="preserve">🔴 [29SEPT]ACERO - FORM (geo-split)</w:t>
            </w:r>
          </w:p>
        </w:tc>
        <w:tc>
          <w:tcPr>
            <w:tcW w:type="dxa" w:w="1300"/>
          </w:tcPr>
          <w:p>
            <w:r>
              <w:rPr>
                <w:sz w:val="18"/>
                <w:szCs w:val="18"/>
              </w:rPr>
              <w:t xml:space="preserve">$45.26</w:t>
            </w:r>
          </w:p>
        </w:tc>
        <w:tc>
          <w:tcPr>
            <w:tcW w:type="dxa" w:w="1100"/>
          </w:tcPr>
          <w:p>
            <w:r>
              <w:rPr>
                <w:sz w:val="18"/>
                <w:szCs w:val="18"/>
              </w:rPr>
              <w:t xml:space="preserve">55</w:t>
            </w:r>
          </w:p>
        </w:tc>
        <w:tc>
          <w:tcPr>
            <w:tcW w:type="dxa" w:w="1600"/>
          </w:tcPr>
          <w:p>
            <w:r>
              <w:rPr>
                <w:sz w:val="18"/>
                <w:szCs w:val="18"/>
              </w:rPr>
              <w:t xml:space="preserve">Formulario</w:t>
            </w:r>
          </w:p>
        </w:tc>
        <w:tc>
          <w:tcPr>
            <w:tcW w:type="dxa" w:w="1000"/>
          </w:tcPr>
          <w:p>
            <w:r>
              <w:rPr>
                <w:sz w:val="18"/>
                <w:szCs w:val="18"/>
              </w:rPr>
              <w:t xml:space="preserve">$0.82</w:t>
            </w:r>
          </w:p>
        </w:tc>
      </w:tr>
      <w:tr>
        <w:tc>
          <w:tcPr>
            <w:tcW w:type="dxa" w:w="4200"/>
          </w:tcPr>
          <w:p>
            <w:r>
              <w:rPr>
                <w:sz w:val="18"/>
                <w:szCs w:val="18"/>
              </w:rPr>
              <w:t xml:space="preserve">🟢[25AGOSTO] LEAD MAGNETS</w:t>
            </w:r>
          </w:p>
        </w:tc>
        <w:tc>
          <w:tcPr>
            <w:tcW w:type="dxa" w:w="1300"/>
          </w:tcPr>
          <w:p>
            <w:r>
              <w:rPr>
                <w:sz w:val="18"/>
                <w:szCs w:val="18"/>
              </w:rPr>
              <w:t xml:space="preserve">$27.79</w:t>
            </w:r>
          </w:p>
        </w:tc>
        <w:tc>
          <w:tcPr>
            <w:tcW w:type="dxa" w:w="1100"/>
          </w:tcPr>
          <w:p>
            <w:r>
              <w:rPr>
                <w:sz w:val="18"/>
                <w:szCs w:val="18"/>
              </w:rPr>
              <w:t xml:space="preserve">4</w:t>
            </w:r>
          </w:p>
        </w:tc>
        <w:tc>
          <w:tcPr>
            <w:tcW w:type="dxa" w:w="1600"/>
          </w:tcPr>
          <w:p>
            <w:r>
              <w:rPr>
                <w:sz w:val="18"/>
                <w:szCs w:val="18"/>
              </w:rPr>
              <w:t xml:space="preserve">WhatsApp</w:t>
            </w:r>
          </w:p>
        </w:tc>
        <w:tc>
          <w:tcPr>
            <w:tcW w:type="dxa" w:w="1000"/>
          </w:tcPr>
          <w:p>
            <w:r>
              <w:rPr>
                <w:sz w:val="18"/>
                <w:szCs w:val="18"/>
              </w:rPr>
              <w:t xml:space="preserve">$6.95</w:t>
            </w:r>
          </w:p>
        </w:tc>
      </w:tr>
      <w:tr>
        <w:tc>
          <w:tcPr>
            <w:tcW w:type="dxa" w:w="4200"/>
          </w:tcPr>
          <w:p>
            <w:r>
              <w:rPr>
                <w:sz w:val="18"/>
                <w:szCs w:val="18"/>
              </w:rPr>
              <w:t xml:space="preserve">🟢[25AGOSTO] LEAD MAGNETS · ACERO</w:t>
            </w:r>
          </w:p>
        </w:tc>
        <w:tc>
          <w:tcPr>
            <w:tcW w:type="dxa" w:w="1300"/>
          </w:tcPr>
          <w:p>
            <w:r>
              <w:rPr>
                <w:sz w:val="18"/>
                <w:szCs w:val="18"/>
              </w:rPr>
              <w:t xml:space="preserve">$22.92</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$22.92</w:t>
            </w:r>
          </w:p>
        </w:tc>
      </w:tr>
      <w:tr>
        <w:tc>
          <w:tcPr>
            <w:tcW w:type="dxa" w:w="4200"/>
          </w:tcPr>
          <w:p>
            <w:r>
              <w:rPr>
                <w:sz w:val="18"/>
                <w:szCs w:val="18"/>
              </w:rPr>
              <w:t xml:space="preserve">🟢[25AGOSTO] LEAD MAGNETS · MÁSTER</w:t>
            </w:r>
          </w:p>
        </w:tc>
        <w:tc>
          <w:tcPr>
            <w:tcW w:type="dxa" w:w="1300"/>
          </w:tcPr>
          <w:p>
            <w:r>
              <w:rPr>
                <w:sz w:val="18"/>
                <w:szCs w:val="18"/>
              </w:rPr>
              <w:t xml:space="preserve">$22.83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1 campaña(s) gastaron $22.83 sin un solo lead: 🟢[25AGOSTO] LEAD MAGNETS · MÁSTER.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$4692,85. Por cada dólar de pauta volvieron $3.81.</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186 piezas analizadas · 13.379.900 vistas · mediana 4638 · refrescado el 2026-10-05.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44%</w:t>
            </w:r>
          </w:p>
        </w:tc>
        <w:tc>
          <w:tcPr>
            <w:tcW w:type="dxa" w:w="2500"/>
          </w:tcPr>
          <w:p>
            <w:r>
              <w:rPr>
                <w:sz w:val="18"/>
                <w:szCs w:val="18"/>
              </w:rPr>
              <w:t xml:space="preserve">97.0%</w:t>
            </w:r>
          </w:p>
        </w:tc>
      </w:tr>
      <w:tr>
        <w:tc>
          <w:tcPr>
            <w:tcW w:type="dxa" w:w="3600"/>
          </w:tcPr>
          <w:p>
            <w:r>
              <w:rPr>
                <w:sz w:val="18"/>
                <w:szCs w:val="18"/>
              </w:rPr>
              <w:t xml:space="preserve">NÚCLEO-BIM</w:t>
            </w:r>
          </w:p>
        </w:tc>
        <w:tc>
          <w:tcPr>
            <w:tcW w:type="dxa" w:w="1300"/>
          </w:tcPr>
          <w:p>
            <w:r>
              <w:rPr>
                <w:sz w:val="18"/>
                <w:szCs w:val="18"/>
              </w:rPr>
              <w:t xml:space="preserve">38</w:t>
            </w:r>
          </w:p>
        </w:tc>
        <w:tc>
          <w:tcPr>
            <w:tcW w:type="dxa" w:w="1800"/>
          </w:tcPr>
          <w:p>
            <w:r>
              <w:rPr>
                <w:sz w:val="18"/>
                <w:szCs w:val="18"/>
              </w:rPr>
              <w:t xml:space="preserve">20%</w:t>
            </w:r>
          </w:p>
        </w:tc>
        <w:tc>
          <w:tcPr>
            <w:tcW w:type="dxa" w:w="2500"/>
          </w:tcPr>
          <w:p>
            <w:r>
              <w:rPr>
                <w:sz w:val="18"/>
                <w:szCs w:val="18"/>
              </w:rPr>
              <w:t xml:space="preserve">1.3%</w:t>
            </w:r>
          </w:p>
        </w:tc>
      </w:tr>
      <w:tr>
        <w:tc>
          <w:tcPr>
            <w:tcW w:type="dxa" w:w="3600"/>
          </w:tcPr>
          <w:p>
            <w:r>
              <w:rPr>
                <w:sz w:val="18"/>
                <w:szCs w:val="18"/>
              </w:rPr>
              <w:t xml:space="preserve">NÚCLEO-IA</w:t>
            </w:r>
          </w:p>
        </w:tc>
        <w:tc>
          <w:tcPr>
            <w:tcW w:type="dxa" w:w="1300"/>
          </w:tcPr>
          <w:p>
            <w:r>
              <w:rPr>
                <w:sz w:val="18"/>
                <w:szCs w:val="18"/>
              </w:rPr>
              <w:t xml:space="preserve">41</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20</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6</w:t>
            </w:r>
          </w:p>
        </w:tc>
        <w:tc>
          <w:tcPr>
            <w:tcW w:type="dxa" w:w="1800"/>
          </w:tcPr>
          <w:p>
            <w:r>
              <w:rPr>
                <w:sz w:val="18"/>
                <w:szCs w:val="18"/>
              </w:rPr>
              <w:t xml:space="preserve">3%</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97.0% del alcance con el 44%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20.574</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8 · Reunión del 5-oct. Se reactivan los anuncios de septiembre y se pausan todos los de enero a julio. No se suben anuncios NUEVOS de venta hasta probar los actuales, y Gabriel graba solo contenido de valor para el feed. Formulario de ACERO con preguntas que filtren a quien no tiene trabajo ni presupuesto. Ventas pone la fuente a cada oportunidad.</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(40 s)</w:t>
            </w:r>
          </w:p>
        </w:tc>
        <w:tc>
          <w:tcPr>
            <w:tcW w:type="dxa" w:w="1400"/>
          </w:tcPr>
          <w:p>
            <w:r>
              <w:rPr>
                <w:sz w:val="18"/>
                <w:szCs w:val="18"/>
              </w:rPr>
              <w:t xml:space="preserve">🎯 valor</w:t>
            </w:r>
          </w:p>
        </w:tc>
        <w:tc>
          <w:tcPr>
            <w:tcW w:type="dxa" w:w="6100"/>
          </w:tcPr>
          <w:p>
            <w:r>
              <w:rPr>
                <w:sz w:val="18"/>
                <w:szCs w:val="18"/>
              </w:rPr>
              <w:t xml:space="preserve">Una IA no sabe cuándo no sabe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Mié 14</w:t>
            </w:r>
          </w:p>
        </w:tc>
        <w:tc>
          <w:tcPr>
            <w:tcW w:type="dxa" w:w="2300"/>
          </w:tcPr>
          <w:p>
            <w:r>
              <w:rPr>
                <w:sz w:val="18"/>
                <w:szCs w:val="18"/>
              </w:rPr>
              <w:t xml:space="preserve">POST (1 imagen: captura real) · Instagram y Facebook</w:t>
            </w:r>
          </w:p>
        </w:tc>
        <w:tc>
          <w:tcPr>
            <w:tcW w:type="dxa" w:w="1400"/>
          </w:tcPr>
          <w:p>
            <w:r>
              <w:rPr>
                <w:sz w:val="18"/>
                <w:szCs w:val="18"/>
              </w:rPr>
              <w:t xml:space="preserve">lanzamiento</w:t>
            </w:r>
          </w:p>
        </w:tc>
        <w:tc>
          <w:tcPr>
            <w:tcW w:type="dxa" w:w="6100"/>
          </w:tcPr>
          <w:p>
            <w:r>
              <w:rPr>
                <w:sz w:val="18"/>
                <w:szCs w:val="18"/>
              </w:rPr>
              <w:t xml:space="preserve">Volver a encontrar dónde se explicó algo</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Lun 19</w:t>
            </w:r>
          </w:p>
        </w:tc>
        <w:tc>
          <w:tcPr>
            <w:tcW w:type="dxa" w:w="2300"/>
          </w:tcPr>
          <w:p>
            <w:r>
              <w:rPr>
                <w:sz w:val="18"/>
                <w:szCs w:val="18"/>
              </w:rPr>
              <w:t xml:space="preserve">CARRUSEL (6 láminas 4:5)</w:t>
            </w:r>
          </w:p>
        </w:tc>
        <w:tc>
          <w:tcPr>
            <w:tcW w:type="dxa" w:w="1400"/>
          </w:tcPr>
          <w:p>
            <w:r>
              <w:rPr>
                <w:sz w:val="18"/>
                <w:szCs w:val="18"/>
              </w:rPr>
              <w:t xml:space="preserve">🎯 valor</w:t>
            </w:r>
          </w:p>
        </w:tc>
        <w:tc>
          <w:tcPr>
            <w:tcW w:type="dxa" w:w="6100"/>
          </w:tcPr>
          <w:p>
            <w:r>
              <w:rPr>
                <w:sz w:val="18"/>
                <w:szCs w:val="18"/>
              </w:rPr>
              <w:t xml:space="preserve">Antes / ahora: Revit con IA (y lo que no cambió)</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Una IA no sabe cuándo no sabe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(40 s)</w:t>
            </w:r>
          </w:p>
        </w:tc>
        <w:tc>
          <w:tcPr>
            <w:tcW w:type="dxa" w:w="3400"/>
          </w:tcPr>
          <w:p>
            <w:r>
              <w:rPr>
                <w:sz w:val="18"/>
                <w:szCs w:val="18"/>
              </w:rPr>
              <w:t xml:space="preserve">(las del grupo)</w:t>
            </w:r>
          </w:p>
        </w:tc>
        <w:tc>
          <w:tcPr>
            <w:tcW w:type="dxa" w:w="1700"/>
          </w:tcPr>
          <w:p>
            <w:r>
              <w:rPr>
                <w:sz w:val="18"/>
                <w:szCs w:val="18"/>
              </w:rPr>
              <w:t xml:space="preserve">IA · Valor · criterio frente a la IA (reemplazo del reel del tutor)</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5-oct (Dayana): reemplaza al reel del tutor, que no se grabó (pasa al banco de reserva). «Una IA no sabe cuándo no sabe», ya grabado. La palabra es GUIA: añadir el reel a la campaña «Guía Revit» de OpenReply. No se promociona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inteligencia artificial no sabe cuándo no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3700"/>
        <w:gridCol w:w="2400"/>
      </w:tblGrid>
      <w:tr>
        <w:trPr>
          <w:tblHeader/>
        </w:trPr>
        <w:tc>
          <w:tcPr>
            <w:tcW w:type="dxa" w:w="1100"/>
            <w:shd w:fill="0E2438" w:val="clear"/>
          </w:tcPr>
          <w:p>
            <w:r>
              <w:rPr>
                <w:b/>
                <w:bCs/>
                <w:color w:val="FFFFFF"/>
                <w:sz w:val="18"/>
                <w:szCs w:val="18"/>
              </w:rPr>
              <w:t xml:space="preserve">Tiempo</w:t>
            </w:r>
          </w:p>
        </w:tc>
        <w:tc>
          <w:tcPr>
            <w:tcW w:type="dxa" w:w="3000"/>
            <w:shd w:fill="0E2438" w:val="clear"/>
          </w:tcPr>
          <w:p>
            <w:r>
              <w:rPr>
                <w:b/>
                <w:bCs/>
                <w:color w:val="FFFFFF"/>
                <w:sz w:val="18"/>
                <w:szCs w:val="18"/>
              </w:rPr>
              <w:t xml:space="preserve">Plano</w:t>
            </w:r>
          </w:p>
        </w:tc>
        <w:tc>
          <w:tcPr>
            <w:tcW w:type="dxa" w:w="3700"/>
            <w:shd w:fill="0E2438" w:val="clear"/>
          </w:tcPr>
          <w:p>
            <w:r>
              <w:rPr>
                <w:b/>
                <w:bCs/>
                <w:color w:val="FFFFFF"/>
                <w:sz w:val="18"/>
                <w:szCs w:val="18"/>
              </w:rPr>
              <w:t xml:space="preserve">Voz</w:t>
            </w:r>
          </w:p>
        </w:tc>
        <w:tc>
          <w:tcPr>
            <w:tcW w:type="dxa" w:w="2400"/>
            <w:shd w:fill="0E2438" w:val="clear"/>
          </w:tcPr>
          <w:p>
            <w:r>
              <w:rPr>
                <w:b/>
                <w:bCs/>
                <w:color w:val="FFFFFF"/>
                <w:sz w:val="18"/>
                <w:szCs w:val="18"/>
              </w:rPr>
              <w:t xml:space="preserve">Texto_en_pantalla</w:t>
            </w:r>
          </w:p>
        </w:tc>
      </w:tr>
      <w:tr>
        <w:tc>
          <w:tcPr>
            <w:tcW w:type="dxa" w:w="1100"/>
          </w:tcPr>
          <w:p>
            <w:r>
              <w:rPr>
                <w:sz w:val="18"/>
                <w:szCs w:val="18"/>
              </w:rPr>
              <w:t xml:space="preserve">0:00-0:05</w:t>
            </w:r>
          </w:p>
        </w:tc>
        <w:tc>
          <w:tcPr>
            <w:tcW w:type="dxa" w:w="3000"/>
          </w:tcPr>
          <w:p>
            <w:r>
              <w:rPr>
                <w:sz w:val="18"/>
                <w:szCs w:val="18"/>
              </w:rPr>
              <w:t xml:space="preserve">Primer plano, tono tranquilo.</w:t>
            </w:r>
          </w:p>
        </w:tc>
        <w:tc>
          <w:tcPr>
            <w:tcW w:type="dxa" w:w="3700"/>
          </w:tcPr>
          <w:p>
            <w:r>
              <w:rPr>
                <w:sz w:val="18"/>
                <w:szCs w:val="18"/>
              </w:rPr>
              <w:t xml:space="preserve">Una inteligencia artificial no sabe cuándo no sabe.</w:t>
            </w:r>
          </w:p>
        </w:tc>
        <w:tc>
          <w:tcPr>
            <w:tcW w:type="dxa" w:w="2400"/>
          </w:tcPr>
          <w:p>
            <w:r>
              <w:rPr>
                <w:sz w:val="18"/>
                <w:szCs w:val="18"/>
              </w:rPr>
              <w:t xml:space="preserve">NO SABE CUÁNDO NO SABE</w:t>
            </w:r>
          </w:p>
        </w:tc>
      </w:tr>
      <w:tr>
        <w:tc>
          <w:tcPr>
            <w:tcW w:type="dxa" w:w="1100"/>
          </w:tcPr>
          <w:p>
            <w:r>
              <w:rPr>
                <w:sz w:val="18"/>
                <w:szCs w:val="18"/>
              </w:rPr>
              <w:t xml:space="preserve">0:05-0:13</w:t>
            </w:r>
          </w:p>
        </w:tc>
        <w:tc>
          <w:tcPr>
            <w:tcW w:type="dxa" w:w="3000"/>
          </w:tcPr>
          <w:p>
            <w:r>
              <w:rPr>
                <w:sz w:val="18"/>
                <w:szCs w:val="18"/>
              </w:rPr>
              <w:t xml:space="preserve">Plano medio.</w:t>
            </w:r>
          </w:p>
        </w:tc>
        <w:tc>
          <w:tcPr>
            <w:tcW w:type="dxa" w:w="3700"/>
          </w:tcPr>
          <w:p>
            <w:r>
              <w:rPr>
                <w:sz w:val="18"/>
                <w:szCs w:val="18"/>
              </w:rPr>
              <w:t xml:space="preserve">Cuando se equivoca, se equivoca con el mismo tono de seguridad con el que acierta. Y eso es justo lo que la hace peligrosa en un modelo que alguien va a firmar.</w:t>
            </w:r>
          </w:p>
        </w:tc>
        <w:tc>
          <w:tcPr>
            <w:tcW w:type="dxa" w:w="2400"/>
          </w:tcPr>
          <w:p>
            <w:r>
              <w:rPr>
                <w:sz w:val="18"/>
                <w:szCs w:val="18"/>
              </w:rPr>
              <w:t xml:space="preserve">SE EQUIVOCA CON EL MISMO TONO</w:t>
            </w:r>
          </w:p>
        </w:tc>
      </w:tr>
      <w:tr>
        <w:tc>
          <w:tcPr>
            <w:tcW w:type="dxa" w:w="1100"/>
          </w:tcPr>
          <w:p>
            <w:r>
              <w:rPr>
                <w:sz w:val="18"/>
                <w:szCs w:val="18"/>
              </w:rPr>
              <w:t xml:space="preserve">0:13-0:23</w:t>
            </w:r>
          </w:p>
        </w:tc>
        <w:tc>
          <w:tcPr>
            <w:tcW w:type="dxa" w:w="3000"/>
          </w:tcPr>
          <w:p>
            <w:r>
              <w:rPr>
                <w:sz w:val="18"/>
                <w:szCs w:val="18"/>
              </w:rPr>
              <w:t xml:space="preserve">Screen-record: una respuesta segura de sí misma en pantalla.</w:t>
            </w:r>
          </w:p>
        </w:tc>
        <w:tc>
          <w:tcPr>
            <w:tcW w:type="dxa" w:w="3700"/>
          </w:tcPr>
          <w:p>
            <w:r>
              <w:rPr>
                <w:sz w:val="18"/>
                <w:szCs w:val="18"/>
              </w:rPr>
              <w:t xml:space="preserve">Le pregunté qué sección poner. Me dio un número. Sonaba razonable. Pero no tiene mis cargas, ni mi norma, ni mi suelo — y ese número lleva mi firma, no la suya.</w:t>
            </w:r>
          </w:p>
        </w:tc>
        <w:tc>
          <w:tcPr>
            <w:tcW w:type="dxa" w:w="2400"/>
          </w:tcPr>
          <w:p>
            <w:r>
              <w:rPr>
                <w:sz w:val="18"/>
                <w:szCs w:val="18"/>
              </w:rPr>
              <w:t xml:space="preserve">ESE NÚMERO LLEVA MI FIRMA</w:t>
            </w:r>
          </w:p>
        </w:tc>
      </w:tr>
      <w:tr>
        <w:tc>
          <w:tcPr>
            <w:tcW w:type="dxa" w:w="1100"/>
          </w:tcPr>
          <w:p>
            <w:r>
              <w:rPr>
                <w:sz w:val="18"/>
                <w:szCs w:val="18"/>
              </w:rPr>
              <w:t xml:space="preserve">0:23-0:32</w:t>
            </w:r>
          </w:p>
        </w:tc>
        <w:tc>
          <w:tcPr>
            <w:tcW w:type="dxa" w:w="3000"/>
          </w:tcPr>
          <w:p>
            <w:r>
              <w:rPr>
                <w:sz w:val="18"/>
                <w:szCs w:val="18"/>
              </w:rPr>
              <w:t xml:space="preserve">Vuelve a cámara.</w:t>
            </w:r>
          </w:p>
        </w:tc>
        <w:tc>
          <w:tcPr>
            <w:tcW w:type="dxa" w:w="3700"/>
          </w:tcPr>
          <w:p>
            <w:r>
              <w:rPr>
                <w:sz w:val="18"/>
                <w:szCs w:val="18"/>
              </w:rPr>
              <w:t xml:space="preserve">Úsala para entender qué te está diciendo el programa y para buscar más rápido. No para decidir. La línea está justo ahí, y está más cerca de lo que parece.</w:t>
            </w:r>
          </w:p>
        </w:tc>
        <w:tc>
          <w:tcPr>
            <w:tcW w:type="dxa" w:w="2400"/>
          </w:tcPr>
          <w:p>
            <w:r>
              <w:rPr>
                <w:sz w:val="18"/>
                <w:szCs w:val="18"/>
              </w:rPr>
              <w:t xml:space="preserve">PARA ENTENDER, NO PARA DECIDIR</w:t>
            </w:r>
          </w:p>
        </w:tc>
      </w:tr>
      <w:tr>
        <w:tc>
          <w:tcPr>
            <w:tcW w:type="dxa" w:w="1100"/>
          </w:tcPr>
          <w:p>
            <w:r>
              <w:rPr>
                <w:sz w:val="18"/>
                <w:szCs w:val="18"/>
              </w:rPr>
              <w:t xml:space="preserve">0:32-0:40</w:t>
            </w:r>
          </w:p>
        </w:tc>
        <w:tc>
          <w:tcPr>
            <w:tcW w:type="dxa" w:w="3000"/>
          </w:tcPr>
          <w:p>
            <w:r>
              <w:rPr>
                <w:sz w:val="18"/>
                <w:szCs w:val="18"/>
              </w:rPr>
              <w:t xml:space="preserve">Cierre.</w:t>
            </w:r>
          </w:p>
        </w:tc>
        <w:tc>
          <w:tcPr>
            <w:tcW w:type="dxa" w:w="3700"/>
          </w:tcPr>
          <w:p>
            <w:r>
              <w:rPr>
                <w:sz w:val="18"/>
                <w:szCs w:val="18"/>
              </w:rPr>
              <w:t xml:space="preserve">Yo compruebo tres cosas antes de aplicar nada. Comenta GUIA y te paso los diez errores con su prompt, y la página donde explico esas tres comprobaciones.</w:t>
            </w:r>
          </w:p>
        </w:tc>
        <w:tc>
          <w:tcPr>
            <w:tcW w:type="dxa" w:w="2400"/>
          </w:tcPr>
          <w:p>
            <w:r>
              <w:rPr>
                <w:sz w:val="18"/>
                <w:szCs w:val="18"/>
              </w:rPr>
              <w:t xml:space="preserve">COMENTA GUIA</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5-oct (Dayana): reemplaza al reel del tutor, que no se grabó. La palabra es GUIA (no CHATGPT, que no la contesta nadie). Las dos campañas de GUIA en OpenReply escuchan reels viejos: hay que añadir este reel a «Guía Revit» (que además dispara por DM) y dejar que solo una campaña lo escuche. Este reel NO se promociona en historias (decisión de Dayana). | 6-oct: es el reel de valor 5 de septiembre (reel-limite-ia), que quedó pendiente; sale el Mié 7 con CTA GUIA.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se equivoca con el mismo tono con el que acierta.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pedí una sección y me dio un número razonable. Pero no tenía mis cargas, ni mi norma, ni mi</w:t>
      </w:r>
    </w:p>
    <w:p>
      <w:pPr>
        <w:pBdr>
          <w:left w:val="single" w:color="B9C6D3" w:sz="14" w:space="8"/>
        </w:pBdr>
        <w:shd w:fill="F7F9FB" w:val="clear"/>
        <w:spacing w:after="0"/>
      </w:pPr>
      <w:r>
        <w:rPr>
          <w:rFonts w:ascii="Consolas" w:cs="Consolas" w:eastAsia="Consolas" w:hAnsi="Consolas"/>
          <w:sz w:val="18"/>
          <w:szCs w:val="18"/>
        </w:rPr>
        <w:t xml:space="preserve">suelo, y ese número lleva mi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Úsala para entender lo que te dice el programa y para buscar más rápido. No para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los 10 errores con su prompt, y la página con las tres comprobaciones</w:t>
      </w:r>
    </w:p>
    <w:p>
      <w:pPr>
        <w:pBdr>
          <w:left w:val="single" w:color="B9C6D3" w:sz="14" w:space="8"/>
        </w:pBdr>
        <w:shd w:fill="F7F9FB" w:val="clear"/>
        <w:spacing w:after="140"/>
      </w:pPr>
      <w:r>
        <w:rPr>
          <w:rFonts w:ascii="Consolas" w:cs="Consolas" w:eastAsia="Consolas" w:hAnsi="Consolas"/>
          <w:sz w:val="18"/>
          <w:szCs w:val="18"/>
        </w:rPr>
        <w:t xml:space="preserve">que hago antes de aplicar nada.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w:t>
            </w:r>
          </w:p>
        </w:tc>
      </w:tr>
      <w:tr>
        <w:tc>
          <w:tcPr>
            <w:tcW w:type="dxa" w:w="1800"/>
          </w:tcPr>
          <w:p>
            <w:r>
              <w:rPr>
                <w:sz w:val="18"/>
                <w:szCs w:val="18"/>
              </w:rPr>
              <w:t xml:space="preserve">Facebook</w:t>
            </w:r>
          </w:p>
        </w:tc>
        <w:tc>
          <w:tcPr>
            <w:tcW w:type="dxa" w:w="8400"/>
          </w:tcPr>
          <w:p>
            <w:r>
              <w:rPr>
                <w:sz w:val="18"/>
                <w:szCs w:val="18"/>
              </w:rPr>
              <w:t xml:space="preserve">Comenta GUIA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El post de clases grabadas (oct-tutor-dip-post-fb) pasó al Mié 14.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6-oct: pasa del Mié 28 al Mar 13 (intercambio con el reel de COTIZA). Alumno real con permiso por escrito; si no se consigue o no se puede grabar (Daniela de viaje),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 | 6-oct (Dayana): Daniela viaja y no se graban videos nuevos hasta que vuelva. Pasa del Mié 28 al Mar 13 (intercambio con el reel de COTIZA). Sigue condicionado a tener un alumno real con permiso y a poder grabarlo: si no, sale la reserva descrita en la pieza.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Volver a encontrar dónde se explicó algo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captura real) · Instagram y Facebook</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CAMBIO 6-oct: el post de clases grabadas pasa del Vie 9 al Mié 14 y sale en Instagram y Facebook, porque el reel del ranking se movió al Vie 23.</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Estudiar con clases grabadas tiene una parte que nadie pone en el temario: volver a</w:t>
      </w:r>
    </w:p>
    <w:p>
      <w:pPr>
        <w:pBdr>
          <w:left w:val="single" w:color="C96A1C" w:sz="20" w:space="8"/>
        </w:pBdr>
        <w:shd w:fill="FDF1E4" w:val="clear"/>
        <w:spacing w:after="140"/>
      </w:pPr>
      <w:r>
        <w:rPr>
          <w:b/>
          <w:bCs/>
          <w:color w:val="0E2438"/>
          <w:sz w:val="21"/>
          <w:szCs w:val="21"/>
        </w:rPr>
        <w:t xml:space="preserve">encontrar dónde se explicó algo.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(sin texto en la imagen o solo «M2 · Lección 25 · min 04:09» resaltado)</w:t>
      </w:r>
    </w:p>
    <w:p>
      <w:pPr>
        <w:spacing w:after="60"/>
        <w:ind w:left="180"/>
      </w:pPr>
      <w:r>
        <w:rPr>
          <w:b/>
          <w:bCs/>
          <w:color w:val="0E2438"/>
          <w:sz w:val="19"/>
          <w:szCs w:val="19"/>
        </w:rPr>
        <w:t xml:space="preserve">🖼  Imagen: </w:t>
      </w:r>
      <w:r>
        <w:rPr>
          <w:i/>
          <w:iCs/>
          <w:color w:val="5A6B7B"/>
          <w:sz w:val="19"/>
          <w:szCs w:val="19"/>
        </w:rPr>
        <w:t xml:space="preserve">Captura real de la respuesta del tutor a la pregunta del espectro sísmico, 4:5, con la cita marcada en ámbar.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Estudiar con clases grabadas tiene una parte que nadie pone en el temario: volver a encontrar</w:t>
      </w:r>
    </w:p>
    <w:p>
      <w:pPr>
        <w:pBdr>
          <w:left w:val="single" w:color="B9C6D3" w:sz="14" w:space="8"/>
        </w:pBdr>
        <w:shd w:fill="F7F9FB" w:val="clear"/>
        <w:spacing w:after="0"/>
      </w:pPr>
      <w:r>
        <w:rPr>
          <w:rFonts w:ascii="Consolas" w:cs="Consolas" w:eastAsia="Consolas" w:hAnsi="Consolas"/>
          <w:sz w:val="18"/>
          <w:szCs w:val="18"/>
        </w:rPr>
        <w:t xml:space="preserve">dónde se 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son 216 videos y 133 horas de clase. Ahora el alumno tiene</w:t>
      </w:r>
    </w:p>
    <w:p>
      <w:pPr>
        <w:pBdr>
          <w:left w:val="single" w:color="B9C6D3" w:sz="14" w:space="8"/>
        </w:pBdr>
        <w:shd w:fill="F7F9FB" w:val="clear"/>
        <w:spacing w:after="0"/>
      </w:pPr>
      <w:r>
        <w:rPr>
          <w:rFonts w:ascii="Consolas" w:cs="Consolas" w:eastAsia="Consolas" w:hAnsi="Consolas"/>
          <w:sz w:val="18"/>
          <w:szCs w:val="18"/>
        </w:rPr>
        <w:t xml:space="preserve">un Tutor IA dentro del curso: le escribe la duda con sus palabras y el tutor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probamos con una pregunta real: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Respondió con el Módulo 2, Lección 25, minuto 04:09, y la Lección 24 como apoyo. En la imagen</w:t>
      </w:r>
    </w:p>
    <w:p>
      <w:pPr>
        <w:pBdr>
          <w:left w:val="single" w:color="B9C6D3" w:sz="14" w:space="8"/>
        </w:pBdr>
        <w:shd w:fill="F7F9FB" w:val="clear"/>
        <w:spacing w:after="0"/>
      </w:pPr>
      <w:r>
        <w:rPr>
          <w:rFonts w:ascii="Consolas" w:cs="Consolas" w:eastAsia="Consolas" w:hAnsi="Consolas"/>
          <w:sz w:val="18"/>
          <w:szCs w:val="18"/>
        </w:rPr>
        <w:t xml:space="preserve">está la respuesta tal cual salió.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límites puestos a propósito. Si algo no está en las clases, lo dice y sugiere la asesoría</w:t>
      </w:r>
    </w:p>
    <w:p>
      <w:pPr>
        <w:pBdr>
          <w:left w:val="single" w:color="B9C6D3" w:sz="14" w:space="8"/>
        </w:pBdr>
        <w:shd w:fill="F7F9FB" w:val="clear"/>
        <w:spacing w:after="0"/>
      </w:pPr>
      <w:r>
        <w:rPr>
          <w:rFonts w:ascii="Consolas" w:cs="Consolas" w:eastAsia="Consolas" w:hAnsi="Consolas"/>
          <w:sz w:val="18"/>
          <w:szCs w:val="18"/>
        </w:rPr>
        <w:t xml:space="preserve">con los instructores. Las cifras de norma no las dicta: pide verificarlas en la norma vigente.</w:t>
      </w:r>
    </w:p>
    <w:p>
      <w:pPr>
        <w:pBdr>
          <w:left w:val="single" w:color="B9C6D3" w:sz="14" w:space="8"/>
        </w:pBdr>
        <w:shd w:fill="F7F9FB" w:val="clear"/>
        <w:spacing w:after="0"/>
      </w:pPr>
      <w:r>
        <w:rPr>
          <w:rFonts w:ascii="Consolas" w:cs="Consolas" w:eastAsia="Consolas" w:hAnsi="Consolas"/>
          <w:sz w:val="18"/>
          <w:szCs w:val="18"/>
        </w:rPr>
        <w:t xml:space="preserve">Tampoco revisa proyectos personales.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eres alumno del Diplomado, lo encuentras en tu curso con el botón «Abrir el Tutor IA». Si</w:t>
      </w:r>
    </w:p>
    <w:p>
      <w:pPr>
        <w:pBdr>
          <w:left w:val="single" w:color="B9C6D3" w:sz="14" w:space="8"/>
        </w:pBdr>
        <w:shd w:fill="F7F9FB" w:val="clear"/>
        <w:spacing w:after="0"/>
      </w:pPr>
      <w:r>
        <w:rPr>
          <w:rFonts w:ascii="Consolas" w:cs="Consolas" w:eastAsia="Consolas" w:hAnsi="Consolas"/>
          <w:sz w:val="18"/>
          <w:szCs w:val="18"/>
        </w:rPr>
        <w:t xml:space="preserve">no, comenta DIPLOMADO y te contamos cómo es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te costaría más encontrar en un curso de 133 horas?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 (si DIPLOMADO no está montada: «Escríbenos por DM»).</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es la captura real del tutor, recortada a 4:5 sobre fondo #0E2438, con la</w:t>
      </w:r>
    </w:p>
    <w:p>
      <w:pPr>
        <w:pBdr>
          <w:left w:val="single" w:color="B9C6D3" w:sz="14" w:space="8"/>
        </w:pBdr>
        <w:shd w:fill="EEF3F8" w:val="clear"/>
        <w:spacing w:after="140"/>
      </w:pPr>
      <w:r>
        <w:rPr>
          <w:rFonts w:ascii="Consolas" w:cs="Consolas" w:eastAsia="Consolas" w:hAnsi="Consolas"/>
          <w:sz w:val="18"/>
          <w:szCs w:val="18"/>
        </w:rPr>
        <w:t xml:space="preserve">cita en recuadro ámbar #E8A04A.</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19  ·  </w:t>
      </w:r>
      <w:r>
        <w:rPr>
          <w:b/>
          <w:bCs/>
          <w:color w:val="0E2438"/>
          <w:sz w:val="24"/>
          <w:szCs w:val="24"/>
        </w:rPr>
        <w:t xml:space="preserve">Antes / ahora: Revit con IA (y lo que no cambió)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 4:5)</w:t>
            </w:r>
          </w:p>
        </w:tc>
        <w:tc>
          <w:tcPr>
            <w:tcW w:type="dxa" w:w="3400"/>
          </w:tcPr>
          <w:p>
            <w:r>
              <w:rPr>
                <w:sz w:val="18"/>
                <w:szCs w:val="18"/>
              </w:rPr>
              <w:t xml:space="preserve">(las del grupo)</w:t>
            </w:r>
          </w:p>
        </w:tc>
        <w:tc>
          <w:tcPr>
            <w:tcW w:type="dxa" w:w="1700"/>
          </w:tcPr>
          <w:p>
            <w:r>
              <w:rPr>
                <w:sz w:val="18"/>
                <w:szCs w:val="18"/>
              </w:rPr>
              <w:t xml:space="preserve">BIM · Antes / ahora con capturas reales · promo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8-oct (Dayana): carrusel del workshop del jue 22 con el formato «Antes / Ahora» del post de AECODE del 7-oct. Capturas REALES de Revit 2027 (Assistant y servidor MCP, de solo lectura). Reemplaza al carrusel del ranking, que pasa a reserva y vuelve si no hay capturas a tiempo.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con IA: lo que cambió de verdad (y lo que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ANTES / AHORA · Revit con IA: lo que cambió de verdad (y lo que no) →</w:t>
      </w:r>
    </w:p>
    <w:p>
      <w:pPr>
        <w:spacing w:after="60"/>
        <w:ind w:left="180"/>
      </w:pPr>
      <w:r>
        <w:rPr>
          <w:b/>
          <w:bCs/>
          <w:color w:val="0E2438"/>
          <w:sz w:val="19"/>
          <w:szCs w:val="19"/>
        </w:rPr>
        <w:t xml:space="preserve">🖼  Imagen: </w:t>
      </w:r>
      <w:r>
        <w:rPr>
          <w:i/>
          <w:iCs/>
          <w:color w:val="5A6B7B"/>
          <w:sz w:val="19"/>
          <w:szCs w:val="19"/>
        </w:rPr>
        <w:t xml:space="preserve">Portada con el estilo del perfil (navy oscuro, cuadrícula de plano, Bebas Neue, naranja #E8893A). Etiqueta «ANTES / AHORA» arriba. Dos recortes de capturas REALES superpuestos e inclinados: una tabla de planificación de Revit (antes) y la conversación de Claude Desktop respondiendo con datos del modelo (ahora). Logo DMA y contador 01/06.</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RESOLVER UNA DUDA | ANTES: buscabas en el manual o rebobinabas una clase de 2 horas. | vs |</w:t>
      </w:r>
    </w:p>
    <w:p>
      <w:pPr>
        <w:pBdr>
          <w:left w:val="single" w:color="B9C6D3" w:sz="14" w:space="8"/>
        </w:pBdr>
        <w:shd w:fill="F7F9FB" w:val="clear"/>
        <w:spacing w:after="0"/>
      </w:pPr>
      <w:r>
        <w:rPr>
          <w:rFonts w:ascii="Consolas" w:cs="Consolas" w:eastAsia="Consolas" w:hAnsi="Consolas"/>
          <w:sz w:val="18"/>
          <w:szCs w:val="18"/>
        </w:rPr>
        <w:t xml:space="preserve">AHORA: se lo preguntas al Autodesk Assistant dentro de Revit 2027 (Technical Preview), o al</w:t>
      </w:r>
    </w:p>
    <w:p>
      <w:pPr>
        <w:pBdr>
          <w:left w:val="single" w:color="B9C6D3" w:sz="14" w:space="8"/>
        </w:pBdr>
        <w:shd w:fill="F7F9FB" w:val="clear"/>
        <w:spacing w:after="140"/>
      </w:pPr>
      <w:r>
        <w:rPr>
          <w:rFonts w:ascii="Consolas" w:cs="Consolas" w:eastAsia="Consolas" w:hAnsi="Consolas"/>
          <w:sz w:val="18"/>
          <w:szCs w:val="18"/>
        </w:rPr>
        <w:t xml:space="preserve">tutor de IA de tu curso, que te dice la lección y el minuto.</w:t>
      </w:r>
    </w:p>
    <w:p>
      <w:pPr>
        <w:spacing w:after="60"/>
        <w:ind w:left="180"/>
      </w:pPr>
      <w:r>
        <w:rPr>
          <w:b/>
          <w:bCs/>
          <w:color w:val="0E2438"/>
          <w:sz w:val="19"/>
          <w:szCs w:val="19"/>
        </w:rPr>
        <w:t xml:space="preserve">🖼  Imagen: </w:t>
      </w:r>
      <w:r>
        <w:rPr>
          <w:i/>
          <w:iCs/>
          <w:color w:val="5A6B7B"/>
          <w:sz w:val="19"/>
          <w:szCs w:val="19"/>
        </w:rPr>
        <w:t xml:space="preserve">Arriba, etiqueta ANTES: captura real de un reproductor de video con la barra a medias (o la ayuda de Revit con el índice abierto). Abajo, etiqueta AHORA: captura real del panel del Autodesk Assistant en Revit 2027 con una pregunta y su respuesta. Si el Assistant no está instalado en el equipo de Gabriel, la captura de abajo es la del tutor de IA del Diplomado con la lección y el minuto. «vs» al centro.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PREGUNTARLE AL MODELO | ANTES: filtrar tabla por tabla para saber qué elementos del Nivel 3 no</w:t>
      </w:r>
    </w:p>
    <w:p>
      <w:pPr>
        <w:pBdr>
          <w:left w:val="single" w:color="B9C6D3" w:sz="14" w:space="8"/>
        </w:pBdr>
        <w:shd w:fill="F7F9FB" w:val="clear"/>
        <w:spacing w:after="0"/>
      </w:pPr>
      <w:r>
        <w:rPr>
          <w:rFonts w:ascii="Consolas" w:cs="Consolas" w:eastAsia="Consolas" w:hAnsi="Consolas"/>
          <w:sz w:val="18"/>
          <w:szCs w:val="18"/>
        </w:rPr>
        <w:t xml:space="preserve">tienen un parámetro lleno. | vs | AHORA: conectas la IA al modelo con el servidor MCP de Revit</w:t>
      </w:r>
    </w:p>
    <w:p>
      <w:pPr>
        <w:pBdr>
          <w:left w:val="single" w:color="B9C6D3" w:sz="14" w:space="8"/>
        </w:pBdr>
        <w:shd w:fill="F7F9FB" w:val="clear"/>
        <w:spacing w:after="140"/>
      </w:pPr>
      <w:r>
        <w:rPr>
          <w:rFonts w:ascii="Consolas" w:cs="Consolas" w:eastAsia="Consolas" w:hAnsi="Consolas"/>
          <w:sz w:val="18"/>
          <w:szCs w:val="18"/>
        </w:rPr>
        <w:t xml:space="preserve">2027 y se lo preguntas en tu idioma. Responde con los datos del modelo, sin exportar a Excel.</w:t>
      </w:r>
    </w:p>
    <w:p>
      <w:pPr>
        <w:spacing w:after="60"/>
        <w:ind w:left="180"/>
      </w:pPr>
      <w:r>
        <w:rPr>
          <w:b/>
          <w:bCs/>
          <w:color w:val="0E2438"/>
          <w:sz w:val="19"/>
          <w:szCs w:val="19"/>
        </w:rPr>
        <w:t xml:space="preserve">🖼  Imagen: </w:t>
      </w:r>
      <w:r>
        <w:rPr>
          <w:i/>
          <w:iCs/>
          <w:color w:val="5A6B7B"/>
          <w:sz w:val="19"/>
          <w:szCs w:val="19"/>
        </w:rPr>
        <w:t xml:space="preserve">Arriba: captura real de una tabla de planificación de Revit filtrada a mano. Abajo: captura real de Claude Desktop conectado por el MCP de Revit 2027 respondiendo «¿qué elementos del Nivel 3 no tienen lleno el parámetro…?» con la lista. Modelo de DMA o del Diplomado, sin datos de clientes.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LÁMINAS Y TABLAS | ANTES: crear y llenar láminas, clic por clic. | vs | AHORA: se las pides al</w:t>
      </w:r>
    </w:p>
    <w:p>
      <w:pPr>
        <w:pBdr>
          <w:left w:val="single" w:color="B9C6D3" w:sz="14" w:space="8"/>
        </w:pBdr>
        <w:shd w:fill="F7F9FB" w:val="clear"/>
        <w:spacing w:after="140"/>
      </w:pPr>
      <w:r>
        <w:rPr>
          <w:rFonts w:ascii="Consolas" w:cs="Consolas" w:eastAsia="Consolas" w:hAnsi="Consolas"/>
          <w:sz w:val="18"/>
          <w:szCs w:val="18"/>
        </w:rPr>
        <w:t xml:space="preserve">Autodesk Assistant en lenguaje natural, y revisas lo que armó.</w:t>
      </w:r>
    </w:p>
    <w:p>
      <w:pPr>
        <w:spacing w:after="60"/>
        <w:ind w:left="180"/>
      </w:pPr>
      <w:r>
        <w:rPr>
          <w:b/>
          <w:bCs/>
          <w:color w:val="0E2438"/>
          <w:sz w:val="19"/>
          <w:szCs w:val="19"/>
        </w:rPr>
        <w:t xml:space="preserve">🖼  Imagen: </w:t>
      </w:r>
      <w:r>
        <w:rPr>
          <w:i/>
          <w:iCs/>
          <w:color w:val="5A6B7B"/>
          <w:sz w:val="19"/>
          <w:szCs w:val="19"/>
        </w:rPr>
        <w:t xml:space="preserve">Arriba: captura real del navegador de proyecto con láminas creadas a mano. Abajo: captura real del Autodesk Assistant creando una lámina o una tabla a partir de una instrucción escrita.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LO QUE NO CAMBIÓ | La IA no modela por ti: el conector oficial de Revit es de solo lectura. |</w:t>
      </w:r>
    </w:p>
    <w:p>
      <w:pPr>
        <w:pBdr>
          <w:left w:val="single" w:color="B9C6D3" w:sz="14" w:space="8"/>
        </w:pBdr>
        <w:shd w:fill="F7F9FB" w:val="clear"/>
        <w:spacing w:after="140"/>
      </w:pPr>
      <w:r>
        <w:rPr>
          <w:rFonts w:ascii="Consolas" w:cs="Consolas" w:eastAsia="Consolas" w:hAnsi="Consolas"/>
          <w:sz w:val="18"/>
          <w:szCs w:val="18"/>
        </w:rPr>
        <w:t xml:space="preserve">Consulta, revisa y exporta. | Y el número del plano lo sigue firmando un ingeniero.</w:t>
      </w:r>
    </w:p>
    <w:p>
      <w:pPr>
        <w:spacing w:after="60"/>
        <w:ind w:left="180"/>
      </w:pPr>
      <w:r>
        <w:rPr>
          <w:b/>
          <w:bCs/>
          <w:color w:val="0E2438"/>
          <w:sz w:val="19"/>
          <w:szCs w:val="19"/>
        </w:rPr>
        <w:t xml:space="preserve">🖼  Imagen: </w:t>
      </w:r>
      <w:r>
        <w:rPr>
          <w:i/>
          <w:iCs/>
          <w:color w:val="5A6B7B"/>
          <w:sz w:val="19"/>
          <w:szCs w:val="19"/>
        </w:rPr>
        <w:t xml:space="preserve">Fondo navy liso con cuadrícula. «LO QUE NO CAMBIÓ» en blanco, las tres líneas debajo y «lo firma un ingeniero» en naranja. Sin capturas: es la lámina de criterio.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El jueves 22 a las 19:00 (Ecuador), Gabriel conecta una IA a un modelo real de Revit, en vivo y</w:t>
      </w:r>
    </w:p>
    <w:p>
      <w:pPr>
        <w:pBdr>
          <w:left w:val="single" w:color="B9C6D3" w:sz="14" w:space="8"/>
        </w:pBdr>
        <w:shd w:fill="F7F9FB" w:val="clear"/>
        <w:spacing w:after="140"/>
      </w:pPr>
      <w:r>
        <w:rPr>
          <w:rFonts w:ascii="Consolas" w:cs="Consolas" w:eastAsia="Consolas" w:hAnsi="Consolas"/>
          <w:sz w:val="18"/>
          <w:szCs w:val="18"/>
        </w:rPr>
        <w:t xml:space="preserve">gratis. | Comenta WORKSHOP y te paso el registro.</w:t>
      </w:r>
    </w:p>
    <w:p>
      <w:pPr>
        <w:spacing w:after="60"/>
        <w:ind w:left="180"/>
      </w:pPr>
      <w:r>
        <w:rPr>
          <w:b/>
          <w:bCs/>
          <w:color w:val="0E2438"/>
          <w:sz w:val="19"/>
          <w:szCs w:val="19"/>
        </w:rPr>
        <w:t xml:space="preserve">🖼  Imagen: </w:t>
      </w:r>
      <w:r>
        <w:rPr>
          <w:i/>
          <w:iCs/>
          <w:color w:val="5A6B7B"/>
          <w:sz w:val="19"/>
          <w:szCs w:val="19"/>
        </w:rPr>
        <w:t xml:space="preserve">Cierre invertido: fondo naranja #E8893A, texto navy. Foto REAL de Gabriel frente a Revit (la del carrusel del 8 o una nueva). Caja navy con «WORKSHOP». Fecha y hora grandes. Sin precio.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cambió de botones. Cambió lo que puedes preguntarle.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Desliza y compara: antes y ahora, con capturas reales de nuestro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Resolver una duda: antes, el manual o la clase de 2 horas. Ahora, el Autodesk Assistant</w:t>
      </w:r>
    </w:p>
    <w:p>
      <w:pPr>
        <w:pBdr>
          <w:left w:val="single" w:color="B9C6D3" w:sz="14" w:space="8"/>
        </w:pBdr>
        <w:shd w:fill="F7F9FB" w:val="clear"/>
        <w:spacing w:after="0"/>
      </w:pPr>
      <w:r>
        <w:rPr>
          <w:rFonts w:ascii="Consolas" w:cs="Consolas" w:eastAsia="Consolas" w:hAnsi="Consolas"/>
          <w:sz w:val="18"/>
          <w:szCs w:val="18"/>
        </w:rPr>
        <w:t xml:space="preserve">dentro de Revit 2027 (Technical Preview), o el tutor de IA de tu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Preguntarle al modelo: antes, filtrar tabla por tabla. Ahora, conectas la IA al modelo con</w:t>
      </w:r>
    </w:p>
    <w:p>
      <w:pPr>
        <w:pBdr>
          <w:left w:val="single" w:color="B9C6D3" w:sz="14" w:space="8"/>
        </w:pBdr>
        <w:shd w:fill="F7F9FB" w:val="clear"/>
        <w:spacing w:after="0"/>
      </w:pPr>
      <w:r>
        <w:rPr>
          <w:rFonts w:ascii="Consolas" w:cs="Consolas" w:eastAsia="Consolas" w:hAnsi="Consolas"/>
          <w:sz w:val="18"/>
          <w:szCs w:val="18"/>
        </w:rPr>
        <w:t xml:space="preserve">el servidor MCP de Revit 2027 y se lo preguntas en tu idioma.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Láminas y tablas: antes, clic por clic. Ahora, se las pides al Assistant y revisas lo que</w:t>
      </w:r>
    </w:p>
    <w:p>
      <w:pPr>
        <w:pBdr>
          <w:left w:val="single" w:color="B9C6D3" w:sz="14" w:space="8"/>
        </w:pBdr>
        <w:shd w:fill="F7F9FB" w:val="clear"/>
        <w:spacing w:after="0"/>
      </w:pPr>
      <w:r>
        <w:rPr>
          <w:rFonts w:ascii="Consolas" w:cs="Consolas" w:eastAsia="Consolas" w:hAnsi="Consolas"/>
          <w:sz w:val="18"/>
          <w:szCs w:val="18"/>
        </w:rPr>
        <w:t xml:space="preserve">armó.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no cambió: la IA no modela por ti (el conector oficial es de solo lectura) y el número</w:t>
      </w:r>
    </w:p>
    <w:p>
      <w:pPr>
        <w:pBdr>
          <w:left w:val="single" w:color="B9C6D3" w:sz="14" w:space="8"/>
        </w:pBdr>
        <w:shd w:fill="F7F9FB" w:val="clear"/>
        <w:spacing w:after="0"/>
      </w:pPr>
      <w:r>
        <w:rPr>
          <w:rFonts w:ascii="Consolas" w:cs="Consolas" w:eastAsia="Consolas" w:hAnsi="Consolas"/>
          <w:sz w:val="18"/>
          <w:szCs w:val="18"/>
        </w:rPr>
        <w:t xml:space="preserve">lo sigue firmando un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Jueves 22 de octubre · 19:00 (Ecuador) · en vivo y gratis</w:t>
      </w:r>
    </w:p>
    <w:p>
      <w:pPr>
        <w:pBdr>
          <w:left w:val="single" w:color="B9C6D3" w:sz="14" w:space="8"/>
        </w:pBdr>
        <w:shd w:fill="F7F9FB" w:val="clear"/>
        <w:spacing w:after="0"/>
      </w:pPr>
      <w:r>
        <w:rPr>
          <w:rFonts w:ascii="Consolas" w:cs="Consolas" w:eastAsia="Consolas" w:hAnsi="Consolas"/>
          <w:sz w:val="18"/>
          <w:szCs w:val="18"/>
        </w:rPr>
        <w:t xml:space="preserve">Gabriel conecta una IA a un modelo real de Revit y le hace preguntas delante de ti. Es para</w:t>
      </w:r>
    </w:p>
    <w:p>
      <w:pPr>
        <w:pBdr>
          <w:left w:val="single" w:color="B9C6D3" w:sz="14" w:space="8"/>
        </w:pBdr>
        <w:shd w:fill="F7F9FB" w:val="clear"/>
        <w:spacing w:after="0"/>
      </w:pPr>
      <w:r>
        <w:rPr>
          <w:rFonts w:ascii="Consolas" w:cs="Consolas" w:eastAsia="Consolas" w:hAnsi="Consolas"/>
          <w:sz w:val="18"/>
          <w:szCs w:val="18"/>
        </w:rPr>
        <w:t xml:space="preserve">quien ya usa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WORKSHOP y te paso el registro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#InteligenciaArtificial #IngenieriaCivil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capturas son reales, tomadas por Gabriel en su equipo con Revit</w:t>
      </w:r>
    </w:p>
    <w:p>
      <w:pPr>
        <w:pBdr>
          <w:left w:val="single" w:color="B9C6D3" w:sz="14" w:space="8"/>
        </w:pBdr>
        <w:shd w:fill="EEF3F8" w:val="clear"/>
        <w:spacing w:after="140"/>
      </w:pPr>
      <w:r>
        <w:rPr>
          <w:rFonts w:ascii="Consolas" w:cs="Consolas" w:eastAsia="Consolas" w:hAnsi="Consolas"/>
          <w:sz w:val="18"/>
          <w:szCs w:val="18"/>
        </w:rPr>
        <w:t xml:space="preserve">2027. Se arma con las plantillas del perfil (.claude/skills/imagen-marca-dma/plantilla-perfil).</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6-oct: pasa del Mié 14 al Vie 23. Ranking con tablero físico;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 | 6-oct (Dayana): Daniela viaja y no se graban videos nuevos hasta que vuelva. Pasa del Mié 14 al Vie 23. Comparte el día con el post «Perdió el concurso». Se graba cuando vuelva Daniela.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CAMBIO 6-oct: pasa del Mar 13 al Mié 28 (intercambio con el testimonio). COTIZA ya se lanzó el Mar 13 (comunidades y LinkedIn) y el Jue 15 (carrusel): este reel se suma a la campaña que exista.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 | 6-oct (Dayana): Daniela viaja y no se graban videos nuevos hasta que vuelva. Pasa del Mar 13 al Mié 28 (intercambio con el testimonio). COTIZA se lanza antes, el Mar 13 en comunidades y LinkedIn y el Jue 15 con el carrusel; este reel se añade a la campaña de COTIZA que ya exista.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lunes subimos un carrusel sobre algo que todos hicimos alguna vez: rebobinar una clase</w:t>
      </w:r>
    </w:p>
    <w:p>
      <w:pPr>
        <w:pBdr>
          <w:left w:val="single" w:color="C96A1C" w:sz="20" w:space="8"/>
        </w:pBdr>
        <w:shd w:fill="FDF1E4" w:val="clear"/>
        <w:spacing w:after="140"/>
      </w:pPr>
      <w:r>
        <w:rPr>
          <w:b/>
          <w:bCs/>
          <w:color w:val="0E2438"/>
          <w:sz w:val="21"/>
          <w:szCs w:val="21"/>
        </w:rPr>
        <w:t xml:space="preserve">de dos 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lunes subimos un carrusel sobre algo que todos hicimos alguna vez: rebobinar una clase de</w:t>
      </w:r>
    </w:p>
    <w:p>
      <w:pPr>
        <w:pBdr>
          <w:left w:val="single" w:color="B9C6D3" w:sz="14" w:space="8"/>
        </w:pBdr>
        <w:shd w:fill="F7F9FB" w:val="clear"/>
        <w:spacing w:after="0"/>
      </w:pPr>
      <w:r>
        <w:rPr>
          <w:rFonts w:ascii="Consolas" w:cs="Consolas" w:eastAsia="Consolas" w:hAnsi="Consolas"/>
          <w:sz w:val="18"/>
          <w:szCs w:val="18"/>
        </w:rPr>
        <w:t xml:space="preserve">dos horas 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carrusel del lunes va de eso, y de cómo se resuelve en el Diplomado. Está en el feed.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sábado, con CTA a una campaña o a un recurso. El post de anuncio sale el mismo sábado.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Sáb 17</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Sáb 24</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Sáb 31</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Sáb 31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3–4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4 frames (auditoría orgánica de septiembre y reunión del 5-oct).</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6</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Mié 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Jue 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Mié 14</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15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¿Todavía filtras tabla por tabla?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¿Dónde pondrías AutoCAD? · 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Jue 29</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oct-tutor-dip-carrusel,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respuesta a una pregunta de la caja del Lun 5 (sin promocionar ningún 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5 s, sin hablar.</w:t>
            </w:r>
          </w:p>
        </w:tc>
        <w:tc>
          <w:tcPr>
            <w:tcW w:type="dxa" w:w="2400"/>
          </w:tcPr>
          <w:p>
            <w:r>
              <w:rPr>
                <w:sz w:val="18"/>
                <w:szCs w:val="18"/>
              </w:rPr>
              <w:t xml:space="preserve">Hoy, con el tutor abierto.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frente al monitor, revisando la respuesta del tutor.</w:t>
            </w:r>
          </w:p>
        </w:tc>
        <w:tc>
          <w:tcPr>
            <w:tcW w:type="dxa" w:w="2400"/>
          </w:tcPr>
          <w:p>
            <w:r>
              <w:rPr>
                <w:sz w:val="18"/>
                <w:szCs w:val="18"/>
              </w:rPr>
              <w:t xml:space="preserve">¿Tú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 Mar 13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oct-tutor-dip-post-fb (post de clases grabadas)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si alguna vez volviste a ver una clase entera para encontrar un minuto.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levanta la mano a cámara, plano medio, 3 s, sin hablar.</w:t>
            </w:r>
          </w:p>
        </w:tc>
        <w:tc>
          <w:tcPr>
            <w:tcW w:type="dxa" w:w="2400"/>
          </w:tcPr>
          <w:p>
            <w:r>
              <w:rPr>
                <w:sz w:val="18"/>
                <w:szCs w:val="18"/>
              </w:rPr>
              <w:t xml:space="preserve">Levanta la mano si alguna vez volviste a ver una clase entera para encontrar UN minuto.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crear el espectro sísmico y meterlo en Robot?</w:t>
            </w:r>
          </w:p>
        </w:tc>
        <w:tc>
          <w:tcPr>
            <w:tcW w:type="dxa" w:w="2300"/>
          </w:tcPr>
          <w:p>
            <w:r>
              <w:rPr>
                <w:sz w:val="18"/>
                <w:szCs w:val="18"/>
              </w:rPr>
              <w:t xml:space="preserve">QUIZ: A) Módulo 2 · Acero sismorresistente (correcta) · B) Módulo 4 · Hormigón sismorresistente.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(oct-tutor-dip-post-fb), compartida en historia: al tocarla lleva al post.</w:t>
            </w:r>
          </w:p>
        </w:tc>
        <w:tc>
          <w:tcPr>
            <w:tcW w:type="dxa" w:w="2400"/>
          </w:tcPr>
          <w:p>
            <w:r>
              <w:rPr>
                <w:sz w:val="18"/>
                <w:szCs w:val="18"/>
              </w:rPr>
              <w:t xml:space="preserve">La respuesta, con lección y minuto, está en el post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fondo ámbar #E8A04A, texto azul.</w:t>
            </w:r>
          </w:p>
        </w:tc>
        <w:tc>
          <w:tcPr>
            <w:tcW w:type="dxa" w:w="2400"/>
          </w:tcPr>
          <w:p>
            <w:r>
              <w:rPr>
                <w:sz w:val="18"/>
                <w:szCs w:val="18"/>
              </w:rPr>
              <w:t xml:space="preserve">¿No eres alumno y quieres saber cómo es el Diplomado? Respóndeme esta historia y te lo contamos por DM.</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La frase que más escuchamos antes de que alguien empiece Acero: «Me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¿Todavía filtras tabla por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oct-workshop-antes-ahora-carrusel y arranca la cuenta regresiva del workshop</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filtras tabla por tabla para saber qué tiene tu modelo?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#0E2438.</w:t>
            </w:r>
          </w:p>
        </w:tc>
        <w:tc>
          <w:tcPr>
            <w:tcW w:type="dxa" w:w="2400"/>
          </w:tcPr>
          <w:p>
            <w:r>
              <w:rPr>
                <w:sz w:val="18"/>
                <w:szCs w:val="18"/>
              </w:rPr>
              <w:t xml:space="preserve">¿Todavía filtras tabla por tabla para saber qué tiene tu modelo?</w:t>
            </w:r>
          </w:p>
        </w:tc>
        <w:tc>
          <w:tcPr>
            <w:tcW w:type="dxa" w:w="2300"/>
          </w:tcPr>
          <w:p>
            <w:r>
              <w:rPr>
                <w:sz w:val="18"/>
                <w:szCs w:val="18"/>
              </w:rPr>
              <w:t xml:space="preserve">ENCUESTA: «Sí, a mano» / «Ya le pregunto a la IA». A quien marque «Sí, a mano» se le escribe por DM a mano con el registro del workshop.</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Antes y ahora, con capturas reales. Y lo que la IA todavía no hace.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w:t>
            </w:r>
          </w:p>
        </w:tc>
        <w:tc>
          <w:tcPr>
            <w:tcW w:type="dxa" w:w="2400"/>
          </w:tcPr>
          <w:p>
            <w:r>
              <w:rPr>
                <w:sz w:val="18"/>
                <w:szCs w:val="18"/>
              </w:rPr>
              <w:t xml:space="preserve">El jueves 22 a las 19:00 (Ecuador), Gabriel conecta una IA a un modelo real de Revit. En vivo y gratis. Respóndeme WORKSHOP y te paso el registro.</w:t>
            </w:r>
          </w:p>
        </w:tc>
        <w:tc>
          <w:tcPr>
            <w:tcW w:type="dxa" w:w="2300"/>
          </w:tcPr>
          <w:p>
            <w:r>
              <w:rPr>
                <w:sz w:val="18"/>
                <w:szCs w:val="18"/>
              </w:rPr>
              <w:t xml:space="preserve">CUENTA REGRESIVA de Instagram al jueves 22, 19:00 (avisa sola a quien la active) + RESPONDER CON PALABRA «WORKSHOP» (llega como DM y se contesta a mano con el enlace de la landing).</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WORKSHOP y te paso el registro.</w:t>
            </w:r>
          </w:p>
        </w:tc>
      </w:tr>
      <w:tr>
        <w:tc>
          <w:tcPr>
            <w:tcW w:type="dxa" w:w="1800"/>
          </w:tcPr>
          <w:p>
            <w:r>
              <w:rPr>
                <w:sz w:val="18"/>
                <w:szCs w:val="18"/>
              </w:rPr>
              <w:t xml:space="preserve">Facebook</w:t>
            </w:r>
          </w:p>
        </w:tc>
        <w:tc>
          <w:tcPr>
            <w:tcW w:type="dxa" w:w="8400"/>
          </w:tcPr>
          <w:p>
            <w:r>
              <w:rPr>
                <w:sz w:val="18"/>
                <w:szCs w:val="18"/>
              </w:rPr>
              <w:t xml:space="preserve">Responde esta historia con WORKSHOP y te paso el registro.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¿Dónde pondrías AutoCAD? · 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 y a oct-ang3-bim-se-exige-post (Vie 23)</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de software estructural,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las dudas antes de empezar Acero (ya no anuncia el video del Mié 28, que ahora es el reel de COTIZA)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Esta semana es de Acero. Hoy juntamos sus dudas.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 Cierra con 3 s del tutor de IA del Acero respondiendo.</w:t>
            </w:r>
          </w:p>
        </w:tc>
        <w:tc>
          <w:tcPr>
            <w:tcW w:type="dxa" w:w="2400"/>
          </w:tcPr>
          <w:p>
            <w:r>
              <w:rPr>
                <w:sz w:val="18"/>
                <w:szCs w:val="18"/>
              </w:rPr>
              <w:t xml:space="preserve">Cuatro cursos: análisis, diseño, conexiones y proyecto. En Revit, Robot y Advance Steel. Clases grabadas, a tu ritmo. Y si te trabas, el tutor de IA del curso te dice en qué clase está.</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oct-hist-1026</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oct-hist-1019</w:t>
            </w:r>
          </w:p>
          <w:p>
            <w:r>
              <w:rPr>
                <w:sz w:val="18"/>
                <w:szCs w:val="18"/>
              </w:rPr>
              <w:t xml:space="preserve">oct-hist-1022</w:t>
            </w:r>
          </w:p>
          <w:p>
            <w:r>
              <w:rPr>
                <w:sz w:val="18"/>
                <w:szCs w:val="18"/>
              </w:rPr>
              <w:t xml:space="preserve">oct-hist-1023</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p>
            <w:r>
              <w:rPr>
                <w:sz w:val="18"/>
                <w:szCs w:val="18"/>
              </w:rPr>
              <w:t xml:space="preserve">oct-hist-1020</w:t>
            </w:r>
          </w:p>
          <w:p>
            <w:r>
              <w:rPr>
                <w:sz w:val="18"/>
                <w:szCs w:val="18"/>
              </w:rPr>
              <w:t xml:space="preserve">oct-hist-1027</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oct-hist-1028 (solo si sale el testimonio real; si sale la reserva, va a ACERO)</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al publicar el carrusel del Jue 15 (el reel pasó al Mié 28, cambio del 6-oct). Falta volver a pegar ghl-landing.html con el formulario nativo.</w:t>
      </w:r>
    </w:p>
    <w:p>
      <w:pPr>
        <w:spacing w:after="80"/>
        <w:rPr>
          <w:color w:val="5A6B7B"/>
        </w:rPr>
      </w:pPr>
      <w:r>
        <w:rPr>
          <w:color w:val="5A6B7B"/>
          <w:sz w:val="21"/>
          <w:szCs w:val="21"/>
        </w:rPr>
        <w:t xml:space="preserve">Piezas que lo piden: oct-cotiza-carrusel · oct-blog-cobrar-diseno-estructural · oct-cotiza-reel · oct-cotiza-historias</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La guía se pide con GUIA (OpenReply), que es la palabra que usa el reel del Mié 7.</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Mar 20, Mié 21, Jue 22, Vie 23 (ranking y post),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Mar 13 (testimonio), Vie 16, Lun 26, Mar 27,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(comunidades y LinkedIn), Jue 15 (carrusel), Sáb 17 (blog), Mié 28 (reel e historias)</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(lanzamiento del tutor) y Mié 14 (post de clases grabadas)</w:t>
            </w:r>
          </w:p>
        </w:tc>
        <w:tc>
          <w:tcPr>
            <w:tcW w:type="dxa" w:w="3300"/>
          </w:tcPr>
          <w:p>
            <w:r>
              <w:rPr>
                <w:sz w:val="18"/>
                <w:szCs w:val="18"/>
              </w:rPr>
              <w:t xml:space="preserve">Diplomado · montar antes del 5 o CTA a DM</w:t>
            </w:r>
          </w:p>
        </w:tc>
      </w:tr>
      <w:tr>
        <w:tc>
          <w:tcPr>
            <w:tcW w:type="dxa" w:w="1800"/>
          </w:tcPr>
          <w:p>
            <w:r>
              <w:rPr>
                <w:sz w:val="18"/>
                <w:szCs w:val="18"/>
              </w:rPr>
              <w:t xml:space="preserve">GUIA</w:t>
            </w:r>
          </w:p>
        </w:tc>
        <w:tc>
          <w:tcPr>
            <w:tcW w:type="dxa" w:w="6000"/>
          </w:tcPr>
          <w:p>
            <w:r>
              <w:rPr>
                <w:sz w:val="18"/>
                <w:szCs w:val="18"/>
              </w:rPr>
              <w:t xml:space="preserve">Mié 7 (reel «Una IA no sabe cuándo no sabe», cambio del 5-oct)</w:t>
            </w:r>
          </w:p>
        </w:tc>
        <w:tc>
          <w:tcPr>
            <w:tcW w:type="dxa" w:w="3300"/>
          </w:tcPr>
          <w:p>
            <w:r>
              <w:rPr>
                <w:sz w:val="18"/>
                <w:szCs w:val="18"/>
              </w:rPr>
              <w:t xml:space="preserve">Guía Revit + ChatGPT (OpenReply, campaña «Guía Revit») → Máster</w:t>
            </w:r>
          </w:p>
        </w:tc>
      </w:tr>
      <w:tr>
        <w:tc>
          <w:tcPr>
            <w:tcW w:type="dxa" w:w="1800"/>
          </w:tcPr>
          <w:p>
            <w:r>
              <w:rPr>
                <w:sz w:val="18"/>
                <w:szCs w:val="18"/>
              </w:rPr>
              <w:t xml:space="preserve">WORKSHOP</w:t>
            </w:r>
          </w:p>
        </w:tc>
        <w:tc>
          <w:tcPr>
            <w:tcW w:type="dxa" w:w="6000"/>
          </w:tcPr>
          <w:p>
            <w:r>
              <w:rPr>
                <w:sz w:val="18"/>
                <w:szCs w:val="18"/>
              </w:rPr>
              <w:t xml:space="preserve">Lun 19 (carrusel «Antes / ahora» e historias con cuenta regresiva)</w:t>
            </w:r>
          </w:p>
        </w:tc>
        <w:tc>
          <w:tcPr>
            <w:tcW w:type="dxa" w:w="3300"/>
          </w:tcPr>
          <w:p>
            <w:r>
              <w:rPr>
                <w:sz w:val="18"/>
                <w:szCs w:val="18"/>
              </w:rPr>
              <w:t xml:space="preserve">Workshop Revit + IA del jue 22-oct → cita de ruta del Máster · la contesta GHL con el enlace de la landing; montar antes del 19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Mar 13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Ranking: ¿en qué fila estás tú?</w:t>
            </w:r>
          </w:p>
        </w:tc>
        <w:tc>
          <w:tcPr>
            <w:tcW w:type="dxa" w:w="1300"/>
          </w:tcPr>
          <w:p>
            <w:r>
              <w:rPr>
                <w:sz w:val="18"/>
                <w:szCs w:val="18"/>
              </w:rPr>
              <w:t xml:space="preserve">carrusel</w:t>
            </w:r>
          </w:p>
        </w:tc>
        <w:tc>
          <w:tcPr>
            <w:tcW w:type="dxa" w:w="1500"/>
          </w:tcPr>
          <w:p>
            <w:r>
              <w:rPr>
                <w:sz w:val="18"/>
                <w:szCs w:val="18"/>
              </w:rPr>
              <w:t xml:space="preserve">Instagram</w:t>
            </w:r>
          </w:p>
        </w:tc>
        <w:tc>
          <w:tcPr>
            <w:tcW w:type="dxa" w:w="4400"/>
          </w:tcPr>
          <w:p>
            <w:r>
              <w:rPr>
                <w:sz w:val="18"/>
                <w:szCs w:val="18"/>
              </w:rPr>
              <w:t xml:space="preserve">Ranking BIM: ¿en qué fila estás tú? Si todavía haces esto, estás en la primera.</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7</w:t>
            </w:r>
          </w:p>
        </w:tc>
      </w:tr>
      <w:tr>
        <w:tc>
          <w:tcPr>
            <w:tcW w:type="dxa" w:w="3600"/>
          </w:tcPr>
          <w:p>
            <w:r>
              <w:rPr>
                <w:sz w:val="18"/>
                <w:szCs w:val="18"/>
              </w:rPr>
              <w:t xml:space="preserve">POST</w:t>
            </w:r>
          </w:p>
        </w:tc>
        <w:tc>
          <w:tcPr>
            <w:tcW w:type="dxa" w:w="2000"/>
          </w:tcPr>
          <w:p>
            <w:r>
              <w:rPr>
                <w:sz w:val="18"/>
                <w:szCs w:val="18"/>
              </w:rPr>
              <w:t xml:space="preserve">5</w:t>
            </w:r>
          </w:p>
        </w:tc>
      </w:tr>
    </w:tbl>
    <w:p>
      <w:pPr>
        <w:spacing w:after="80"/>
      </w:pPr>
      <w:r>
        <w:rPr>
          <w:sz w:val="21"/>
          <w:szCs w:val="21"/>
        </w:rPr>
        <w:t xml:space="preserve">Octubre por grupos: 20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2026-10-08T02:26:18.866Z</dcterms:created>
  <dcterms:modified xsi:type="dcterms:W3CDTF">2026-10-08T02:26:18.870Z</dcterms:modified>
</cp:coreProperties>
</file>

<file path=docProps/custom.xml><?xml version="1.0" encoding="utf-8"?>
<Properties xmlns="http://schemas.openxmlformats.org/officeDocument/2006/custom-properties" xmlns:vt="http://schemas.openxmlformats.org/officeDocument/2006/docPropsVTypes"/>
</file>