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C96A1C"/>
          <w:sz w:val="20"/>
          <w:szCs w:val="20"/>
        </w:rPr>
        <w:t xml:space="preserve">DESIGN MODELING ACADEMY</w:t>
      </w:r>
    </w:p>
    <w:p>
      <w:pPr>
        <w:pStyle w:val="Title"/>
        <w:spacing w:after="80"/>
      </w:pPr>
      <w:r>
        <w:rPr>
          <w:b/>
          <w:bCs/>
          <w:color w:val="0E2438"/>
        </w:rPr>
        <w:t xml:space="preserve">Matriz de Contenido — Agosto 2026</w:t>
      </w:r>
    </w:p>
    <w:p>
      <w:pPr>
        <w:spacing w:after="200"/>
      </w:pPr>
      <w:r>
        <w:rPr>
          <w:i/>
          <w:iCs/>
          <w:color w:val="5A6B7B"/>
          <w:sz w:val="22"/>
          <w:szCs w:val="22"/>
        </w:rPr>
        <w:t xml:space="preserve">Desarrollo completo de cada pieza · incluye los pendientes de julio</w:t>
      </w:r>
    </w:p>
    <w:p>
      <w:pPr>
        <w:spacing w:after="80"/>
      </w:pPr>
      <w:r>
        <w:rPr>
          <w:sz w:val="21"/>
          <w:szCs w:val="21"/>
        </w:rPr>
        <w:t xml:space="preserve">Cada pieza viene desarrollada de principio a fin: el hook, el guion segundo a segundo de los reels, el texto de cada diapositiva de los carruseles con su dirección de imagen, la descripción completa de los posts planos, el copy de los anuncios de pauta y la adaptación a cada red.</w:t>
      </w:r>
    </w:p>
    <w:p>
      <w:pPr>
        <w:spacing w:after="80"/>
      </w:pPr>
      <w:r>
        <w:rPr>
          <w:sz w:val="21"/>
          <w:szCs w:val="21"/>
        </w:rPr>
        <w:t xml:space="preserve">Todo está construido sobre datos reales: la matriz viral de la cuenta (124 reels analizados) y el rendimiento de las campañas activas de los últimos 30 días.</w:t>
      </w:r>
    </w:p>
    <w:p>
      <w:pPr>
        <w:pBdr>
          <w:left w:val="single" w:color="C96A1C" w:sz="18" w:space="8"/>
        </w:pBdr>
        <w:shd w:fill="F4F7FA" w:val="clear"/>
        <w:spacing w:after="100"/>
      </w:pPr>
      <w:r>
        <w:rPr>
          <w:i/>
          <w:iCs/>
          <w:color w:val="5A6B7B"/>
          <w:sz w:val="20"/>
          <w:szCs w:val="20"/>
        </w:rPr>
        <w:t xml:space="preserve">Cómo usar este documento: busca la fecha, copia el texto tal cual está en los bloques grises (están listos para pegar) y pásale a diseño el bloque «Imagen» de cada slide. El prompt de imágenes se pega directo en ChatGPT.</w:t>
      </w:r>
    </w:p>
    <w:p>
      <w:pPr>
        <w:pStyle w:val="Heading1"/>
        <w:spacing w:after="140" w:before="360"/>
      </w:pPr>
      <w:r>
        <w:rPr>
          <w:b/>
          <w:bCs/>
          <w:color w:val="0E2438"/>
        </w:rPr>
        <w:t xml:space="preserve">1 · Las reglas del mes (probadas con tus datos)</w:t>
      </w:r>
    </w:p>
    <w:p>
      <w:pPr>
        <w:spacing w:after="100" w:before="280"/>
      </w:pPr>
      <w:r>
        <w:rPr>
          <w:b/>
          <w:bCs/>
          <w:color w:val="C96A1C"/>
          <w:sz w:val="26"/>
          <w:szCs w:val="26"/>
        </w:rPr>
        <w:t xml:space="preserve">Lo que SÍ funciona</w:t>
      </w:r>
    </w:p>
    <w:p>
      <w:pPr>
        <w:pStyle w:val="ListParagraph"/>
        <w:numPr>
          <w:ilvl w:val="0"/>
          <w:numId w:val="1"/>
        </w:numPr>
        <w:spacing w:after="50"/>
      </w:pPr>
      <w:r>
        <w:rPr>
          <w:sz w:val="21"/>
          <w:szCs w:val="21"/>
        </w:rPr>
        <w:t xml:space="preserve">Ángulo ganador: «la IA te da velocidad, el CRITERIO es tuyo» — 8.5% de engagement en 2 piezas.</w:t>
      </w:r>
    </w:p>
    <w:p>
      <w:pPr>
        <w:pStyle w:val="ListParagraph"/>
        <w:numPr>
          <w:ilvl w:val="0"/>
          <w:numId w:val="1"/>
        </w:numPr>
        <w:spacing w:after="50"/>
      </w:pPr>
      <w:r>
        <w:rPr>
          <w:sz w:val="21"/>
          <w:szCs w:val="21"/>
        </w:rPr>
        <w:t xml:space="preserve">Herramientas gratuitas (lead magnets): el post de la calculadora se llevó el 70% del alcance del mes.</w:t>
      </w:r>
    </w:p>
    <w:p>
      <w:pPr>
        <w:pStyle w:val="ListParagraph"/>
        <w:numPr>
          <w:ilvl w:val="0"/>
          <w:numId w:val="1"/>
        </w:numPr>
        <w:spacing w:after="50"/>
      </w:pPr>
      <w:r>
        <w:rPr>
          <w:sz w:val="21"/>
          <w:szCs w:val="21"/>
        </w:rPr>
        <w:t xml:space="preserve">Cerrar SIEMPRE con pregunta directa + CTA de comentar. Sin pregunta = 0 comentarios (comprobado 3 veces).</w:t>
      </w:r>
    </w:p>
    <w:p>
      <w:pPr>
        <w:pStyle w:val="ListParagraph"/>
        <w:numPr>
          <w:ilvl w:val="0"/>
          <w:numId w:val="1"/>
        </w:numPr>
        <w:spacing w:after="50"/>
      </w:pPr>
      <w:r>
        <w:rPr>
          <w:sz w:val="21"/>
          <w:szCs w:val="21"/>
        </w:rPr>
        <w:t xml:space="preserve">El humor va en REEL, nunca en post plano (meme estático: 1,321 views vs 4,700+ en video).</w:t>
      </w:r>
    </w:p>
    <w:p>
      <w:pPr>
        <w:pStyle w:val="ListParagraph"/>
        <w:numPr>
          <w:ilvl w:val="0"/>
          <w:numId w:val="1"/>
        </w:numPr>
        <w:spacing w:after="50"/>
      </w:pPr>
      <w:r>
        <w:rPr>
          <w:sz w:val="21"/>
          <w:szCs w:val="21"/>
        </w:rPr>
        <w:t xml:space="preserve">Publicar también en FACEBOOK, cuidado y no como auto-repost: 9,103 de las 11,193 views del post ganador vinieron de ahí.</w:t>
      </w:r>
    </w:p>
    <w:p>
      <w:pPr>
        <w:spacing w:after="100" w:before="280"/>
      </w:pPr>
      <w:r>
        <w:rPr>
          <w:b/>
          <w:bCs/>
          <w:color w:val="C96A1C"/>
          <w:sz w:val="26"/>
          <w:szCs w:val="26"/>
        </w:rPr>
        <w:t xml:space="preserve">Lo que NO funciona</w:t>
      </w:r>
    </w:p>
    <w:p>
      <w:pPr>
        <w:pStyle w:val="ListParagraph"/>
        <w:numPr>
          <w:ilvl w:val="0"/>
          <w:numId w:val="1"/>
        </w:numPr>
        <w:spacing w:after="50"/>
      </w:pPr>
      <w:r>
        <w:rPr>
          <w:sz w:val="21"/>
          <w:szCs w:val="21"/>
        </w:rPr>
        <w:t xml:space="preserve">Promo de curso pura sin gancho: «3 FAQ SAP2000» tuvo 5,195 views y CERO comentarios y guardados.</w:t>
      </w:r>
    </w:p>
    <w:p>
      <w:pPr>
        <w:pStyle w:val="ListParagraph"/>
        <w:numPr>
          <w:ilvl w:val="0"/>
          <w:numId w:val="1"/>
        </w:numPr>
        <w:spacing w:after="50"/>
      </w:pPr>
      <w:r>
        <w:rPr>
          <w:sz w:val="21"/>
          <w:szCs w:val="21"/>
        </w:rPr>
        <w:t xml:space="preserve">Hooks tipo trivia: «Los maestros del BIM» fue el peor del mes (538 views, 0 de todo).</w:t>
      </w:r>
    </w:p>
    <w:p>
      <w:pPr>
        <w:pStyle w:val="ListParagraph"/>
        <w:numPr>
          <w:ilvl w:val="0"/>
          <w:numId w:val="1"/>
        </w:numPr>
        <w:spacing w:after="50"/>
      </w:pPr>
      <w:r>
        <w:rPr>
          <w:sz w:val="21"/>
          <w:szCs w:val="21"/>
        </w:rPr>
        <w:t xml:space="preserve">Contenido de obra/construcción: da millones de views pero atrae público que NO compra.</w:t>
      </w:r>
    </w:p>
    <w:p>
      <w:pPr>
        <w:pBdr>
          <w:left w:val="single" w:color="C96A1C" w:sz="18" w:space="8"/>
        </w:pBdr>
        <w:shd w:fill="F4F7FA" w:val="clear"/>
        <w:spacing w:after="100"/>
      </w:pPr>
      <w:r>
        <w:rPr>
          <w:i/>
          <w:iCs/>
          <w:color w:val="5A6B7B"/>
          <w:sz w:val="20"/>
          <w:szCs w:val="20"/>
        </w:rPr>
        <w:t xml:space="preserve">Regla de oro del mes: ≥60% del contenido debe ser NÚCLEO (BIM · IA · modelado · acero), no obra.</w:t>
      </w:r>
    </w:p>
    <w:p>
      <w:pPr>
        <w:pStyle w:val="Heading1"/>
        <w:spacing w:after="140" w:before="360"/>
      </w:pPr>
      <w:r>
        <w:rPr>
          <w:b/>
          <w:bCs/>
          <w:color w:val="0E2438"/>
        </w:rPr>
        <w:t xml:space="preserve">2 · Los CTA de este mes</w:t>
      </w:r>
    </w:p>
    <w:p>
      <w:pPr>
        <w:spacing w:after="80"/>
      </w:pPr>
      <w:r>
        <w:rPr>
          <w:sz w:val="21"/>
          <w:szCs w:val="21"/>
        </w:rPr>
        <w:t xml:space="preserve">Todo apunta a dos productos. Cada pieza lleva el CTA que le corresponde: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3000"/>
        <w:gridCol w:w="3700"/>
      </w:tblGrid>
      <w:tr>
        <w:trPr>
          <w:tblHeader/>
        </w:trPr>
        <w:tc>
          <w:tcPr>
            <w:tcW w:type="dxa" w:w="2300"/>
            <w:shd w:fill="0E2438" w:val="clear"/>
          </w:tcPr>
          <w:p>
            <w:r>
              <w:rPr>
                <w:b/>
                <w:bCs/>
                <w:color w:val="FFFFFF"/>
                <w:sz w:val="18"/>
                <w:szCs w:val="18"/>
              </w:rPr>
              <w:t xml:space="preserve">Producto</w:t>
            </w:r>
          </w:p>
        </w:tc>
        <w:tc>
          <w:tcPr>
            <w:tcW w:type="dxa" w:w="1200"/>
            <w:shd w:fill="0E2438" w:val="clear"/>
          </w:tcPr>
          <w:p>
            <w:r>
              <w:rPr>
                <w:b/>
                <w:bCs/>
                <w:color w:val="FFFFFF"/>
                <w:sz w:val="18"/>
                <w:szCs w:val="18"/>
              </w:rPr>
              <w:t xml:space="preserve">Palabra</w:t>
            </w:r>
          </w:p>
        </w:tc>
        <w:tc>
          <w:tcPr>
            <w:tcW w:type="dxa" w:w="3000"/>
            <w:shd w:fill="0E2438" w:val="clear"/>
          </w:tcPr>
          <w:p>
            <w:r>
              <w:rPr>
                <w:b/>
                <w:bCs/>
                <w:color w:val="FFFFFF"/>
                <w:sz w:val="18"/>
                <w:szCs w:val="18"/>
              </w:rPr>
              <w:t xml:space="preserve">Formato del CTA</w:t>
            </w:r>
          </w:p>
        </w:tc>
        <w:tc>
          <w:tcPr>
            <w:tcW w:type="dxa" w:w="3700"/>
            <w:shd w:fill="0E2438" w:val="clear"/>
          </w:tcPr>
          <w:p>
            <w:r>
              <w:rPr>
                <w:b/>
                <w:bCs/>
                <w:color w:val="FFFFFF"/>
                <w:sz w:val="18"/>
                <w:szCs w:val="18"/>
              </w:rPr>
              <w:t xml:space="preserve">Cuándo usarlo</w:t>
            </w:r>
          </w:p>
        </w:tc>
      </w:tr>
      <w:tr>
        <w:tc>
          <w:tcPr>
            <w:tcW w:type="dxa" w:w="2300"/>
          </w:tcPr>
          <w:p>
            <w:r>
              <w:rPr>
                <w:sz w:val="18"/>
                <w:szCs w:val="18"/>
              </w:rPr>
              <w:t xml:space="preserve">Especialización en ACERO</w:t>
            </w:r>
          </w:p>
        </w:tc>
        <w:tc>
          <w:tcPr>
            <w:tcW w:type="dxa" w:w="1200"/>
          </w:tcPr>
          <w:p>
            <w:r>
              <w:rPr>
                <w:sz w:val="18"/>
                <w:szCs w:val="18"/>
              </w:rPr>
              <w:t xml:space="preserve">ACERO</w:t>
            </w:r>
          </w:p>
        </w:tc>
        <w:tc>
          <w:tcPr>
            <w:tcW w:type="dxa" w:w="3000"/>
          </w:tcPr>
          <w:p>
            <w:r>
              <w:rPr>
                <w:sz w:val="18"/>
                <w:szCs w:val="18"/>
              </w:rPr>
              <w:t xml:space="preserve">«Comenta ACERO y te mando la info»</w:t>
            </w:r>
          </w:p>
        </w:tc>
        <w:tc>
          <w:tcPr>
            <w:tcW w:type="dxa" w:w="3700"/>
          </w:tcPr>
          <w:p>
            <w:r>
              <w:rPr>
                <w:sz w:val="18"/>
                <w:szCs w:val="18"/>
              </w:rPr>
              <w:t xml:space="preserve">Piezas de estructuras, acero, conexiones, verificaciones, cálculo</w:t>
            </w:r>
          </w:p>
        </w:tc>
      </w:tr>
      <w:tr>
        <w:tc>
          <w:tcPr>
            <w:tcW w:type="dxa" w:w="2300"/>
          </w:tcPr>
          <w:p>
            <w:r>
              <w:rPr>
                <w:sz w:val="18"/>
                <w:szCs w:val="18"/>
              </w:rPr>
              <w:t xml:space="preserve">Máster BIM + IA</w:t>
            </w:r>
          </w:p>
        </w:tc>
        <w:tc>
          <w:tcPr>
            <w:tcW w:type="dxa" w:w="1200"/>
          </w:tcPr>
          <w:p>
            <w:r>
              <w:rPr>
                <w:sz w:val="18"/>
                <w:szCs w:val="18"/>
              </w:rPr>
              <w:t xml:space="preserve">BIM o IA</w:t>
            </w:r>
          </w:p>
        </w:tc>
        <w:tc>
          <w:tcPr>
            <w:tcW w:type="dxa" w:w="3000"/>
          </w:tcPr>
          <w:p>
            <w:r>
              <w:rPr>
                <w:sz w:val="18"/>
                <w:szCs w:val="18"/>
              </w:rPr>
              <w:t xml:space="preserve">«Comenta BIM o IA y te cuento cómo»</w:t>
            </w:r>
          </w:p>
        </w:tc>
        <w:tc>
          <w:tcPr>
            <w:tcW w:type="dxa" w:w="3700"/>
          </w:tcPr>
          <w:p>
            <w:r>
              <w:rPr>
                <w:sz w:val="18"/>
                <w:szCs w:val="18"/>
              </w:rPr>
              <w:t xml:space="preserve">Piezas de BIM, Revit, coordinación, IA aplicada</w:t>
            </w:r>
          </w:p>
        </w:tc>
      </w:tr>
      <w:tr>
        <w:tc>
          <w:tcPr>
            <w:tcW w:type="dxa" w:w="2300"/>
          </w:tcPr>
          <w:p>
            <w:r>
              <w:rPr>
                <w:sz w:val="18"/>
                <w:szCs w:val="18"/>
              </w:rPr>
              <w:t xml:space="preserve">Lead magnet (calculadora)</w:t>
            </w:r>
          </w:p>
        </w:tc>
        <w:tc>
          <w:tcPr>
            <w:tcW w:type="dxa" w:w="1200"/>
          </w:tcPr>
          <w:p>
            <w:r>
              <w:rPr>
                <w:sz w:val="18"/>
                <w:szCs w:val="18"/>
              </w:rPr>
              <w:t xml:space="preserve">ZAPATA</w:t>
            </w:r>
          </w:p>
        </w:tc>
        <w:tc>
          <w:tcPr>
            <w:tcW w:type="dxa" w:w="3000"/>
          </w:tcPr>
          <w:p>
            <w:r>
              <w:rPr>
                <w:sz w:val="18"/>
                <w:szCs w:val="18"/>
              </w:rPr>
              <w:t xml:space="preserve">«Comenta ZAPATA y te la mando»</w:t>
            </w:r>
          </w:p>
        </w:tc>
        <w:tc>
          <w:tcPr>
            <w:tcW w:type="dxa" w:w="3700"/>
          </w:tcPr>
          <w:p>
            <w:r>
              <w:rPr>
                <w:sz w:val="18"/>
                <w:szCs w:val="18"/>
              </w:rPr>
              <w:t xml:space="preserve">Solo la pieza de la herramienta gratuita</w:t>
            </w:r>
          </w:p>
        </w:tc>
      </w:tr>
    </w:tbl>
    <w:p>
      <w:pPr>
        <w:pBdr>
          <w:left w:val="single" w:color="C96A1C" w:sz="18" w:space="8"/>
        </w:pBdr>
        <w:shd w:fill="F4F7FA" w:val="clear"/>
        <w:spacing w:after="100"/>
      </w:pPr>
      <w:r>
        <w:rPr>
          <w:i/>
          <w:iCs/>
          <w:color w:val="5A6B7B"/>
          <w:sz w:val="20"/>
          <w:szCs w:val="20"/>
        </w:rPr>
        <w:t xml:space="preserve">En LinkedIn NUNCA se usa «comenta la palabra» — ahí va una pregunta abierta o «escríbeme por DM». En TikTok: «link en bio».</w:t>
      </w:r>
    </w:p>
    <w:p>
      <w:r>
        <w:br w:type="page"/>
      </w:r>
    </w:p>
    <w:p>
      <w:pPr>
        <w:pStyle w:val="Heading1"/>
        <w:spacing w:after="140" w:before="360"/>
      </w:pPr>
      <w:r>
        <w:rPr>
          <w:b/>
          <w:bCs/>
          <w:color w:val="0E2438"/>
        </w:rPr>
        <w:t xml:space="preserve">3 · Qué está trayendo clientes (campañas reales, últimos 30 días)</w:t>
      </w:r>
    </w:p>
    <w:p>
      <w:pPr>
        <w:spacing w:after="80"/>
      </w:pPr>
      <w:r>
        <w:rPr>
          <w:sz w:val="21"/>
          <w:szCs w:val="21"/>
        </w:rPr>
        <w:t xml:space="preserve">Datos de tu cuenta publicitaria: $1,474 invertidos · 1,873 leads · CPL promedio $0.79.</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200"/>
        <w:gridCol w:w="4800"/>
      </w:tblGrid>
      <w:tr>
        <w:trPr>
          <w:tblHeader/>
        </w:trPr>
        <w:tc>
          <w:tcPr>
            <w:tcW w:type="dxa" w:w="900"/>
            <w:shd w:fill="0E2438" w:val="clear"/>
          </w:tcPr>
          <w:p>
            <w:r>
              <w:rPr>
                <w:b/>
                <w:bCs/>
                <w:color w:val="FFFFFF"/>
                <w:sz w:val="18"/>
                <w:szCs w:val="18"/>
              </w:rPr>
              <w:t xml:space="preserve">Leads</w:t>
            </w:r>
          </w:p>
        </w:tc>
        <w:tc>
          <w:tcPr>
            <w:tcW w:type="dxa" w:w="3300"/>
            <w:shd w:fill="0E2438" w:val="clear"/>
          </w:tcPr>
          <w:p>
            <w:r>
              <w:rPr>
                <w:b/>
                <w:bCs/>
                <w:color w:val="FFFFFF"/>
                <w:sz w:val="18"/>
                <w:szCs w:val="18"/>
              </w:rPr>
              <w:t xml:space="preserve">Campaña</w:t>
            </w:r>
          </w:p>
        </w:tc>
        <w:tc>
          <w:tcPr>
            <w:tcW w:type="dxa" w:w="1200"/>
            <w:shd w:fill="0E2438" w:val="clear"/>
          </w:tcPr>
          <w:p>
            <w:r>
              <w:rPr>
                <w:b/>
                <w:bCs/>
                <w:color w:val="FFFFFF"/>
                <w:sz w:val="18"/>
                <w:szCs w:val="18"/>
              </w:rPr>
              <w:t xml:space="preserve">CPL</w:t>
            </w:r>
          </w:p>
        </w:tc>
        <w:tc>
          <w:tcPr>
            <w:tcW w:type="dxa" w:w="4800"/>
            <w:shd w:fill="0E2438" w:val="clear"/>
          </w:tcPr>
          <w:p>
            <w:r>
              <w:rPr>
                <w:b/>
                <w:bCs/>
                <w:color w:val="FFFFFF"/>
                <w:sz w:val="18"/>
                <w:szCs w:val="18"/>
              </w:rPr>
              <w:t xml:space="preserve">Lectura</w:t>
            </w:r>
          </w:p>
        </w:tc>
      </w:tr>
      <w:tr>
        <w:tc>
          <w:tcPr>
            <w:tcW w:type="dxa" w:w="900"/>
          </w:tcPr>
          <w:p>
            <w:r>
              <w:rPr>
                <w:sz w:val="18"/>
                <w:szCs w:val="18"/>
              </w:rPr>
              <w:t xml:space="preserve">582</w:t>
            </w:r>
          </w:p>
        </w:tc>
        <w:tc>
          <w:tcPr>
            <w:tcW w:type="dxa" w:w="3300"/>
          </w:tcPr>
          <w:p>
            <w:r>
              <w:rPr>
                <w:sz w:val="18"/>
                <w:szCs w:val="18"/>
              </w:rPr>
              <w:t xml:space="preserve">ESPE.1 ACERO – WhatsApp</w:t>
            </w:r>
          </w:p>
        </w:tc>
        <w:tc>
          <w:tcPr>
            <w:tcW w:type="dxa" w:w="1200"/>
          </w:tcPr>
          <w:p>
            <w:r>
              <w:rPr>
                <w:sz w:val="18"/>
                <w:szCs w:val="18"/>
              </w:rPr>
              <w:t xml:space="preserve">$0.61</w:t>
            </w:r>
          </w:p>
        </w:tc>
        <w:tc>
          <w:tcPr>
            <w:tcW w:type="dxa" w:w="4800"/>
          </w:tcPr>
          <w:p>
            <w:r>
              <w:rPr>
                <w:sz w:val="18"/>
                <w:szCs w:val="18"/>
              </w:rPr>
              <w:t xml:space="preserve">ACERO manda en volumen</w:t>
            </w:r>
          </w:p>
        </w:tc>
      </w:tr>
      <w:tr>
        <w:tc>
          <w:tcPr>
            <w:tcW w:type="dxa" w:w="900"/>
          </w:tcPr>
          <w:p>
            <w:r>
              <w:rPr>
                <w:sz w:val="18"/>
                <w:szCs w:val="18"/>
              </w:rPr>
              <w:t xml:space="preserve">535</w:t>
            </w:r>
          </w:p>
        </w:tc>
        <w:tc>
          <w:tcPr>
            <w:tcW w:type="dxa" w:w="3300"/>
          </w:tcPr>
          <w:p>
            <w:r>
              <w:rPr>
                <w:sz w:val="18"/>
                <w:szCs w:val="18"/>
              </w:rPr>
              <w:t xml:space="preserve">MÁSTER – Formulario V2</w:t>
            </w:r>
          </w:p>
        </w:tc>
        <w:tc>
          <w:tcPr>
            <w:tcW w:type="dxa" w:w="1200"/>
          </w:tcPr>
          <w:p>
            <w:r>
              <w:rPr>
                <w:sz w:val="18"/>
                <w:szCs w:val="18"/>
              </w:rPr>
              <w:t xml:space="preserve">$0.71</w:t>
            </w:r>
          </w:p>
        </w:tc>
        <w:tc>
          <w:tcPr>
            <w:tcW w:type="dxa" w:w="4800"/>
          </w:tcPr>
          <w:p>
            <w:r>
              <w:rPr>
                <w:sz w:val="18"/>
                <w:szCs w:val="18"/>
              </w:rPr>
              <w:t xml:space="preserve">El Máster convierte bien y sostenido</w:t>
            </w:r>
          </w:p>
        </w:tc>
      </w:tr>
      <w:tr>
        <w:tc>
          <w:tcPr>
            <w:tcW w:type="dxa" w:w="900"/>
          </w:tcPr>
          <w:p>
            <w:r>
              <w:rPr>
                <w:sz w:val="18"/>
                <w:szCs w:val="18"/>
              </w:rPr>
              <w:t xml:space="preserve">486</w:t>
            </w:r>
          </w:p>
        </w:tc>
        <w:tc>
          <w:tcPr>
            <w:tcW w:type="dxa" w:w="3300"/>
          </w:tcPr>
          <w:p>
            <w:r>
              <w:rPr>
                <w:sz w:val="18"/>
                <w:szCs w:val="18"/>
              </w:rPr>
              <w:t xml:space="preserve">ACERO geo-split – WSP + SMS</w:t>
            </w:r>
          </w:p>
        </w:tc>
        <w:tc>
          <w:tcPr>
            <w:tcW w:type="dxa" w:w="1200"/>
          </w:tcPr>
          <w:p>
            <w:r>
              <w:rPr>
                <w:sz w:val="18"/>
                <w:szCs w:val="18"/>
              </w:rPr>
              <w:t xml:space="preserve">$0.45</w:t>
            </w:r>
          </w:p>
        </w:tc>
        <w:tc>
          <w:tcPr>
            <w:tcW w:type="dxa" w:w="4800"/>
          </w:tcPr>
          <w:p>
            <w:r>
              <w:rPr>
                <w:sz w:val="18"/>
                <w:szCs w:val="18"/>
              </w:rPr>
              <w:t xml:space="preserve">EL MEJOR CPL. Segmentar por zona funciona</w:t>
            </w:r>
          </w:p>
        </w:tc>
      </w:tr>
      <w:tr>
        <w:tc>
          <w:tcPr>
            <w:tcW w:type="dxa" w:w="900"/>
          </w:tcPr>
          <w:p>
            <w:r>
              <w:rPr>
                <w:sz w:val="18"/>
                <w:szCs w:val="18"/>
              </w:rPr>
              <w:t xml:space="preserve">125</w:t>
            </w:r>
          </w:p>
        </w:tc>
        <w:tc>
          <w:tcPr>
            <w:tcW w:type="dxa" w:w="3300"/>
          </w:tcPr>
          <w:p>
            <w:r>
              <w:rPr>
                <w:sz w:val="18"/>
                <w:szCs w:val="18"/>
              </w:rPr>
              <w:t xml:space="preserve">MÁSTER BIM+IA – WSP API</w:t>
            </w:r>
          </w:p>
        </w:tc>
        <w:tc>
          <w:tcPr>
            <w:tcW w:type="dxa" w:w="1200"/>
          </w:tcPr>
          <w:p>
            <w:r>
              <w:rPr>
                <w:sz w:val="18"/>
                <w:szCs w:val="18"/>
              </w:rPr>
              <w:t xml:space="preserve">$0.51</w:t>
            </w:r>
          </w:p>
        </w:tc>
        <w:tc>
          <w:tcPr>
            <w:tcW w:type="dxa" w:w="4800"/>
          </w:tcPr>
          <w:p>
            <w:r>
              <w:rPr>
                <w:sz w:val="18"/>
                <w:szCs w:val="18"/>
              </w:rPr>
              <w:t xml:space="preserve">CPL excelente con $64. Hay que escalarla</w:t>
            </w:r>
          </w:p>
        </w:tc>
      </w:tr>
      <w:tr>
        <w:tc>
          <w:tcPr>
            <w:tcW w:type="dxa" w:w="900"/>
          </w:tcPr>
          <w:p>
            <w:r>
              <w:rPr>
                <w:sz w:val="18"/>
                <w:szCs w:val="18"/>
              </w:rPr>
              <w:t xml:space="preserve">1</w:t>
            </w:r>
          </w:p>
        </w:tc>
        <w:tc>
          <w:tcPr>
            <w:tcW w:type="dxa" w:w="3300"/>
          </w:tcPr>
          <w:p>
            <w:r>
              <w:rPr>
                <w:sz w:val="18"/>
                <w:szCs w:val="18"/>
              </w:rPr>
              <w:t xml:space="preserve">Curso SAP2000 – LANDING</w:t>
            </w:r>
          </w:p>
        </w:tc>
        <w:tc>
          <w:tcPr>
            <w:tcW w:type="dxa" w:w="1200"/>
          </w:tcPr>
          <w:p>
            <w:r>
              <w:rPr>
                <w:sz w:val="18"/>
                <w:szCs w:val="18"/>
              </w:rPr>
              <w:t xml:space="preserve">$164.64</w:t>
            </w:r>
          </w:p>
        </w:tc>
        <w:tc>
          <w:tcPr>
            <w:tcW w:type="dxa" w:w="4800"/>
          </w:tcPr>
          <w:p>
            <w:r>
              <w:rPr>
                <w:sz w:val="18"/>
                <w:szCs w:val="18"/>
              </w:rPr>
              <w:t xml:space="preserve">❌ La landing destruye el CPL</w:t>
            </w:r>
          </w:p>
        </w:tc>
      </w:tr>
      <w:tr>
        <w:tc>
          <w:tcPr>
            <w:tcW w:type="dxa" w:w="900"/>
          </w:tcPr>
          <w:p>
            <w:r>
              <w:rPr>
                <w:sz w:val="18"/>
                <w:szCs w:val="18"/>
              </w:rPr>
              <w:t xml:space="preserve">0</w:t>
            </w:r>
          </w:p>
        </w:tc>
        <w:tc>
          <w:tcPr>
            <w:tcW w:type="dxa" w:w="3300"/>
          </w:tcPr>
          <w:p>
            <w:r>
              <w:rPr>
                <w:sz w:val="18"/>
                <w:szCs w:val="18"/>
              </w:rPr>
              <w:t xml:space="preserve">Tráfico al perfil – IG</w:t>
            </w:r>
          </w:p>
        </w:tc>
        <w:tc>
          <w:tcPr>
            <w:tcW w:type="dxa" w:w="1200"/>
          </w:tcPr>
          <w:p>
            <w:r>
              <w:rPr>
                <w:sz w:val="18"/>
                <w:szCs w:val="18"/>
              </w:rPr>
              <w:t xml:space="preserve">—</w:t>
            </w:r>
          </w:p>
        </w:tc>
        <w:tc>
          <w:tcPr>
            <w:tcW w:type="dxa" w:w="4800"/>
          </w:tcPr>
          <w:p>
            <w:r>
              <w:rPr>
                <w:sz w:val="18"/>
                <w:szCs w:val="18"/>
              </w:rPr>
              <w:t xml:space="preserve">CTR 15% y cero leads. No genera negocio</w:t>
            </w:r>
          </w:p>
        </w:tc>
      </w:tr>
    </w:tbl>
    <w:p>
      <w:pPr>
        <w:spacing w:after="100" w:before="280"/>
      </w:pPr>
      <w:r>
        <w:rPr>
          <w:b/>
          <w:bCs/>
          <w:color w:val="C96A1C"/>
          <w:sz w:val="26"/>
          <w:szCs w:val="26"/>
        </w:rPr>
        <w:t xml:space="preserve">Las 3 conclusiones para la pauta</w:t>
      </w:r>
    </w:p>
    <w:p>
      <w:pPr>
        <w:pStyle w:val="ListParagraph"/>
        <w:numPr>
          <w:ilvl w:val="0"/>
          <w:numId w:val="1"/>
        </w:numPr>
        <w:spacing w:after="50"/>
      </w:pPr>
      <w:r>
        <w:rPr>
          <w:sz w:val="21"/>
          <w:szCs w:val="21"/>
        </w:rPr>
        <w:t xml:space="preserve">WhatsApp gana siempre. Todos los ganadores van a WSP; la única landing hizo CPL $164 contra $0.45 del mejor.</w:t>
      </w:r>
    </w:p>
    <w:p>
      <w:pPr>
        <w:pStyle w:val="ListParagraph"/>
        <w:numPr>
          <w:ilvl w:val="0"/>
          <w:numId w:val="1"/>
        </w:numPr>
        <w:spacing w:after="50"/>
      </w:pPr>
      <w:r>
        <w:rPr>
          <w:sz w:val="21"/>
          <w:szCs w:val="21"/>
        </w:rPr>
        <w:t xml:space="preserve">ACERO es el caballo de batalla: 1,086 leads combinados con el CPL más bajo. Por eso este mes suma 3 piezas orgánicas de acero.</w:t>
      </w:r>
    </w:p>
    <w:p>
      <w:pPr>
        <w:pStyle w:val="ListParagraph"/>
        <w:numPr>
          <w:ilvl w:val="0"/>
          <w:numId w:val="1"/>
        </w:numPr>
        <w:spacing w:after="50"/>
      </w:pPr>
      <w:r>
        <w:rPr>
          <w:sz w:val="21"/>
          <w:szCs w:val="21"/>
        </w:rPr>
        <w:t xml:space="preserve">Los anuncios ganadores son IMÁGENES simples (el top, «IMG2»: 558 leads, CPL $0.58), no producciones caras.</w:t>
      </w:r>
    </w:p>
    <w:p>
      <w:pPr>
        <w:pBdr>
          <w:left w:val="single" w:color="C96A1C" w:sz="18" w:space="8"/>
        </w:pBdr>
        <w:shd w:fill="F4F7FA" w:val="clear"/>
        <w:spacing w:after="100"/>
      </w:pPr>
      <w:r>
        <w:rPr>
          <w:i/>
          <w:iCs/>
          <w:color w:val="5A6B7B"/>
          <w:sz w:val="20"/>
          <w:szCs w:val="20"/>
        </w:rPr>
        <w:t xml:space="preserve">Ojo con la métrica bonita: «Tráfico al perfil» tuvo el CTR más alto de la cuenta (15%) y cero negocio. El CTR sin conversión no es una buena campaña.</w:t>
      </w:r>
    </w:p>
    <w:p>
      <w:r>
        <w:br w:type="page"/>
      </w:r>
    </w:p>
    <w:p>
      <w:pPr>
        <w:pStyle w:val="Heading1"/>
        <w:spacing w:after="140" w:before="360"/>
      </w:pPr>
      <w:r>
        <w:rPr>
          <w:b/>
          <w:bCs/>
          <w:color w:val="0E2438"/>
        </w:rPr>
        <w:t xml:space="preserve">4 · Calendario del mes de un vistazo</w:t>
      </w:r>
    </w:p>
    <w:p>
      <w:pPr>
        <w:spacing w:after="80"/>
        <w:rPr>
          <w:i/>
          <w:iCs/>
          <w:color w:val="5A6B7B"/>
        </w:rPr>
      </w:pPr>
      <w:r>
        <w:rPr>
          <w:i/>
          <w:iCs/>
          <w:color w:val="5A6B7B"/>
          <w:sz w:val="21"/>
          <w:szCs w:val="21"/>
        </w:rPr>
        <w:t xml:space="preserve">El desarrollo completo de cada una está en la sección 5, en este mismo orden.</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300"/>
        <w:gridCol w:w="3400"/>
        <w:gridCol w:w="3300"/>
      </w:tblGrid>
      <w:tr>
        <w:trPr>
          <w:tblHeader/>
        </w:trPr>
        <w:tc>
          <w:tcPr>
            <w:tcW w:type="dxa" w:w="1500"/>
            <w:shd w:fill="0E2438" w:val="clear"/>
          </w:tcPr>
          <w:p>
            <w:r>
              <w:rPr>
                <w:b/>
                <w:bCs/>
                <w:color w:val="FFFFFF"/>
                <w:sz w:val="18"/>
                <w:szCs w:val="18"/>
              </w:rPr>
              <w:t xml:space="preserve">Fecha</w:t>
            </w:r>
          </w:p>
        </w:tc>
        <w:tc>
          <w:tcPr>
            <w:tcW w:type="dxa" w:w="1900"/>
            <w:shd w:fill="0E2438" w:val="clear"/>
          </w:tcPr>
          <w:p>
            <w:r>
              <w:rPr>
                <w:b/>
                <w:bCs/>
                <w:color w:val="FFFFFF"/>
                <w:sz w:val="18"/>
                <w:szCs w:val="18"/>
              </w:rPr>
              <w:t xml:space="preserve">Formato</w:t>
            </w:r>
          </w:p>
        </w:tc>
        <w:tc>
          <w:tcPr>
            <w:tcW w:type="dxa" w:w="1300"/>
            <w:shd w:fill="0E2438" w:val="clear"/>
          </w:tcPr>
          <w:p>
            <w:r>
              <w:rPr>
                <w:b/>
                <w:bCs/>
                <w:color w:val="FFFFFF"/>
                <w:sz w:val="18"/>
                <w:szCs w:val="18"/>
              </w:rPr>
              <w:t xml:space="preserve">Tipo</w:t>
            </w:r>
          </w:p>
        </w:tc>
        <w:tc>
          <w:tcPr>
            <w:tcW w:type="dxa" w:w="3400"/>
            <w:shd w:fill="0E2438" w:val="clear"/>
          </w:tcPr>
          <w:p>
            <w:r>
              <w:rPr>
                <w:b/>
                <w:bCs/>
                <w:color w:val="FFFFFF"/>
                <w:sz w:val="18"/>
                <w:szCs w:val="18"/>
              </w:rPr>
              <w:t xml:space="preserve">Pieza</w:t>
            </w:r>
          </w:p>
        </w:tc>
        <w:tc>
          <w:tcPr>
            <w:tcW w:type="dxa" w:w="3300"/>
            <w:shd w:fill="0E2438" w:val="clear"/>
          </w:tcPr>
          <w:p>
            <w:r>
              <w:rPr>
                <w:b/>
                <w:bCs/>
                <w:color w:val="FFFFFF"/>
                <w:sz w:val="18"/>
                <w:szCs w:val="18"/>
              </w:rPr>
              <w:t xml:space="preserve">Redes</w:t>
            </w:r>
          </w:p>
        </w:tc>
      </w:tr>
      <w:tr>
        <w:tc>
          <w:tcPr>
            <w:tcW w:type="dxa" w:w="1500"/>
          </w:tcPr>
          <w:p>
            <w:r>
              <w:rPr>
                <w:sz w:val="18"/>
                <w:szCs w:val="18"/>
              </w:rPr>
              <w:t xml:space="preserve">Lun 4</w:t>
            </w:r>
          </w:p>
        </w:tc>
        <w:tc>
          <w:tcPr>
            <w:tcW w:type="dxa" w:w="1900"/>
          </w:tcPr>
          <w:p>
            <w:r>
              <w:rPr>
                <w:sz w:val="18"/>
                <w:szCs w:val="18"/>
              </w:rPr>
              <w:t xml:space="preserve">CARRUSEL (6 slides)</w:t>
            </w:r>
          </w:p>
        </w:tc>
        <w:tc>
          <w:tcPr>
            <w:tcW w:type="dxa" w:w="1300"/>
          </w:tcPr>
          <w:p>
            <w:r>
              <w:rPr>
                <w:sz w:val="18"/>
                <w:szCs w:val="18"/>
              </w:rPr>
              <w:t xml:space="preserve">🎯 valor</w:t>
            </w:r>
          </w:p>
        </w:tc>
        <w:tc>
          <w:tcPr>
            <w:tcW w:type="dxa" w:w="3400"/>
          </w:tcPr>
          <w:p>
            <w:r>
              <w:rPr>
                <w:sz w:val="18"/>
                <w:szCs w:val="18"/>
              </w:rPr>
              <w:t xml:space="preserve">3 cosas que tu Revit ya hace con IA y no sabías</w:t>
            </w:r>
          </w:p>
        </w:tc>
        <w:tc>
          <w:tcPr>
            <w:tcW w:type="dxa" w:w="3300"/>
          </w:tcPr>
          <w:p>
            <w:r>
              <w:rPr>
                <w:sz w:val="18"/>
                <w:szCs w:val="18"/>
              </w:rPr>
              <w:t xml:space="preserve">Instagram + Facebook · LinkedIn (PDF) · YouTube (video largo el Sáb 23)</w:t>
            </w:r>
          </w:p>
        </w:tc>
      </w:tr>
      <w:tr>
        <w:tc>
          <w:tcPr>
            <w:tcW w:type="dxa" w:w="1500"/>
          </w:tcPr>
          <w:p>
            <w:r>
              <w:rPr>
                <w:sz w:val="18"/>
                <w:szCs w:val="18"/>
              </w:rPr>
              <w:t xml:space="preserve">Mié 6</w:t>
            </w:r>
          </w:p>
        </w:tc>
        <w:tc>
          <w:tcPr>
            <w:tcW w:type="dxa" w:w="1900"/>
          </w:tcPr>
          <w:p>
            <w:r>
              <w:rPr>
                <w:sz w:val="18"/>
                <w:szCs w:val="18"/>
              </w:rPr>
              <w:t xml:space="preserve">CARRUSEL (7 slides)</w:t>
            </w:r>
          </w:p>
        </w:tc>
        <w:tc>
          <w:tcPr>
            <w:tcW w:type="dxa" w:w="1300"/>
          </w:tcPr>
          <w:p>
            <w:r>
              <w:rPr>
                <w:sz w:val="18"/>
                <w:szCs w:val="18"/>
              </w:rPr>
              <w:t xml:space="preserve">🎯 valor</w:t>
            </w:r>
          </w:p>
        </w:tc>
        <w:tc>
          <w:tcPr>
            <w:tcW w:type="dxa" w:w="3400"/>
          </w:tcPr>
          <w:p>
            <w:r>
              <w:rPr>
                <w:sz w:val="18"/>
                <w:szCs w:val="18"/>
              </w:rPr>
              <w:t xml:space="preserve">5 errores al usar IA en tus proyectos BIM</w:t>
            </w:r>
          </w:p>
        </w:tc>
        <w:tc>
          <w:tcPr>
            <w:tcW w:type="dxa" w:w="3300"/>
          </w:tcPr>
          <w:p>
            <w:r>
              <w:rPr>
                <w:sz w:val="18"/>
                <w:szCs w:val="18"/>
              </w:rPr>
              <w:t xml:space="preserve">Instagram + Facebook · LinkedIn (documento)</w:t>
            </w:r>
          </w:p>
        </w:tc>
      </w:tr>
      <w:tr>
        <w:tc>
          <w:tcPr>
            <w:tcW w:type="dxa" w:w="1500"/>
          </w:tcPr>
          <w:p>
            <w:r>
              <w:rPr>
                <w:sz w:val="18"/>
                <w:szCs w:val="18"/>
              </w:rPr>
              <w:t xml:space="preserve">Vie 8</w:t>
            </w:r>
          </w:p>
        </w:tc>
        <w:tc>
          <w:tcPr>
            <w:tcW w:type="dxa" w:w="1900"/>
          </w:tcPr>
          <w:p>
            <w:r>
              <w:rPr>
                <w:sz w:val="18"/>
                <w:szCs w:val="18"/>
              </w:rPr>
              <w:t xml:space="preserve">CARRUSEL (8 slides) + post</w:t>
            </w:r>
          </w:p>
        </w:tc>
        <w:tc>
          <w:tcPr>
            <w:tcW w:type="dxa" w:w="1300"/>
          </w:tcPr>
          <w:p>
            <w:r>
              <w:rPr>
                <w:sz w:val="18"/>
                <w:szCs w:val="18"/>
              </w:rPr>
              <w:t xml:space="preserve">💰 venta</w:t>
            </w:r>
          </w:p>
        </w:tc>
        <w:tc>
          <w:tcPr>
            <w:tcW w:type="dxa" w:w="3400"/>
          </w:tcPr>
          <w:p>
            <w:r>
              <w:rPr>
                <w:sz w:val="18"/>
                <w:szCs w:val="18"/>
              </w:rPr>
              <w:t xml:space="preserve">Calculadora de Zapatas (lead magnet)</w:t>
            </w:r>
          </w:p>
        </w:tc>
        <w:tc>
          <w:tcPr>
            <w:tcW w:type="dxa" w:w="3300"/>
          </w:tcPr>
          <w:p>
            <w:r>
              <w:rPr>
                <w:sz w:val="18"/>
                <w:szCs w:val="18"/>
              </w:rPr>
              <w:t xml:space="preserve">Instagram + Facebook (prioritario)</w:t>
            </w:r>
          </w:p>
        </w:tc>
      </w:tr>
      <w:tr>
        <w:tc>
          <w:tcPr>
            <w:tcW w:type="dxa" w:w="1500"/>
          </w:tcPr>
          <w:p>
            <w:r>
              <w:rPr>
                <w:sz w:val="18"/>
                <w:szCs w:val="18"/>
              </w:rPr>
              <w:t xml:space="preserve">Sáb 9</w:t>
            </w:r>
          </w:p>
        </w:tc>
        <w:tc>
          <w:tcPr>
            <w:tcW w:type="dxa" w:w="1900"/>
          </w:tcPr>
          <w:p>
            <w:r>
              <w:rPr>
                <w:sz w:val="18"/>
                <w:szCs w:val="18"/>
              </w:rPr>
              <w:t xml:space="preserve">REEL (15-20s)</w:t>
            </w:r>
          </w:p>
        </w:tc>
        <w:tc>
          <w:tcPr>
            <w:tcW w:type="dxa" w:w="1300"/>
          </w:tcPr>
          <w:p>
            <w:r>
              <w:rPr>
                <w:sz w:val="18"/>
                <w:szCs w:val="18"/>
              </w:rPr>
              <w:t xml:space="preserve">🎯 valor</w:t>
            </w:r>
          </w:p>
        </w:tc>
        <w:tc>
          <w:tcPr>
            <w:tcW w:type="dxa" w:w="3400"/>
          </w:tcPr>
          <w:p>
            <w:r>
              <w:rPr>
                <w:sz w:val="18"/>
                <w:szCs w:val="18"/>
              </w:rPr>
              <w:t xml:space="preserve">Diálogo Arqui vs Inge sobre la IA (humor)</w:t>
            </w:r>
          </w:p>
        </w:tc>
        <w:tc>
          <w:tcPr>
            <w:tcW w:type="dxa" w:w="3300"/>
          </w:tcPr>
          <w:p>
            <w:r>
              <w:rPr>
                <w:sz w:val="18"/>
                <w:szCs w:val="18"/>
              </w:rPr>
              <w:t xml:space="preserve">Instagram + TikTok · Facebook (versión meme)</w:t>
            </w:r>
          </w:p>
        </w:tc>
      </w:tr>
      <w:tr>
        <w:tc>
          <w:tcPr>
            <w:tcW w:type="dxa" w:w="1500"/>
          </w:tcPr>
          <w:p>
            <w:r>
              <w:rPr>
                <w:sz w:val="18"/>
                <w:szCs w:val="18"/>
              </w:rPr>
              <w:t xml:space="preserve">Lun 11</w:t>
            </w:r>
          </w:p>
        </w:tc>
        <w:tc>
          <w:tcPr>
            <w:tcW w:type="dxa" w:w="1900"/>
          </w:tcPr>
          <w:p>
            <w:r>
              <w:rPr>
                <w:sz w:val="18"/>
                <w:szCs w:val="18"/>
              </w:rPr>
              <w:t xml:space="preserve">REEL (32s)</w:t>
            </w:r>
          </w:p>
        </w:tc>
        <w:tc>
          <w:tcPr>
            <w:tcW w:type="dxa" w:w="1300"/>
          </w:tcPr>
          <w:p>
            <w:r>
              <w:rPr>
                <w:sz w:val="18"/>
                <w:szCs w:val="18"/>
              </w:rPr>
              <w:t xml:space="preserve">🎯 valor</w:t>
            </w:r>
          </w:p>
        </w:tc>
        <w:tc>
          <w:tcPr>
            <w:tcW w:type="dxa" w:w="3400"/>
          </w:tcPr>
          <w:p>
            <w:r>
              <w:rPr>
                <w:sz w:val="18"/>
                <w:szCs w:val="18"/>
              </w:rPr>
              <w:t xml:space="preserve">Le pedí a la IA que coordinara un modelo BIM. Mira dónde falló.</w:t>
            </w:r>
          </w:p>
        </w:tc>
        <w:tc>
          <w:tcPr>
            <w:tcW w:type="dxa" w:w="3300"/>
          </w:tcPr>
          <w:p>
            <w:r>
              <w:rPr>
                <w:sz w:val="18"/>
                <w:szCs w:val="18"/>
              </w:rPr>
              <w:t xml:space="preserve">Instagram + TikTok + Facebook · YouTube Short · LinkedIn (texto)</w:t>
            </w:r>
          </w:p>
        </w:tc>
      </w:tr>
      <w:tr>
        <w:tc>
          <w:tcPr>
            <w:tcW w:type="dxa" w:w="1500"/>
          </w:tcPr>
          <w:p>
            <w:r>
              <w:rPr>
                <w:sz w:val="18"/>
                <w:szCs w:val="18"/>
              </w:rPr>
              <w:t xml:space="preserve">Mié 13</w:t>
            </w:r>
          </w:p>
        </w:tc>
        <w:tc>
          <w:tcPr>
            <w:tcW w:type="dxa" w:w="1900"/>
          </w:tcPr>
          <w:p>
            <w:r>
              <w:rPr>
                <w:sz w:val="18"/>
                <w:szCs w:val="18"/>
              </w:rPr>
              <w:t xml:space="preserve">REEL (30s)</w:t>
            </w:r>
          </w:p>
        </w:tc>
        <w:tc>
          <w:tcPr>
            <w:tcW w:type="dxa" w:w="1300"/>
          </w:tcPr>
          <w:p>
            <w:r>
              <w:rPr>
                <w:sz w:val="18"/>
                <w:szCs w:val="18"/>
              </w:rPr>
              <w:t xml:space="preserve">💰 venta</w:t>
            </w:r>
          </w:p>
        </w:tc>
        <w:tc>
          <w:tcPr>
            <w:tcW w:type="dxa" w:w="3400"/>
          </w:tcPr>
          <w:p>
            <w:r>
              <w:rPr>
                <w:sz w:val="18"/>
                <w:szCs w:val="18"/>
              </w:rPr>
              <w:t xml:space="preserve">De modelador a BIM Manager (curso)</w:t>
            </w:r>
          </w:p>
        </w:tc>
        <w:tc>
          <w:tcPr>
            <w:tcW w:type="dxa" w:w="3300"/>
          </w:tcPr>
          <w:p>
            <w:r>
              <w:rPr>
                <w:sz w:val="18"/>
                <w:szCs w:val="18"/>
              </w:rPr>
              <w:t xml:space="preserve">Instagram + Facebook · TikTok</w:t>
            </w:r>
          </w:p>
        </w:tc>
      </w:tr>
      <w:tr>
        <w:tc>
          <w:tcPr>
            <w:tcW w:type="dxa" w:w="1500"/>
          </w:tcPr>
          <w:p>
            <w:r>
              <w:rPr>
                <w:sz w:val="18"/>
                <w:szCs w:val="18"/>
              </w:rPr>
              <w:t xml:space="preserve">Vie 15</w:t>
            </w:r>
          </w:p>
        </w:tc>
        <w:tc>
          <w:tcPr>
            <w:tcW w:type="dxa" w:w="1900"/>
          </w:tcPr>
          <w:p>
            <w:r>
              <w:rPr>
                <w:sz w:val="18"/>
                <w:szCs w:val="18"/>
              </w:rPr>
              <w:t xml:space="preserve">BLOG + post largo de LinkedIn + post IG</w:t>
            </w:r>
          </w:p>
        </w:tc>
        <w:tc>
          <w:tcPr>
            <w:tcW w:type="dxa" w:w="1300"/>
          </w:tcPr>
          <w:p>
            <w:r>
              <w:rPr>
                <w:sz w:val="18"/>
                <w:szCs w:val="18"/>
              </w:rPr>
              <w:t xml:space="preserve">📝 blog</w:t>
            </w:r>
          </w:p>
        </w:tc>
        <w:tc>
          <w:tcPr>
            <w:tcW w:type="dxa" w:w="3400"/>
          </w:tcPr>
          <w:p>
            <w:r>
              <w:rPr>
                <w:sz w:val="18"/>
                <w:szCs w:val="18"/>
              </w:rPr>
              <w:t xml:space="preserve">IA en BIM: qué automatizar y qué NUNCA delegar</w:t>
            </w:r>
          </w:p>
        </w:tc>
        <w:tc>
          <w:tcPr>
            <w:tcW w:type="dxa" w:w="3300"/>
          </w:tcPr>
          <w:p>
            <w:r>
              <w:rPr>
                <w:sz w:val="18"/>
                <w:szCs w:val="18"/>
              </w:rPr>
              <w:t xml:space="preserve">Blog · LinkedIn · Instagram · Facebook</w:t>
            </w:r>
          </w:p>
        </w:tc>
      </w:tr>
      <w:tr>
        <w:tc>
          <w:tcPr>
            <w:tcW w:type="dxa" w:w="1500"/>
          </w:tcPr>
          <w:p>
            <w:r>
              <w:rPr>
                <w:sz w:val="18"/>
                <w:szCs w:val="18"/>
              </w:rPr>
              <w:t xml:space="preserve">Sáb 16</w:t>
            </w:r>
          </w:p>
        </w:tc>
        <w:tc>
          <w:tcPr>
            <w:tcW w:type="dxa" w:w="1900"/>
          </w:tcPr>
          <w:p>
            <w:r>
              <w:rPr>
                <w:sz w:val="18"/>
                <w:szCs w:val="18"/>
              </w:rPr>
              <w:t xml:space="preserve">CARRUSEL (7 slides)</w:t>
            </w:r>
          </w:p>
        </w:tc>
        <w:tc>
          <w:tcPr>
            <w:tcW w:type="dxa" w:w="1300"/>
          </w:tcPr>
          <w:p>
            <w:r>
              <w:rPr>
                <w:sz w:val="18"/>
                <w:szCs w:val="18"/>
              </w:rPr>
              <w:t xml:space="preserve">🎯 valor</w:t>
            </w:r>
          </w:p>
        </w:tc>
        <w:tc>
          <w:tcPr>
            <w:tcW w:type="dxa" w:w="3400"/>
          </w:tcPr>
          <w:p>
            <w:r>
              <w:rPr>
                <w:sz w:val="18"/>
                <w:szCs w:val="18"/>
              </w:rPr>
              <w:t xml:space="preserve">Esto lo hizo una IA en 10 segundos (mito del render)</w:t>
            </w:r>
          </w:p>
        </w:tc>
        <w:tc>
          <w:tcPr>
            <w:tcW w:type="dxa" w:w="3300"/>
          </w:tcPr>
          <w:p>
            <w:r>
              <w:rPr>
                <w:sz w:val="18"/>
                <w:szCs w:val="18"/>
              </w:rPr>
              <w:t xml:space="preserve">Instagram + Facebook · LinkedIn · TikTok</w:t>
            </w:r>
          </w:p>
        </w:tc>
      </w:tr>
      <w:tr>
        <w:tc>
          <w:tcPr>
            <w:tcW w:type="dxa" w:w="1500"/>
          </w:tcPr>
          <w:p>
            <w:r>
              <w:rPr>
                <w:sz w:val="18"/>
                <w:szCs w:val="18"/>
              </w:rPr>
              <w:t xml:space="preserve">Lun 18</w:t>
            </w:r>
          </w:p>
        </w:tc>
        <w:tc>
          <w:tcPr>
            <w:tcW w:type="dxa" w:w="1900"/>
          </w:tcPr>
          <w:p>
            <w:r>
              <w:rPr>
                <w:sz w:val="18"/>
                <w:szCs w:val="18"/>
              </w:rPr>
              <w:t xml:space="preserve">CARRUSEL (7 slides)</w:t>
            </w:r>
          </w:p>
        </w:tc>
        <w:tc>
          <w:tcPr>
            <w:tcW w:type="dxa" w:w="1300"/>
          </w:tcPr>
          <w:p>
            <w:r>
              <w:rPr>
                <w:sz w:val="18"/>
                <w:szCs w:val="18"/>
              </w:rPr>
              <w:t xml:space="preserve">🎯 valor</w:t>
            </w:r>
          </w:p>
        </w:tc>
        <w:tc>
          <w:tcPr>
            <w:tcW w:type="dxa" w:w="3400"/>
          </w:tcPr>
          <w:p>
            <w:r>
              <w:rPr>
                <w:sz w:val="18"/>
                <w:szCs w:val="18"/>
              </w:rPr>
              <w:t xml:space="preserve">¿Qué hace un BIM Manager que la IA nunca podrá?</w:t>
            </w:r>
          </w:p>
        </w:tc>
        <w:tc>
          <w:tcPr>
            <w:tcW w:type="dxa" w:w="3300"/>
          </w:tcPr>
          <w:p>
            <w:r>
              <w:rPr>
                <w:sz w:val="18"/>
                <w:szCs w:val="18"/>
              </w:rPr>
              <w:t xml:space="preserve">Instagram + Facebook · LinkedIn (el mejor formato para este tema)</w:t>
            </w:r>
          </w:p>
        </w:tc>
      </w:tr>
      <w:tr>
        <w:tc>
          <w:tcPr>
            <w:tcW w:type="dxa" w:w="1500"/>
          </w:tcPr>
          <w:p>
            <w:r>
              <w:rPr>
                <w:sz w:val="18"/>
                <w:szCs w:val="18"/>
              </w:rPr>
              <w:t xml:space="preserve">Mié 20</w:t>
            </w:r>
          </w:p>
        </w:tc>
        <w:tc>
          <w:tcPr>
            <w:tcW w:type="dxa" w:w="1900"/>
          </w:tcPr>
          <w:p>
            <w:r>
              <w:rPr>
                <w:sz w:val="18"/>
                <w:szCs w:val="18"/>
              </w:rPr>
              <w:t xml:space="preserve">POST PLANO</w:t>
            </w:r>
          </w:p>
        </w:tc>
        <w:tc>
          <w:tcPr>
            <w:tcW w:type="dxa" w:w="1300"/>
          </w:tcPr>
          <w:p>
            <w:r>
              <w:rPr>
                <w:sz w:val="18"/>
                <w:szCs w:val="18"/>
              </w:rPr>
              <w:t xml:space="preserve">🎯 valor</w:t>
            </w:r>
          </w:p>
        </w:tc>
        <w:tc>
          <w:tcPr>
            <w:tcW w:type="dxa" w:w="3400"/>
          </w:tcPr>
          <w:p>
            <w:r>
              <w:rPr>
                <w:sz w:val="18"/>
                <w:szCs w:val="18"/>
              </w:rPr>
              <w:t xml:space="preserve">El error #1 al diseñar conexiones en acero</w:t>
            </w:r>
          </w:p>
        </w:tc>
        <w:tc>
          <w:tcPr>
            <w:tcW w:type="dxa" w:w="3300"/>
          </w:tcPr>
          <w:p>
            <w:r>
              <w:rPr>
                <w:sz w:val="18"/>
                <w:szCs w:val="18"/>
              </w:rPr>
              <w:t xml:space="preserve">Instagram + Facebook · TikTok (versión rápida) · LinkedIn</w:t>
            </w:r>
          </w:p>
        </w:tc>
      </w:tr>
      <w:tr>
        <w:tc>
          <w:tcPr>
            <w:tcW w:type="dxa" w:w="1500"/>
          </w:tcPr>
          <w:p>
            <w:r>
              <w:rPr>
                <w:sz w:val="18"/>
                <w:szCs w:val="18"/>
              </w:rPr>
              <w:t xml:space="preserve">Vie 22</w:t>
            </w:r>
          </w:p>
        </w:tc>
        <w:tc>
          <w:tcPr>
            <w:tcW w:type="dxa" w:w="1900"/>
          </w:tcPr>
          <w:p>
            <w:r>
              <w:rPr>
                <w:sz w:val="18"/>
                <w:szCs w:val="18"/>
              </w:rPr>
              <w:t xml:space="preserve">CARRUSEL</w:t>
            </w:r>
          </w:p>
        </w:tc>
        <w:tc>
          <w:tcPr>
            <w:tcW w:type="dxa" w:w="1300"/>
          </w:tcPr>
          <w:p>
            <w:r>
              <w:rPr>
                <w:sz w:val="18"/>
                <w:szCs w:val="18"/>
              </w:rPr>
              <w:t xml:space="preserve">🏛️ empresa</w:t>
            </w:r>
          </w:p>
        </w:tc>
        <w:tc>
          <w:tcPr>
            <w:tcW w:type="dxa" w:w="3400"/>
          </w:tcPr>
          <w:p>
            <w:r>
              <w:rPr>
                <w:sz w:val="18"/>
                <w:szCs w:val="18"/>
              </w:rPr>
              <w:t xml:space="preserve">⚠️ PENDIENTE — faltan tus datos</w:t>
            </w:r>
          </w:p>
        </w:tc>
        <w:tc>
          <w:tcPr>
            <w:tcW w:type="dxa" w:w="3300"/>
          </w:tcPr>
          <w:p>
            <w:r>
              <w:rPr>
                <w:sz w:val="18"/>
                <w:szCs w:val="18"/>
              </w:rPr>
              <w:t xml:space="preserve">LinkedIn + Instagram</w:t>
            </w:r>
          </w:p>
        </w:tc>
      </w:tr>
      <w:tr>
        <w:tc>
          <w:tcPr>
            <w:tcW w:type="dxa" w:w="1500"/>
          </w:tcPr>
          <w:p>
            <w:r>
              <w:rPr>
                <w:sz w:val="18"/>
                <w:szCs w:val="18"/>
              </w:rPr>
              <w:t xml:space="preserve">Sáb 23</w:t>
            </w:r>
          </w:p>
        </w:tc>
        <w:tc>
          <w:tcPr>
            <w:tcW w:type="dxa" w:w="1900"/>
          </w:tcPr>
          <w:p>
            <w:r>
              <w:rPr>
                <w:sz w:val="18"/>
                <w:szCs w:val="18"/>
              </w:rPr>
              <w:t xml:space="preserve">BLOG + LinkedIn + post IG</w:t>
            </w:r>
          </w:p>
        </w:tc>
        <w:tc>
          <w:tcPr>
            <w:tcW w:type="dxa" w:w="1300"/>
          </w:tcPr>
          <w:p>
            <w:r>
              <w:rPr>
                <w:sz w:val="18"/>
                <w:szCs w:val="18"/>
              </w:rPr>
              <w:t xml:space="preserve">📝 blog</w:t>
            </w:r>
          </w:p>
        </w:tc>
        <w:tc>
          <w:tcPr>
            <w:tcW w:type="dxa" w:w="3400"/>
          </w:tcPr>
          <w:p>
            <w:r>
              <w:rPr>
                <w:sz w:val="18"/>
                <w:szCs w:val="18"/>
              </w:rPr>
              <w:t xml:space="preserve">Acero: 5 verificaciones que no puedes saltarte</w:t>
            </w:r>
          </w:p>
        </w:tc>
        <w:tc>
          <w:tcPr>
            <w:tcW w:type="dxa" w:w="3300"/>
          </w:tcPr>
          <w:p>
            <w:r>
              <w:rPr>
                <w:sz w:val="18"/>
                <w:szCs w:val="18"/>
              </w:rPr>
              <w:t xml:space="preserve">Blog · LinkedIn · Instagram · Facebook</w:t>
            </w:r>
          </w:p>
        </w:tc>
      </w:tr>
      <w:tr>
        <w:tc>
          <w:tcPr>
            <w:tcW w:type="dxa" w:w="1500"/>
          </w:tcPr>
          <w:p>
            <w:r>
              <w:rPr>
                <w:sz w:val="18"/>
                <w:szCs w:val="18"/>
              </w:rPr>
              <w:t xml:space="preserve">Sáb 23</w:t>
            </w:r>
          </w:p>
        </w:tc>
        <w:tc>
          <w:tcPr>
            <w:tcW w:type="dxa" w:w="1900"/>
          </w:tcPr>
          <w:p>
            <w:r>
              <w:rPr>
                <w:sz w:val="18"/>
                <w:szCs w:val="18"/>
              </w:rPr>
              <w:t xml:space="preserve">YOUTUBE LARGO + Short</w:t>
            </w:r>
          </w:p>
        </w:tc>
        <w:tc>
          <w:tcPr>
            <w:tcW w:type="dxa" w:w="1300"/>
          </w:tcPr>
          <w:p>
            <w:r>
              <w:rPr>
                <w:sz w:val="18"/>
                <w:szCs w:val="18"/>
              </w:rPr>
              <w:t xml:space="preserve">▶️ YouTube</w:t>
            </w:r>
          </w:p>
        </w:tc>
        <w:tc>
          <w:tcPr>
            <w:tcW w:type="dxa" w:w="3400"/>
          </w:tcPr>
          <w:p>
            <w:r>
              <w:rPr>
                <w:sz w:val="18"/>
                <w:szCs w:val="18"/>
              </w:rPr>
              <w:t xml:space="preserve">Cómo activar la IA de Revit paso a paso (2026) — video largo</w:t>
            </w:r>
          </w:p>
        </w:tc>
        <w:tc>
          <w:tcPr>
            <w:tcW w:type="dxa" w:w="3300"/>
          </w:tcPr>
          <w:p>
            <w:r>
              <w:rPr>
                <w:sz w:val="18"/>
                <w:szCs w:val="18"/>
              </w:rPr>
              <w:t xml:space="preserve">YouTube · Short a IG y TikTok · video nativo en Facebook</w:t>
            </w:r>
          </w:p>
        </w:tc>
      </w:tr>
      <w:tr>
        <w:tc>
          <w:tcPr>
            <w:tcW w:type="dxa" w:w="1500"/>
          </w:tcPr>
          <w:p>
            <w:r>
              <w:rPr>
                <w:sz w:val="18"/>
                <w:szCs w:val="18"/>
              </w:rPr>
              <w:t xml:space="preserve">Lun 25</w:t>
            </w:r>
          </w:p>
        </w:tc>
        <w:tc>
          <w:tcPr>
            <w:tcW w:type="dxa" w:w="1900"/>
          </w:tcPr>
          <w:p>
            <w:r>
              <w:rPr>
                <w:sz w:val="18"/>
                <w:szCs w:val="18"/>
              </w:rPr>
              <w:t xml:space="preserve">REEL (15s)</w:t>
            </w:r>
          </w:p>
        </w:tc>
        <w:tc>
          <w:tcPr>
            <w:tcW w:type="dxa" w:w="1300"/>
          </w:tcPr>
          <w:p>
            <w:r>
              <w:rPr>
                <w:sz w:val="18"/>
                <w:szCs w:val="18"/>
              </w:rPr>
              <w:t xml:space="preserve">🎯 valor</w:t>
            </w:r>
          </w:p>
        </w:tc>
        <w:tc>
          <w:tcPr>
            <w:tcW w:type="dxa" w:w="3400"/>
          </w:tcPr>
          <w:p>
            <w:r>
              <w:rPr>
                <w:sz w:val="18"/>
                <w:szCs w:val="18"/>
              </w:rPr>
              <w:t xml:space="preserve">Coordinador BIM vs. el que sigue modelando a mano</w:t>
            </w:r>
          </w:p>
        </w:tc>
        <w:tc>
          <w:tcPr>
            <w:tcW w:type="dxa" w:w="3300"/>
          </w:tcPr>
          <w:p>
            <w:r>
              <w:rPr>
                <w:sz w:val="18"/>
                <w:szCs w:val="18"/>
              </w:rPr>
              <w:t xml:space="preserve">Instagram + TikTok · Facebook (meme alterno)</w:t>
            </w:r>
          </w:p>
        </w:tc>
      </w:tr>
      <w:tr>
        <w:tc>
          <w:tcPr>
            <w:tcW w:type="dxa" w:w="1500"/>
          </w:tcPr>
          <w:p>
            <w:r>
              <w:rPr>
                <w:sz w:val="18"/>
                <w:szCs w:val="18"/>
              </w:rPr>
              <w:t xml:space="preserve">Mié 27</w:t>
            </w:r>
          </w:p>
        </w:tc>
        <w:tc>
          <w:tcPr>
            <w:tcW w:type="dxa" w:w="1900"/>
          </w:tcPr>
          <w:p>
            <w:r>
              <w:rPr>
                <w:sz w:val="18"/>
                <w:szCs w:val="18"/>
              </w:rPr>
              <w:t xml:space="preserve">CARRUSEL (7 slides)</w:t>
            </w:r>
          </w:p>
        </w:tc>
        <w:tc>
          <w:tcPr>
            <w:tcW w:type="dxa" w:w="1300"/>
          </w:tcPr>
          <w:p>
            <w:r>
              <w:rPr>
                <w:sz w:val="18"/>
                <w:szCs w:val="18"/>
              </w:rPr>
              <w:t xml:space="preserve">🎯 valor</w:t>
            </w:r>
          </w:p>
        </w:tc>
        <w:tc>
          <w:tcPr>
            <w:tcW w:type="dxa" w:w="3400"/>
          </w:tcPr>
          <w:p>
            <w:r>
              <w:rPr>
                <w:sz w:val="18"/>
                <w:szCs w:val="18"/>
              </w:rPr>
              <w:t xml:space="preserve">3 señales de que tu estructura de acero está sobredimensionada</w:t>
            </w:r>
          </w:p>
        </w:tc>
        <w:tc>
          <w:tcPr>
            <w:tcW w:type="dxa" w:w="3300"/>
          </w:tcPr>
          <w:p>
            <w:r>
              <w:rPr>
                <w:sz w:val="18"/>
                <w:szCs w:val="18"/>
              </w:rPr>
              <w:t xml:space="preserve">Instagram + Facebook · LinkedIn (documento)</w:t>
            </w:r>
          </w:p>
        </w:tc>
      </w:tr>
      <w:tr>
        <w:tc>
          <w:tcPr>
            <w:tcW w:type="dxa" w:w="1500"/>
          </w:tcPr>
          <w:p>
            <w:r>
              <w:rPr>
                <w:sz w:val="18"/>
                <w:szCs w:val="18"/>
              </w:rPr>
              <w:t xml:space="preserve">Vie 29</w:t>
            </w:r>
          </w:p>
        </w:tc>
        <w:tc>
          <w:tcPr>
            <w:tcW w:type="dxa" w:w="1900"/>
          </w:tcPr>
          <w:p>
            <w:r>
              <w:rPr>
                <w:sz w:val="18"/>
                <w:szCs w:val="18"/>
              </w:rPr>
              <w:t xml:space="preserve">POST</w:t>
            </w:r>
          </w:p>
        </w:tc>
        <w:tc>
          <w:tcPr>
            <w:tcW w:type="dxa" w:w="1300"/>
          </w:tcPr>
          <w:p>
            <w:r>
              <w:rPr>
                <w:sz w:val="18"/>
                <w:szCs w:val="18"/>
              </w:rPr>
              <w:t xml:space="preserve">👥 comunidad</w:t>
            </w:r>
          </w:p>
        </w:tc>
        <w:tc>
          <w:tcPr>
            <w:tcW w:type="dxa" w:w="3400"/>
          </w:tcPr>
          <w:p>
            <w:r>
              <w:rPr>
                <w:sz w:val="18"/>
                <w:szCs w:val="18"/>
              </w:rPr>
              <w:t xml:space="preserve">Comunidad: recap del mes + invitación</w:t>
            </w:r>
          </w:p>
        </w:tc>
        <w:tc>
          <w:tcPr>
            <w:tcW w:type="dxa" w:w="3300"/>
          </w:tcPr>
          <w:p>
            <w:r>
              <w:rPr>
                <w:sz w:val="18"/>
                <w:szCs w:val="18"/>
              </w:rPr>
              <w:t xml:space="preserve">Instagram + Facebook</w:t>
            </w:r>
          </w:p>
        </w:tc>
      </w:tr>
      <w:tr>
        <w:tc>
          <w:tcPr>
            <w:tcW w:type="dxa" w:w="1500"/>
          </w:tcPr>
          <w:p>
            <w:r>
              <w:rPr>
                <w:sz w:val="18"/>
                <w:szCs w:val="18"/>
              </w:rPr>
              <w:t xml:space="preserve">Sáb 30</w:t>
            </w:r>
          </w:p>
        </w:tc>
        <w:tc>
          <w:tcPr>
            <w:tcW w:type="dxa" w:w="1900"/>
          </w:tcPr>
          <w:p>
            <w:r>
              <w:rPr>
                <w:sz w:val="18"/>
                <w:szCs w:val="18"/>
              </w:rPr>
              <w:t xml:space="preserve">CARRUSEL + REEL</w:t>
            </w:r>
          </w:p>
        </w:tc>
        <w:tc>
          <w:tcPr>
            <w:tcW w:type="dxa" w:w="1300"/>
          </w:tcPr>
          <w:p>
            <w:r>
              <w:rPr>
                <w:sz w:val="18"/>
                <w:szCs w:val="18"/>
              </w:rPr>
              <w:t xml:space="preserve">🏛️ empresa</w:t>
            </w:r>
          </w:p>
        </w:tc>
        <w:tc>
          <w:tcPr>
            <w:tcW w:type="dxa" w:w="3400"/>
          </w:tcPr>
          <w:p>
            <w:r>
              <w:rPr>
                <w:sz w:val="18"/>
                <w:szCs w:val="18"/>
              </w:rPr>
              <w:t xml:space="preserve">⚠️ PENDIENTE — faltan tus datos</w:t>
            </w:r>
          </w:p>
        </w:tc>
        <w:tc>
          <w:tcPr>
            <w:tcW w:type="dxa" w:w="3300"/>
          </w:tcPr>
          <w:p>
            <w:r>
              <w:rPr>
                <w:sz w:val="18"/>
                <w:szCs w:val="18"/>
              </w:rPr>
              <w:t xml:space="preserve">LinkedIn · Instagram · TikTok</w:t>
            </w:r>
          </w:p>
        </w:tc>
      </w:tr>
      <w:tr>
        <w:tc>
          <w:tcPr>
            <w:tcW w:type="dxa" w:w="1500"/>
          </w:tcPr>
          <w:p>
            <w:r>
              <w:rPr>
                <w:sz w:val="18"/>
                <w:szCs w:val="18"/>
              </w:rPr>
              <w:t xml:space="preserve">Lun 31</w:t>
            </w:r>
          </w:p>
        </w:tc>
        <w:tc>
          <w:tcPr>
            <w:tcW w:type="dxa" w:w="1900"/>
          </w:tcPr>
          <w:p>
            <w:r>
              <w:rPr>
                <w:sz w:val="18"/>
                <w:szCs w:val="18"/>
              </w:rPr>
              <w:t xml:space="preserve">CARRUSEL</w:t>
            </w:r>
          </w:p>
        </w:tc>
        <w:tc>
          <w:tcPr>
            <w:tcW w:type="dxa" w:w="1300"/>
          </w:tcPr>
          <w:p>
            <w:r>
              <w:rPr>
                <w:sz w:val="18"/>
                <w:szCs w:val="18"/>
              </w:rPr>
              <w:t xml:space="preserve">🏛️ empresa</w:t>
            </w:r>
          </w:p>
        </w:tc>
        <w:tc>
          <w:tcPr>
            <w:tcW w:type="dxa" w:w="3400"/>
          </w:tcPr>
          <w:p>
            <w:r>
              <w:rPr>
                <w:sz w:val="18"/>
                <w:szCs w:val="18"/>
              </w:rPr>
              <w:t xml:space="preserve">⚠️ PENDIENTE — faltan tus datos</w:t>
            </w:r>
          </w:p>
        </w:tc>
        <w:tc>
          <w:tcPr>
            <w:tcW w:type="dxa" w:w="3300"/>
          </w:tcPr>
          <w:p>
            <w:r>
              <w:rPr>
                <w:sz w:val="18"/>
                <w:szCs w:val="18"/>
              </w:rPr>
              <w:t xml:space="preserve">LinkedIn + Instagram</w:t>
            </w:r>
          </w:p>
        </w:tc>
      </w:tr>
    </w:tbl>
    <w:p>
      <w:pPr>
        <w:pBdr>
          <w:left w:val="single" w:color="C96A1C" w:sz="18" w:space="8"/>
        </w:pBdr>
        <w:shd w:fill="F4F7FA" w:val="clear"/>
        <w:spacing w:after="100"/>
      </w:pPr>
      <w:r>
        <w:rPr>
          <w:i/>
          <w:iCs/>
          <w:color w:val="5A6B7B"/>
          <w:sz w:val="20"/>
          <w:szCs w:val="20"/>
        </w:rPr>
        <w:t xml:space="preserve">Semana 1 arranca con dos carruseles porque es el formato de mejor engagement de la cuenta (8.5%). Los reels se concentran en semanas 2 y 4 para no cargar la grabación.</w:t>
      </w:r>
    </w:p>
    <w:p>
      <w:r>
        <w:br w:type="page"/>
      </w:r>
    </w:p>
    <w:p>
      <w:pPr>
        <w:pStyle w:val="Heading1"/>
        <w:spacing w:after="140" w:before="360"/>
      </w:pPr>
      <w:r>
        <w:rPr>
          <w:b/>
          <w:bCs/>
          <w:color w:val="0E2438"/>
        </w:rPr>
        <w:t xml:space="preserve">5 · Desarrollo completo, pieza por pieza</w:t>
      </w:r>
    </w:p>
    <w:p>
      <w:pPr>
        <w:spacing w:after="80"/>
        <w:rPr>
          <w:i/>
          <w:iCs/>
          <w:color w:val="5A6B7B"/>
        </w:rPr>
      </w:pPr>
      <w:r>
        <w:rPr>
          <w:i/>
          <w:iCs/>
          <w:color w:val="5A6B7B"/>
          <w:sz w:val="21"/>
          <w:szCs w:val="21"/>
        </w:rPr>
        <w:t xml:space="preserve">Todo lo que está en bloque gris se copia y se pega tal cual. Lo que está en cursiva junto al ícono 🖼 es la indicación para diseño.</w:t>
      </w:r>
    </w:p>
    <w:p>
      <w:pPr>
        <w:spacing w:after="100" w:before="280"/>
      </w:pPr>
      <w:r>
        <w:rPr>
          <w:b/>
          <w:bCs/>
          <w:color w:val="C96A1C"/>
          <w:sz w:val="26"/>
          <w:szCs w:val="26"/>
        </w:rPr>
        <w:t xml:space="preserve">▸ Semana 1 (4-9 ago)</w:t>
      </w:r>
    </w:p>
    <w:p>
      <w:pPr>
        <w:pBdr>
          <w:bottom w:val="single" w:color="C96A1C" w:sz="12" w:space="6"/>
        </w:pBdr>
        <w:spacing w:after="60" w:before="340"/>
      </w:pPr>
      <w:r>
        <w:rPr>
          <w:b/>
          <w:bCs/>
          <w:color w:val="C96A1C"/>
          <w:sz w:val="24"/>
          <w:szCs w:val="24"/>
        </w:rPr>
        <w:t xml:space="preserve">Lun 4  ·  </w:t>
      </w:r>
      <w:r>
        <w:rPr>
          <w:b/>
          <w:bCs/>
          <w:color w:val="0E2438"/>
          <w:sz w:val="24"/>
          <w:szCs w:val="24"/>
        </w:rPr>
        <w:t xml:space="preserve">3 cosas que tu Revit ya hace con IA y no sabías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(6 slides)</w:t>
            </w:r>
          </w:p>
        </w:tc>
        <w:tc>
          <w:tcPr>
            <w:tcW w:type="dxa" w:w="3400"/>
          </w:tcPr>
          <w:p>
            <w:r>
              <w:rPr>
                <w:sz w:val="18"/>
                <w:szCs w:val="18"/>
              </w:rPr>
              <w:t xml:space="preserve">Instagram + Facebook · LinkedIn (PDF) · YouTube (video largo el Sáb 23)</w:t>
            </w:r>
          </w:p>
        </w:tc>
        <w:tc>
          <w:tcPr>
            <w:tcW w:type="dxa" w:w="1700"/>
          </w:tcPr>
          <w:p>
            <w:r>
              <w:rPr>
                <w:sz w:val="18"/>
                <w:szCs w:val="18"/>
              </w:rPr>
              <w:t xml:space="preserve">IA · Educativo</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PENDIENTE DE JULIO. Abre el mes: es el tema con mejor patrón de guardados de la cuenta.</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Tu Revit ya tiene IA adentro. Y probablemente nunca la activaste.</w:t>
      </w:r>
    </w:p>
    <w:p>
      <w:pPr>
        <w:spacing w:after="50" w:before="150"/>
      </w:pPr>
      <w:r>
        <w:rPr>
          <w:b/>
          <w:bCs/>
          <w:caps/>
          <w:color w:val="5A6B7B"/>
          <w:sz w:val="18"/>
          <w:szCs w:val="18"/>
        </w:rPr>
        <w:t xml:space="preserve">Carrusel — qué va en cada diapositiva (6 slides)</w:t>
      </w:r>
    </w:p>
    <w:p>
      <w:pPr>
        <w:spacing w:after="40" w:before="130"/>
      </w:pPr>
      <w:r>
        <w:rPr>
          <w:b/>
          <w:bCs/>
          <w:color w:val="C96A1C"/>
          <w:sz w:val="19"/>
          <w:szCs w:val="19"/>
        </w:rPr>
        <w:t xml:space="preserve">SLIDE 1 de 6</w:t>
      </w:r>
    </w:p>
    <w:p>
      <w:pPr>
        <w:pBdr>
          <w:left w:val="single" w:color="B9C6D3" w:sz="14" w:space="8"/>
        </w:pBdr>
        <w:shd w:fill="F7F9FB" w:val="clear"/>
        <w:spacing w:after="140"/>
      </w:pPr>
      <w:r>
        <w:rPr>
          <w:rFonts w:ascii="Consolas" w:cs="Consolas" w:eastAsia="Consolas" w:hAnsi="Consolas"/>
          <w:sz w:val="18"/>
          <w:szCs w:val="18"/>
        </w:rPr>
        <w:t xml:space="preserve">Tu Revit ya tiene IA adentro. Y probablemente nunca la activaste. 3 funciones →</w:t>
      </w:r>
    </w:p>
    <w:p>
      <w:pPr>
        <w:spacing w:after="60"/>
        <w:ind w:left="180"/>
      </w:pPr>
      <w:r>
        <w:rPr>
          <w:b/>
          <w:bCs/>
          <w:color w:val="0E2438"/>
          <w:sz w:val="19"/>
          <w:szCs w:val="19"/>
        </w:rPr>
        <w:t xml:space="preserve">🖼  Imagen: </w:t>
      </w:r>
      <w:r>
        <w:rPr>
          <w:i/>
          <w:iCs/>
          <w:color w:val="5A6B7B"/>
          <w:sz w:val="19"/>
          <w:szCs w:val="19"/>
        </w:rPr>
        <w:t xml:space="preserve">Portada. Captura de la interfaz de Revit desenfocada al fondo, velo azul encima. Título en 3 líneas, «IA» en naranja. Flecha «3 funciones →».</w:t>
      </w:r>
    </w:p>
    <w:p>
      <w:pPr>
        <w:spacing w:after="40" w:before="130"/>
      </w:pPr>
      <w:r>
        <w:rPr>
          <w:b/>
          <w:bCs/>
          <w:color w:val="C96A1C"/>
          <w:sz w:val="19"/>
          <w:szCs w:val="19"/>
        </w:rPr>
        <w:t xml:space="preserve">SLIDE 2 de 6</w:t>
      </w:r>
    </w:p>
    <w:p>
      <w:pPr>
        <w:pBdr>
          <w:left w:val="single" w:color="B9C6D3" w:sz="14" w:space="8"/>
        </w:pBdr>
        <w:shd w:fill="F7F9FB" w:val="clear"/>
        <w:spacing w:after="0"/>
      </w:pPr>
      <w:r>
        <w:rPr>
          <w:rFonts w:ascii="Consolas" w:cs="Consolas" w:eastAsia="Consolas" w:hAnsi="Consolas"/>
          <w:sz w:val="18"/>
          <w:szCs w:val="18"/>
        </w:rPr>
        <w:t xml:space="preserve">01 · Genera detalles constructivos — con Autodesk AI Assist le describes el detalle y te arma</w:t>
      </w:r>
    </w:p>
    <w:p>
      <w:pPr>
        <w:pBdr>
          <w:left w:val="single" w:color="B9C6D3" w:sz="14" w:space="8"/>
        </w:pBdr>
        <w:shd w:fill="F7F9FB" w:val="clear"/>
        <w:spacing w:after="140"/>
      </w:pPr>
      <w:r>
        <w:rPr>
          <w:rFonts w:ascii="Consolas" w:cs="Consolas" w:eastAsia="Consolas" w:hAnsi="Consolas"/>
          <w:sz w:val="18"/>
          <w:szCs w:val="18"/>
        </w:rPr>
        <w:t xml:space="preserve">la primera versión.</w:t>
      </w:r>
    </w:p>
    <w:p>
      <w:pPr>
        <w:spacing w:after="60"/>
        <w:ind w:left="180"/>
      </w:pPr>
      <w:r>
        <w:rPr>
          <w:b/>
          <w:bCs/>
          <w:color w:val="0E2438"/>
          <w:sz w:val="19"/>
          <w:szCs w:val="19"/>
        </w:rPr>
        <w:t xml:space="preserve">🖼  Imagen: </w:t>
      </w:r>
      <w:r>
        <w:rPr>
          <w:i/>
          <w:iCs/>
          <w:color w:val="5A6B7B"/>
          <w:sz w:val="19"/>
          <w:szCs w:val="19"/>
        </w:rPr>
        <w:t xml:space="preserve">Número 01 gigante en naranja. Captura real del panel de Autodesk AI Assist. Texto a la derecha, dos líneas máximo.</w:t>
      </w:r>
    </w:p>
    <w:p>
      <w:pPr>
        <w:spacing w:after="40" w:before="130"/>
      </w:pPr>
      <w:r>
        <w:rPr>
          <w:b/>
          <w:bCs/>
          <w:color w:val="C96A1C"/>
          <w:sz w:val="19"/>
          <w:szCs w:val="19"/>
        </w:rPr>
        <w:t xml:space="preserve">SLIDE 3 de 6</w:t>
      </w:r>
    </w:p>
    <w:p>
      <w:pPr>
        <w:pBdr>
          <w:left w:val="single" w:color="B9C6D3" w:sz="14" w:space="8"/>
        </w:pBdr>
        <w:shd w:fill="F7F9FB" w:val="clear"/>
        <w:spacing w:after="0"/>
      </w:pPr>
      <w:r>
        <w:rPr>
          <w:rFonts w:ascii="Consolas" w:cs="Consolas" w:eastAsia="Consolas" w:hAnsi="Consolas"/>
          <w:sz w:val="18"/>
          <w:szCs w:val="18"/>
        </w:rPr>
        <w:t xml:space="preserve">02 · Detecta y RESUELVE choques — ya no solo dice “aquí hay un choque”: te sugiere la solución</w:t>
      </w:r>
    </w:p>
    <w:p>
      <w:pPr>
        <w:pBdr>
          <w:left w:val="single" w:color="B9C6D3" w:sz="14" w:space="8"/>
        </w:pBdr>
        <w:shd w:fill="F7F9FB" w:val="clear"/>
        <w:spacing w:after="140"/>
      </w:pPr>
      <w:r>
        <w:rPr>
          <w:rFonts w:ascii="Consolas" w:cs="Consolas" w:eastAsia="Consolas" w:hAnsi="Consolas"/>
          <w:sz w:val="18"/>
          <w:szCs w:val="18"/>
        </w:rPr>
        <w:t xml:space="preserve">más común según miles de proyectos.</w:t>
      </w:r>
    </w:p>
    <w:p>
      <w:pPr>
        <w:spacing w:after="60"/>
        <w:ind w:left="180"/>
      </w:pPr>
      <w:r>
        <w:rPr>
          <w:b/>
          <w:bCs/>
          <w:color w:val="0E2438"/>
          <w:sz w:val="19"/>
          <w:szCs w:val="19"/>
        </w:rPr>
        <w:t xml:space="preserve">🖼  Imagen: </w:t>
      </w:r>
      <w:r>
        <w:rPr>
          <w:i/>
          <w:iCs/>
          <w:color w:val="5A6B7B"/>
          <w:sz w:val="19"/>
          <w:szCs w:val="19"/>
        </w:rPr>
        <w:t xml:space="preserve">Número 02. Captura de una vista de coordinación con dos elementos en choque resaltados en rojo/naranja. Texto debajo.</w:t>
      </w:r>
    </w:p>
    <w:p>
      <w:pPr>
        <w:spacing w:after="40" w:before="130"/>
      </w:pPr>
      <w:r>
        <w:rPr>
          <w:b/>
          <w:bCs/>
          <w:color w:val="C96A1C"/>
          <w:sz w:val="19"/>
          <w:szCs w:val="19"/>
        </w:rPr>
        <w:t xml:space="preserve">SLIDE 4 de 6</w:t>
      </w:r>
    </w:p>
    <w:p>
      <w:pPr>
        <w:pBdr>
          <w:left w:val="single" w:color="B9C6D3" w:sz="14" w:space="8"/>
        </w:pBdr>
        <w:shd w:fill="F7F9FB" w:val="clear"/>
        <w:spacing w:after="140"/>
      </w:pPr>
      <w:r>
        <w:rPr>
          <w:rFonts w:ascii="Consolas" w:cs="Consolas" w:eastAsia="Consolas" w:hAnsi="Consolas"/>
          <w:sz w:val="18"/>
          <w:szCs w:val="18"/>
        </w:rPr>
        <w:t xml:space="preserve">03 · Propone distribución en planta — le das los m² del programa y te da 3 layouts en segundos.</w:t>
      </w:r>
    </w:p>
    <w:p>
      <w:pPr>
        <w:spacing w:after="60"/>
        <w:ind w:left="180"/>
      </w:pPr>
      <w:r>
        <w:rPr>
          <w:b/>
          <w:bCs/>
          <w:color w:val="0E2438"/>
          <w:sz w:val="19"/>
          <w:szCs w:val="19"/>
        </w:rPr>
        <w:t xml:space="preserve">🖼  Imagen: </w:t>
      </w:r>
      <w:r>
        <w:rPr>
          <w:i/>
          <w:iCs/>
          <w:color w:val="5A6B7B"/>
          <w:sz w:val="19"/>
          <w:szCs w:val="19"/>
        </w:rPr>
        <w:t xml:space="preserve">Número 03. Tres miniaturas de planta lado a lado (3 layouts) con un «3 opciones en segundos» encima.</w:t>
      </w:r>
    </w:p>
    <w:p>
      <w:pPr>
        <w:spacing w:after="40" w:before="130"/>
      </w:pPr>
      <w:r>
        <w:rPr>
          <w:b/>
          <w:bCs/>
          <w:color w:val="C96A1C"/>
          <w:sz w:val="19"/>
          <w:szCs w:val="19"/>
        </w:rPr>
        <w:t xml:space="preserve">SLIDE 5 de 6</w:t>
      </w:r>
    </w:p>
    <w:p>
      <w:pPr>
        <w:pBdr>
          <w:left w:val="single" w:color="B9C6D3" w:sz="14" w:space="8"/>
        </w:pBdr>
        <w:shd w:fill="F7F9FB" w:val="clear"/>
        <w:spacing w:after="140"/>
      </w:pPr>
      <w:r>
        <w:rPr>
          <w:rFonts w:ascii="Consolas" w:cs="Consolas" w:eastAsia="Consolas" w:hAnsi="Consolas"/>
          <w:sz w:val="18"/>
          <w:szCs w:val="18"/>
        </w:rPr>
        <w:t xml:space="preserve">Ninguna te da el proyecto terminado. Te dan el primer borrador. Tú pones el criterio.</w:t>
      </w:r>
    </w:p>
    <w:p>
      <w:pPr>
        <w:spacing w:after="60"/>
        <w:ind w:left="180"/>
      </w:pPr>
      <w:r>
        <w:rPr>
          <w:b/>
          <w:bCs/>
          <w:color w:val="0E2438"/>
          <w:sz w:val="19"/>
          <w:szCs w:val="19"/>
        </w:rPr>
        <w:t xml:space="preserve">🖼  Imagen: </w:t>
      </w:r>
      <w:r>
        <w:rPr>
          <w:i/>
          <w:iCs/>
          <w:color w:val="5A6B7B"/>
          <w:sz w:val="19"/>
          <w:szCs w:val="19"/>
        </w:rPr>
        <w:t xml:space="preserve">Slide de mensaje, sin número ni captura. Solo texto grande centrado sobre azul. Es el slide del criterio: tiene que respirar.</w:t>
      </w:r>
    </w:p>
    <w:p>
      <w:pPr>
        <w:spacing w:after="40" w:before="130"/>
      </w:pPr>
      <w:r>
        <w:rPr>
          <w:b/>
          <w:bCs/>
          <w:color w:val="C96A1C"/>
          <w:sz w:val="19"/>
          <w:szCs w:val="19"/>
        </w:rPr>
        <w:t xml:space="preserve">SLIDE 6 de 6</w:t>
      </w:r>
    </w:p>
    <w:p>
      <w:pPr>
        <w:pBdr>
          <w:left w:val="single" w:color="B9C6D3" w:sz="14" w:space="8"/>
        </w:pBdr>
        <w:shd w:fill="F7F9FB" w:val="clear"/>
        <w:spacing w:after="140"/>
      </w:pPr>
      <w:r>
        <w:rPr>
          <w:rFonts w:ascii="Consolas" w:cs="Consolas" w:eastAsia="Consolas" w:hAnsi="Consolas"/>
          <w:sz w:val="18"/>
          <w:szCs w:val="18"/>
        </w:rPr>
        <w:t xml:space="preserve">¿Cuál no conocías? Comenta “BIM” o “IA” y te mando cómo activarlas paso a paso.</w:t>
      </w:r>
    </w:p>
    <w:p>
      <w:pPr>
        <w:spacing w:after="60"/>
        <w:ind w:left="180"/>
      </w:pPr>
      <w:r>
        <w:rPr>
          <w:b/>
          <w:bCs/>
          <w:color w:val="0E2438"/>
          <w:sz w:val="19"/>
          <w:szCs w:val="19"/>
        </w:rPr>
        <w:t xml:space="preserve">🖼  Imagen: </w:t>
      </w:r>
      <w:r>
        <w:rPr>
          <w:i/>
          <w:iCs/>
          <w:color w:val="5A6B7B"/>
          <w:sz w:val="19"/>
          <w:szCs w:val="19"/>
        </w:rPr>
        <w:t xml:space="preserve">Cierre. Fondo naranja invertido, texto azul. Palabras BIM e IA en recuadro. Logo DG abajo.</w:t>
      </w:r>
    </w:p>
    <w:p>
      <w:pPr>
        <w:spacing w:after="50" w:before="150"/>
      </w:pPr>
      <w:r>
        <w:rPr>
          <w:b/>
          <w:bCs/>
          <w:caps/>
          <w:color w:val="5A6B7B"/>
          <w:sz w:val="18"/>
          <w:szCs w:val="18"/>
        </w:rPr>
        <w:t xml:space="preserve">Historias — secuencia de 5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Grabación de pantalla de Revit, moviéndote por el menú sin decir nada. 3 segundos.</w:t>
            </w:r>
          </w:p>
        </w:tc>
        <w:tc>
          <w:tcPr>
            <w:tcW w:type="dxa" w:w="2400"/>
          </w:tcPr>
          <w:p>
            <w:r>
              <w:rPr>
                <w:sz w:val="18"/>
                <w:szCs w:val="18"/>
              </w:rPr>
              <w:t xml:space="preserve">Tu Revit trae IA adentro.</w:t>
            </w:r>
          </w:p>
          <w:p>
            <w:r>
              <w:rPr>
                <w:sz w:val="18"/>
                <w:szCs w:val="18"/>
              </w:rPr>
              <w:t xml:space="preserve">Y casi nadie la activó.</w:t>
            </w:r>
          </w:p>
        </w:tc>
        <w:tc>
          <w:tcPr>
            <w:tcW w:type="dxa" w:w="2300"/>
          </w:tcPr>
          <w:p>
            <w:r>
              <w:rPr>
                <w:sz w:val="18"/>
                <w:szCs w:val="18"/>
              </w:rPr>
              <w:t xml:space="preserve">Ninguno. Este frame solo frena el dedo.</w:t>
            </w:r>
          </w:p>
        </w:tc>
        <w:tc>
          <w:tcPr>
            <w:tcW w:type="dxa" w:w="2500"/>
          </w:tcPr>
          <w:p>
            <w:r>
              <w:rPr>
                <w:sz w:val="18"/>
                <w:szCs w:val="18"/>
              </w:rPr>
              <w:t xml:space="preserve">—</w:t>
            </w:r>
          </w:p>
        </w:tc>
      </w:tr>
      <w:tr>
        <w:tc>
          <w:tcPr>
            <w:tcW w:type="dxa" w:w="500"/>
          </w:tcPr>
          <w:p>
            <w:r>
              <w:rPr>
                <w:sz w:val="18"/>
                <w:szCs w:val="18"/>
              </w:rPr>
              <w:t xml:space="preserve">2</w:t>
            </w:r>
          </w:p>
        </w:tc>
        <w:tc>
          <w:tcPr>
            <w:tcW w:type="dxa" w:w="2500"/>
          </w:tcPr>
          <w:p>
            <w:r>
              <w:rPr>
                <w:sz w:val="18"/>
                <w:szCs w:val="18"/>
              </w:rPr>
              <w:t xml:space="preserve">Zoom al panel de Autodesk AI Assist, con el cursor encima.</w:t>
            </w:r>
          </w:p>
        </w:tc>
        <w:tc>
          <w:tcPr>
            <w:tcW w:type="dxa" w:w="2400"/>
          </w:tcPr>
          <w:p>
            <w:r>
              <w:rPr>
                <w:sz w:val="18"/>
                <w:szCs w:val="18"/>
              </w:rPr>
              <w:t xml:space="preserve">Está aquí.</w:t>
            </w:r>
          </w:p>
          <w:p>
            <w:r>
              <w:rPr>
                <w:sz w:val="18"/>
                <w:szCs w:val="18"/>
              </w:rPr>
              <w:t xml:space="preserve">¿La tenías activada?</w:t>
            </w:r>
          </w:p>
        </w:tc>
        <w:tc>
          <w:tcPr>
            <w:tcW w:type="dxa" w:w="2300"/>
          </w:tcPr>
          <w:p>
            <w:r>
              <w:rPr>
                <w:sz w:val="18"/>
                <w:szCs w:val="18"/>
              </w:rPr>
              <w:t xml:space="preserve">ENCUESTA: «Sí, la uso» / «Ni sabía»</w:t>
            </w:r>
          </w:p>
        </w:tc>
        <w:tc>
          <w:tcPr>
            <w:tcW w:type="dxa" w:w="2500"/>
          </w:tcPr>
          <w:p>
            <w:r>
              <w:rPr>
                <w:sz w:val="18"/>
                <w:szCs w:val="18"/>
              </w:rPr>
              <w:t xml:space="preserve">A los que votan «Ni sabía» les mandas DM: «Vi que no la tenías activada — te paso los 3 pasos.» Ese DM es el que abre la conversación.</w:t>
            </w:r>
          </w:p>
        </w:tc>
      </w:tr>
      <w:tr>
        <w:tc>
          <w:tcPr>
            <w:tcW w:type="dxa" w:w="500"/>
          </w:tcPr>
          <w:p>
            <w:r>
              <w:rPr>
                <w:sz w:val="18"/>
                <w:szCs w:val="18"/>
              </w:rPr>
              <w:t xml:space="preserve">3</w:t>
            </w:r>
          </w:p>
        </w:tc>
        <w:tc>
          <w:tcPr>
            <w:tcW w:type="dxa" w:w="2500"/>
          </w:tcPr>
          <w:p>
            <w:r>
              <w:rPr>
                <w:sz w:val="18"/>
                <w:szCs w:val="18"/>
              </w:rPr>
              <w:t xml:space="preserve">Las 3 funciones listadas en pantalla, fondo azul marca.</w:t>
            </w:r>
          </w:p>
        </w:tc>
        <w:tc>
          <w:tcPr>
            <w:tcW w:type="dxa" w:w="2400"/>
          </w:tcPr>
          <w:p>
            <w:r>
              <w:rPr>
                <w:sz w:val="18"/>
                <w:szCs w:val="18"/>
              </w:rPr>
              <w:t xml:space="preserve">01 Detalles constructivos</w:t>
            </w:r>
          </w:p>
          <w:p>
            <w:r>
              <w:rPr>
                <w:sz w:val="18"/>
                <w:szCs w:val="18"/>
              </w:rPr>
              <w:t xml:space="preserve">02 Choques (con solución)</w:t>
            </w:r>
          </w:p>
          <w:p>
            <w:r>
              <w:rPr>
                <w:sz w:val="18"/>
                <w:szCs w:val="18"/>
              </w:rPr>
              <w:t xml:space="preserve">03 Distribución en planta</w:t>
            </w:r>
          </w:p>
        </w:tc>
        <w:tc>
          <w:tcPr>
            <w:tcW w:type="dxa" w:w="2300"/>
          </w:tcPr>
          <w:p>
            <w:r>
              <w:rPr>
                <w:sz w:val="18"/>
                <w:szCs w:val="18"/>
              </w:rPr>
              <w:t xml:space="preserve">Ninguno. Es el frame de valor: se guarda o se comparte.</w:t>
            </w:r>
          </w:p>
        </w:tc>
        <w:tc>
          <w:tcPr>
            <w:tcW w:type="dxa" w:w="2500"/>
          </w:tcPr>
          <w:p>
            <w:r>
              <w:rPr>
                <w:sz w:val="18"/>
                <w:szCs w:val="18"/>
              </w:rPr>
              <w:t xml:space="preserve">—</w:t>
            </w:r>
          </w:p>
        </w:tc>
      </w:tr>
      <w:tr>
        <w:tc>
          <w:tcPr>
            <w:tcW w:type="dxa" w:w="500"/>
          </w:tcPr>
          <w:p>
            <w:r>
              <w:rPr>
                <w:sz w:val="18"/>
                <w:szCs w:val="18"/>
              </w:rPr>
              <w:t xml:space="preserve">4</w:t>
            </w:r>
          </w:p>
        </w:tc>
        <w:tc>
          <w:tcPr>
            <w:tcW w:type="dxa" w:w="2500"/>
          </w:tcPr>
          <w:p>
            <w:r>
              <w:rPr>
                <w:sz w:val="18"/>
                <w:szCs w:val="18"/>
              </w:rPr>
              <w:t xml:space="preserve">Tú a cámara o texto sobre azul.</w:t>
            </w:r>
          </w:p>
        </w:tc>
        <w:tc>
          <w:tcPr>
            <w:tcW w:type="dxa" w:w="2400"/>
          </w:tcPr>
          <w:p>
            <w:r>
              <w:rPr>
                <w:sz w:val="18"/>
                <w:szCs w:val="18"/>
              </w:rPr>
              <w:t xml:space="preserve">Ninguna te da el proyecto.</w:t>
            </w:r>
          </w:p>
          <w:p>
            <w:r>
              <w:rPr>
                <w:sz w:val="18"/>
                <w:szCs w:val="18"/>
              </w:rPr>
              <w:t xml:space="preserve">Te da el borrador.</w:t>
            </w:r>
          </w:p>
          <w:p>
            <w:r>
              <w:rPr>
                <w:sz w:val="18"/>
                <w:szCs w:val="18"/>
              </w:rPr>
              <w:t xml:space="preserve">El criterio lo pones tú.</w:t>
            </w:r>
          </w:p>
        </w:tc>
        <w:tc>
          <w:tcPr>
            <w:tcW w:type="dxa" w:w="2300"/>
          </w:tcPr>
          <w:p>
            <w:r>
              <w:rPr>
                <w:sz w:val="18"/>
                <w:szCs w:val="18"/>
              </w:rPr>
              <w:t xml:space="preserve">CAJA DE PREGUNTAS: «¿Qué tarea de Revit te gustaría automatizar?»</w:t>
            </w:r>
          </w:p>
        </w:tc>
        <w:tc>
          <w:tcPr>
            <w:tcW w:type="dxa" w:w="2500"/>
          </w:tcPr>
          <w:p>
            <w:r>
              <w:rPr>
                <w:sz w:val="18"/>
                <w:szCs w:val="18"/>
              </w:rPr>
              <w:t xml:space="preserve">Cada respuesta se contesta UNA POR UNA por DM. Ahí es donde se menciona el Máster — nunca en la historia.</w:t>
            </w:r>
          </w:p>
        </w:tc>
      </w:tr>
      <w:tr>
        <w:tc>
          <w:tcPr>
            <w:tcW w:type="dxa" w:w="500"/>
          </w:tcPr>
          <w:p>
            <w:r>
              <w:rPr>
                <w:sz w:val="18"/>
                <w:szCs w:val="18"/>
              </w:rPr>
              <w:t xml:space="preserve">5</w:t>
            </w:r>
          </w:p>
        </w:tc>
        <w:tc>
          <w:tcPr>
            <w:tcW w:type="dxa" w:w="2500"/>
          </w:tcPr>
          <w:p>
            <w:r>
              <w:rPr>
                <w:sz w:val="18"/>
                <w:szCs w:val="18"/>
              </w:rPr>
              <w:t xml:space="preserve">Captura del carrusel publicado.</w:t>
            </w:r>
          </w:p>
        </w:tc>
        <w:tc>
          <w:tcPr>
            <w:tcW w:type="dxa" w:w="2400"/>
          </w:tcPr>
          <w:p>
            <w:r>
              <w:rPr>
                <w:sz w:val="18"/>
                <w:szCs w:val="18"/>
              </w:rPr>
              <w:t xml:space="preserve">Lo dejé completo en el post 👇</w:t>
            </w:r>
          </w:p>
        </w:tc>
        <w:tc>
          <w:tcPr>
            <w:tcW w:type="dxa" w:w="2300"/>
          </w:tcPr>
          <w:p>
            <w:r>
              <w:rPr>
                <w:sz w:val="18"/>
                <w:szCs w:val="18"/>
              </w:rPr>
              <w:t xml:space="preserve">ENLACE al post + «Comenta BIM o IA y te mando cómo activarlas».</w:t>
            </w:r>
          </w:p>
        </w:tc>
        <w:tc>
          <w:tcPr>
            <w:tcW w:type="dxa" w:w="2500"/>
          </w:tcPr>
          <w:p>
            <w:r>
              <w:rPr>
                <w:sz w:val="18"/>
                <w:szCs w:val="18"/>
              </w:rPr>
              <w:t xml:space="preserve">Los que tocan el enlace y comentan entran al bot.</w:t>
            </w:r>
          </w:p>
        </w:tc>
      </w:tr>
    </w:tbl>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Tu Revit ya trae IA y poca gente la activó. Estas son 3 funciones que ya podrías usar:</w:t>
      </w:r>
    </w:p>
    <w:p>
      <w:pPr>
        <w:pBdr>
          <w:left w:val="single" w:color="B9C6D3" w:sz="14" w:space="8"/>
        </w:pBdr>
        <w:shd w:fill="F7F9FB" w:val="clear"/>
        <w:spacing w:after="0"/>
      </w:pPr>
      <w:r>
        <w:rPr>
          <w:rFonts w:ascii="Consolas" w:cs="Consolas" w:eastAsia="Consolas" w:hAnsi="Consolas"/>
          <w:sz w:val="18"/>
          <w:szCs w:val="18"/>
        </w:rPr>
        <w:t xml:space="preserve">1. Genera detalles constructivos (Autodesk AI Assist).</w:t>
      </w:r>
    </w:p>
    <w:p>
      <w:pPr>
        <w:pBdr>
          <w:left w:val="single" w:color="B9C6D3" w:sz="14" w:space="8"/>
        </w:pBdr>
        <w:shd w:fill="F7F9FB" w:val="clear"/>
        <w:spacing w:after="0"/>
      </w:pPr>
      <w:r>
        <w:rPr>
          <w:rFonts w:ascii="Consolas" w:cs="Consolas" w:eastAsia="Consolas" w:hAnsi="Consolas"/>
          <w:sz w:val="18"/>
          <w:szCs w:val="18"/>
        </w:rPr>
        <w:t xml:space="preserve">2. Detecta y sugiere la solución a los choques entre disciplinas.</w:t>
      </w:r>
    </w:p>
    <w:p>
      <w:pPr>
        <w:pBdr>
          <w:left w:val="single" w:color="B9C6D3" w:sz="14" w:space="8"/>
        </w:pBdr>
        <w:shd w:fill="F7F9FB" w:val="clear"/>
        <w:spacing w:after="0"/>
      </w:pPr>
      <w:r>
        <w:rPr>
          <w:rFonts w:ascii="Consolas" w:cs="Consolas" w:eastAsia="Consolas" w:hAnsi="Consolas"/>
          <w:sz w:val="18"/>
          <w:szCs w:val="18"/>
        </w:rPr>
        <w:t xml:space="preserve">3. Propone opciones de distribución en planta en segundos.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Ninguna te da el proyecto: te da el borrador. El criterio lo pones tú.</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¿Cuál no conocías? Comenta “BIM” o “IA” y te mando cómo activarlas.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#Revit #BIM #IA #Autodesk #InteligenciaArtificial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“BIM” o “IA” y te mando la info por DM.</w:t>
            </w:r>
          </w:p>
        </w:tc>
      </w:tr>
      <w:tr>
        <w:tc>
          <w:tcPr>
            <w:tcW w:type="dxa" w:w="1800"/>
          </w:tcPr>
          <w:p>
            <w:r>
              <w:rPr>
                <w:sz w:val="18"/>
                <w:szCs w:val="18"/>
              </w:rPr>
              <w:t xml:space="preserve">LinkedIn</w:t>
            </w:r>
          </w:p>
        </w:tc>
        <w:tc>
          <w:tcPr>
            <w:tcW w:type="dxa" w:w="8400"/>
          </w:tcPr>
          <w:p>
            <w:r>
              <w:rPr>
                <w:sz w:val="18"/>
                <w:szCs w:val="18"/>
              </w:rPr>
              <w:t xml:space="preserve">3 funciones de IA que Revit ya trae y deberíamos estar usando. ¿Cuál usan ustedes?</w:t>
            </w:r>
          </w:p>
        </w:tc>
      </w:tr>
      <w:tr>
        <w:tc>
          <w:tcPr>
            <w:tcW w:type="dxa" w:w="1800"/>
          </w:tcPr>
          <w:p>
            <w:r>
              <w:rPr>
                <w:sz w:val="18"/>
                <w:szCs w:val="18"/>
              </w:rPr>
              <w:t xml:space="preserve">TikTok</w:t>
            </w:r>
          </w:p>
        </w:tc>
        <w:tc>
          <w:tcPr>
            <w:tcW w:type="dxa" w:w="8400"/>
          </w:tcPr>
          <w:p>
            <w:r>
              <w:rPr>
                <w:sz w:val="18"/>
                <w:szCs w:val="18"/>
              </w:rPr>
              <w:t xml:space="preserve">Comenta “BIM” o “IA” · link en bio.</w:t>
            </w:r>
          </w:p>
        </w:tc>
      </w:tr>
      <w:tr>
        <w:tc>
          <w:tcPr>
            <w:tcW w:type="dxa" w:w="1800"/>
          </w:tcPr>
          <w:p>
            <w:r>
              <w:rPr>
                <w:sz w:val="18"/>
                <w:szCs w:val="18"/>
              </w:rPr>
              <w:t xml:space="preserve">YouTube</w:t>
            </w:r>
          </w:p>
        </w:tc>
        <w:tc>
          <w:tcPr>
            <w:tcW w:type="dxa" w:w="8400"/>
          </w:tcPr>
          <w:p>
            <w:r>
              <w:rPr>
                <w:sz w:val="18"/>
                <w:szCs w:val="18"/>
              </w:rPr>
              <w:t xml:space="preserve">Todo el paso a paso en el video · link en la descripción.</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Mismo estilo del carrusel de marca (azul #0E2438 + naranja #EE8A3C). Slides 2-4 con número</w:t>
      </w:r>
    </w:p>
    <w:p>
      <w:pPr>
        <w:pBdr>
          <w:left w:val="single" w:color="B9C6D3" w:sz="14" w:space="8"/>
        </w:pBdr>
        <w:shd w:fill="EEF3F8" w:val="clear"/>
        <w:spacing w:after="140"/>
      </w:pPr>
      <w:r>
        <w:rPr>
          <w:rFonts w:ascii="Consolas" w:cs="Consolas" w:eastAsia="Consolas" w:hAnsi="Consolas"/>
          <w:sz w:val="18"/>
          <w:szCs w:val="18"/>
        </w:rPr>
        <w:t xml:space="preserve">gigante 01/02/03 en naranja. Un slide por mensaje.</w:t>
      </w:r>
    </w:p>
    <w:p>
      <w:pPr>
        <w:pBdr>
          <w:bottom w:val="single" w:color="C96A1C" w:sz="12" w:space="6"/>
        </w:pBdr>
        <w:spacing w:after="60" w:before="340"/>
      </w:pPr>
      <w:r>
        <w:rPr>
          <w:b/>
          <w:bCs/>
          <w:color w:val="C96A1C"/>
          <w:sz w:val="24"/>
          <w:szCs w:val="24"/>
        </w:rPr>
        <w:t xml:space="preserve">Mié 6  ·  </w:t>
      </w:r>
      <w:r>
        <w:rPr>
          <w:b/>
          <w:bCs/>
          <w:color w:val="0E2438"/>
          <w:sz w:val="24"/>
          <w:szCs w:val="24"/>
        </w:rPr>
        <w:t xml:space="preserve">5 errores al usar IA en tus proyectos BIM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(7 slides)</w:t>
            </w:r>
          </w:p>
        </w:tc>
        <w:tc>
          <w:tcPr>
            <w:tcW w:type="dxa" w:w="3400"/>
          </w:tcPr>
          <w:p>
            <w:r>
              <w:rPr>
                <w:sz w:val="18"/>
                <w:szCs w:val="18"/>
              </w:rPr>
              <w:t xml:space="preserve">Instagram + Facebook · LinkedIn (documento)</w:t>
            </w:r>
          </w:p>
        </w:tc>
        <w:tc>
          <w:tcPr>
            <w:tcW w:type="dxa" w:w="1700"/>
          </w:tcPr>
          <w:p>
            <w:r>
              <w:rPr>
                <w:sz w:val="18"/>
                <w:szCs w:val="18"/>
              </w:rPr>
              <w:t xml:space="preserve">IA · Educativo</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Cierre con pregunta directa: «¿Cuál has cometido?»</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5 errores al usar IA en tus proyectos BIM. El #3 te puede costar el proyecto.</w:t>
      </w:r>
    </w:p>
    <w:p>
      <w:pPr>
        <w:spacing w:after="50" w:before="150"/>
      </w:pPr>
      <w:r>
        <w:rPr>
          <w:b/>
          <w:bCs/>
          <w:caps/>
          <w:color w:val="5A6B7B"/>
          <w:sz w:val="18"/>
          <w:szCs w:val="18"/>
        </w:rPr>
        <w:t xml:space="preserve">Carrusel — qué va en cada diapositiva (7 slides)</w:t>
      </w:r>
    </w:p>
    <w:p>
      <w:pPr>
        <w:spacing w:after="40" w:before="130"/>
      </w:pPr>
      <w:r>
        <w:rPr>
          <w:b/>
          <w:bCs/>
          <w:color w:val="C96A1C"/>
          <w:sz w:val="19"/>
          <w:szCs w:val="19"/>
        </w:rPr>
        <w:t xml:space="preserve">SLIDE 1 de 7</w:t>
      </w:r>
    </w:p>
    <w:p>
      <w:pPr>
        <w:pBdr>
          <w:left w:val="single" w:color="B9C6D3" w:sz="14" w:space="8"/>
        </w:pBdr>
        <w:shd w:fill="F7F9FB" w:val="clear"/>
        <w:spacing w:after="140"/>
      </w:pPr>
      <w:r>
        <w:rPr>
          <w:rFonts w:ascii="Consolas" w:cs="Consolas" w:eastAsia="Consolas" w:hAnsi="Consolas"/>
          <w:sz w:val="18"/>
          <w:szCs w:val="18"/>
        </w:rPr>
        <w:t xml:space="preserve">5 errores al usar IA en tus proyectos BIM. El #3 te puede costar el proyecto → guárdalo.</w:t>
      </w:r>
    </w:p>
    <w:p>
      <w:pPr>
        <w:spacing w:after="60"/>
        <w:ind w:left="180"/>
      </w:pPr>
      <w:r>
        <w:rPr>
          <w:b/>
          <w:bCs/>
          <w:color w:val="0E2438"/>
          <w:sz w:val="19"/>
          <w:szCs w:val="19"/>
        </w:rPr>
        <w:t xml:space="preserve">🖼  Imagen: </w:t>
      </w:r>
      <w:r>
        <w:rPr>
          <w:i/>
          <w:iCs/>
          <w:color w:val="5A6B7B"/>
          <w:sz w:val="19"/>
          <w:szCs w:val="19"/>
        </w:rPr>
        <w:t xml:space="preserve">Portada. Título en 3 líneas, «#3» en naranja grande. Fondo azul liso, sin captura — el hook es el texto.</w:t>
      </w:r>
    </w:p>
    <w:p>
      <w:pPr>
        <w:spacing w:after="40" w:before="130"/>
      </w:pPr>
      <w:r>
        <w:rPr>
          <w:b/>
          <w:bCs/>
          <w:color w:val="C96A1C"/>
          <w:sz w:val="19"/>
          <w:szCs w:val="19"/>
        </w:rPr>
        <w:t xml:space="preserve">SLIDE 2 de 7</w:t>
      </w:r>
    </w:p>
    <w:p>
      <w:pPr>
        <w:pBdr>
          <w:left w:val="single" w:color="B9C6D3" w:sz="14" w:space="8"/>
        </w:pBdr>
        <w:shd w:fill="F7F9FB" w:val="clear"/>
        <w:spacing w:after="0"/>
      </w:pPr>
      <w:r>
        <w:rPr>
          <w:rFonts w:ascii="Consolas" w:cs="Consolas" w:eastAsia="Consolas" w:hAnsi="Consolas"/>
          <w:sz w:val="18"/>
          <w:szCs w:val="18"/>
        </w:rPr>
        <w:t xml:space="preserve">01 · Confiar en la primera respuesta. La IA te da un borrador, no la verdad. Siempre</w:t>
      </w:r>
    </w:p>
    <w:p>
      <w:pPr>
        <w:pBdr>
          <w:left w:val="single" w:color="B9C6D3" w:sz="14" w:space="8"/>
        </w:pBdr>
        <w:shd w:fill="F7F9FB" w:val="clear"/>
        <w:spacing w:after="140"/>
      </w:pPr>
      <w:r>
        <w:rPr>
          <w:rFonts w:ascii="Consolas" w:cs="Consolas" w:eastAsia="Consolas" w:hAnsi="Consolas"/>
          <w:sz w:val="18"/>
          <w:szCs w:val="18"/>
        </w:rPr>
        <w:t xml:space="preserve">verifícalo.</w:t>
      </w:r>
    </w:p>
    <w:p>
      <w:pPr>
        <w:spacing w:after="60"/>
        <w:ind w:left="180"/>
      </w:pPr>
      <w:r>
        <w:rPr>
          <w:b/>
          <w:bCs/>
          <w:color w:val="0E2438"/>
          <w:sz w:val="19"/>
          <w:szCs w:val="19"/>
        </w:rPr>
        <w:t xml:space="preserve">🖼  Imagen: </w:t>
      </w:r>
      <w:r>
        <w:rPr>
          <w:i/>
          <w:iCs/>
          <w:color w:val="5A6B7B"/>
          <w:sz w:val="19"/>
          <w:szCs w:val="19"/>
        </w:rPr>
        <w:t xml:space="preserve">Número 01 en naranja. Ícono/ilustración de un chat de IA con la primera respuesta marcada con ⚠️. Texto a la derecha.</w:t>
      </w:r>
    </w:p>
    <w:p>
      <w:pPr>
        <w:spacing w:after="40" w:before="130"/>
      </w:pPr>
      <w:r>
        <w:rPr>
          <w:b/>
          <w:bCs/>
          <w:color w:val="C96A1C"/>
          <w:sz w:val="19"/>
          <w:szCs w:val="19"/>
        </w:rPr>
        <w:t xml:space="preserve">SLIDE 3 de 7</w:t>
      </w:r>
    </w:p>
    <w:p>
      <w:pPr>
        <w:pBdr>
          <w:left w:val="single" w:color="B9C6D3" w:sz="14" w:space="8"/>
        </w:pBdr>
        <w:shd w:fill="F7F9FB" w:val="clear"/>
        <w:spacing w:after="140"/>
      </w:pPr>
      <w:r>
        <w:rPr>
          <w:rFonts w:ascii="Consolas" w:cs="Consolas" w:eastAsia="Consolas" w:hAnsi="Consolas"/>
          <w:sz w:val="18"/>
          <w:szCs w:val="18"/>
        </w:rPr>
        <w:t xml:space="preserve">02 · Pedirle criterio en vez de velocidad. La IA acelera las tareas; las decisiones son tuyas.</w:t>
      </w:r>
    </w:p>
    <w:p>
      <w:pPr>
        <w:spacing w:after="60"/>
        <w:ind w:left="180"/>
      </w:pPr>
      <w:r>
        <w:rPr>
          <w:b/>
          <w:bCs/>
          <w:color w:val="0E2438"/>
          <w:sz w:val="19"/>
          <w:szCs w:val="19"/>
        </w:rPr>
        <w:t xml:space="preserve">🖼  Imagen: </w:t>
      </w:r>
      <w:r>
        <w:rPr>
          <w:i/>
          <w:iCs/>
          <w:color w:val="5A6B7B"/>
          <w:sz w:val="19"/>
          <w:szCs w:val="19"/>
        </w:rPr>
        <w:t xml:space="preserve">Número 02. Split simple: reloj (velocidad) en naranja vs cerebro (criterio) en blanco. Texto debajo.</w:t>
      </w:r>
    </w:p>
    <w:p>
      <w:pPr>
        <w:spacing w:after="40" w:before="130"/>
      </w:pPr>
      <w:r>
        <w:rPr>
          <w:b/>
          <w:bCs/>
          <w:color w:val="C96A1C"/>
          <w:sz w:val="19"/>
          <w:szCs w:val="19"/>
        </w:rPr>
        <w:t xml:space="preserve">SLIDE 4 de 7</w:t>
      </w:r>
    </w:p>
    <w:p>
      <w:pPr>
        <w:pBdr>
          <w:left w:val="single" w:color="B9C6D3" w:sz="14" w:space="8"/>
        </w:pBdr>
        <w:shd w:fill="F7F9FB" w:val="clear"/>
        <w:spacing w:after="0"/>
      </w:pPr>
      <w:r>
        <w:rPr>
          <w:rFonts w:ascii="Consolas" w:cs="Consolas" w:eastAsia="Consolas" w:hAnsi="Consolas"/>
          <w:sz w:val="18"/>
          <w:szCs w:val="18"/>
        </w:rPr>
        <w:t xml:space="preserve">03 · No revisar contra la norma. La IA no conoce tu normativa local. (Como pasó con la losa:</w:t>
      </w:r>
    </w:p>
    <w:p>
      <w:pPr>
        <w:pBdr>
          <w:left w:val="single" w:color="B9C6D3" w:sz="14" w:space="8"/>
        </w:pBdr>
        <w:shd w:fill="F7F9FB" w:val="clear"/>
        <w:spacing w:after="140"/>
      </w:pPr>
      <w:r>
        <w:rPr>
          <w:rFonts w:ascii="Consolas" w:cs="Consolas" w:eastAsia="Consolas" w:hAnsi="Consolas"/>
          <w:sz w:val="18"/>
          <w:szCs w:val="18"/>
        </w:rPr>
        <w:t xml:space="preserve">falló en el criterio, no en la fórmula.)</w:t>
      </w:r>
    </w:p>
    <w:p>
      <w:pPr>
        <w:spacing w:after="60"/>
        <w:ind w:left="180"/>
      </w:pPr>
      <w:r>
        <w:rPr>
          <w:b/>
          <w:bCs/>
          <w:color w:val="0E2438"/>
          <w:sz w:val="19"/>
          <w:szCs w:val="19"/>
        </w:rPr>
        <w:t xml:space="preserve">🖼  Imagen: </w:t>
      </w:r>
      <w:r>
        <w:rPr>
          <w:i/>
          <w:iCs/>
          <w:color w:val="5A6B7B"/>
          <w:sz w:val="19"/>
          <w:szCs w:val="19"/>
        </w:rPr>
        <w:t xml:space="preserve">Número 03. Portada estilizada de una norma/código sobre el azul, con un ❌ naranja encima. Este es el slide clave: dale el mayor peso visual.</w:t>
      </w:r>
    </w:p>
    <w:p>
      <w:pPr>
        <w:spacing w:after="40" w:before="130"/>
      </w:pPr>
      <w:r>
        <w:rPr>
          <w:b/>
          <w:bCs/>
          <w:color w:val="C96A1C"/>
          <w:sz w:val="19"/>
          <w:szCs w:val="19"/>
        </w:rPr>
        <w:t xml:space="preserve">SLIDE 5 de 7</w:t>
      </w:r>
    </w:p>
    <w:p>
      <w:pPr>
        <w:pBdr>
          <w:left w:val="single" w:color="B9C6D3" w:sz="14" w:space="8"/>
        </w:pBdr>
        <w:shd w:fill="F7F9FB" w:val="clear"/>
        <w:spacing w:after="140"/>
      </w:pPr>
      <w:r>
        <w:rPr>
          <w:rFonts w:ascii="Consolas" w:cs="Consolas" w:eastAsia="Consolas" w:hAnsi="Consolas"/>
          <w:sz w:val="18"/>
          <w:szCs w:val="18"/>
        </w:rPr>
        <w:t xml:space="preserve">04 · Meter datos sin contexto. Basura entra, basura sale. Dale el contexto real del proyecto.</w:t>
      </w:r>
    </w:p>
    <w:p>
      <w:pPr>
        <w:spacing w:after="60"/>
        <w:ind w:left="180"/>
      </w:pPr>
      <w:r>
        <w:rPr>
          <w:b/>
          <w:bCs/>
          <w:color w:val="0E2438"/>
          <w:sz w:val="19"/>
          <w:szCs w:val="19"/>
        </w:rPr>
        <w:t xml:space="preserve">🖼  Imagen: </w:t>
      </w:r>
      <w:r>
        <w:rPr>
          <w:i/>
          <w:iCs/>
          <w:color w:val="5A6B7B"/>
          <w:sz w:val="19"/>
          <w:szCs w:val="19"/>
        </w:rPr>
        <w:t xml:space="preserve">Número 04. Esquema «basura entra → basura sale»: dos cajas conectadas por flecha naranja.</w:t>
      </w:r>
    </w:p>
    <w:p>
      <w:pPr>
        <w:spacing w:after="40" w:before="130"/>
      </w:pPr>
      <w:r>
        <w:rPr>
          <w:b/>
          <w:bCs/>
          <w:color w:val="C96A1C"/>
          <w:sz w:val="19"/>
          <w:szCs w:val="19"/>
        </w:rPr>
        <w:t xml:space="preserve">SLIDE 6 de 7</w:t>
      </w:r>
    </w:p>
    <w:p>
      <w:pPr>
        <w:pBdr>
          <w:left w:val="single" w:color="B9C6D3" w:sz="14" w:space="8"/>
        </w:pBdr>
        <w:shd w:fill="F7F9FB" w:val="clear"/>
        <w:spacing w:after="0"/>
      </w:pPr>
      <w:r>
        <w:rPr>
          <w:rFonts w:ascii="Consolas" w:cs="Consolas" w:eastAsia="Consolas" w:hAnsi="Consolas"/>
          <w:sz w:val="18"/>
          <w:szCs w:val="18"/>
        </w:rPr>
        <w:t xml:space="preserve">05 · No documentar lo que la IA hizo. Si no puedes trazar la decisión, no es defendible ante un</w:t>
      </w:r>
    </w:p>
    <w:p>
      <w:pPr>
        <w:pBdr>
          <w:left w:val="single" w:color="B9C6D3" w:sz="14" w:space="8"/>
        </w:pBdr>
        <w:shd w:fill="F7F9FB" w:val="clear"/>
        <w:spacing w:after="140"/>
      </w:pPr>
      <w:r>
        <w:rPr>
          <w:rFonts w:ascii="Consolas" w:cs="Consolas" w:eastAsia="Consolas" w:hAnsi="Consolas"/>
          <w:sz w:val="18"/>
          <w:szCs w:val="18"/>
        </w:rPr>
        <w:t xml:space="preserve">cliente o una revisión.</w:t>
      </w:r>
    </w:p>
    <w:p>
      <w:pPr>
        <w:spacing w:after="60"/>
        <w:ind w:left="180"/>
      </w:pPr>
      <w:r>
        <w:rPr>
          <w:b/>
          <w:bCs/>
          <w:color w:val="0E2438"/>
          <w:sz w:val="19"/>
          <w:szCs w:val="19"/>
        </w:rPr>
        <w:t xml:space="preserve">🖼  Imagen: </w:t>
      </w:r>
      <w:r>
        <w:rPr>
          <w:i/>
          <w:iCs/>
          <w:color w:val="5A6B7B"/>
          <w:sz w:val="19"/>
          <w:szCs w:val="19"/>
        </w:rPr>
        <w:t xml:space="preserve">Número 05. Ícono de documento/trazabilidad con una firma. Texto sobre la responsabilidad.</w:t>
      </w:r>
    </w:p>
    <w:p>
      <w:pPr>
        <w:spacing w:after="40" w:before="130"/>
      </w:pPr>
      <w:r>
        <w:rPr>
          <w:b/>
          <w:bCs/>
          <w:color w:val="C96A1C"/>
          <w:sz w:val="19"/>
          <w:szCs w:val="19"/>
        </w:rPr>
        <w:t xml:space="preserve">SLIDE 7 de 7</w:t>
      </w:r>
    </w:p>
    <w:p>
      <w:pPr>
        <w:pBdr>
          <w:left w:val="single" w:color="B9C6D3" w:sz="14" w:space="8"/>
        </w:pBdr>
        <w:shd w:fill="F7F9FB" w:val="clear"/>
        <w:spacing w:after="140"/>
      </w:pPr>
      <w:r>
        <w:rPr>
          <w:rFonts w:ascii="Consolas" w:cs="Consolas" w:eastAsia="Consolas" w:hAnsi="Consolas"/>
          <w:sz w:val="18"/>
          <w:szCs w:val="18"/>
        </w:rPr>
        <w:t xml:space="preserve">¿Cuál has cometido? Comenta “BIM” o “IA” y te mando cómo usar la IA con criterio.</w:t>
      </w:r>
    </w:p>
    <w:p>
      <w:pPr>
        <w:spacing w:after="60"/>
        <w:ind w:left="180"/>
      </w:pPr>
      <w:r>
        <w:rPr>
          <w:b/>
          <w:bCs/>
          <w:color w:val="0E2438"/>
          <w:sz w:val="19"/>
          <w:szCs w:val="19"/>
        </w:rPr>
        <w:t xml:space="preserve">🖼  Imagen: </w:t>
      </w:r>
      <w:r>
        <w:rPr>
          <w:i/>
          <w:iCs/>
          <w:color w:val="5A6B7B"/>
          <w:sz w:val="19"/>
          <w:szCs w:val="19"/>
        </w:rPr>
        <w:t xml:space="preserve">Cierre. Fondo naranja invertido. La pregunta «¿Cuál has cometido?» arriba y el CTA abajo con BIM/IA en recuadro.</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Texto grande sobre azul, sin adornos.</w:t>
            </w:r>
          </w:p>
        </w:tc>
        <w:tc>
          <w:tcPr>
            <w:tcW w:type="dxa" w:w="2400"/>
          </w:tcPr>
          <w:p>
            <w:r>
              <w:rPr>
                <w:sz w:val="18"/>
                <w:szCs w:val="18"/>
              </w:rPr>
              <w:t xml:space="preserve">5 errores al usar IA en BIM.</w:t>
            </w:r>
          </w:p>
          <w:p>
            <w:r>
              <w:rPr>
                <w:sz w:val="18"/>
                <w:szCs w:val="18"/>
              </w:rPr>
              <w:t xml:space="preserve">El #3 te cuesta el proyecto.</w:t>
            </w:r>
          </w:p>
        </w:tc>
        <w:tc>
          <w:tcPr>
            <w:tcW w:type="dxa" w:w="2300"/>
          </w:tcPr>
          <w:p>
            <w:r>
              <w:rPr>
                <w:sz w:val="18"/>
                <w:szCs w:val="18"/>
              </w:rPr>
              <w:t xml:space="preserve">Ninguno.</w:t>
            </w:r>
          </w:p>
        </w:tc>
        <w:tc>
          <w:tcPr>
            <w:tcW w:type="dxa" w:w="2500"/>
          </w:tcPr>
          <w:p>
            <w:r>
              <w:rPr>
                <w:sz w:val="18"/>
                <w:szCs w:val="18"/>
              </w:rPr>
              <w:t xml:space="preserve">—</w:t>
            </w:r>
          </w:p>
        </w:tc>
      </w:tr>
      <w:tr>
        <w:tc>
          <w:tcPr>
            <w:tcW w:type="dxa" w:w="500"/>
          </w:tcPr>
          <w:p>
            <w:r>
              <w:rPr>
                <w:sz w:val="18"/>
                <w:szCs w:val="18"/>
              </w:rPr>
              <w:t xml:space="preserve">2</w:t>
            </w:r>
          </w:p>
        </w:tc>
        <w:tc>
          <w:tcPr>
            <w:tcW w:type="dxa" w:w="2500"/>
          </w:tcPr>
          <w:p>
            <w:r>
              <w:rPr>
                <w:sz w:val="18"/>
                <w:szCs w:val="18"/>
              </w:rPr>
              <w:t xml:space="preserve">Pantalla partida: un chat de IA a la izquierda, un plano a la derecha.</w:t>
            </w:r>
          </w:p>
        </w:tc>
        <w:tc>
          <w:tcPr>
            <w:tcW w:type="dxa" w:w="2400"/>
          </w:tcPr>
          <w:p>
            <w:r>
              <w:rPr>
                <w:sz w:val="18"/>
                <w:szCs w:val="18"/>
              </w:rPr>
              <w:t xml:space="preserve">El #1: confiar en la primera respuesta.</w:t>
            </w:r>
          </w:p>
        </w:tc>
        <w:tc>
          <w:tcPr>
            <w:tcW w:type="dxa" w:w="2300"/>
          </w:tcPr>
          <w:p>
            <w:r>
              <w:rPr>
                <w:sz w:val="18"/>
                <w:szCs w:val="18"/>
              </w:rPr>
              <w:t xml:space="preserve">ENCUESTA: «Me ha pasado» / «Siempre reviso»</w:t>
            </w:r>
          </w:p>
        </w:tc>
        <w:tc>
          <w:tcPr>
            <w:tcW w:type="dxa" w:w="2500"/>
          </w:tcPr>
          <w:p>
            <w:r>
              <w:rPr>
                <w:sz w:val="18"/>
                <w:szCs w:val="18"/>
              </w:rPr>
              <w:t xml:space="preserve">A los del «Me ha pasado»: DM con el error #3 explicado. Es la excusa perfecta para escribirles.</w:t>
            </w:r>
          </w:p>
        </w:tc>
      </w:tr>
      <w:tr>
        <w:tc>
          <w:tcPr>
            <w:tcW w:type="dxa" w:w="500"/>
          </w:tcPr>
          <w:p>
            <w:r>
              <w:rPr>
                <w:sz w:val="18"/>
                <w:szCs w:val="18"/>
              </w:rPr>
              <w:t xml:space="preserve">3</w:t>
            </w:r>
          </w:p>
        </w:tc>
        <w:tc>
          <w:tcPr>
            <w:tcW w:type="dxa" w:w="2500"/>
          </w:tcPr>
          <w:p>
            <w:r>
              <w:rPr>
                <w:sz w:val="18"/>
                <w:szCs w:val="18"/>
              </w:rPr>
              <w:t xml:space="preserve">Portada de una norma con un ❌ naranja encima.</w:t>
            </w:r>
          </w:p>
        </w:tc>
        <w:tc>
          <w:tcPr>
            <w:tcW w:type="dxa" w:w="2400"/>
          </w:tcPr>
          <w:p>
            <w:r>
              <w:rPr>
                <w:sz w:val="18"/>
                <w:szCs w:val="18"/>
              </w:rPr>
              <w:t xml:space="preserve">El #3: no revisar contra la norma.</w:t>
            </w:r>
          </w:p>
          <w:p>
            <w:r>
              <w:rPr>
                <w:sz w:val="18"/>
                <w:szCs w:val="18"/>
              </w:rPr>
              <w:t xml:space="preserve">La IA no sabe qué norma aplica en tu país.</w:t>
            </w:r>
          </w:p>
        </w:tc>
        <w:tc>
          <w:tcPr>
            <w:tcW w:type="dxa" w:w="2300"/>
          </w:tcPr>
          <w:p>
            <w:r>
              <w:rPr>
                <w:sz w:val="18"/>
                <w:szCs w:val="18"/>
              </w:rPr>
              <w:t xml:space="preserve">QUIZ: «¿La IA conoce tu norma local?» → Sí / No / Depende  (respuesta: No)</w:t>
            </w:r>
          </w:p>
        </w:tc>
        <w:tc>
          <w:tcPr>
            <w:tcW w:type="dxa" w:w="2500"/>
          </w:tcPr>
          <w:p>
            <w:r>
              <w:rPr>
                <w:sz w:val="18"/>
                <w:szCs w:val="18"/>
              </w:rPr>
              <w:t xml:space="preserve">El quiz te da la lista de quién falló. A esos les mandas el carrusel completo por DM.</w:t>
            </w:r>
          </w:p>
        </w:tc>
      </w:tr>
      <w:tr>
        <w:tc>
          <w:tcPr>
            <w:tcW w:type="dxa" w:w="500"/>
          </w:tcPr>
          <w:p>
            <w:r>
              <w:rPr>
                <w:sz w:val="18"/>
                <w:szCs w:val="18"/>
              </w:rPr>
              <w:t xml:space="preserve">4</w:t>
            </w:r>
          </w:p>
        </w:tc>
        <w:tc>
          <w:tcPr>
            <w:tcW w:type="dxa" w:w="2500"/>
          </w:tcPr>
          <w:p>
            <w:r>
              <w:rPr>
                <w:sz w:val="18"/>
                <w:szCs w:val="18"/>
              </w:rPr>
              <w:t xml:space="preserve">Captura del carrusel.</w:t>
            </w:r>
          </w:p>
        </w:tc>
        <w:tc>
          <w:tcPr>
            <w:tcW w:type="dxa" w:w="2400"/>
          </w:tcPr>
          <w:p>
            <w:r>
              <w:rPr>
                <w:sz w:val="18"/>
                <w:szCs w:val="18"/>
              </w:rPr>
              <w:t xml:space="preserve">Los 5 están en el post.</w:t>
            </w:r>
          </w:p>
          <w:p>
            <w:r>
              <w:rPr>
                <w:sz w:val="18"/>
                <w:szCs w:val="18"/>
              </w:rPr>
              <w:t xml:space="preserve">¿Cuál has cometido?</w:t>
            </w:r>
          </w:p>
        </w:tc>
        <w:tc>
          <w:tcPr>
            <w:tcW w:type="dxa" w:w="2300"/>
          </w:tcPr>
          <w:p>
            <w:r>
              <w:rPr>
                <w:sz w:val="18"/>
                <w:szCs w:val="18"/>
              </w:rPr>
              <w:t xml:space="preserve">ENLACE al post.</w:t>
            </w:r>
          </w:p>
        </w:tc>
        <w:tc>
          <w:tcPr>
            <w:tcW w:type="dxa" w:w="2500"/>
          </w:tcPr>
          <w:p>
            <w:r>
              <w:rPr>
                <w:sz w:val="18"/>
                <w:szCs w:val="18"/>
              </w:rPr>
              <w:t xml:space="preserve">—</w:t>
            </w:r>
          </w:p>
        </w:tc>
      </w:tr>
    </w:tbl>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La IA en BIM es un acelerador brutal… si sabes usarla. Estos son los 5 errores que veo más</w:t>
      </w:r>
    </w:p>
    <w:p>
      <w:pPr>
        <w:pBdr>
          <w:left w:val="single" w:color="B9C6D3" w:sz="14" w:space="8"/>
        </w:pBdr>
        <w:shd w:fill="F7F9FB" w:val="clear"/>
        <w:spacing w:after="0"/>
      </w:pPr>
      <w:r>
        <w:rPr>
          <w:rFonts w:ascii="Consolas" w:cs="Consolas" w:eastAsia="Consolas" w:hAnsi="Consolas"/>
          <w:sz w:val="18"/>
          <w:szCs w:val="18"/>
        </w:rPr>
        <w:t xml:space="preserve">seguido (y que te pueden costar caro):</w:t>
      </w:r>
    </w:p>
    <w:p>
      <w:pPr>
        <w:pBdr>
          <w:left w:val="single" w:color="B9C6D3" w:sz="14" w:space="8"/>
        </w:pBdr>
        <w:shd w:fill="F7F9FB" w:val="clear"/>
        <w:spacing w:after="0"/>
      </w:pPr>
      <w:r>
        <w:rPr>
          <w:rFonts w:ascii="Consolas" w:cs="Consolas" w:eastAsia="Consolas" w:hAnsi="Consolas"/>
          <w:sz w:val="18"/>
          <w:szCs w:val="18"/>
        </w:rPr>
        <w:t xml:space="preserve">1. Confiar en la primera respuesta.</w:t>
      </w:r>
    </w:p>
    <w:p>
      <w:pPr>
        <w:pBdr>
          <w:left w:val="single" w:color="B9C6D3" w:sz="14" w:space="8"/>
        </w:pBdr>
        <w:shd w:fill="F7F9FB" w:val="clear"/>
        <w:spacing w:after="0"/>
      </w:pPr>
      <w:r>
        <w:rPr>
          <w:rFonts w:ascii="Consolas" w:cs="Consolas" w:eastAsia="Consolas" w:hAnsi="Consolas"/>
          <w:sz w:val="18"/>
          <w:szCs w:val="18"/>
        </w:rPr>
        <w:t xml:space="preserve">2. Pedirle criterio en vez de velocidad.</w:t>
      </w:r>
    </w:p>
    <w:p>
      <w:pPr>
        <w:pBdr>
          <w:left w:val="single" w:color="B9C6D3" w:sz="14" w:space="8"/>
        </w:pBdr>
        <w:shd w:fill="F7F9FB" w:val="clear"/>
        <w:spacing w:after="0"/>
      </w:pPr>
      <w:r>
        <w:rPr>
          <w:rFonts w:ascii="Consolas" w:cs="Consolas" w:eastAsia="Consolas" w:hAnsi="Consolas"/>
          <w:sz w:val="18"/>
          <w:szCs w:val="18"/>
        </w:rPr>
        <w:t xml:space="preserve">3. No revisar contra la norma.</w:t>
      </w:r>
    </w:p>
    <w:p>
      <w:pPr>
        <w:pBdr>
          <w:left w:val="single" w:color="B9C6D3" w:sz="14" w:space="8"/>
        </w:pBdr>
        <w:shd w:fill="F7F9FB" w:val="clear"/>
        <w:spacing w:after="0"/>
      </w:pPr>
      <w:r>
        <w:rPr>
          <w:rFonts w:ascii="Consolas" w:cs="Consolas" w:eastAsia="Consolas" w:hAnsi="Consolas"/>
          <w:sz w:val="18"/>
          <w:szCs w:val="18"/>
        </w:rPr>
        <w:t xml:space="preserve">4. Meter datos sin contexto.</w:t>
      </w:r>
    </w:p>
    <w:p>
      <w:pPr>
        <w:pBdr>
          <w:left w:val="single" w:color="B9C6D3" w:sz="14" w:space="8"/>
        </w:pBdr>
        <w:shd w:fill="F7F9FB" w:val="clear"/>
        <w:spacing w:after="0"/>
      </w:pPr>
      <w:r>
        <w:rPr>
          <w:rFonts w:ascii="Consolas" w:cs="Consolas" w:eastAsia="Consolas" w:hAnsi="Consolas"/>
          <w:sz w:val="18"/>
          <w:szCs w:val="18"/>
        </w:rPr>
        <w:t xml:space="preserve">5. No documentar lo que la IA hizo.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regla de fondo: la IA te da el borrador; el criterio profesional lo pones tú.</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Comenta “BIM” o “IA” y te mando cómo integrarla con criterio.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#BIM #IA #Revit #BIMManager #InteligenciaArtificial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“BIM” o “IA” y te mando la info por DM.</w:t>
            </w:r>
          </w:p>
        </w:tc>
      </w:tr>
      <w:tr>
        <w:tc>
          <w:tcPr>
            <w:tcW w:type="dxa" w:w="1800"/>
          </w:tcPr>
          <w:p>
            <w:r>
              <w:rPr>
                <w:sz w:val="18"/>
                <w:szCs w:val="18"/>
              </w:rPr>
              <w:t xml:space="preserve">LinkedIn</w:t>
            </w:r>
          </w:p>
        </w:tc>
        <w:tc>
          <w:tcPr>
            <w:tcW w:type="dxa" w:w="8400"/>
          </w:tcPr>
          <w:p>
            <w:r>
              <w:rPr>
                <w:sz w:val="18"/>
                <w:szCs w:val="18"/>
              </w:rPr>
              <w:t xml:space="preserve">5 errores al usar IA en BIM. ¿Cuál ven más en sus equipos?</w:t>
            </w:r>
          </w:p>
        </w:tc>
      </w:tr>
      <w:tr>
        <w:tc>
          <w:tcPr>
            <w:tcW w:type="dxa" w:w="1800"/>
          </w:tcPr>
          <w:p>
            <w:r>
              <w:rPr>
                <w:sz w:val="18"/>
                <w:szCs w:val="18"/>
              </w:rPr>
              <w:t xml:space="preserve">TikTok</w:t>
            </w:r>
          </w:p>
        </w:tc>
        <w:tc>
          <w:tcPr>
            <w:tcW w:type="dxa" w:w="8400"/>
          </w:tcPr>
          <w:p>
            <w:r>
              <w:rPr>
                <w:sz w:val="18"/>
                <w:szCs w:val="18"/>
              </w:rPr>
              <w:t xml:space="preserve">Comenta “BIM” o “IA” · link en bio.</w:t>
            </w:r>
          </w:p>
        </w:tc>
      </w:tr>
      <w:tr>
        <w:tc>
          <w:tcPr>
            <w:tcW w:type="dxa" w:w="1800"/>
          </w:tcPr>
          <w:p>
            <w:r>
              <w:rPr>
                <w:sz w:val="18"/>
                <w:szCs w:val="18"/>
              </w:rPr>
              <w:t xml:space="preserve">YouTube</w:t>
            </w:r>
          </w:p>
        </w:tc>
        <w:tc>
          <w:tcPr>
            <w:tcW w:type="dxa" w:w="8400"/>
          </w:tcPr>
          <w:p>
            <w:r>
              <w:rPr>
                <w:sz w:val="18"/>
                <w:szCs w:val="18"/>
              </w:rPr>
              <w:t xml:space="preserve">Todo el paso a paso en el video · link en la descripción.</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Carrusel de marca (azul #0E2438 + naranja). Números 01-05 en naranja grande. Un slide por</w:t>
      </w:r>
    </w:p>
    <w:p>
      <w:pPr>
        <w:pBdr>
          <w:left w:val="single" w:color="B9C6D3" w:sz="14" w:space="8"/>
        </w:pBdr>
        <w:shd w:fill="EEF3F8" w:val="clear"/>
        <w:spacing w:after="140"/>
      </w:pPr>
      <w:r>
        <w:rPr>
          <w:rFonts w:ascii="Consolas" w:cs="Consolas" w:eastAsia="Consolas" w:hAnsi="Consolas"/>
          <w:sz w:val="18"/>
          <w:szCs w:val="18"/>
        </w:rPr>
        <w:t xml:space="preserve">mensaje.</w:t>
      </w:r>
    </w:p>
    <w:p>
      <w:pPr>
        <w:pBdr>
          <w:bottom w:val="single" w:color="C96A1C" w:sz="12" w:space="6"/>
        </w:pBdr>
        <w:spacing w:after="60" w:before="340"/>
      </w:pPr>
      <w:r>
        <w:rPr>
          <w:b/>
          <w:bCs/>
          <w:color w:val="C96A1C"/>
          <w:sz w:val="24"/>
          <w:szCs w:val="24"/>
        </w:rPr>
        <w:t xml:space="preserve">Vie 8  ·  </w:t>
      </w:r>
      <w:r>
        <w:rPr>
          <w:b/>
          <w:bCs/>
          <w:color w:val="0E2438"/>
          <w:sz w:val="24"/>
          <w:szCs w:val="24"/>
        </w:rPr>
        <w:t xml:space="preserve">Calculadora de Zapatas (lead magnet)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(8 slides) + post</w:t>
            </w:r>
          </w:p>
        </w:tc>
        <w:tc>
          <w:tcPr>
            <w:tcW w:type="dxa" w:w="3400"/>
          </w:tcPr>
          <w:p>
            <w:r>
              <w:rPr>
                <w:sz w:val="18"/>
                <w:szCs w:val="18"/>
              </w:rPr>
              <w:t xml:space="preserve">Instagram + Facebook (prioritario)</w:t>
            </w:r>
          </w:p>
        </w:tc>
        <w:tc>
          <w:tcPr>
            <w:tcW w:type="dxa" w:w="1700"/>
          </w:tcPr>
          <w:p>
            <w:r>
              <w:rPr>
                <w:sz w:val="18"/>
                <w:szCs w:val="18"/>
              </w:rPr>
              <w:t xml:space="preserve">PROMO · Venta</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El formato #1 del mes pasado: 11,193 views, 9,103 de ellas en Facebook. Lleva su propia palabra clave: ZAPATA.</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Deja de dimensionar zapatas ‘a ojo’. Los 6 pasos correctos (y una calculadora gratis).</w:t>
      </w:r>
    </w:p>
    <w:p>
      <w:pPr>
        <w:spacing w:after="50" w:before="150"/>
      </w:pPr>
      <w:r>
        <w:rPr>
          <w:b/>
          <w:bCs/>
          <w:caps/>
          <w:color w:val="5A6B7B"/>
          <w:sz w:val="18"/>
          <w:szCs w:val="18"/>
        </w:rPr>
        <w:t xml:space="preserve">Carrusel — qué va en cada diapositiva (8 slides)</w:t>
      </w:r>
    </w:p>
    <w:p>
      <w:pPr>
        <w:spacing w:after="40" w:before="130"/>
      </w:pPr>
      <w:r>
        <w:rPr>
          <w:b/>
          <w:bCs/>
          <w:color w:val="C96A1C"/>
          <w:sz w:val="19"/>
          <w:szCs w:val="19"/>
        </w:rPr>
        <w:t xml:space="preserve">SLIDE 1 de 8</w:t>
      </w:r>
    </w:p>
    <w:p>
      <w:pPr>
        <w:pBdr>
          <w:left w:val="single" w:color="B9C6D3" w:sz="14" w:space="8"/>
        </w:pBdr>
        <w:shd w:fill="F7F9FB" w:val="clear"/>
        <w:spacing w:after="140"/>
      </w:pPr>
      <w:r>
        <w:rPr>
          <w:rFonts w:ascii="Consolas" w:cs="Consolas" w:eastAsia="Consolas" w:hAnsi="Consolas"/>
          <w:sz w:val="18"/>
          <w:szCs w:val="18"/>
        </w:rPr>
        <w:t xml:space="preserve">Cómo se diseña una zapata aislada, bien. En 6 pasos → guárdalo.</w:t>
      </w:r>
    </w:p>
    <w:p>
      <w:pPr>
        <w:spacing w:after="60"/>
        <w:ind w:left="180"/>
      </w:pPr>
      <w:r>
        <w:rPr>
          <w:b/>
          <w:bCs/>
          <w:color w:val="0E2438"/>
          <w:sz w:val="19"/>
          <w:szCs w:val="19"/>
        </w:rPr>
        <w:t xml:space="preserve">🖼  Imagen: </w:t>
      </w:r>
      <w:r>
        <w:rPr>
          <w:i/>
          <w:iCs/>
          <w:color w:val="5A6B7B"/>
          <w:sz w:val="19"/>
          <w:szCs w:val="19"/>
        </w:rPr>
        <w:t xml:space="preserve">Portada. Esquema en corte de una zapata aislada con la columna, en línea blanca sobre azul. Título grande, «6 pasos» en naranja.</w:t>
      </w:r>
    </w:p>
    <w:p>
      <w:pPr>
        <w:spacing w:after="40" w:before="130"/>
      </w:pPr>
      <w:r>
        <w:rPr>
          <w:b/>
          <w:bCs/>
          <w:color w:val="C96A1C"/>
          <w:sz w:val="19"/>
          <w:szCs w:val="19"/>
        </w:rPr>
        <w:t xml:space="preserve">SLIDE 2 de 8</w:t>
      </w:r>
    </w:p>
    <w:p>
      <w:pPr>
        <w:pBdr>
          <w:left w:val="single" w:color="B9C6D3" w:sz="14" w:space="8"/>
        </w:pBdr>
        <w:shd w:fill="F7F9FB" w:val="clear"/>
        <w:spacing w:after="0"/>
      </w:pPr>
      <w:r>
        <w:rPr>
          <w:rFonts w:ascii="Consolas" w:cs="Consolas" w:eastAsia="Consolas" w:hAnsi="Consolas"/>
          <w:sz w:val="18"/>
          <w:szCs w:val="18"/>
        </w:rPr>
        <w:t xml:space="preserve">01 · Cargas: empieza por las cargas de la columna (directas o por área tributaria). Todo</w:t>
      </w:r>
    </w:p>
    <w:p>
      <w:pPr>
        <w:pBdr>
          <w:left w:val="single" w:color="B9C6D3" w:sz="14" w:space="8"/>
        </w:pBdr>
        <w:shd w:fill="F7F9FB" w:val="clear"/>
        <w:spacing w:after="140"/>
      </w:pPr>
      <w:r>
        <w:rPr>
          <w:rFonts w:ascii="Consolas" w:cs="Consolas" w:eastAsia="Consolas" w:hAnsi="Consolas"/>
          <w:sz w:val="18"/>
          <w:szCs w:val="18"/>
        </w:rPr>
        <w:t xml:space="preserve">depende de este número.</w:t>
      </w:r>
    </w:p>
    <w:p>
      <w:pPr>
        <w:spacing w:after="60"/>
        <w:ind w:left="180"/>
      </w:pPr>
      <w:r>
        <w:rPr>
          <w:b/>
          <w:bCs/>
          <w:color w:val="0E2438"/>
          <w:sz w:val="19"/>
          <w:szCs w:val="19"/>
        </w:rPr>
        <w:t xml:space="preserve">🖼  Imagen: </w:t>
      </w:r>
      <w:r>
        <w:rPr>
          <w:i/>
          <w:iCs/>
          <w:color w:val="5A6B7B"/>
          <w:sz w:val="19"/>
          <w:szCs w:val="19"/>
        </w:rPr>
        <w:t xml:space="preserve">Número 01. Flechas de carga bajando por la columna. Texto a la derecha.</w:t>
      </w:r>
    </w:p>
    <w:p>
      <w:pPr>
        <w:spacing w:after="40" w:before="130"/>
      </w:pPr>
      <w:r>
        <w:rPr>
          <w:b/>
          <w:bCs/>
          <w:color w:val="C96A1C"/>
          <w:sz w:val="19"/>
          <w:szCs w:val="19"/>
        </w:rPr>
        <w:t xml:space="preserve">SLIDE 3 de 8</w:t>
      </w:r>
    </w:p>
    <w:p>
      <w:pPr>
        <w:pBdr>
          <w:left w:val="single" w:color="B9C6D3" w:sz="14" w:space="8"/>
        </w:pBdr>
        <w:shd w:fill="F7F9FB" w:val="clear"/>
        <w:spacing w:after="140"/>
      </w:pPr>
      <w:r>
        <w:rPr>
          <w:rFonts w:ascii="Consolas" w:cs="Consolas" w:eastAsia="Consolas" w:hAnsi="Consolas"/>
          <w:sz w:val="18"/>
          <w:szCs w:val="18"/>
        </w:rPr>
        <w:t xml:space="preserve">02 · Suelo: saca el esfuerzo neto del suelo del estudio de suelos. Es tu límite.</w:t>
      </w:r>
    </w:p>
    <w:p>
      <w:pPr>
        <w:spacing w:after="60"/>
        <w:ind w:left="180"/>
      </w:pPr>
      <w:r>
        <w:rPr>
          <w:b/>
          <w:bCs/>
          <w:color w:val="0E2438"/>
          <w:sz w:val="19"/>
          <w:szCs w:val="19"/>
        </w:rPr>
        <w:t xml:space="preserve">🖼  Imagen: </w:t>
      </w:r>
      <w:r>
        <w:rPr>
          <w:i/>
          <w:iCs/>
          <w:color w:val="5A6B7B"/>
          <w:sz w:val="19"/>
          <w:szCs w:val="19"/>
        </w:rPr>
        <w:t xml:space="preserve">Número 02. Corte del terreno con la zapata apoyada y el esfuerzo del suelo señalado con flechas hacia arriba.</w:t>
      </w:r>
    </w:p>
    <w:p>
      <w:pPr>
        <w:spacing w:after="40" w:before="130"/>
      </w:pPr>
      <w:r>
        <w:rPr>
          <w:b/>
          <w:bCs/>
          <w:color w:val="C96A1C"/>
          <w:sz w:val="19"/>
          <w:szCs w:val="19"/>
        </w:rPr>
        <w:t xml:space="preserve">SLIDE 4 de 8</w:t>
      </w:r>
    </w:p>
    <w:p>
      <w:pPr>
        <w:pBdr>
          <w:left w:val="single" w:color="B9C6D3" w:sz="14" w:space="8"/>
        </w:pBdr>
        <w:shd w:fill="F7F9FB" w:val="clear"/>
        <w:spacing w:after="0"/>
      </w:pPr>
      <w:r>
        <w:rPr>
          <w:rFonts w:ascii="Consolas" w:cs="Consolas" w:eastAsia="Consolas" w:hAnsi="Consolas"/>
          <w:sz w:val="18"/>
          <w:szCs w:val="18"/>
        </w:rPr>
        <w:t xml:space="preserve">03 · Área en planta: con carga y esfuerzo del suelo obtienes el área requerida → defines T×S y</w:t>
      </w:r>
    </w:p>
    <w:p>
      <w:pPr>
        <w:pBdr>
          <w:left w:val="single" w:color="B9C6D3" w:sz="14" w:space="8"/>
        </w:pBdr>
        <w:shd w:fill="F7F9FB" w:val="clear"/>
        <w:spacing w:after="140"/>
      </w:pPr>
      <w:r>
        <w:rPr>
          <w:rFonts w:ascii="Consolas" w:cs="Consolas" w:eastAsia="Consolas" w:hAnsi="Consolas"/>
          <w:sz w:val="18"/>
          <w:szCs w:val="18"/>
        </w:rPr>
        <w:t xml:space="preserve">la altura h.</w:t>
      </w:r>
    </w:p>
    <w:p>
      <w:pPr>
        <w:spacing w:after="60"/>
        <w:ind w:left="180"/>
      </w:pPr>
      <w:r>
        <w:rPr>
          <w:b/>
          <w:bCs/>
          <w:color w:val="0E2438"/>
          <w:sz w:val="19"/>
          <w:szCs w:val="19"/>
        </w:rPr>
        <w:t xml:space="preserve">🖼  Imagen: </w:t>
      </w:r>
      <w:r>
        <w:rPr>
          <w:i/>
          <w:iCs/>
          <w:color w:val="5A6B7B"/>
          <w:sz w:val="19"/>
          <w:szCs w:val="19"/>
        </w:rPr>
        <w:t xml:space="preserve">Número 03. Planta de la zapata con las cotas T×S marcadas y la altura h en el corte.</w:t>
      </w:r>
    </w:p>
    <w:p>
      <w:pPr>
        <w:spacing w:after="40" w:before="130"/>
      </w:pPr>
      <w:r>
        <w:rPr>
          <w:b/>
          <w:bCs/>
          <w:color w:val="C96A1C"/>
          <w:sz w:val="19"/>
          <w:szCs w:val="19"/>
        </w:rPr>
        <w:t xml:space="preserve">SLIDE 5 de 8</w:t>
      </w:r>
    </w:p>
    <w:p>
      <w:pPr>
        <w:pBdr>
          <w:left w:val="single" w:color="B9C6D3" w:sz="14" w:space="8"/>
        </w:pBdr>
        <w:shd w:fill="F7F9FB" w:val="clear"/>
        <w:spacing w:after="140"/>
      </w:pPr>
      <w:r>
        <w:rPr>
          <w:rFonts w:ascii="Consolas" w:cs="Consolas" w:eastAsia="Consolas" w:hAnsi="Consolas"/>
          <w:sz w:val="18"/>
          <w:szCs w:val="18"/>
        </w:rPr>
        <w:t xml:space="preserve">04 · Verificaciones: cortante en 2 direcciones y punzonamiento. Aquí se cae la mayoría.</w:t>
      </w:r>
    </w:p>
    <w:p>
      <w:pPr>
        <w:spacing w:after="60"/>
        <w:ind w:left="180"/>
      </w:pPr>
      <w:r>
        <w:rPr>
          <w:b/>
          <w:bCs/>
          <w:color w:val="0E2438"/>
          <w:sz w:val="19"/>
          <w:szCs w:val="19"/>
        </w:rPr>
        <w:t xml:space="preserve">🖼  Imagen: </w:t>
      </w:r>
      <w:r>
        <w:rPr>
          <w:i/>
          <w:iCs/>
          <w:color w:val="5A6B7B"/>
          <w:sz w:val="19"/>
          <w:szCs w:val="19"/>
        </w:rPr>
        <w:t xml:space="preserve">Número 04. Los dos mecanismos dibujados: cortante en dos direcciones y el cono de punzonamiento en naranja. Slide técnico: es el que más se guarda.</w:t>
      </w:r>
    </w:p>
    <w:p>
      <w:pPr>
        <w:spacing w:after="40" w:before="130"/>
      </w:pPr>
      <w:r>
        <w:rPr>
          <w:b/>
          <w:bCs/>
          <w:color w:val="C96A1C"/>
          <w:sz w:val="19"/>
          <w:szCs w:val="19"/>
        </w:rPr>
        <w:t xml:space="preserve">SLIDE 6 de 8</w:t>
      </w:r>
    </w:p>
    <w:p>
      <w:pPr>
        <w:pBdr>
          <w:left w:val="single" w:color="B9C6D3" w:sz="14" w:space="8"/>
        </w:pBdr>
        <w:shd w:fill="F7F9FB" w:val="clear"/>
        <w:spacing w:after="140"/>
      </w:pPr>
      <w:r>
        <w:rPr>
          <w:rFonts w:ascii="Consolas" w:cs="Consolas" w:eastAsia="Consolas" w:hAnsi="Consolas"/>
          <w:sz w:val="18"/>
          <w:szCs w:val="18"/>
        </w:rPr>
        <w:t xml:space="preserve">05 · Acero: varillas, diámetro y espaciamiento en las dos direcciones.</w:t>
      </w:r>
    </w:p>
    <w:p>
      <w:pPr>
        <w:spacing w:after="60"/>
        <w:ind w:left="180"/>
      </w:pPr>
      <w:r>
        <w:rPr>
          <w:b/>
          <w:bCs/>
          <w:color w:val="0E2438"/>
          <w:sz w:val="19"/>
          <w:szCs w:val="19"/>
        </w:rPr>
        <w:t xml:space="preserve">🖼  Imagen: </w:t>
      </w:r>
      <w:r>
        <w:rPr>
          <w:i/>
          <w:iCs/>
          <w:color w:val="5A6B7B"/>
          <w:sz w:val="19"/>
          <w:szCs w:val="19"/>
        </w:rPr>
        <w:t xml:space="preserve">Número 05. Planta con las varillas en ambas direcciones, espaciamiento acotado.</w:t>
      </w:r>
    </w:p>
    <w:p>
      <w:pPr>
        <w:spacing w:after="40" w:before="130"/>
      </w:pPr>
      <w:r>
        <w:rPr>
          <w:b/>
          <w:bCs/>
          <w:color w:val="C96A1C"/>
          <w:sz w:val="19"/>
          <w:szCs w:val="19"/>
        </w:rPr>
        <w:t xml:space="preserve">SLIDE 7 de 8</w:t>
      </w:r>
    </w:p>
    <w:p>
      <w:pPr>
        <w:pBdr>
          <w:left w:val="single" w:color="B9C6D3" w:sz="14" w:space="8"/>
        </w:pBdr>
        <w:shd w:fill="F7F9FB" w:val="clear"/>
        <w:spacing w:after="140"/>
      </w:pPr>
      <w:r>
        <w:rPr>
          <w:rFonts w:ascii="Consolas" w:cs="Consolas" w:eastAsia="Consolas" w:hAnsi="Consolas"/>
          <w:sz w:val="18"/>
          <w:szCs w:val="18"/>
        </w:rPr>
        <w:t xml:space="preserve">06 · Esquema: planta y corte. Sin esto no está diseñada, está adivinada.</w:t>
      </w:r>
    </w:p>
    <w:p>
      <w:pPr>
        <w:spacing w:after="60"/>
        <w:ind w:left="180"/>
      </w:pPr>
      <w:r>
        <w:rPr>
          <w:b/>
          <w:bCs/>
          <w:color w:val="0E2438"/>
          <w:sz w:val="19"/>
          <w:szCs w:val="19"/>
        </w:rPr>
        <w:t xml:space="preserve">🖼  Imagen: </w:t>
      </w:r>
      <w:r>
        <w:rPr>
          <w:i/>
          <w:iCs/>
          <w:color w:val="5A6B7B"/>
          <w:sz w:val="19"/>
          <w:szCs w:val="19"/>
        </w:rPr>
        <w:t xml:space="preserve">Número 06. Planta + corte finales, estilo lámina de plano.</w:t>
      </w:r>
    </w:p>
    <w:p>
      <w:pPr>
        <w:spacing w:after="40" w:before="130"/>
      </w:pPr>
      <w:r>
        <w:rPr>
          <w:b/>
          <w:bCs/>
          <w:color w:val="C96A1C"/>
          <w:sz w:val="19"/>
          <w:szCs w:val="19"/>
        </w:rPr>
        <w:t xml:space="preserve">SLIDE 8 de 8</w:t>
      </w:r>
    </w:p>
    <w:p>
      <w:pPr>
        <w:pBdr>
          <w:left w:val="single" w:color="B9C6D3" w:sz="14" w:space="8"/>
        </w:pBdr>
        <w:shd w:fill="F7F9FB" w:val="clear"/>
        <w:spacing w:after="0"/>
      </w:pPr>
      <w:r>
        <w:rPr>
          <w:rFonts w:ascii="Consolas" w:cs="Consolas" w:eastAsia="Consolas" w:hAnsi="Consolas"/>
          <w:sz w:val="18"/>
          <w:szCs w:val="18"/>
        </w:rPr>
        <w:t xml:space="preserve">Hicimos una calculadora GRATIS que hace estos 6 pasos en 2 minutos, desde el celular. Comenta</w:t>
      </w:r>
    </w:p>
    <w:p>
      <w:pPr>
        <w:pBdr>
          <w:left w:val="single" w:color="B9C6D3" w:sz="14" w:space="8"/>
        </w:pBdr>
        <w:shd w:fill="F7F9FB" w:val="clear"/>
        <w:spacing w:after="140"/>
      </w:pPr>
      <w:r>
        <w:rPr>
          <w:rFonts w:ascii="Consolas" w:cs="Consolas" w:eastAsia="Consolas" w:hAnsi="Consolas"/>
          <w:sz w:val="18"/>
          <w:szCs w:val="18"/>
        </w:rPr>
        <w:t xml:space="preserve">“ZAPATA” y te la mando por DM.</w:t>
      </w:r>
    </w:p>
    <w:p>
      <w:pPr>
        <w:spacing w:after="60"/>
        <w:ind w:left="180"/>
      </w:pPr>
      <w:r>
        <w:rPr>
          <w:b/>
          <w:bCs/>
          <w:color w:val="0E2438"/>
          <w:sz w:val="19"/>
          <w:szCs w:val="19"/>
        </w:rPr>
        <w:t xml:space="preserve">🖼  Imagen: </w:t>
      </w:r>
      <w:r>
        <w:rPr>
          <w:i/>
          <w:iCs/>
          <w:color w:val="5A6B7B"/>
          <w:sz w:val="19"/>
          <w:szCs w:val="19"/>
        </w:rPr>
        <w:t xml:space="preserve">Cierre. CAPTURA REAL de la calculadora en un celular. La palabra ZAPATA en recuadro naranja. «Gratis» visible.</w:t>
      </w:r>
    </w:p>
    <w:p>
      <w:pPr>
        <w:spacing w:after="50" w:before="150"/>
      </w:pPr>
      <w:r>
        <w:rPr>
          <w:b/>
          <w:bCs/>
          <w:caps/>
          <w:color w:val="5A6B7B"/>
          <w:sz w:val="18"/>
          <w:szCs w:val="18"/>
        </w:rPr>
        <w:t xml:space="preserve">Historias — secuencia de 5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Tu celular en la mano, con la calculadora abierta. Grabado en vertical, sin edición.</w:t>
            </w:r>
          </w:p>
        </w:tc>
        <w:tc>
          <w:tcPr>
            <w:tcW w:type="dxa" w:w="2400"/>
          </w:tcPr>
          <w:p>
            <w:r>
              <w:rPr>
                <w:sz w:val="18"/>
                <w:szCs w:val="18"/>
              </w:rPr>
              <w:t xml:space="preserve">Dimensioné una zapata en 2 minutos.</w:t>
            </w:r>
          </w:p>
          <w:p>
            <w:r>
              <w:rPr>
                <w:sz w:val="18"/>
                <w:szCs w:val="18"/>
              </w:rPr>
              <w:t xml:space="preserve">Desde el celular.</w:t>
            </w:r>
          </w:p>
        </w:tc>
        <w:tc>
          <w:tcPr>
            <w:tcW w:type="dxa" w:w="2300"/>
          </w:tcPr>
          <w:p>
            <w:r>
              <w:rPr>
                <w:sz w:val="18"/>
                <w:szCs w:val="18"/>
              </w:rPr>
              <w:t xml:space="preserve">Ninguno.</w:t>
            </w:r>
          </w:p>
        </w:tc>
        <w:tc>
          <w:tcPr>
            <w:tcW w:type="dxa" w:w="2500"/>
          </w:tcPr>
          <w:p>
            <w:r>
              <w:rPr>
                <w:sz w:val="18"/>
                <w:szCs w:val="18"/>
              </w:rPr>
              <w:t xml:space="preserve">—</w:t>
            </w:r>
          </w:p>
        </w:tc>
      </w:tr>
      <w:tr>
        <w:tc>
          <w:tcPr>
            <w:tcW w:type="dxa" w:w="500"/>
          </w:tcPr>
          <w:p>
            <w:r>
              <w:rPr>
                <w:sz w:val="18"/>
                <w:szCs w:val="18"/>
              </w:rPr>
              <w:t xml:space="preserve">2</w:t>
            </w:r>
          </w:p>
        </w:tc>
        <w:tc>
          <w:tcPr>
            <w:tcW w:type="dxa" w:w="2500"/>
          </w:tcPr>
          <w:p>
            <w:r>
              <w:rPr>
                <w:sz w:val="18"/>
                <w:szCs w:val="18"/>
              </w:rPr>
              <w:t xml:space="preserve">Grabación de pantalla real: metes carga y esfuerzo del suelo, sale el resultado.</w:t>
            </w:r>
          </w:p>
        </w:tc>
        <w:tc>
          <w:tcPr>
            <w:tcW w:type="dxa" w:w="2400"/>
          </w:tcPr>
          <w:p>
            <w:r>
              <w:rPr>
                <w:sz w:val="18"/>
                <w:szCs w:val="18"/>
              </w:rPr>
              <w:t xml:space="preserve">Metes la carga.</w:t>
            </w:r>
          </w:p>
          <w:p>
            <w:r>
              <w:rPr>
                <w:sz w:val="18"/>
                <w:szCs w:val="18"/>
              </w:rPr>
              <w:t xml:space="preserve">Metes el esfuerzo del suelo.</w:t>
            </w:r>
          </w:p>
          <w:p>
            <w:r>
              <w:rPr>
                <w:sz w:val="18"/>
                <w:szCs w:val="18"/>
              </w:rPr>
              <w:t xml:space="preserve">Y listo.</w:t>
            </w:r>
          </w:p>
        </w:tc>
        <w:tc>
          <w:tcPr>
            <w:tcW w:type="dxa" w:w="2300"/>
          </w:tcPr>
          <w:p>
            <w:r>
              <w:rPr>
                <w:sz w:val="18"/>
                <w:szCs w:val="18"/>
              </w:rPr>
              <w:t xml:space="preserve">Ninguno. Que se vea funcionando — eso es lo que la hizo el post #1 del mes.</w:t>
            </w:r>
          </w:p>
        </w:tc>
        <w:tc>
          <w:tcPr>
            <w:tcW w:type="dxa" w:w="2500"/>
          </w:tcPr>
          <w:p>
            <w:r>
              <w:rPr>
                <w:sz w:val="18"/>
                <w:szCs w:val="18"/>
              </w:rPr>
              <w:t xml:space="preserve">—</w:t>
            </w:r>
          </w:p>
        </w:tc>
      </w:tr>
      <w:tr>
        <w:tc>
          <w:tcPr>
            <w:tcW w:type="dxa" w:w="500"/>
          </w:tcPr>
          <w:p>
            <w:r>
              <w:rPr>
                <w:sz w:val="18"/>
                <w:szCs w:val="18"/>
              </w:rPr>
              <w:t xml:space="preserve">3</w:t>
            </w:r>
          </w:p>
        </w:tc>
        <w:tc>
          <w:tcPr>
            <w:tcW w:type="dxa" w:w="2500"/>
          </w:tcPr>
          <w:p>
            <w:r>
              <w:rPr>
                <w:sz w:val="18"/>
                <w:szCs w:val="18"/>
              </w:rPr>
              <w:t xml:space="preserve">Fondo azul, texto grande.</w:t>
            </w:r>
          </w:p>
        </w:tc>
        <w:tc>
          <w:tcPr>
            <w:tcW w:type="dxa" w:w="2400"/>
          </w:tcPr>
          <w:p>
            <w:r>
              <w:rPr>
                <w:sz w:val="18"/>
                <w:szCs w:val="18"/>
              </w:rPr>
              <w:t xml:space="preserve">Es gratis.</w:t>
            </w:r>
          </w:p>
          <w:p>
            <w:r>
              <w:rPr>
                <w:sz w:val="18"/>
                <w:szCs w:val="18"/>
              </w:rPr>
              <w:t xml:space="preserve">¿La quieres?</w:t>
            </w:r>
          </w:p>
        </w:tc>
        <w:tc>
          <w:tcPr>
            <w:tcW w:type="dxa" w:w="2300"/>
          </w:tcPr>
          <w:p>
            <w:r>
              <w:rPr>
                <w:sz w:val="18"/>
                <w:szCs w:val="18"/>
              </w:rPr>
              <w:t xml:space="preserve">ENCUESTA: «Sí, mándamela» / «Ya la tengo»</w:t>
            </w:r>
          </w:p>
        </w:tc>
        <w:tc>
          <w:tcPr>
            <w:tcW w:type="dxa" w:w="2500"/>
          </w:tcPr>
          <w:p>
            <w:r>
              <w:rPr>
                <w:sz w:val="18"/>
                <w:szCs w:val="18"/>
              </w:rPr>
              <w:t xml:space="preserve">⚠️ ESTE es el frame que convierte. A cada «Sí, mándamela» le contestas por DM con el enlace. No pongas el link en la historia: el DM es lo que te deja seguir la conversación.</w:t>
            </w:r>
          </w:p>
        </w:tc>
      </w:tr>
      <w:tr>
        <w:tc>
          <w:tcPr>
            <w:tcW w:type="dxa" w:w="500"/>
          </w:tcPr>
          <w:p>
            <w:r>
              <w:rPr>
                <w:sz w:val="18"/>
                <w:szCs w:val="18"/>
              </w:rPr>
              <w:t xml:space="preserve">4</w:t>
            </w:r>
          </w:p>
        </w:tc>
        <w:tc>
          <w:tcPr>
            <w:tcW w:type="dxa" w:w="2500"/>
          </w:tcPr>
          <w:p>
            <w:r>
              <w:rPr>
                <w:sz w:val="18"/>
                <w:szCs w:val="18"/>
              </w:rPr>
              <w:t xml:space="preserve">Captura del post publicado.</w:t>
            </w:r>
          </w:p>
        </w:tc>
        <w:tc>
          <w:tcPr>
            <w:tcW w:type="dxa" w:w="2400"/>
          </w:tcPr>
          <w:p>
            <w:r>
              <w:rPr>
                <w:sz w:val="18"/>
                <w:szCs w:val="18"/>
              </w:rPr>
              <w:t xml:space="preserve">También está en el post 👇</w:t>
            </w:r>
          </w:p>
        </w:tc>
        <w:tc>
          <w:tcPr>
            <w:tcW w:type="dxa" w:w="2300"/>
          </w:tcPr>
          <w:p>
            <w:r>
              <w:rPr>
                <w:sz w:val="18"/>
                <w:szCs w:val="18"/>
              </w:rPr>
              <w:t xml:space="preserve">ENLACE al post + «Comenta ZAPATA».</w:t>
            </w:r>
          </w:p>
        </w:tc>
        <w:tc>
          <w:tcPr>
            <w:tcW w:type="dxa" w:w="2500"/>
          </w:tcPr>
          <w:p>
            <w:r>
              <w:rPr>
                <w:sz w:val="18"/>
                <w:szCs w:val="18"/>
              </w:rPr>
              <w:t xml:space="preserve">Los que comentan ZAPATA entran al bot automático.</w:t>
            </w:r>
          </w:p>
        </w:tc>
      </w:tr>
      <w:tr>
        <w:tc>
          <w:tcPr>
            <w:tcW w:type="dxa" w:w="500"/>
          </w:tcPr>
          <w:p>
            <w:r>
              <w:rPr>
                <w:sz w:val="18"/>
                <w:szCs w:val="18"/>
              </w:rPr>
              <w:t xml:space="preserve">5</w:t>
            </w:r>
          </w:p>
        </w:tc>
        <w:tc>
          <w:tcPr>
            <w:tcW w:type="dxa" w:w="2500"/>
          </w:tcPr>
          <w:p>
            <w:r>
              <w:rPr>
                <w:sz w:val="18"/>
                <w:szCs w:val="18"/>
              </w:rPr>
              <w:t xml:space="preserve">Captura de los comentarios pidiendo la calculadora (prueba social real, sin inventar nada).</w:t>
            </w:r>
          </w:p>
        </w:tc>
        <w:tc>
          <w:tcPr>
            <w:tcW w:type="dxa" w:w="2400"/>
          </w:tcPr>
          <w:p>
            <w:r>
              <w:rPr>
                <w:sz w:val="18"/>
                <w:szCs w:val="18"/>
              </w:rPr>
              <w:t xml:space="preserve">Ayer la pidieron 37 personas.</w:t>
            </w:r>
          </w:p>
        </w:tc>
        <w:tc>
          <w:tcPr>
            <w:tcW w:type="dxa" w:w="2300"/>
          </w:tcPr>
          <w:p>
            <w:r>
              <w:rPr>
                <w:sz w:val="18"/>
                <w:szCs w:val="18"/>
              </w:rPr>
              <w:t xml:space="preserve">ENLACE al post.</w:t>
            </w:r>
          </w:p>
        </w:tc>
        <w:tc>
          <w:tcPr>
            <w:tcW w:type="dxa" w:w="2500"/>
          </w:tcPr>
          <w:p>
            <w:r>
              <w:rPr>
                <w:sz w:val="18"/>
                <w:szCs w:val="18"/>
              </w:rPr>
              <w:t xml:space="preserve">Solo se publica si los comentarios existen de verdad. Nunca inventar el número.</w:t>
            </w:r>
          </w:p>
        </w:tc>
      </w:tr>
    </w:tbl>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 Si todavía dimensionas zapatas ‘a ojo’, esto es para ti.</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Diseñar una zapata aislada son 6 pasos: cargas, esfuerzo del suelo, área en planta,</w:t>
      </w:r>
    </w:p>
    <w:p>
      <w:pPr>
        <w:pBdr>
          <w:left w:val="single" w:color="B9C6D3" w:sz="14" w:space="8"/>
        </w:pBdr>
        <w:shd w:fill="F7F9FB" w:val="clear"/>
        <w:spacing w:after="0"/>
      </w:pPr>
      <w:r>
        <w:rPr>
          <w:rFonts w:ascii="Consolas" w:cs="Consolas" w:eastAsia="Consolas" w:hAnsi="Consolas"/>
          <w:sz w:val="18"/>
          <w:szCs w:val="18"/>
        </w:rPr>
        <w:t xml:space="preserve">verificaciones de cortante y punzonamiento, acero y esquema.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Hicimos una calculadora GRATIS que hace esos 6 pasos en 2 minutos, desde el celular. Es la</w:t>
      </w:r>
    </w:p>
    <w:p>
      <w:pPr>
        <w:pBdr>
          <w:left w:val="single" w:color="B9C6D3" w:sz="14" w:space="8"/>
        </w:pBdr>
        <w:shd w:fill="F7F9FB" w:val="clear"/>
        <w:spacing w:after="0"/>
      </w:pPr>
      <w:r>
        <w:rPr>
          <w:rFonts w:ascii="Consolas" w:cs="Consolas" w:eastAsia="Consolas" w:hAnsi="Consolas"/>
          <w:sz w:val="18"/>
          <w:szCs w:val="18"/>
        </w:rPr>
        <w:t xml:space="preserve">misma metodología de nuestro curso de Diseño de Cimentaciones.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Herramienta de predimensionamiento — el diseño definitivo lo firma un ingeniero.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Comenta “ZAPATA” y te mando el enlace por DM.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#Cimentaciones #Zapatas #IngenieríaEstructural #DiseñoEstructural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“ZAPATA” y te mando la calculadora por DM.</w:t>
            </w:r>
          </w:p>
        </w:tc>
      </w:tr>
      <w:tr>
        <w:tc>
          <w:tcPr>
            <w:tcW w:type="dxa" w:w="1800"/>
          </w:tcPr>
          <w:p>
            <w:r>
              <w:rPr>
                <w:sz w:val="18"/>
                <w:szCs w:val="18"/>
              </w:rPr>
              <w:t xml:space="preserve">LinkedIn</w:t>
            </w:r>
          </w:p>
        </w:tc>
        <w:tc>
          <w:tcPr>
            <w:tcW w:type="dxa" w:w="8400"/>
          </w:tcPr>
          <w:p>
            <w:r>
              <w:rPr>
                <w:sz w:val="18"/>
                <w:szCs w:val="18"/>
              </w:rPr>
              <w:t xml:space="preserve">Hicimos una calculadora gratis de zapata aislada. ¿Les sirve? Se las paso por DM.</w:t>
            </w:r>
          </w:p>
        </w:tc>
      </w:tr>
      <w:tr>
        <w:tc>
          <w:tcPr>
            <w:tcW w:type="dxa" w:w="1800"/>
          </w:tcPr>
          <w:p>
            <w:r>
              <w:rPr>
                <w:sz w:val="18"/>
                <w:szCs w:val="18"/>
              </w:rPr>
              <w:t xml:space="preserve">TikTok</w:t>
            </w:r>
          </w:p>
        </w:tc>
        <w:tc>
          <w:tcPr>
            <w:tcW w:type="dxa" w:w="8400"/>
          </w:tcPr>
          <w:p>
            <w:r>
              <w:rPr>
                <w:sz w:val="18"/>
                <w:szCs w:val="18"/>
              </w:rPr>
              <w:t xml:space="preserve">Comenta “ZAPATA” · link en bio.</w:t>
            </w:r>
          </w:p>
        </w:tc>
      </w:tr>
      <w:tr>
        <w:tc>
          <w:tcPr>
            <w:tcW w:type="dxa" w:w="1800"/>
          </w:tcPr>
          <w:p>
            <w:r>
              <w:rPr>
                <w:sz w:val="18"/>
                <w:szCs w:val="18"/>
              </w:rPr>
              <w:t xml:space="preserve">YouTube</w:t>
            </w:r>
          </w:p>
        </w:tc>
        <w:tc>
          <w:tcPr>
            <w:tcW w:type="dxa" w:w="8400"/>
          </w:tcPr>
          <w:p>
            <w:r>
              <w:rPr>
                <w:sz w:val="18"/>
                <w:szCs w:val="18"/>
              </w:rPr>
              <w:t xml:space="preserve">Link a la calculadora en la descripción.</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Carrusel de marca (azul #0E2438 + naranja). Números 01-06. Último slide con captura de la</w:t>
      </w:r>
    </w:p>
    <w:p>
      <w:pPr>
        <w:pBdr>
          <w:left w:val="single" w:color="B9C6D3" w:sz="14" w:space="8"/>
        </w:pBdr>
        <w:shd w:fill="EEF3F8" w:val="clear"/>
        <w:spacing w:after="140"/>
      </w:pPr>
      <w:r>
        <w:rPr>
          <w:rFonts w:ascii="Consolas" w:cs="Consolas" w:eastAsia="Consolas" w:hAnsi="Consolas"/>
          <w:sz w:val="18"/>
          <w:szCs w:val="18"/>
        </w:rPr>
        <w:t xml:space="preserve">calculadora.</w:t>
      </w:r>
    </w:p>
    <w:p>
      <w:pPr>
        <w:pBdr>
          <w:bottom w:val="single" w:color="C96A1C" w:sz="12" w:space="6"/>
        </w:pBdr>
        <w:spacing w:after="60" w:before="340"/>
      </w:pPr>
      <w:r>
        <w:rPr>
          <w:b/>
          <w:bCs/>
          <w:color w:val="C96A1C"/>
          <w:sz w:val="24"/>
          <w:szCs w:val="24"/>
        </w:rPr>
        <w:t xml:space="preserve">Sáb 9  ·  </w:t>
      </w:r>
      <w:r>
        <w:rPr>
          <w:b/>
          <w:bCs/>
          <w:color w:val="0E2438"/>
          <w:sz w:val="24"/>
          <w:szCs w:val="24"/>
        </w:rPr>
        <w:t xml:space="preserve">Diálogo Arqui vs Inge sobre la IA (humor)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(15-20s)</w:t>
            </w:r>
          </w:p>
        </w:tc>
        <w:tc>
          <w:tcPr>
            <w:tcW w:type="dxa" w:w="3400"/>
          </w:tcPr>
          <w:p>
            <w:r>
              <w:rPr>
                <w:sz w:val="18"/>
                <w:szCs w:val="18"/>
              </w:rPr>
              <w:t xml:space="preserve">Instagram + TikTok · Facebook (versión meme)</w:t>
            </w:r>
          </w:p>
        </w:tc>
        <w:tc>
          <w:tcPr>
            <w:tcW w:type="dxa" w:w="1700"/>
          </w:tcPr>
          <w:p>
            <w:r>
              <w:rPr>
                <w:sz w:val="18"/>
                <w:szCs w:val="18"/>
              </w:rPr>
              <w:t xml:space="preserve">IA · Educativo</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PENDIENTE DE JULIO. Cambia de post plano a REEL: el meme estático rindió 1,321 views contra 4,700+ del humor en video.</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—La IA me va a quitar el trabajo. —A ti te reemplaza cualquier plantilla de Pinterest.</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0-4s</w:t>
            </w:r>
          </w:p>
        </w:tc>
        <w:tc>
          <w:tcPr>
            <w:tcW w:type="dxa" w:w="3100"/>
          </w:tcPr>
          <w:p>
            <w:r>
              <w:rPr>
                <w:sz w:val="18"/>
                <w:szCs w:val="18"/>
              </w:rPr>
              <w:t xml:space="preserve">PERSONAJE 1 (arqui) a cámara, plano medio. Corte seco, sin intro.</w:t>
            </w:r>
          </w:p>
        </w:tc>
        <w:tc>
          <w:tcPr>
            <w:tcW w:type="dxa" w:w="5800"/>
          </w:tcPr>
          <w:p>
            <w:r>
              <w:rPr>
                <w:sz w:val="18"/>
                <w:szCs w:val="18"/>
              </w:rPr>
              <w:t xml:space="preserve">ARQUI: «La inteligencia artificial me va a quitar el trabajo.»</w:t>
            </w:r>
          </w:p>
        </w:tc>
      </w:tr>
      <w:tr>
        <w:tc>
          <w:tcPr>
            <w:tcW w:type="dxa" w:w="1300"/>
          </w:tcPr>
          <w:p>
            <w:r>
              <w:rPr>
                <w:sz w:val="18"/>
                <w:szCs w:val="18"/>
              </w:rPr>
              <w:t xml:space="preserve">4-7s</w:t>
            </w:r>
          </w:p>
        </w:tc>
        <w:tc>
          <w:tcPr>
            <w:tcW w:type="dxa" w:w="3100"/>
          </w:tcPr>
          <w:p>
            <w:r>
              <w:rPr>
                <w:sz w:val="18"/>
                <w:szCs w:val="18"/>
              </w:rPr>
              <w:t xml:space="preserve">Corte al PERSONAJE 2 (inge). Cambio de encuadre/fondo para que se lea el cambio.</w:t>
            </w:r>
          </w:p>
        </w:tc>
        <w:tc>
          <w:tcPr>
            <w:tcW w:type="dxa" w:w="5800"/>
          </w:tcPr>
          <w:p>
            <w:r>
              <w:rPr>
                <w:sz w:val="18"/>
                <w:szCs w:val="18"/>
              </w:rPr>
              <w:t xml:space="preserve">INGE: «A ti no te va a quitar el trabajo la IA.»</w:t>
            </w:r>
          </w:p>
        </w:tc>
      </w:tr>
      <w:tr>
        <w:tc>
          <w:tcPr>
            <w:tcW w:type="dxa" w:w="1300"/>
          </w:tcPr>
          <w:p>
            <w:r>
              <w:rPr>
                <w:sz w:val="18"/>
                <w:szCs w:val="18"/>
              </w:rPr>
              <w:t xml:space="preserve">7-10s</w:t>
            </w:r>
          </w:p>
        </w:tc>
        <w:tc>
          <w:tcPr>
            <w:tcW w:type="dxa" w:w="3100"/>
          </w:tcPr>
          <w:p>
            <w:r>
              <w:rPr>
                <w:sz w:val="18"/>
                <w:szCs w:val="18"/>
              </w:rPr>
              <w:t xml:space="preserve">Vuelta al arqui, gesto de extrañeza.</w:t>
            </w:r>
          </w:p>
        </w:tc>
        <w:tc>
          <w:tcPr>
            <w:tcW w:type="dxa" w:w="5800"/>
          </w:tcPr>
          <w:p>
            <w:r>
              <w:rPr>
                <w:sz w:val="18"/>
                <w:szCs w:val="18"/>
              </w:rPr>
              <w:t xml:space="preserve">ARQUI: «¿En serio? ¿Por qué?»</w:t>
            </w:r>
          </w:p>
        </w:tc>
      </w:tr>
      <w:tr>
        <w:tc>
          <w:tcPr>
            <w:tcW w:type="dxa" w:w="1300"/>
          </w:tcPr>
          <w:p>
            <w:r>
              <w:rPr>
                <w:sz w:val="18"/>
                <w:szCs w:val="18"/>
              </w:rPr>
              <w:t xml:space="preserve">10-14s</w:t>
            </w:r>
          </w:p>
        </w:tc>
        <w:tc>
          <w:tcPr>
            <w:tcW w:type="dxa" w:w="3100"/>
          </w:tcPr>
          <w:p>
            <w:r>
              <w:rPr>
                <w:sz w:val="18"/>
                <w:szCs w:val="18"/>
              </w:rPr>
              <w:t xml:space="preserve">Corte al inge. El remate: aquí NO hay pausa antes del chiste.</w:t>
            </w:r>
          </w:p>
        </w:tc>
        <w:tc>
          <w:tcPr>
            <w:tcW w:type="dxa" w:w="5800"/>
          </w:tcPr>
          <w:p>
            <w:r>
              <w:rPr>
                <w:sz w:val="18"/>
                <w:szCs w:val="18"/>
              </w:rPr>
              <w:t xml:space="preserve">INGE: «Porque a ti te reemplaza cualquier plantilla de Pinterest.»</w:t>
            </w:r>
          </w:p>
        </w:tc>
      </w:tr>
      <w:tr>
        <w:tc>
          <w:tcPr>
            <w:tcW w:type="dxa" w:w="1300"/>
          </w:tcPr>
          <w:p>
            <w:r>
              <w:rPr>
                <w:sz w:val="18"/>
                <w:szCs w:val="18"/>
              </w:rPr>
              <w:t xml:space="preserve">14-18s</w:t>
            </w:r>
          </w:p>
        </w:tc>
        <w:tc>
          <w:tcPr>
            <w:tcW w:type="dxa" w:w="3100"/>
          </w:tcPr>
          <w:p>
            <w:r>
              <w:rPr>
                <w:sz w:val="18"/>
                <w:szCs w:val="18"/>
              </w:rPr>
              <w:t xml:space="preserve">Texto en pantalla sobre fondo azul marca, sin narración.</w:t>
            </w:r>
          </w:p>
        </w:tc>
        <w:tc>
          <w:tcPr>
            <w:tcW w:type="dxa" w:w="5800"/>
          </w:tcPr>
          <w:p>
            <w:r>
              <w:rPr>
                <w:sz w:val="18"/>
                <w:szCs w:val="18"/>
              </w:rPr>
              <w:t xml:space="preserve">TEXTO: «La IA no reemplaza al que tiene criterio. Reemplaza al que no lo tiene.» / «¿Tú de qué lado estás? Comenta BIM o IA 👇»</w:t>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VA EN VIDEO (el meme estático ya se probó: 1,321 views contra 4,700+ del humor en reel). Puede grabarse con Dayana haciendo ambas voces y corte rápido, o con dos personas del equipo. Ritmo ping-pong, sin pausas: el chiste depende de la velocidad del intercambio, no de la explicación. Sin música de fondo que compita con el diálogo — el audio propio ES el hook. Subtítulos quemados obligatorios. Duración total 15-20s.</w:t>
      </w:r>
    </w:p>
    <w:p>
      <w:pPr>
        <w:spacing w:after="50" w:before="150"/>
      </w:pPr>
      <w:r>
        <w:rPr>
          <w:b/>
          <w:bCs/>
          <w:caps/>
          <w:color w:val="5A6B7B"/>
          <w:sz w:val="18"/>
          <w:szCs w:val="18"/>
        </w:rPr>
        <w:t xml:space="preserve">Versión alterna en imagen (solo para Facebook)</w:t>
      </w:r>
    </w:p>
    <w:p>
      <w:pPr>
        <w:spacing w:after="80"/>
      </w:pPr>
      <w:r>
        <w:rPr>
          <w:sz w:val="21"/>
          <w:szCs w:val="21"/>
        </w:rPr>
        <w:t xml:space="preserve">Texto en la imagen: — La IA me va a quitar el trabajo.
— A ti te reemplaza cualquier plantilla de Pinterest 😅</w:t>
      </w:r>
    </w:p>
    <w:p>
      <w:pPr>
        <w:spacing w:after="80"/>
        <w:rPr>
          <w:i/>
          <w:iCs/>
          <w:color w:val="5A6B7B"/>
        </w:rPr>
      </w:pPr>
      <w:r>
        <w:rPr>
          <w:i/>
          <w:iCs/>
          <w:color w:val="5A6B7B"/>
          <w:sz w:val="21"/>
          <w:szCs w:val="21"/>
        </w:rPr>
        <w:t xml:space="preserve">Concepto: Dos burbujas de chat (o dos personajes 🧑‍🎨 / 👷), estilo meme limpio, fondo azul marca. Solo para Facebook, donde el estático sí circula.</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El reel recortado: solo el remate del chiste.</w:t>
            </w:r>
          </w:p>
        </w:tc>
        <w:tc>
          <w:tcPr>
            <w:tcW w:type="dxa" w:w="2400"/>
          </w:tcPr>
          <w:p>
            <w:r>
              <w:rPr>
                <w:sz w:val="18"/>
                <w:szCs w:val="18"/>
              </w:rPr>
              <w:t xml:space="preserve">—A ti te reemplaza cualquier plantilla de Pinterest 😅</w:t>
            </w:r>
          </w:p>
        </w:tc>
        <w:tc>
          <w:tcPr>
            <w:tcW w:type="dxa" w:w="2300"/>
          </w:tcPr>
          <w:p>
            <w:r>
              <w:rPr>
                <w:sz w:val="18"/>
                <w:szCs w:val="18"/>
              </w:rPr>
              <w:t xml:space="preserve">Ninguno.</w:t>
            </w:r>
          </w:p>
        </w:tc>
        <w:tc>
          <w:tcPr>
            <w:tcW w:type="dxa" w:w="2500"/>
          </w:tcPr>
          <w:p>
            <w:r>
              <w:rPr>
                <w:sz w:val="18"/>
                <w:szCs w:val="18"/>
              </w:rPr>
              <w:t xml:space="preserve">—</w:t>
            </w:r>
          </w:p>
        </w:tc>
      </w:tr>
      <w:tr>
        <w:tc>
          <w:tcPr>
            <w:tcW w:type="dxa" w:w="500"/>
          </w:tcPr>
          <w:p>
            <w:r>
              <w:rPr>
                <w:sz w:val="18"/>
                <w:szCs w:val="18"/>
              </w:rPr>
              <w:t xml:space="preserve">2</w:t>
            </w:r>
          </w:p>
        </w:tc>
        <w:tc>
          <w:tcPr>
            <w:tcW w:type="dxa" w:w="2500"/>
          </w:tcPr>
          <w:p>
            <w:r>
              <w:rPr>
                <w:sz w:val="18"/>
                <w:szCs w:val="18"/>
              </w:rPr>
              <w:t xml:space="preserve">Fondo azul, texto centrado.</w:t>
            </w:r>
          </w:p>
        </w:tc>
        <w:tc>
          <w:tcPr>
            <w:tcW w:type="dxa" w:w="2400"/>
          </w:tcPr>
          <w:p>
            <w:r>
              <w:rPr>
                <w:sz w:val="18"/>
                <w:szCs w:val="18"/>
              </w:rPr>
              <w:t xml:space="preserve">El chiste tiene fondo:</w:t>
            </w:r>
          </w:p>
          <w:p>
            <w:r>
              <w:rPr>
                <w:sz w:val="18"/>
                <w:szCs w:val="18"/>
              </w:rPr>
              <w:t xml:space="preserve">la IA no reemplaza al que tiene criterio.</w:t>
            </w:r>
          </w:p>
          <w:p>
            <w:r>
              <w:rPr>
                <w:sz w:val="18"/>
                <w:szCs w:val="18"/>
              </w:rPr>
              <w:t xml:space="preserve">Reemplaza al que no lo tiene.</w:t>
            </w:r>
          </w:p>
        </w:tc>
        <w:tc>
          <w:tcPr>
            <w:tcW w:type="dxa" w:w="2300"/>
          </w:tcPr>
          <w:p>
            <w:r>
              <w:rPr>
                <w:sz w:val="18"/>
                <w:szCs w:val="18"/>
              </w:rPr>
              <w:t xml:space="preserve">ENCUESTA: «Team arqui» / «Team inge»</w:t>
            </w:r>
          </w:p>
        </w:tc>
        <w:tc>
          <w:tcPr>
            <w:tcW w:type="dxa" w:w="2500"/>
          </w:tcPr>
          <w:p>
            <w:r>
              <w:rPr>
                <w:sz w:val="18"/>
                <w:szCs w:val="18"/>
              </w:rPr>
              <w:t xml:space="preserve">La encuesta de bando es la que más votos saca. Sirve para medir quién te sigue de verdad y para romper el hielo por DM.</w:t>
            </w:r>
          </w:p>
        </w:tc>
      </w:tr>
      <w:tr>
        <w:tc>
          <w:tcPr>
            <w:tcW w:type="dxa" w:w="500"/>
          </w:tcPr>
          <w:p>
            <w:r>
              <w:rPr>
                <w:sz w:val="18"/>
                <w:szCs w:val="18"/>
              </w:rPr>
              <w:t xml:space="preserve">3</w:t>
            </w:r>
          </w:p>
        </w:tc>
        <w:tc>
          <w:tcPr>
            <w:tcW w:type="dxa" w:w="2500"/>
          </w:tcPr>
          <w:p>
            <w:r>
              <w:rPr>
                <w:sz w:val="18"/>
                <w:szCs w:val="18"/>
              </w:rPr>
              <w:t xml:space="preserve">Captura del reel publicado.</w:t>
            </w:r>
          </w:p>
        </w:tc>
        <w:tc>
          <w:tcPr>
            <w:tcW w:type="dxa" w:w="2400"/>
          </w:tcPr>
          <w:p>
            <w:r>
              <w:rPr>
                <w:sz w:val="18"/>
                <w:szCs w:val="18"/>
              </w:rPr>
              <w:t xml:space="preserve">¿De qué lado estás?</w:t>
            </w:r>
          </w:p>
        </w:tc>
        <w:tc>
          <w:tcPr>
            <w:tcW w:type="dxa" w:w="2300"/>
          </w:tcPr>
          <w:p>
            <w:r>
              <w:rPr>
                <w:sz w:val="18"/>
                <w:szCs w:val="18"/>
              </w:rPr>
              <w:t xml:space="preserve">ENLACE al reel.</w:t>
            </w:r>
          </w:p>
        </w:tc>
        <w:tc>
          <w:tcPr>
            <w:tcW w:type="dxa" w:w="2500"/>
          </w:tcPr>
          <w:p>
            <w:r>
              <w:rPr>
                <w:sz w:val="18"/>
                <w:szCs w:val="18"/>
              </w:rPr>
              <w:t xml:space="preserve">—</w:t>
            </w:r>
          </w:p>
        </w:tc>
      </w:tr>
    </w:tbl>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El chiste tiene fondo: la IA no reemplaza al que tiene criterio. Reemplaza al que no lo tiene.</w:t>
      </w:r>
    </w:p>
    <w:p>
      <w:pPr>
        <w:pBdr>
          <w:left w:val="single" w:color="B9C6D3" w:sz="14" w:space="8"/>
        </w:pBdr>
        <w:shd w:fill="F7F9FB" w:val="clear"/>
        <w:spacing w:after="0"/>
      </w:pPr>
      <w:r>
        <w:rPr>
          <w:rFonts w:ascii="Consolas" w:cs="Consolas" w:eastAsia="Consolas" w:hAnsi="Consolas"/>
          <w:sz w:val="18"/>
          <w:szCs w:val="18"/>
        </w:rPr>
        <w:t xml:space="preserve">En BIM+IA pasa igual — la herramienta te da velocidad; el criterio profesional lo pones tú.</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¿De qué lado estás? Comenta “BIM” o “IA”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#BIM #IA #Arquitectura #Ingeniería #InteligenciaArtificial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“BIM” o “IA” y te mando la info por DM.</w:t>
            </w:r>
          </w:p>
        </w:tc>
      </w:tr>
      <w:tr>
        <w:tc>
          <w:tcPr>
            <w:tcW w:type="dxa" w:w="1800"/>
          </w:tcPr>
          <w:p>
            <w:r>
              <w:rPr>
                <w:sz w:val="18"/>
                <w:szCs w:val="18"/>
              </w:rPr>
              <w:t xml:space="preserve">LinkedIn</w:t>
            </w:r>
          </w:p>
        </w:tc>
        <w:tc>
          <w:tcPr>
            <w:tcW w:type="dxa" w:w="8400"/>
          </w:tcPr>
          <w:p>
            <w:r>
              <w:rPr>
                <w:sz w:val="18"/>
                <w:szCs w:val="18"/>
              </w:rPr>
              <w:t xml:space="preserve">Escuché este chiste entre un arqui y un inge sobre la IA, y tiene una verdad incómoda para nuestra profesión. ¿Qué opinan?</w:t>
            </w:r>
          </w:p>
        </w:tc>
      </w:tr>
      <w:tr>
        <w:tc>
          <w:tcPr>
            <w:tcW w:type="dxa" w:w="1800"/>
          </w:tcPr>
          <w:p>
            <w:r>
              <w:rPr>
                <w:sz w:val="18"/>
                <w:szCs w:val="18"/>
              </w:rPr>
              <w:t xml:space="preserve">TikTok</w:t>
            </w:r>
          </w:p>
        </w:tc>
        <w:tc>
          <w:tcPr>
            <w:tcW w:type="dxa" w:w="8400"/>
          </w:tcPr>
          <w:p>
            <w:r>
              <w:rPr>
                <w:sz w:val="18"/>
                <w:szCs w:val="18"/>
              </w:rPr>
              <w:t xml:space="preserve">Comenta “BIM” o “IA” · link en bio.</w:t>
            </w:r>
          </w:p>
        </w:tc>
      </w:tr>
      <w:tr>
        <w:tc>
          <w:tcPr>
            <w:tcW w:type="dxa" w:w="1800"/>
          </w:tcPr>
          <w:p>
            <w:r>
              <w:rPr>
                <w:sz w:val="18"/>
                <w:szCs w:val="18"/>
              </w:rPr>
              <w:t xml:space="preserve">YouTube</w:t>
            </w:r>
          </w:p>
        </w:tc>
        <w:tc>
          <w:tcPr>
            <w:tcW w:type="dxa" w:w="8400"/>
          </w:tcPr>
          <w:p>
            <w:r>
              <w:rPr>
                <w:sz w:val="18"/>
                <w:szCs w:val="18"/>
              </w:rPr>
              <w:t xml:space="preserve">Todo el paso a paso en el video · link en la descripción.</w:t>
            </w:r>
          </w:p>
        </w:tc>
      </w:tr>
    </w:tbl>
    <w:p>
      <w:pPr>
        <w:spacing w:after="50" w:before="150"/>
      </w:pPr>
      <w:r>
        <w:rPr>
          <w:b/>
          <w:bCs/>
          <w:caps/>
          <w:color w:val="5A6B7B"/>
          <w:sz w:val="18"/>
          <w:szCs w:val="18"/>
        </w:rPr>
        <w:t xml:space="preserve">Cómo se adapta a las otras redes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Qué cambia</w:t>
            </w:r>
          </w:p>
        </w:tc>
      </w:tr>
      <w:tr>
        <w:tc>
          <w:tcPr>
            <w:tcW w:type="dxa" w:w="1800"/>
          </w:tcPr>
          <w:p>
            <w:r>
              <w:rPr>
                <w:sz w:val="18"/>
                <w:szCs w:val="18"/>
              </w:rPr>
              <w:t xml:space="preserve">TikTok</w:t>
            </w:r>
          </w:p>
        </w:tc>
        <w:tc>
          <w:tcPr>
            <w:tcW w:type="dxa" w:w="8400"/>
          </w:tcPr>
          <w:p>
            <w:r>
              <w:rPr>
                <w:sz w:val="18"/>
                <w:szCs w:val="18"/>
              </w:rPr>
              <w:t xml:space="preserve">Red ideal para esta pieza: diálogo rápido, audio propio, corte ping-pong. El humor es nativo de TikTok. CTA «link en bio».</w:t>
            </w:r>
          </w:p>
        </w:tc>
      </w:tr>
      <w:tr>
        <w:tc>
          <w:tcPr>
            <w:tcW w:type="dxa" w:w="1800"/>
          </w:tcPr>
          <w:p>
            <w:r>
              <w:rPr>
                <w:sz w:val="18"/>
                <w:szCs w:val="18"/>
              </w:rPr>
              <w:t xml:space="preserve">Facebook</w:t>
            </w:r>
          </w:p>
        </w:tc>
        <w:tc>
          <w:tcPr>
            <w:tcW w:type="dxa" w:w="8400"/>
          </w:tcPr>
          <w:p>
            <w:r>
              <w:rPr>
                <w:sz w:val="18"/>
                <w:szCs w:val="18"/>
              </w:rPr>
              <w:t xml:space="preserve">Publicar el reel; si se quiere reforzar, acompañar con la versión meme estática (arriba) en un segundo post.</w:t>
            </w:r>
          </w:p>
        </w:tc>
      </w:tr>
      <w:tr>
        <w:tc>
          <w:tcPr>
            <w:tcW w:type="dxa" w:w="1800"/>
          </w:tcPr>
          <w:p>
            <w:r>
              <w:rPr>
                <w:sz w:val="18"/>
                <w:szCs w:val="18"/>
              </w:rPr>
              <w:t xml:space="preserve">LinkedIn</w:t>
            </w:r>
          </w:p>
        </w:tc>
        <w:tc>
          <w:tcPr>
            <w:tcW w:type="dxa" w:w="8400"/>
          </w:tcPr>
          <w:p>
            <w:r>
              <w:rPr>
                <w:sz w:val="18"/>
                <w:szCs w:val="18"/>
              </w:rPr>
              <w:t xml:space="preserve">Menos meme, más insight: «Escuché este chiste entre un arqui y un inge sobre la IA. Y tiene una verdad incómoda para nuestra profesión…» + cierre con pregunta abierta. Sin pedir comentar la palabra.</w:t>
            </w:r>
          </w:p>
        </w:tc>
      </w:tr>
      <w:tr>
        <w:tc>
          <w:tcPr>
            <w:tcW w:type="dxa" w:w="1800"/>
          </w:tcPr>
          <w:p>
            <w:r>
              <w:rPr>
                <w:sz w:val="18"/>
                <w:szCs w:val="18"/>
              </w:rPr>
              <w:t xml:space="preserve">YouTube</w:t>
            </w:r>
          </w:p>
        </w:tc>
        <w:tc>
          <w:tcPr>
            <w:tcW w:type="dxa" w:w="8400"/>
          </w:tcPr>
          <w:p>
            <w:r>
              <w:rPr>
                <w:sz w:val="18"/>
                <w:szCs w:val="18"/>
              </w:rPr>
              <w:t xml:space="preserve">Short, tal cual el reel. El humor rinde bien en Shorts.</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SOLO para la versión meme de Facebook (el principal va en video). Imagen vertical 4:5, fondo</w:t>
      </w:r>
    </w:p>
    <w:p>
      <w:pPr>
        <w:pBdr>
          <w:left w:val="single" w:color="B9C6D3" w:sz="14" w:space="8"/>
        </w:pBdr>
        <w:shd w:fill="EEF3F8" w:val="clear"/>
        <w:spacing w:after="0"/>
      </w:pPr>
      <w:r>
        <w:rPr>
          <w:rFonts w:ascii="Consolas" w:cs="Consolas" w:eastAsia="Consolas" w:hAnsi="Consolas"/>
          <w:sz w:val="18"/>
          <w:szCs w:val="18"/>
        </w:rPr>
        <w:t xml:space="preserve">azul marino #0E2438, acento naranja #EE8A3C, estilo minimalista tipo chat. Dos burbujas con: “—</w:t>
      </w:r>
    </w:p>
    <w:p>
      <w:pPr>
        <w:pBdr>
          <w:left w:val="single" w:color="B9C6D3" w:sz="14" w:space="8"/>
        </w:pBdr>
        <w:shd w:fill="EEF3F8" w:val="clear"/>
        <w:spacing w:after="0"/>
      </w:pPr>
      <w:r>
        <w:rPr>
          <w:rFonts w:ascii="Consolas" w:cs="Consolas" w:eastAsia="Consolas" w:hAnsi="Consolas"/>
          <w:sz w:val="18"/>
          <w:szCs w:val="18"/>
        </w:rPr>
        <w:t xml:space="preserve">La IA me va a quitar el trabajo.” y “— A ti te reemplaza cualquier plantilla de Pinterest 😅”.</w:t>
      </w:r>
    </w:p>
    <w:p>
      <w:pPr>
        <w:pBdr>
          <w:left w:val="single" w:color="B9C6D3" w:sz="14" w:space="8"/>
        </w:pBdr>
        <w:shd w:fill="EEF3F8" w:val="clear"/>
        <w:spacing w:after="140"/>
      </w:pPr>
      <w:r>
        <w:rPr>
          <w:rFonts w:ascii="Consolas" w:cs="Consolas" w:eastAsia="Consolas" w:hAnsi="Consolas"/>
          <w:sz w:val="18"/>
          <w:szCs w:val="18"/>
        </w:rPr>
        <w:t xml:space="preserve">Abajo-izq “DG · @design_modeling_dg”. Sin marcas de agua.</w:t>
      </w:r>
    </w:p>
    <w:p>
      <w:pPr>
        <w:spacing w:after="100" w:before="280"/>
      </w:pPr>
      <w:r>
        <w:rPr>
          <w:b/>
          <w:bCs/>
          <w:color w:val="C96A1C"/>
          <w:sz w:val="26"/>
          <w:szCs w:val="26"/>
        </w:rPr>
        <w:t xml:space="preserve">▸ Semana 2 (10-16 ago)</w:t>
      </w:r>
    </w:p>
    <w:p>
      <w:pPr>
        <w:pBdr>
          <w:bottom w:val="single" w:color="C96A1C" w:sz="12" w:space="6"/>
        </w:pBdr>
        <w:spacing w:after="60" w:before="340"/>
      </w:pPr>
      <w:r>
        <w:rPr>
          <w:b/>
          <w:bCs/>
          <w:color w:val="C96A1C"/>
          <w:sz w:val="24"/>
          <w:szCs w:val="24"/>
        </w:rPr>
        <w:t xml:space="preserve">Lun 11  ·  </w:t>
      </w:r>
      <w:r>
        <w:rPr>
          <w:b/>
          <w:bCs/>
          <w:color w:val="0E2438"/>
          <w:sz w:val="24"/>
          <w:szCs w:val="24"/>
        </w:rPr>
        <w:t xml:space="preserve">Le pedí a la IA que coordinara un modelo BIM. Mira dónde falló.</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(32s)</w:t>
            </w:r>
          </w:p>
        </w:tc>
        <w:tc>
          <w:tcPr>
            <w:tcW w:type="dxa" w:w="3400"/>
          </w:tcPr>
          <w:p>
            <w:r>
              <w:rPr>
                <w:sz w:val="18"/>
                <w:szCs w:val="18"/>
              </w:rPr>
              <w:t xml:space="preserve">Instagram + TikTok + Facebook · YouTube Short · LinkedIn (texto)</w:t>
            </w:r>
          </w:p>
        </w:tc>
        <w:tc>
          <w:tcPr>
            <w:tcW w:type="dxa" w:w="1700"/>
          </w:tcPr>
          <w:p>
            <w:r>
              <w:rPr>
                <w:sz w:val="18"/>
                <w:szCs w:val="18"/>
              </w:rPr>
              <w:t xml:space="preserve">IA · Educativo</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Demo real en pantalla, con el ángulo que mejor funciona en la cuenta: un acierto y un fallo de la IA.</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Le pedí a una IA que coordinara este modelo BIM. Encontró choques que yo no había visto… y</w:t>
      </w:r>
    </w:p>
    <w:p>
      <w:pPr>
        <w:pBdr>
          <w:left w:val="single" w:color="C96A1C" w:sz="20" w:space="8"/>
        </w:pBdr>
        <w:shd w:fill="FDF1E4" w:val="clear"/>
        <w:spacing w:after="140"/>
      </w:pPr>
      <w:r>
        <w:rPr>
          <w:b/>
          <w:bCs/>
          <w:color w:val="0E2438"/>
          <w:sz w:val="21"/>
          <w:szCs w:val="21"/>
        </w:rPr>
        <w:t xml:space="preserve">también metió la pata.</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0-3s</w:t>
            </w:r>
          </w:p>
        </w:tc>
        <w:tc>
          <w:tcPr>
            <w:tcW w:type="dxa" w:w="3100"/>
          </w:tcPr>
          <w:p>
            <w:r>
              <w:rPr>
                <w:sz w:val="18"/>
                <w:szCs w:val="18"/>
              </w:rPr>
              <w:t xml:space="preserve">HOOK (grabación de pantalla del modelo)</w:t>
            </w:r>
          </w:p>
        </w:tc>
        <w:tc>
          <w:tcPr>
            <w:tcW w:type="dxa" w:w="5800"/>
          </w:tcPr>
          <w:p>
            <w:r>
              <w:rPr>
                <w:sz w:val="18"/>
                <w:szCs w:val="18"/>
              </w:rPr>
              <w:t xml:space="preserve">Le pedí a una IA que coordinara este modelo BIM. Encontró choques que yo no había visto… y también metió la pata.</w:t>
            </w:r>
          </w:p>
        </w:tc>
      </w:tr>
      <w:tr>
        <w:tc>
          <w:tcPr>
            <w:tcW w:type="dxa" w:w="1300"/>
          </w:tcPr>
          <w:p>
            <w:r>
              <w:rPr>
                <w:sz w:val="18"/>
                <w:szCs w:val="18"/>
              </w:rPr>
              <w:t xml:space="preserve">3-14s</w:t>
            </w:r>
          </w:p>
        </w:tc>
        <w:tc>
          <w:tcPr>
            <w:tcW w:type="dxa" w:w="3100"/>
          </w:tcPr>
          <w:p>
            <w:r>
              <w:rPr>
                <w:sz w:val="18"/>
                <w:szCs w:val="18"/>
              </w:rPr>
              <w:t xml:space="preserve">Mostrar detección de choques reales (etiqueta ACIERTO)</w:t>
            </w:r>
          </w:p>
        </w:tc>
        <w:tc>
          <w:tcPr>
            <w:tcW w:type="dxa" w:w="5800"/>
          </w:tcPr>
          <w:p>
            <w:r>
              <w:rPr>
                <w:sz w:val="18"/>
                <w:szCs w:val="18"/>
              </w:rPr>
              <w:t xml:space="preserve">En segundos detectó interferencias reales entre estructura e instalaciones — eso me habría tomado una tarde revisando.</w:t>
            </w:r>
          </w:p>
        </w:tc>
      </w:tr>
      <w:tr>
        <w:tc>
          <w:tcPr>
            <w:tcW w:type="dxa" w:w="1300"/>
          </w:tcPr>
          <w:p>
            <w:r>
              <w:rPr>
                <w:sz w:val="18"/>
                <w:szCs w:val="18"/>
              </w:rPr>
              <w:t xml:space="preserve">14-25s</w:t>
            </w:r>
          </w:p>
        </w:tc>
        <w:tc>
          <w:tcPr>
            <w:tcW w:type="dxa" w:w="3100"/>
          </w:tcPr>
          <w:p>
            <w:r>
              <w:rPr>
                <w:sz w:val="18"/>
                <w:szCs w:val="18"/>
              </w:rPr>
              <w:t xml:space="preserve">Mostrar una sugerencia incorrecta (etiqueta FALLO)</w:t>
            </w:r>
          </w:p>
        </w:tc>
        <w:tc>
          <w:tcPr>
            <w:tcW w:type="dxa" w:w="5800"/>
          </w:tcPr>
          <w:p>
            <w:r>
              <w:rPr>
                <w:sz w:val="18"/>
                <w:szCs w:val="18"/>
              </w:rPr>
              <w:t xml:space="preserve">Pero mira esta: me marcó como ‘choque crítico’ algo que en obra se resuelve solo. Si le hago caso a ciegas, muevo media instalación por nada.</w:t>
            </w:r>
          </w:p>
        </w:tc>
      </w:tr>
      <w:tr>
        <w:tc>
          <w:tcPr>
            <w:tcW w:type="dxa" w:w="1300"/>
          </w:tcPr>
          <w:p>
            <w:r>
              <w:rPr>
                <w:sz w:val="18"/>
                <w:szCs w:val="18"/>
              </w:rPr>
              <w:t xml:space="preserve">25-32s</w:t>
            </w:r>
          </w:p>
        </w:tc>
        <w:tc>
          <w:tcPr>
            <w:tcW w:type="dxa" w:w="3100"/>
          </w:tcPr>
          <w:p>
            <w:r>
              <w:rPr>
                <w:sz w:val="18"/>
                <w:szCs w:val="18"/>
              </w:rPr>
              <w:t xml:space="preserve">CIERRE + CTA</w:t>
            </w:r>
          </w:p>
        </w:tc>
        <w:tc>
          <w:tcPr>
            <w:tcW w:type="dxa" w:w="5800"/>
          </w:tcPr>
          <w:p>
            <w:r>
              <w:rPr>
                <w:sz w:val="18"/>
                <w:szCs w:val="18"/>
              </w:rPr>
              <w:t xml:space="preserve">La IA coordina más rápido que yo. Pero QUÉ se resuelve y CÓMO, sigue siendo criterio del ingeniero. Comenta ‘BIM’ o ‘IA’ y te cuento cómo la uso sin que me haga trabajar de más.</w:t>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Grabación de pantalla real (Navisworks/Revit + IA). 2-3 casos: 1-2 aciertos + 1 error. Etiquetas ACIERTO/FALLO en pantalla. Subtítulos quemados.</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Pantalla del modelo con el choque resaltado.</w:t>
            </w:r>
          </w:p>
        </w:tc>
        <w:tc>
          <w:tcPr>
            <w:tcW w:type="dxa" w:w="2400"/>
          </w:tcPr>
          <w:p>
            <w:r>
              <w:rPr>
                <w:sz w:val="18"/>
                <w:szCs w:val="18"/>
              </w:rPr>
              <w:t xml:space="preserve">Le pedí a la IA que coordinara un modelo.</w:t>
            </w:r>
          </w:p>
        </w:tc>
        <w:tc>
          <w:tcPr>
            <w:tcW w:type="dxa" w:w="2300"/>
          </w:tcPr>
          <w:p>
            <w:r>
              <w:rPr>
                <w:sz w:val="18"/>
                <w:szCs w:val="18"/>
              </w:rPr>
              <w:t xml:space="preserve">Ninguno.</w:t>
            </w:r>
          </w:p>
        </w:tc>
        <w:tc>
          <w:tcPr>
            <w:tcW w:type="dxa" w:w="2500"/>
          </w:tcPr>
          <w:p>
            <w:r>
              <w:rPr>
                <w:sz w:val="18"/>
                <w:szCs w:val="18"/>
              </w:rPr>
              <w:t xml:space="preserve">—</w:t>
            </w:r>
          </w:p>
        </w:tc>
      </w:tr>
      <w:tr>
        <w:tc>
          <w:tcPr>
            <w:tcW w:type="dxa" w:w="500"/>
          </w:tcPr>
          <w:p>
            <w:r>
              <w:rPr>
                <w:sz w:val="18"/>
                <w:szCs w:val="18"/>
              </w:rPr>
              <w:t xml:space="preserve">2</w:t>
            </w:r>
          </w:p>
        </w:tc>
        <w:tc>
          <w:tcPr>
            <w:tcW w:type="dxa" w:w="2500"/>
          </w:tcPr>
          <w:p>
            <w:r>
              <w:rPr>
                <w:sz w:val="18"/>
                <w:szCs w:val="18"/>
              </w:rPr>
              <w:t xml:space="preserve">El acierto en pantalla.</w:t>
            </w:r>
          </w:p>
        </w:tc>
        <w:tc>
          <w:tcPr>
            <w:tcW w:type="dxa" w:w="2400"/>
          </w:tcPr>
          <w:p>
            <w:r>
              <w:rPr>
                <w:sz w:val="18"/>
                <w:szCs w:val="18"/>
              </w:rPr>
              <w:t xml:space="preserve">Encontró un choque que a mí se me pasó.</w:t>
            </w:r>
          </w:p>
        </w:tc>
        <w:tc>
          <w:tcPr>
            <w:tcW w:type="dxa" w:w="2300"/>
          </w:tcPr>
          <w:p>
            <w:r>
              <w:rPr>
                <w:sz w:val="18"/>
                <w:szCs w:val="18"/>
              </w:rPr>
              <w:t xml:space="preserve">Ninguno.</w:t>
            </w:r>
          </w:p>
        </w:tc>
        <w:tc>
          <w:tcPr>
            <w:tcW w:type="dxa" w:w="2500"/>
          </w:tcPr>
          <w:p>
            <w:r>
              <w:rPr>
                <w:sz w:val="18"/>
                <w:szCs w:val="18"/>
              </w:rPr>
              <w:t xml:space="preserve">—</w:t>
            </w:r>
          </w:p>
        </w:tc>
      </w:tr>
      <w:tr>
        <w:tc>
          <w:tcPr>
            <w:tcW w:type="dxa" w:w="500"/>
          </w:tcPr>
          <w:p>
            <w:r>
              <w:rPr>
                <w:sz w:val="18"/>
                <w:szCs w:val="18"/>
              </w:rPr>
              <w:t xml:space="preserve">3</w:t>
            </w:r>
          </w:p>
        </w:tc>
        <w:tc>
          <w:tcPr>
            <w:tcW w:type="dxa" w:w="2500"/>
          </w:tcPr>
          <w:p>
            <w:r>
              <w:rPr>
                <w:sz w:val="18"/>
                <w:szCs w:val="18"/>
              </w:rPr>
              <w:t xml:space="preserve">El fallo en pantalla, marcado en naranja.</w:t>
            </w:r>
          </w:p>
        </w:tc>
        <w:tc>
          <w:tcPr>
            <w:tcW w:type="dxa" w:w="2400"/>
          </w:tcPr>
          <w:p>
            <w:r>
              <w:rPr>
                <w:sz w:val="18"/>
                <w:szCs w:val="18"/>
              </w:rPr>
              <w:t xml:space="preserve">Y marcó como crítico algo que en obra se resuelve solo.</w:t>
            </w:r>
          </w:p>
        </w:tc>
        <w:tc>
          <w:tcPr>
            <w:tcW w:type="dxa" w:w="2300"/>
          </w:tcPr>
          <w:p>
            <w:r>
              <w:rPr>
                <w:sz w:val="18"/>
                <w:szCs w:val="18"/>
              </w:rPr>
              <w:t xml:space="preserve">ENCUESTA: «¿Confiarías en ella?» → Sí / No / Solo revisando</w:t>
            </w:r>
          </w:p>
        </w:tc>
        <w:tc>
          <w:tcPr>
            <w:tcW w:type="dxa" w:w="2500"/>
          </w:tcPr>
          <w:p>
            <w:r>
              <w:rPr>
                <w:sz w:val="18"/>
                <w:szCs w:val="18"/>
              </w:rPr>
              <w:t xml:space="preserve">A los de «Solo revisando» — que son los que piensan bien — mándales DM: son el perfil exacto del Máster.</w:t>
            </w:r>
          </w:p>
        </w:tc>
      </w:tr>
      <w:tr>
        <w:tc>
          <w:tcPr>
            <w:tcW w:type="dxa" w:w="500"/>
          </w:tcPr>
          <w:p>
            <w:r>
              <w:rPr>
                <w:sz w:val="18"/>
                <w:szCs w:val="18"/>
              </w:rPr>
              <w:t xml:space="preserve">4</w:t>
            </w:r>
          </w:p>
        </w:tc>
        <w:tc>
          <w:tcPr>
            <w:tcW w:type="dxa" w:w="2500"/>
          </w:tcPr>
          <w:p>
            <w:r>
              <w:rPr>
                <w:sz w:val="18"/>
                <w:szCs w:val="18"/>
              </w:rPr>
              <w:t xml:space="preserve">Tú a cámara.</w:t>
            </w:r>
          </w:p>
        </w:tc>
        <w:tc>
          <w:tcPr>
            <w:tcW w:type="dxa" w:w="2400"/>
          </w:tcPr>
          <w:p>
            <w:r>
              <w:rPr>
                <w:sz w:val="18"/>
                <w:szCs w:val="18"/>
              </w:rPr>
              <w:t xml:space="preserve">Te ahorra horas.</w:t>
            </w:r>
          </w:p>
          <w:p>
            <w:r>
              <w:rPr>
                <w:sz w:val="18"/>
                <w:szCs w:val="18"/>
              </w:rPr>
              <w:t xml:space="preserve">No te ahorra el criterio.</w:t>
            </w:r>
          </w:p>
        </w:tc>
        <w:tc>
          <w:tcPr>
            <w:tcW w:type="dxa" w:w="2300"/>
          </w:tcPr>
          <w:p>
            <w:r>
              <w:rPr>
                <w:sz w:val="18"/>
                <w:szCs w:val="18"/>
              </w:rPr>
              <w:t xml:space="preserve">CAJA DE PREGUNTAS: «¿Qué le pedirías tú a la IA en tu próximo proyecto?»</w:t>
            </w:r>
          </w:p>
        </w:tc>
        <w:tc>
          <w:tcPr>
            <w:tcW w:type="dxa" w:w="2500"/>
          </w:tcPr>
          <w:p>
            <w:r>
              <w:rPr>
                <w:sz w:val="18"/>
                <w:szCs w:val="18"/>
              </w:rPr>
              <w:t xml:space="preserve">Contestar una por una por DM. Es la conversación más fácil de abrir del mes.</w:t>
            </w:r>
          </w:p>
        </w:tc>
      </w:tr>
    </w:tbl>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Dejé que una IA coordinara un modelo BIM real. Acertó en varios choques que yo no había visto…</w:t>
      </w:r>
    </w:p>
    <w:p>
      <w:pPr>
        <w:pBdr>
          <w:left w:val="single" w:color="B9C6D3" w:sz="14" w:space="8"/>
        </w:pBdr>
        <w:shd w:fill="F7F9FB" w:val="clear"/>
        <w:spacing w:after="0"/>
      </w:pPr>
      <w:r>
        <w:rPr>
          <w:rFonts w:ascii="Consolas" w:cs="Consolas" w:eastAsia="Consolas" w:hAnsi="Consolas"/>
          <w:sz w:val="18"/>
          <w:szCs w:val="18"/>
        </w:rPr>
        <w:t xml:space="preserve">y también se equivocó marcando como crítico algo que en obra se resuelve solo.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Conclusión: la IA coordina rápido, pero QUÉ se resuelve y CÓMO sigue siendo criterio del</w:t>
      </w:r>
    </w:p>
    <w:p>
      <w:pPr>
        <w:pBdr>
          <w:left w:val="single" w:color="B9C6D3" w:sz="14" w:space="8"/>
        </w:pBdr>
        <w:shd w:fill="F7F9FB" w:val="clear"/>
        <w:spacing w:after="0"/>
      </w:pPr>
      <w:r>
        <w:rPr>
          <w:rFonts w:ascii="Consolas" w:cs="Consolas" w:eastAsia="Consolas" w:hAnsi="Consolas"/>
          <w:sz w:val="18"/>
          <w:szCs w:val="18"/>
        </w:rPr>
        <w:t xml:space="preserve">ingeniero.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Comenta “BIM” o “IA” y te cuento mi flujo.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#BIM #IA #CoordinaciónBIM #Navisworks #Revit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“BIM” o “IA” y te mando la info por DM.</w:t>
            </w:r>
          </w:p>
        </w:tc>
      </w:tr>
      <w:tr>
        <w:tc>
          <w:tcPr>
            <w:tcW w:type="dxa" w:w="1800"/>
          </w:tcPr>
          <w:p>
            <w:r>
              <w:rPr>
                <w:sz w:val="18"/>
                <w:szCs w:val="18"/>
              </w:rPr>
              <w:t xml:space="preserve">LinkedIn</w:t>
            </w:r>
          </w:p>
        </w:tc>
        <w:tc>
          <w:tcPr>
            <w:tcW w:type="dxa" w:w="8400"/>
          </w:tcPr>
          <w:p>
            <w:r>
              <w:rPr>
                <w:sz w:val="18"/>
                <w:szCs w:val="18"/>
              </w:rPr>
              <w:t xml:space="preserve">Dejé que una IA coordinara un modelo BIM real. Los resultados me sorprendieron (para bien y para mal). ¿La dejarían coordinar sus proyectos?</w:t>
            </w:r>
          </w:p>
        </w:tc>
      </w:tr>
      <w:tr>
        <w:tc>
          <w:tcPr>
            <w:tcW w:type="dxa" w:w="1800"/>
          </w:tcPr>
          <w:p>
            <w:r>
              <w:rPr>
                <w:sz w:val="18"/>
                <w:szCs w:val="18"/>
              </w:rPr>
              <w:t xml:space="preserve">TikTok</w:t>
            </w:r>
          </w:p>
        </w:tc>
        <w:tc>
          <w:tcPr>
            <w:tcW w:type="dxa" w:w="8400"/>
          </w:tcPr>
          <w:p>
            <w:r>
              <w:rPr>
                <w:sz w:val="18"/>
                <w:szCs w:val="18"/>
              </w:rPr>
              <w:t xml:space="preserve">Comenta “BIM” o “IA” · link en bio.</w:t>
            </w:r>
          </w:p>
        </w:tc>
      </w:tr>
      <w:tr>
        <w:tc>
          <w:tcPr>
            <w:tcW w:type="dxa" w:w="1800"/>
          </w:tcPr>
          <w:p>
            <w:r>
              <w:rPr>
                <w:sz w:val="18"/>
                <w:szCs w:val="18"/>
              </w:rPr>
              <w:t xml:space="preserve">YouTube</w:t>
            </w:r>
          </w:p>
        </w:tc>
        <w:tc>
          <w:tcPr>
            <w:tcW w:type="dxa" w:w="8400"/>
          </w:tcPr>
          <w:p>
            <w:r>
              <w:rPr>
                <w:sz w:val="18"/>
                <w:szCs w:val="18"/>
              </w:rPr>
              <w:t xml:space="preserve">Todo el paso a paso en el video · link en la descripción.</w:t>
            </w:r>
          </w:p>
        </w:tc>
      </w:tr>
    </w:tbl>
    <w:p>
      <w:pPr>
        <w:pBdr>
          <w:bottom w:val="single" w:color="C96A1C" w:sz="12" w:space="6"/>
        </w:pBdr>
        <w:spacing w:after="60" w:before="340"/>
      </w:pPr>
      <w:r>
        <w:rPr>
          <w:b/>
          <w:bCs/>
          <w:color w:val="C96A1C"/>
          <w:sz w:val="24"/>
          <w:szCs w:val="24"/>
        </w:rPr>
        <w:t xml:space="preserve">Mié 13  ·  </w:t>
      </w:r>
      <w:r>
        <w:rPr>
          <w:b/>
          <w:bCs/>
          <w:color w:val="0E2438"/>
          <w:sz w:val="24"/>
          <w:szCs w:val="24"/>
        </w:rPr>
        <w:t xml:space="preserve">De modelador a BIM Manager (curso)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(30s)</w:t>
            </w:r>
          </w:p>
        </w:tc>
        <w:tc>
          <w:tcPr>
            <w:tcW w:type="dxa" w:w="3400"/>
          </w:tcPr>
          <w:p>
            <w:r>
              <w:rPr>
                <w:sz w:val="18"/>
                <w:szCs w:val="18"/>
              </w:rPr>
              <w:t xml:space="preserve">Instagram + Facebook · TikTok</w:t>
            </w:r>
          </w:p>
        </w:tc>
        <w:tc>
          <w:tcPr>
            <w:tcW w:type="dxa" w:w="1700"/>
          </w:tcPr>
          <w:p>
            <w:r>
              <w:rPr>
                <w:sz w:val="18"/>
                <w:szCs w:val="18"/>
              </w:rPr>
              <w:t xml:space="preserve">IA · Venta</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Esta fecha estaba reservada para el NUEVO lead magnet BIM+IA. Mientras tu equipo lo define, va esta pieza de venta con gancho de valor. Si el lead magnet está listo antes del 13, entra él y esta se mueve al banco.</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De modelador a BIM Manager: las 3 habilidades que te faltan (la 3ª es IA).</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0-3s</w:t>
            </w:r>
          </w:p>
        </w:tc>
        <w:tc>
          <w:tcPr>
            <w:tcW w:type="dxa" w:w="3100"/>
          </w:tcPr>
          <w:p>
            <w:r>
              <w:rPr>
                <w:sz w:val="18"/>
                <w:szCs w:val="18"/>
              </w:rPr>
              <w:t xml:space="preserve">Hook</w:t>
            </w:r>
          </w:p>
        </w:tc>
        <w:tc>
          <w:tcPr>
            <w:tcW w:type="dxa" w:w="5800"/>
          </w:tcPr>
          <w:p>
            <w:r>
              <w:rPr>
                <w:sz w:val="18"/>
                <w:szCs w:val="18"/>
              </w:rPr>
              <w:t xml:space="preserve">Modelas bien, pero no despegas a BIM Manager. Te faltan 3 cosas.</w:t>
            </w:r>
          </w:p>
        </w:tc>
      </w:tr>
      <w:tr>
        <w:tc>
          <w:tcPr>
            <w:tcW w:type="dxa" w:w="1300"/>
          </w:tcPr>
          <w:p>
            <w:r>
              <w:rPr>
                <w:sz w:val="18"/>
                <w:szCs w:val="18"/>
              </w:rPr>
              <w:t xml:space="preserve">3-22s</w:t>
            </w:r>
          </w:p>
        </w:tc>
        <w:tc>
          <w:tcPr>
            <w:tcW w:type="dxa" w:w="3100"/>
          </w:tcPr>
          <w:p>
            <w:r>
              <w:rPr>
                <w:sz w:val="18"/>
                <w:szCs w:val="18"/>
              </w:rPr>
              <w:t xml:space="preserve">Numerar 1/2/3</w:t>
            </w:r>
          </w:p>
        </w:tc>
        <w:tc>
          <w:tcPr>
            <w:tcW w:type="dxa" w:w="5800"/>
          </w:tcPr>
          <w:p>
            <w:r>
              <w:rPr>
                <w:sz w:val="18"/>
                <w:szCs w:val="18"/>
              </w:rPr>
              <w:t xml:space="preserve">Uno: coordinación entre disciplinas, no solo modelar tu parte. Dos: gestión — estándares, plantillas, entregables. Tres: IA aplicada, para hacer en horas lo que otros hacen en días.</w:t>
            </w:r>
          </w:p>
        </w:tc>
      </w:tr>
      <w:tr>
        <w:tc>
          <w:tcPr>
            <w:tcW w:type="dxa" w:w="1300"/>
          </w:tcPr>
          <w:p>
            <w:r>
              <w:rPr>
                <w:sz w:val="18"/>
                <w:szCs w:val="18"/>
              </w:rPr>
              <w:t xml:space="preserve">22-30s</w:t>
            </w:r>
          </w:p>
        </w:tc>
        <w:tc>
          <w:tcPr>
            <w:tcW w:type="dxa" w:w="3100"/>
          </w:tcPr>
          <w:p>
            <w:r>
              <w:rPr>
                <w:sz w:val="18"/>
                <w:szCs w:val="18"/>
              </w:rPr>
              <w:t xml:space="preserve">CTA suave</w:t>
            </w:r>
          </w:p>
        </w:tc>
        <w:tc>
          <w:tcPr>
            <w:tcW w:type="dxa" w:w="5800"/>
          </w:tcPr>
          <w:p>
            <w:r>
              <w:rPr>
                <w:sz w:val="18"/>
                <w:szCs w:val="18"/>
              </w:rPr>
              <w:t xml:space="preserve">Esas 3 se aprenden. Comenta ‘BIM’ o ‘IA’ y te cuento cómo.</w:t>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Cámara al frente, plano medio. Numerar 1/2/3 en pantalla grande. Ritmo rápido, nada de intro. NO mencionar precio ni «inscríbete»: el CTA solo abre conversación. 30s.</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Texto sobre azul.</w:t>
            </w:r>
          </w:p>
        </w:tc>
        <w:tc>
          <w:tcPr>
            <w:tcW w:type="dxa" w:w="2400"/>
          </w:tcPr>
          <w:p>
            <w:r>
              <w:rPr>
                <w:sz w:val="18"/>
                <w:szCs w:val="18"/>
              </w:rPr>
              <w:t xml:space="preserve">Modelas bien.</w:t>
            </w:r>
          </w:p>
          <w:p>
            <w:r>
              <w:rPr>
                <w:sz w:val="18"/>
                <w:szCs w:val="18"/>
              </w:rPr>
              <w:t xml:space="preserve">Pero no despegas a BIM Manager.</w:t>
            </w:r>
          </w:p>
        </w:tc>
        <w:tc>
          <w:tcPr>
            <w:tcW w:type="dxa" w:w="2300"/>
          </w:tcPr>
          <w:p>
            <w:r>
              <w:rPr>
                <w:sz w:val="18"/>
                <w:szCs w:val="18"/>
              </w:rPr>
              <w:t xml:space="preserve">Ninguno.</w:t>
            </w:r>
          </w:p>
        </w:tc>
        <w:tc>
          <w:tcPr>
            <w:tcW w:type="dxa" w:w="2500"/>
          </w:tcPr>
          <w:p>
            <w:r>
              <w:rPr>
                <w:sz w:val="18"/>
                <w:szCs w:val="18"/>
              </w:rPr>
              <w:t xml:space="preserve">—</w:t>
            </w:r>
          </w:p>
        </w:tc>
      </w:tr>
      <w:tr>
        <w:tc>
          <w:tcPr>
            <w:tcW w:type="dxa" w:w="500"/>
          </w:tcPr>
          <w:p>
            <w:r>
              <w:rPr>
                <w:sz w:val="18"/>
                <w:szCs w:val="18"/>
              </w:rPr>
              <w:t xml:space="preserve">2</w:t>
            </w:r>
          </w:p>
        </w:tc>
        <w:tc>
          <w:tcPr>
            <w:tcW w:type="dxa" w:w="2500"/>
          </w:tcPr>
          <w:p>
            <w:r>
              <w:rPr>
                <w:sz w:val="18"/>
                <w:szCs w:val="18"/>
              </w:rPr>
              <w:t xml:space="preserve">Las 3 habilidades numeradas.</w:t>
            </w:r>
          </w:p>
        </w:tc>
        <w:tc>
          <w:tcPr>
            <w:tcW w:type="dxa" w:w="2400"/>
          </w:tcPr>
          <w:p>
            <w:r>
              <w:rPr>
                <w:sz w:val="18"/>
                <w:szCs w:val="18"/>
              </w:rPr>
              <w:t xml:space="preserve">01 Coordinar</w:t>
            </w:r>
          </w:p>
          <w:p>
            <w:r>
              <w:rPr>
                <w:sz w:val="18"/>
                <w:szCs w:val="18"/>
              </w:rPr>
              <w:t xml:space="preserve">02 Gestionar</w:t>
            </w:r>
          </w:p>
          <w:p>
            <w:r>
              <w:rPr>
                <w:sz w:val="18"/>
                <w:szCs w:val="18"/>
              </w:rPr>
              <w:t xml:space="preserve">03 IA aplicada</w:t>
            </w:r>
          </w:p>
        </w:tc>
        <w:tc>
          <w:tcPr>
            <w:tcW w:type="dxa" w:w="2300"/>
          </w:tcPr>
          <w:p>
            <w:r>
              <w:rPr>
                <w:sz w:val="18"/>
                <w:szCs w:val="18"/>
              </w:rPr>
              <w:t xml:space="preserve">ENCUESTA: «¿Cuál te falta?» → Coordinar / Gestionar / IA</w:t>
            </w:r>
          </w:p>
        </w:tc>
        <w:tc>
          <w:tcPr>
            <w:tcW w:type="dxa" w:w="2500"/>
          </w:tcPr>
          <w:p>
            <w:r>
              <w:rPr>
                <w:sz w:val="18"/>
                <w:szCs w:val="18"/>
              </w:rPr>
              <w:t xml:space="preserve">La respuesta te dice qué venderle a cada uno. A los de «IA» les hablas del Máster; a los de «Coordinar», del camino previo.</w:t>
            </w:r>
          </w:p>
        </w:tc>
      </w:tr>
      <w:tr>
        <w:tc>
          <w:tcPr>
            <w:tcW w:type="dxa" w:w="500"/>
          </w:tcPr>
          <w:p>
            <w:r>
              <w:rPr>
                <w:sz w:val="18"/>
                <w:szCs w:val="18"/>
              </w:rPr>
              <w:t xml:space="preserve">3</w:t>
            </w:r>
          </w:p>
        </w:tc>
        <w:tc>
          <w:tcPr>
            <w:tcW w:type="dxa" w:w="2500"/>
          </w:tcPr>
          <w:p>
            <w:r>
              <w:rPr>
                <w:sz w:val="18"/>
                <w:szCs w:val="18"/>
              </w:rPr>
              <w:t xml:space="preserve">Tú a cámara, tono directo pero sin vender.</w:t>
            </w:r>
          </w:p>
        </w:tc>
        <w:tc>
          <w:tcPr>
            <w:tcW w:type="dxa" w:w="2400"/>
          </w:tcPr>
          <w:p>
            <w:r>
              <w:rPr>
                <w:sz w:val="18"/>
                <w:szCs w:val="18"/>
              </w:rPr>
              <w:t xml:space="preserve">Las 3 se aprenden.</w:t>
            </w:r>
          </w:p>
          <w:p>
            <w:r>
              <w:rPr>
                <w:sz w:val="18"/>
                <w:szCs w:val="18"/>
              </w:rPr>
              <w:t xml:space="preserve">Ninguna se aprende sola.</w:t>
            </w:r>
          </w:p>
        </w:tc>
        <w:tc>
          <w:tcPr>
            <w:tcW w:type="dxa" w:w="2300"/>
          </w:tcPr>
          <w:p>
            <w:r>
              <w:rPr>
                <w:sz w:val="18"/>
                <w:szCs w:val="18"/>
              </w:rPr>
              <w:t xml:space="preserve">CAJA DE PREGUNTAS: «¿En qué punto de tu carrera estás?»</w:t>
            </w:r>
          </w:p>
        </w:tc>
        <w:tc>
          <w:tcPr>
            <w:tcW w:type="dxa" w:w="2500"/>
          </w:tcPr>
          <w:p>
            <w:r>
              <w:rPr>
                <w:sz w:val="18"/>
                <w:szCs w:val="18"/>
              </w:rPr>
              <w:t xml:space="preserve">⚠️ Nada de precio ni de «inscríbete» en la historia. El objetivo es que escriban. La venta se cierra en el DM, no en pantalla.</w:t>
            </w:r>
          </w:p>
        </w:tc>
      </w:tr>
    </w:tbl>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Ser BIM Manager no es modelar más rápido: es coordinar, gestionar y potenciar todo con IA.</w:t>
      </w:r>
    </w:p>
    <w:p>
      <w:pPr>
        <w:pBdr>
          <w:left w:val="single" w:color="B9C6D3" w:sz="14" w:space="8"/>
        </w:pBdr>
        <w:shd w:fill="F7F9FB" w:val="clear"/>
        <w:spacing w:after="0"/>
      </w:pPr>
      <w:r>
        <w:rPr>
          <w:rFonts w:ascii="Consolas" w:cs="Consolas" w:eastAsia="Consolas" w:hAnsi="Consolas"/>
          <w:sz w:val="18"/>
          <w:szCs w:val="18"/>
        </w:rPr>
        <w:t xml:space="preserve">Estas son las 3 habilidades que marcan la diferencia.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Comenta “BIM” o “IA” y te cuento el camino.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#BIMManager #BIM #IA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“BIM” o “IA” y te mando la info por DM.</w:t>
            </w:r>
          </w:p>
        </w:tc>
      </w:tr>
      <w:tr>
        <w:tc>
          <w:tcPr>
            <w:tcW w:type="dxa" w:w="1800"/>
          </w:tcPr>
          <w:p>
            <w:r>
              <w:rPr>
                <w:sz w:val="18"/>
                <w:szCs w:val="18"/>
              </w:rPr>
              <w:t xml:space="preserve">LinkedIn</w:t>
            </w:r>
          </w:p>
        </w:tc>
        <w:tc>
          <w:tcPr>
            <w:tcW w:type="dxa" w:w="8400"/>
          </w:tcPr>
          <w:p>
            <w:r>
              <w:rPr>
                <w:sz w:val="18"/>
                <w:szCs w:val="18"/>
              </w:rPr>
              <w:t xml:space="preserve">¿Qué habilidad creen que separa a un modelador de un BIM Manager?</w:t>
            </w:r>
          </w:p>
        </w:tc>
      </w:tr>
      <w:tr>
        <w:tc>
          <w:tcPr>
            <w:tcW w:type="dxa" w:w="1800"/>
          </w:tcPr>
          <w:p>
            <w:r>
              <w:rPr>
                <w:sz w:val="18"/>
                <w:szCs w:val="18"/>
              </w:rPr>
              <w:t xml:space="preserve">TikTok</w:t>
            </w:r>
          </w:p>
        </w:tc>
        <w:tc>
          <w:tcPr>
            <w:tcW w:type="dxa" w:w="8400"/>
          </w:tcPr>
          <w:p>
            <w:r>
              <w:rPr>
                <w:sz w:val="18"/>
                <w:szCs w:val="18"/>
              </w:rPr>
              <w:t xml:space="preserve">Comenta “BIM” o “IA” · link en bio.</w:t>
            </w:r>
          </w:p>
        </w:tc>
      </w:tr>
      <w:tr>
        <w:tc>
          <w:tcPr>
            <w:tcW w:type="dxa" w:w="1800"/>
          </w:tcPr>
          <w:p>
            <w:r>
              <w:rPr>
                <w:sz w:val="18"/>
                <w:szCs w:val="18"/>
              </w:rPr>
              <w:t xml:space="preserve">YouTube</w:t>
            </w:r>
          </w:p>
        </w:tc>
        <w:tc>
          <w:tcPr>
            <w:tcW w:type="dxa" w:w="8400"/>
          </w:tcPr>
          <w:p>
            <w:r>
              <w:rPr>
                <w:sz w:val="18"/>
                <w:szCs w:val="18"/>
              </w:rPr>
              <w:t xml:space="preserve">Paso a paso completo en el video · link en la descripción.</w:t>
            </w:r>
          </w:p>
        </w:tc>
      </w:tr>
    </w:tbl>
    <w:p>
      <w:pPr>
        <w:pBdr>
          <w:bottom w:val="single" w:color="C96A1C" w:sz="12" w:space="6"/>
        </w:pBdr>
        <w:spacing w:after="60" w:before="340"/>
      </w:pPr>
      <w:r>
        <w:rPr>
          <w:b/>
          <w:bCs/>
          <w:color w:val="C96A1C"/>
          <w:sz w:val="24"/>
          <w:szCs w:val="24"/>
        </w:rPr>
        <w:t xml:space="preserve">Vie 15  ·  </w:t>
      </w:r>
      <w:r>
        <w:rPr>
          <w:b/>
          <w:bCs/>
          <w:color w:val="0E2438"/>
          <w:sz w:val="24"/>
          <w:szCs w:val="24"/>
        </w:rPr>
        <w:t xml:space="preserve">IA en BIM: qué automatizar y qué NUNCA delegar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BLOG + post largo de LinkedIn + post IG</w:t>
            </w:r>
          </w:p>
        </w:tc>
        <w:tc>
          <w:tcPr>
            <w:tcW w:type="dxa" w:w="3400"/>
          </w:tcPr>
          <w:p>
            <w:r>
              <w:rPr>
                <w:sz w:val="18"/>
                <w:szCs w:val="18"/>
              </w:rPr>
              <w:t xml:space="preserve">Blog · LinkedIn · Instagram · Facebook</w:t>
            </w:r>
          </w:p>
        </w:tc>
        <w:tc>
          <w:tcPr>
            <w:tcW w:type="dxa" w:w="1700"/>
          </w:tcPr>
          <w:p>
            <w:r>
              <w:rPr>
                <w:sz w:val="18"/>
                <w:szCs w:val="18"/>
              </w:rPr>
              <w:t xml:space="preserve">IA · Educativo</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LinkedIn es donde está el comprador del Máster.</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La IA no viene a reemplazar al profesional BIM; viene a quitarle lo repetitivo. La clave</w:t>
      </w:r>
    </w:p>
    <w:p>
      <w:pPr>
        <w:pBdr>
          <w:left w:val="single" w:color="C96A1C" w:sz="20" w:space="8"/>
        </w:pBdr>
        <w:shd w:fill="FDF1E4" w:val="clear"/>
        <w:spacing w:after="140"/>
      </w:pPr>
      <w:r>
        <w:rPr>
          <w:b/>
          <w:bCs/>
          <w:color w:val="0E2438"/>
          <w:sz w:val="21"/>
          <w:szCs w:val="21"/>
        </w:rPr>
        <w:t xml:space="preserve">es saber la línea.</w:t>
      </w:r>
    </w:p>
    <w:p>
      <w:pPr>
        <w:spacing w:after="50" w:before="150"/>
      </w:pPr>
      <w:r>
        <w:rPr>
          <w:b/>
          <w:bCs/>
          <w:caps/>
          <w:color w:val="5A6B7B"/>
          <w:sz w:val="18"/>
          <w:szCs w:val="18"/>
        </w:rPr>
        <w:t xml:space="preserve">Blog — título SEO</w:t>
      </w:r>
    </w:p>
    <w:p>
      <w:pPr>
        <w:spacing w:after="80"/>
        <w:rPr>
          <w:b/>
          <w:bCs/>
          <w:color w:val="0E2438"/>
          <w:sz w:val="22"/>
          <w:szCs w:val="22"/>
        </w:rPr>
      </w:pPr>
      <w:r>
        <w:rPr>
          <w:b/>
          <w:bCs/>
          <w:color w:val="0E2438"/>
          <w:sz w:val="22"/>
          <w:szCs w:val="22"/>
        </w:rPr>
        <w:t xml:space="preserve">IA en BIM: qué automatizar y qué NUNCA delegar (guía 2026)</w:t>
      </w:r>
    </w:p>
    <w:p>
      <w:pPr>
        <w:spacing w:after="50" w:before="150"/>
      </w:pPr>
      <w:r>
        <w:rPr>
          <w:b/>
          <w:bCs/>
          <w:caps/>
          <w:color w:val="5A6B7B"/>
          <w:sz w:val="18"/>
          <w:szCs w:val="18"/>
        </w:rPr>
        <w:t xml:space="preserve">Estructura del artículo (un bloque por punto)</w:t>
      </w:r>
    </w:p>
    <w:p>
      <w:pPr>
        <w:pStyle w:val="ListParagraph"/>
        <w:numPr>
          <w:ilvl w:val="0"/>
          <w:numId w:val="1"/>
        </w:numPr>
        <w:spacing w:after="50"/>
      </w:pPr>
      <w:r>
        <w:rPr>
          <w:sz w:val="21"/>
          <w:szCs w:val="21"/>
        </w:rPr>
        <w:t xml:space="preserve">Intro: la IA no reemplaza al profesional BIM; le quita lo repetitivo. Saber la línea es la ventaja.</w:t>
      </w:r>
    </w:p>
    <w:p>
      <w:pPr>
        <w:pStyle w:val="ListParagraph"/>
        <w:numPr>
          <w:ilvl w:val="0"/>
          <w:numId w:val="1"/>
        </w:numPr>
        <w:spacing w:after="50"/>
      </w:pPr>
      <w:r>
        <w:rPr>
          <w:sz w:val="21"/>
          <w:szCs w:val="21"/>
        </w:rPr>
        <w:t xml:space="preserve">Qué SÍ automatizar: cantidades y documentación · detección de choques · primeras versiones de detalles/familias · renders · opciones de distribución.</w:t>
      </w:r>
    </w:p>
    <w:p>
      <w:pPr>
        <w:pStyle w:val="ListParagraph"/>
        <w:numPr>
          <w:ilvl w:val="0"/>
          <w:numId w:val="1"/>
        </w:numPr>
        <w:spacing w:after="50"/>
      </w:pPr>
      <w:r>
        <w:rPr>
          <w:sz w:val="21"/>
          <w:szCs w:val="21"/>
        </w:rPr>
        <w:t xml:space="preserve">Qué NO delegar (el criterio): decisiones normativas · priorización · negociación entre disciplinas · la responsabilidad/firma.</w:t>
      </w:r>
    </w:p>
    <w:p>
      <w:pPr>
        <w:pStyle w:val="ListParagraph"/>
        <w:numPr>
          <w:ilvl w:val="0"/>
          <w:numId w:val="1"/>
        </w:numPr>
        <w:spacing w:after="50"/>
      </w:pPr>
      <w:r>
        <w:rPr>
          <w:sz w:val="21"/>
          <w:szCs w:val="21"/>
        </w:rPr>
        <w:t xml:space="preserve">Regla de oro: la IA da el borrador; el criterio profesional lo pones tú.</w:t>
      </w:r>
    </w:p>
    <w:p>
      <w:pPr>
        <w:pStyle w:val="ListParagraph"/>
        <w:numPr>
          <w:ilvl w:val="0"/>
          <w:numId w:val="1"/>
        </w:numPr>
        <w:spacing w:after="50"/>
      </w:pPr>
      <w:r>
        <w:rPr>
          <w:sz w:val="21"/>
          <w:szCs w:val="21"/>
        </w:rPr>
        <w:t xml:space="preserve">Cierre + CTA: conoce el Máster BIM + IA / curso.</w:t>
      </w:r>
    </w:p>
    <w:p>
      <w:pPr>
        <w:spacing w:after="50" w:before="150"/>
      </w:pPr>
      <w:r>
        <w:rPr>
          <w:b/>
          <w:bCs/>
          <w:caps/>
          <w:color w:val="5A6B7B"/>
          <w:sz w:val="18"/>
          <w:szCs w:val="18"/>
        </w:rPr>
        <w:t xml:space="preserve">Post de LinkedIn — texto listo para copiar</w:t>
      </w:r>
    </w:p>
    <w:p>
      <w:pPr>
        <w:pBdr>
          <w:left w:val="single" w:color="B9C6D3" w:sz="14" w:space="8"/>
        </w:pBdr>
        <w:shd w:fill="F7F9FB" w:val="clear"/>
        <w:spacing w:after="0"/>
      </w:pPr>
      <w:r>
        <w:rPr>
          <w:rFonts w:ascii="Consolas" w:cs="Consolas" w:eastAsia="Consolas" w:hAnsi="Consolas"/>
          <w:sz w:val="18"/>
          <w:szCs w:val="18"/>
        </w:rPr>
        <w:t xml:space="preserve">Llevo semanas dejando que la IA haga parte de mi trabajo BIM. Esto es lo que aprendí sobre qué</w:t>
      </w:r>
    </w:p>
    <w:p>
      <w:pPr>
        <w:pBdr>
          <w:left w:val="single" w:color="B9C6D3" w:sz="14" w:space="8"/>
        </w:pBdr>
        <w:shd w:fill="F7F9FB" w:val="clear"/>
        <w:spacing w:after="0"/>
      </w:pPr>
      <w:r>
        <w:rPr>
          <w:rFonts w:ascii="Consolas" w:cs="Consolas" w:eastAsia="Consolas" w:hAnsi="Consolas"/>
          <w:sz w:val="18"/>
          <w:szCs w:val="18"/>
        </w:rPr>
        <w:t xml:space="preserve">automatizar… y qué NO delegar jamás.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Automatiza sin miedo: cantidades, documentación, detección de choques, primeras versiones de</w:t>
      </w:r>
    </w:p>
    <w:p>
      <w:pPr>
        <w:pBdr>
          <w:left w:val="single" w:color="B9C6D3" w:sz="14" w:space="8"/>
        </w:pBdr>
        <w:shd w:fill="F7F9FB" w:val="clear"/>
        <w:spacing w:after="0"/>
      </w:pPr>
      <w:r>
        <w:rPr>
          <w:rFonts w:ascii="Consolas" w:cs="Consolas" w:eastAsia="Consolas" w:hAnsi="Consolas"/>
          <w:sz w:val="18"/>
          <w:szCs w:val="18"/>
        </w:rPr>
        <w:t xml:space="preserve">detalles. Te devuelve horas cada semana.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Pero NO delegues el criterio: decisiones normativas, priorización, negociación, y sobre todo la</w:t>
      </w:r>
    </w:p>
    <w:p>
      <w:pPr>
        <w:pBdr>
          <w:left w:val="single" w:color="B9C6D3" w:sz="14" w:space="8"/>
        </w:pBdr>
        <w:shd w:fill="F7F9FB" w:val="clear"/>
        <w:spacing w:after="0"/>
      </w:pPr>
      <w:r>
        <w:rPr>
          <w:rFonts w:ascii="Consolas" w:cs="Consolas" w:eastAsia="Consolas" w:hAnsi="Consolas"/>
          <w:sz w:val="18"/>
          <w:szCs w:val="18"/>
        </w:rPr>
        <w:t xml:space="preserve">responsabilidad — eso lo firmas tú, no una 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regla: la IA te da el borrador; el criterio profesional lo pones tú.</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¿Dónde ponen ustedes esa línea en sus proyectos?</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Fondo azul, texto grande.</w:t>
            </w:r>
          </w:p>
        </w:tc>
        <w:tc>
          <w:tcPr>
            <w:tcW w:type="dxa" w:w="2400"/>
          </w:tcPr>
          <w:p>
            <w:r>
              <w:rPr>
                <w:sz w:val="18"/>
                <w:szCs w:val="18"/>
              </w:rPr>
              <w:t xml:space="preserve">¿Qué SÍ le delegarías a una IA en tu proyecto?</w:t>
            </w:r>
          </w:p>
        </w:tc>
        <w:tc>
          <w:tcPr>
            <w:tcW w:type="dxa" w:w="2300"/>
          </w:tcPr>
          <w:p>
            <w:r>
              <w:rPr>
                <w:sz w:val="18"/>
                <w:szCs w:val="18"/>
              </w:rPr>
              <w:t xml:space="preserve">CAJA DE PREGUNTAS abierta.</w:t>
            </w:r>
          </w:p>
        </w:tc>
        <w:tc>
          <w:tcPr>
            <w:tcW w:type="dxa" w:w="2500"/>
          </w:tcPr>
          <w:p>
            <w:r>
              <w:rPr>
                <w:sz w:val="18"/>
                <w:szCs w:val="18"/>
              </w:rPr>
              <w:t xml:space="preserve">Las respuestas son material para el próximo contenido. Guárdalas.</w:t>
            </w:r>
          </w:p>
        </w:tc>
      </w:tr>
      <w:tr>
        <w:tc>
          <w:tcPr>
            <w:tcW w:type="dxa" w:w="500"/>
          </w:tcPr>
          <w:p>
            <w:r>
              <w:rPr>
                <w:sz w:val="18"/>
                <w:szCs w:val="18"/>
              </w:rPr>
              <w:t xml:space="preserve">2</w:t>
            </w:r>
          </w:p>
        </w:tc>
        <w:tc>
          <w:tcPr>
            <w:tcW w:type="dxa" w:w="2500"/>
          </w:tcPr>
          <w:p>
            <w:r>
              <w:rPr>
                <w:sz w:val="18"/>
                <w:szCs w:val="18"/>
              </w:rPr>
              <w:t xml:space="preserve">Dos columnas: AUTOMATIZA / NO DELEGUES.</w:t>
            </w:r>
          </w:p>
        </w:tc>
        <w:tc>
          <w:tcPr>
            <w:tcW w:type="dxa" w:w="2400"/>
          </w:tcPr>
          <w:p>
            <w:r>
              <w:rPr>
                <w:sz w:val="18"/>
                <w:szCs w:val="18"/>
              </w:rPr>
              <w:t xml:space="preserve">Automatiza: cantidades, documentación, choques.</w:t>
            </w:r>
          </w:p>
          <w:p>
            <w:r>
              <w:rPr>
                <w:sz w:val="18"/>
                <w:szCs w:val="18"/>
              </w:rPr>
              <w:t xml:space="preserve">No delegues: norma, prioridad, la firma.</w:t>
            </w:r>
          </w:p>
        </w:tc>
        <w:tc>
          <w:tcPr>
            <w:tcW w:type="dxa" w:w="2300"/>
          </w:tcPr>
          <w:p>
            <w:r>
              <w:rPr>
                <w:sz w:val="18"/>
                <w:szCs w:val="18"/>
              </w:rPr>
              <w:t xml:space="preserve">DESLIZADOR: «¿Cuánto de tu trabajo automatizarías?» (0-100%)</w:t>
            </w:r>
          </w:p>
        </w:tc>
        <w:tc>
          <w:tcPr>
            <w:tcW w:type="dxa" w:w="2500"/>
          </w:tcPr>
          <w:p>
            <w:r>
              <w:rPr>
                <w:sz w:val="18"/>
                <w:szCs w:val="18"/>
              </w:rPr>
              <w:t xml:space="preserve">El deslizador es el sticker con más participación de todos. Úsalo cuando quieras volumen, no conversación.</w:t>
            </w:r>
          </w:p>
        </w:tc>
      </w:tr>
      <w:tr>
        <w:tc>
          <w:tcPr>
            <w:tcW w:type="dxa" w:w="500"/>
          </w:tcPr>
          <w:p>
            <w:r>
              <w:rPr>
                <w:sz w:val="18"/>
                <w:szCs w:val="18"/>
              </w:rPr>
              <w:t xml:space="preserve">3</w:t>
            </w:r>
          </w:p>
        </w:tc>
        <w:tc>
          <w:tcPr>
            <w:tcW w:type="dxa" w:w="2500"/>
          </w:tcPr>
          <w:p>
            <w:r>
              <w:rPr>
                <w:sz w:val="18"/>
                <w:szCs w:val="18"/>
              </w:rPr>
              <w:t xml:space="preserve">Captura del artículo del blog.</w:t>
            </w:r>
          </w:p>
        </w:tc>
        <w:tc>
          <w:tcPr>
            <w:tcW w:type="dxa" w:w="2400"/>
          </w:tcPr>
          <w:p>
            <w:r>
              <w:rPr>
                <w:sz w:val="18"/>
                <w:szCs w:val="18"/>
              </w:rPr>
              <w:t xml:space="preserve">La guía completa está en el blog.</w:t>
            </w:r>
          </w:p>
        </w:tc>
        <w:tc>
          <w:tcPr>
            <w:tcW w:type="dxa" w:w="2300"/>
          </w:tcPr>
          <w:p>
            <w:r>
              <w:rPr>
                <w:sz w:val="18"/>
                <w:szCs w:val="18"/>
              </w:rPr>
              <w:t xml:space="preserve">ENLACE al blog.</w:t>
            </w:r>
          </w:p>
        </w:tc>
        <w:tc>
          <w:tcPr>
            <w:tcW w:type="dxa" w:w="2500"/>
          </w:tcPr>
          <w:p>
            <w:r>
              <w:rPr>
                <w:sz w:val="18"/>
                <w:szCs w:val="18"/>
              </w:rPr>
              <w:t xml:space="preserve">En historias el enlace SÍ va directo: aquí no aplica la regla de la pauta (esa es para ads).</w:t>
            </w:r>
          </w:p>
        </w:tc>
      </w:tr>
    </w:tbl>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Escribimos la guía completa: qué automatizar con IA en BIM y qué nunca delegar. Link en bio /</w:t>
      </w:r>
    </w:p>
    <w:p>
      <w:pPr>
        <w:pBdr>
          <w:left w:val="single" w:color="B9C6D3" w:sz="14" w:space="8"/>
        </w:pBdr>
        <w:shd w:fill="F7F9FB" w:val="clear"/>
        <w:spacing w:after="140"/>
      </w:pPr>
      <w:r>
        <w:rPr>
          <w:rFonts w:ascii="Consolas" w:cs="Consolas" w:eastAsia="Consolas" w:hAnsi="Consolas"/>
          <w:sz w:val="18"/>
          <w:szCs w:val="18"/>
        </w:rPr>
        <w:t xml:space="preserve">comenta “BIM” o “IA” y te lo mando.</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“BIM” o “IA” y te mando la info por DM.</w:t>
            </w:r>
          </w:p>
        </w:tc>
      </w:tr>
      <w:tr>
        <w:tc>
          <w:tcPr>
            <w:tcW w:type="dxa" w:w="1800"/>
          </w:tcPr>
          <w:p>
            <w:r>
              <w:rPr>
                <w:sz w:val="18"/>
                <w:szCs w:val="18"/>
              </w:rPr>
              <w:t xml:space="preserve">LinkedIn</w:t>
            </w:r>
          </w:p>
        </w:tc>
        <w:tc>
          <w:tcPr>
            <w:tcW w:type="dxa" w:w="8400"/>
          </w:tcPr>
          <w:p>
            <w:r>
              <w:rPr>
                <w:sz w:val="18"/>
                <w:szCs w:val="18"/>
              </w:rPr>
              <w:t xml:space="preserve">¿Dónde ponen ustedes la línea entre lo que automatizan y lo que no?</w:t>
            </w:r>
          </w:p>
        </w:tc>
      </w:tr>
      <w:tr>
        <w:tc>
          <w:tcPr>
            <w:tcW w:type="dxa" w:w="1800"/>
          </w:tcPr>
          <w:p>
            <w:r>
              <w:rPr>
                <w:sz w:val="18"/>
                <w:szCs w:val="18"/>
              </w:rPr>
              <w:t xml:space="preserve">TikTok</w:t>
            </w:r>
          </w:p>
        </w:tc>
        <w:tc>
          <w:tcPr>
            <w:tcW w:type="dxa" w:w="8400"/>
          </w:tcPr>
          <w:p>
            <w:r>
              <w:rPr>
                <w:sz w:val="18"/>
                <w:szCs w:val="18"/>
              </w:rPr>
              <w:t xml:space="preserve">Comenta “BIM” o “IA” · link en bio.</w:t>
            </w:r>
          </w:p>
        </w:tc>
      </w:tr>
      <w:tr>
        <w:tc>
          <w:tcPr>
            <w:tcW w:type="dxa" w:w="1800"/>
          </w:tcPr>
          <w:p>
            <w:r>
              <w:rPr>
                <w:sz w:val="18"/>
                <w:szCs w:val="18"/>
              </w:rPr>
              <w:t xml:space="preserve">YouTube</w:t>
            </w:r>
          </w:p>
        </w:tc>
        <w:tc>
          <w:tcPr>
            <w:tcW w:type="dxa" w:w="8400"/>
          </w:tcPr>
          <w:p>
            <w:r>
              <w:rPr>
                <w:sz w:val="18"/>
                <w:szCs w:val="18"/>
              </w:rPr>
              <w:t xml:space="preserve">Todo el paso a paso en el video · link en la descripción.</w:t>
            </w:r>
          </w:p>
        </w:tc>
      </w:tr>
    </w:tbl>
    <w:p>
      <w:pPr>
        <w:pBdr>
          <w:bottom w:val="single" w:color="C96A1C" w:sz="12" w:space="6"/>
        </w:pBdr>
        <w:spacing w:after="60" w:before="340"/>
      </w:pPr>
      <w:r>
        <w:rPr>
          <w:b/>
          <w:bCs/>
          <w:color w:val="C96A1C"/>
          <w:sz w:val="24"/>
          <w:szCs w:val="24"/>
        </w:rPr>
        <w:t xml:space="preserve">Sáb 16  ·  </w:t>
      </w:r>
      <w:r>
        <w:rPr>
          <w:b/>
          <w:bCs/>
          <w:color w:val="0E2438"/>
          <w:sz w:val="24"/>
          <w:szCs w:val="24"/>
        </w:rPr>
        <w:t xml:space="preserve">Esto lo hizo una IA en 10 segundos (mito del render)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(7 slides)</w:t>
            </w:r>
          </w:p>
        </w:tc>
        <w:tc>
          <w:tcPr>
            <w:tcW w:type="dxa" w:w="3400"/>
          </w:tcPr>
          <w:p>
            <w:r>
              <w:rPr>
                <w:sz w:val="18"/>
                <w:szCs w:val="18"/>
              </w:rPr>
              <w:t xml:space="preserve">Instagram + Facebook · LinkedIn · TikTok</w:t>
            </w:r>
          </w:p>
        </w:tc>
        <w:tc>
          <w:tcPr>
            <w:tcW w:type="dxa" w:w="1700"/>
          </w:tcPr>
          <w:p>
            <w:r>
              <w:rPr>
                <w:sz w:val="18"/>
                <w:szCs w:val="18"/>
              </w:rPr>
              <w:t xml:space="preserve">IA · Educativo</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PENDIENTE DE JULIO. Se re-publica con la pregunta de cierre corregida: la versión anterior tuvo buen alcance y CERO comentarios.</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Esto parece un render de 4 horas. Lo hizo una IA en 10 segundos.</w:t>
      </w:r>
    </w:p>
    <w:p>
      <w:pPr>
        <w:spacing w:after="50" w:before="150"/>
      </w:pPr>
      <w:r>
        <w:rPr>
          <w:b/>
          <w:bCs/>
          <w:caps/>
          <w:color w:val="5A6B7B"/>
          <w:sz w:val="18"/>
          <w:szCs w:val="18"/>
        </w:rPr>
        <w:t xml:space="preserve">Carrusel — qué va en cada diapositiva (7 slides)</w:t>
      </w:r>
    </w:p>
    <w:p>
      <w:pPr>
        <w:spacing w:after="40" w:before="130"/>
      </w:pPr>
      <w:r>
        <w:rPr>
          <w:b/>
          <w:bCs/>
          <w:color w:val="C96A1C"/>
          <w:sz w:val="19"/>
          <w:szCs w:val="19"/>
        </w:rPr>
        <w:t xml:space="preserve">SLIDE 1 de 7</w:t>
      </w:r>
    </w:p>
    <w:p>
      <w:pPr>
        <w:pBdr>
          <w:left w:val="single" w:color="B9C6D3" w:sz="14" w:space="8"/>
        </w:pBdr>
        <w:shd w:fill="F7F9FB" w:val="clear"/>
        <w:spacing w:after="140"/>
      </w:pPr>
      <w:r>
        <w:rPr>
          <w:rFonts w:ascii="Consolas" w:cs="Consolas" w:eastAsia="Consolas" w:hAnsi="Consolas"/>
          <w:sz w:val="18"/>
          <w:szCs w:val="18"/>
        </w:rPr>
        <w:t xml:space="preserve">Esto parece un render de 4 horas. Lo hizo una IA en 10 segundos. Desliza →</w:t>
      </w:r>
    </w:p>
    <w:p>
      <w:pPr>
        <w:spacing w:after="60"/>
        <w:ind w:left="180"/>
      </w:pPr>
      <w:r>
        <w:rPr>
          <w:b/>
          <w:bCs/>
          <w:color w:val="0E2438"/>
          <w:sz w:val="19"/>
          <w:szCs w:val="19"/>
        </w:rPr>
        <w:t xml:space="preserve">🖼  Imagen: </w:t>
      </w:r>
      <w:r>
        <w:rPr>
          <w:i/>
          <w:iCs/>
          <w:color w:val="5A6B7B"/>
          <w:sz w:val="19"/>
          <w:szCs w:val="19"/>
        </w:rPr>
        <w:t xml:space="preserve">Portada. El render final a pantalla completa, con velo azul y el título encima. La imagen tiene que verse cara — ese es el gancho.</w:t>
      </w:r>
    </w:p>
    <w:p>
      <w:pPr>
        <w:spacing w:after="40" w:before="130"/>
      </w:pPr>
      <w:r>
        <w:rPr>
          <w:b/>
          <w:bCs/>
          <w:color w:val="C96A1C"/>
          <w:sz w:val="19"/>
          <w:szCs w:val="19"/>
        </w:rPr>
        <w:t xml:space="preserve">SLIDE 2 de 7</w:t>
      </w:r>
    </w:p>
    <w:p>
      <w:pPr>
        <w:pBdr>
          <w:left w:val="single" w:color="B9C6D3" w:sz="14" w:space="8"/>
        </w:pBdr>
        <w:shd w:fill="F7F9FB" w:val="clear"/>
        <w:spacing w:after="140"/>
      </w:pPr>
      <w:r>
        <w:rPr>
          <w:rFonts w:ascii="Consolas" w:cs="Consolas" w:eastAsia="Consolas" w:hAnsi="Consolas"/>
          <w:sz w:val="18"/>
          <w:szCs w:val="18"/>
        </w:rPr>
        <w:t xml:space="preserve">Partí de esto: un boceto a mano.  (poner imagen del boceto real)</w:t>
      </w:r>
    </w:p>
    <w:p>
      <w:pPr>
        <w:spacing w:after="60"/>
        <w:ind w:left="180"/>
      </w:pPr>
      <w:r>
        <w:rPr>
          <w:b/>
          <w:bCs/>
          <w:color w:val="0E2438"/>
          <w:sz w:val="19"/>
          <w:szCs w:val="19"/>
        </w:rPr>
        <w:t xml:space="preserve">🖼  Imagen: </w:t>
      </w:r>
      <w:r>
        <w:rPr>
          <w:i/>
          <w:iCs/>
          <w:color w:val="5A6B7B"/>
          <w:sz w:val="19"/>
          <w:szCs w:val="19"/>
        </w:rPr>
        <w:t xml:space="preserve">IMAGEN REAL: foto del boceto a mano sobre la mesa. Sin filtros, que se note que es tuyo. Texto corto arriba.</w:t>
      </w:r>
    </w:p>
    <w:p>
      <w:pPr>
        <w:spacing w:after="40" w:before="130"/>
      </w:pPr>
      <w:r>
        <w:rPr>
          <w:b/>
          <w:bCs/>
          <w:color w:val="C96A1C"/>
          <w:sz w:val="19"/>
          <w:szCs w:val="19"/>
        </w:rPr>
        <w:t xml:space="preserve">SLIDE 3 de 7</w:t>
      </w:r>
    </w:p>
    <w:p>
      <w:pPr>
        <w:pBdr>
          <w:left w:val="single" w:color="B9C6D3" w:sz="14" w:space="8"/>
        </w:pBdr>
        <w:shd w:fill="F7F9FB" w:val="clear"/>
        <w:spacing w:after="140"/>
      </w:pPr>
      <w:r>
        <w:rPr>
          <w:rFonts w:ascii="Consolas" w:cs="Consolas" w:eastAsia="Consolas" w:hAnsi="Consolas"/>
          <w:sz w:val="18"/>
          <w:szCs w:val="18"/>
        </w:rPr>
        <w:t xml:space="preserve">Le describí a una IA de render el estilo que quería.</w:t>
      </w:r>
    </w:p>
    <w:p>
      <w:pPr>
        <w:spacing w:after="60"/>
        <w:ind w:left="180"/>
      </w:pPr>
      <w:r>
        <w:rPr>
          <w:b/>
          <w:bCs/>
          <w:color w:val="0E2438"/>
          <w:sz w:val="19"/>
          <w:szCs w:val="19"/>
        </w:rPr>
        <w:t xml:space="preserve">🖼  Imagen: </w:t>
      </w:r>
      <w:r>
        <w:rPr>
          <w:i/>
          <w:iCs/>
          <w:color w:val="5A6B7B"/>
          <w:sz w:val="19"/>
          <w:szCs w:val="19"/>
        </w:rPr>
        <w:t xml:space="preserve">Captura del prompt escrito en la herramienta de IA. Que se lea. Texto explicativo debajo.</w:t>
      </w:r>
    </w:p>
    <w:p>
      <w:pPr>
        <w:spacing w:after="40" w:before="130"/>
      </w:pPr>
      <w:r>
        <w:rPr>
          <w:b/>
          <w:bCs/>
          <w:color w:val="C96A1C"/>
          <w:sz w:val="19"/>
          <w:szCs w:val="19"/>
        </w:rPr>
        <w:t xml:space="preserve">SLIDE 4 de 7</w:t>
      </w:r>
    </w:p>
    <w:p>
      <w:pPr>
        <w:pBdr>
          <w:left w:val="single" w:color="B9C6D3" w:sz="14" w:space="8"/>
        </w:pBdr>
        <w:shd w:fill="F7F9FB" w:val="clear"/>
        <w:spacing w:after="140"/>
      </w:pPr>
      <w:r>
        <w:rPr>
          <w:rFonts w:ascii="Consolas" w:cs="Consolas" w:eastAsia="Consolas" w:hAnsi="Consolas"/>
          <w:sz w:val="18"/>
          <w:szCs w:val="18"/>
        </w:rPr>
        <w:t xml:space="preserve">Esto devolvió. En 10 segundos.  (poner el render generado)</w:t>
      </w:r>
    </w:p>
    <w:p>
      <w:pPr>
        <w:spacing w:after="60"/>
        <w:ind w:left="180"/>
      </w:pPr>
      <w:r>
        <w:rPr>
          <w:b/>
          <w:bCs/>
          <w:color w:val="0E2438"/>
          <w:sz w:val="19"/>
          <w:szCs w:val="19"/>
        </w:rPr>
        <w:t xml:space="preserve">🖼  Imagen: </w:t>
      </w:r>
      <w:r>
        <w:rPr>
          <w:i/>
          <w:iCs/>
          <w:color w:val="5A6B7B"/>
          <w:sz w:val="19"/>
          <w:szCs w:val="19"/>
        </w:rPr>
        <w:t xml:space="preserve">IMAGEN REAL: el render generado, a pantalla completa. Etiqueta naranja «10 segundos» en una esquina.</w:t>
      </w:r>
    </w:p>
    <w:p>
      <w:pPr>
        <w:spacing w:after="40" w:before="130"/>
      </w:pPr>
      <w:r>
        <w:rPr>
          <w:b/>
          <w:bCs/>
          <w:color w:val="C96A1C"/>
          <w:sz w:val="19"/>
          <w:szCs w:val="19"/>
        </w:rPr>
        <w:t xml:space="preserve">SLIDE 5 de 7</w:t>
      </w:r>
    </w:p>
    <w:p>
      <w:pPr>
        <w:pBdr>
          <w:left w:val="single" w:color="B9C6D3" w:sz="14" w:space="8"/>
        </w:pBdr>
        <w:shd w:fill="F7F9FB" w:val="clear"/>
        <w:spacing w:after="140"/>
      </w:pPr>
      <w:r>
        <w:rPr>
          <w:rFonts w:ascii="Consolas" w:cs="Consolas" w:eastAsia="Consolas" w:hAnsi="Consolas"/>
          <w:sz w:val="18"/>
          <w:szCs w:val="18"/>
        </w:rPr>
        <w:t xml:space="preserve">Sin modelar. Sin texturas manuales. Sin horas de V-Ray.</w:t>
      </w:r>
    </w:p>
    <w:p>
      <w:pPr>
        <w:spacing w:after="60"/>
        <w:ind w:left="180"/>
      </w:pPr>
      <w:r>
        <w:rPr>
          <w:b/>
          <w:bCs/>
          <w:color w:val="0E2438"/>
          <w:sz w:val="19"/>
          <w:szCs w:val="19"/>
        </w:rPr>
        <w:t xml:space="preserve">🖼  Imagen: </w:t>
      </w:r>
      <w:r>
        <w:rPr>
          <w:i/>
          <w:iCs/>
          <w:color w:val="5A6B7B"/>
          <w:sz w:val="19"/>
          <w:szCs w:val="19"/>
        </w:rPr>
        <w:t xml:space="preserve">Tres tachones en naranja sobre fondo azul: «modelar ❌ · texturas ❌ · V-Ray ❌». Muy visual, poco texto.</w:t>
      </w:r>
    </w:p>
    <w:p>
      <w:pPr>
        <w:spacing w:after="40" w:before="130"/>
      </w:pPr>
      <w:r>
        <w:rPr>
          <w:b/>
          <w:bCs/>
          <w:color w:val="C96A1C"/>
          <w:sz w:val="19"/>
          <w:szCs w:val="19"/>
        </w:rPr>
        <w:t xml:space="preserve">SLIDE 6 de 7</w:t>
      </w:r>
    </w:p>
    <w:p>
      <w:pPr>
        <w:pBdr>
          <w:left w:val="single" w:color="B9C6D3" w:sz="14" w:space="8"/>
        </w:pBdr>
        <w:shd w:fill="F7F9FB" w:val="clear"/>
        <w:spacing w:after="140"/>
      </w:pPr>
      <w:r>
        <w:rPr>
          <w:rFonts w:ascii="Consolas" w:cs="Consolas" w:eastAsia="Consolas" w:hAnsi="Consolas"/>
          <w:sz w:val="18"/>
          <w:szCs w:val="18"/>
        </w:rPr>
        <w:t xml:space="preserve">La IA NO diseñó. El diseño y el criterio son tuyos. Solo te quitó las horas de render.</w:t>
      </w:r>
    </w:p>
    <w:p>
      <w:pPr>
        <w:spacing w:after="60"/>
        <w:ind w:left="180"/>
      </w:pPr>
      <w:r>
        <w:rPr>
          <w:b/>
          <w:bCs/>
          <w:color w:val="0E2438"/>
          <w:sz w:val="19"/>
          <w:szCs w:val="19"/>
        </w:rPr>
        <w:t xml:space="preserve">🖼  Imagen: </w:t>
      </w:r>
      <w:r>
        <w:rPr>
          <w:i/>
          <w:iCs/>
          <w:color w:val="5A6B7B"/>
          <w:sz w:val="19"/>
          <w:szCs w:val="19"/>
        </w:rPr>
        <w:t xml:space="preserve">Slide de mensaje. Texto grande centrado, «la IA NO diseñó» destacado. Sin imagen.</w:t>
      </w:r>
    </w:p>
    <w:p>
      <w:pPr>
        <w:spacing w:after="40" w:before="130"/>
      </w:pPr>
      <w:r>
        <w:rPr>
          <w:b/>
          <w:bCs/>
          <w:color w:val="C96A1C"/>
          <w:sz w:val="19"/>
          <w:szCs w:val="19"/>
        </w:rPr>
        <w:t xml:space="preserve">SLIDE 7 de 7</w:t>
      </w:r>
    </w:p>
    <w:p>
      <w:pPr>
        <w:pBdr>
          <w:left w:val="single" w:color="B9C6D3" w:sz="14" w:space="8"/>
        </w:pBdr>
        <w:shd w:fill="F7F9FB" w:val="clear"/>
        <w:spacing w:after="140"/>
      </w:pPr>
      <w:r>
        <w:rPr>
          <w:rFonts w:ascii="Consolas" w:cs="Consolas" w:eastAsia="Consolas" w:hAnsi="Consolas"/>
          <w:sz w:val="18"/>
          <w:szCs w:val="18"/>
        </w:rPr>
        <w:t xml:space="preserve">¿Quieres dominar la IA aplicada a BIM? Comenta “BIM” o “IA”.</w:t>
      </w:r>
    </w:p>
    <w:p>
      <w:pPr>
        <w:spacing w:after="60"/>
        <w:ind w:left="180"/>
      </w:pPr>
      <w:r>
        <w:rPr>
          <w:b/>
          <w:bCs/>
          <w:color w:val="0E2438"/>
          <w:sz w:val="19"/>
          <w:szCs w:val="19"/>
        </w:rPr>
        <w:t xml:space="preserve">🖼  Imagen: </w:t>
      </w:r>
      <w:r>
        <w:rPr>
          <w:i/>
          <w:iCs/>
          <w:color w:val="5A6B7B"/>
          <w:sz w:val="19"/>
          <w:szCs w:val="19"/>
        </w:rPr>
        <w:t xml:space="preserve">Cierre. Fondo naranja invertido, CTA con BIM/IA en recuadro.</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El render final a pantalla completa. Sin texto los primeros 2 segundos.</w:t>
            </w:r>
          </w:p>
        </w:tc>
        <w:tc>
          <w:tcPr>
            <w:tcW w:type="dxa" w:w="2400"/>
          </w:tcPr>
          <w:p>
            <w:r>
              <w:rPr>
                <w:sz w:val="18"/>
                <w:szCs w:val="18"/>
              </w:rPr>
              <w:t xml:space="preserve">(nada)</w:t>
            </w:r>
          </w:p>
        </w:tc>
        <w:tc>
          <w:tcPr>
            <w:tcW w:type="dxa" w:w="2300"/>
          </w:tcPr>
          <w:p>
            <w:r>
              <w:rPr>
                <w:sz w:val="18"/>
                <w:szCs w:val="18"/>
              </w:rPr>
              <w:t xml:space="preserve">Ninguno.</w:t>
            </w:r>
          </w:p>
        </w:tc>
        <w:tc>
          <w:tcPr>
            <w:tcW w:type="dxa" w:w="2500"/>
          </w:tcPr>
          <w:p>
            <w:r>
              <w:rPr>
                <w:sz w:val="18"/>
                <w:szCs w:val="18"/>
              </w:rPr>
              <w:t xml:space="preserve">—</w:t>
            </w:r>
          </w:p>
        </w:tc>
      </w:tr>
      <w:tr>
        <w:tc>
          <w:tcPr>
            <w:tcW w:type="dxa" w:w="500"/>
          </w:tcPr>
          <w:p>
            <w:r>
              <w:rPr>
                <w:sz w:val="18"/>
                <w:szCs w:val="18"/>
              </w:rPr>
              <w:t xml:space="preserve">2</w:t>
            </w:r>
          </w:p>
        </w:tc>
        <w:tc>
          <w:tcPr>
            <w:tcW w:type="dxa" w:w="2500"/>
          </w:tcPr>
          <w:p>
            <w:r>
              <w:rPr>
                <w:sz w:val="18"/>
                <w:szCs w:val="18"/>
              </w:rPr>
              <w:t xml:space="preserve">El mismo render.</w:t>
            </w:r>
          </w:p>
        </w:tc>
        <w:tc>
          <w:tcPr>
            <w:tcW w:type="dxa" w:w="2400"/>
          </w:tcPr>
          <w:p>
            <w:r>
              <w:rPr>
                <w:sz w:val="18"/>
                <w:szCs w:val="18"/>
              </w:rPr>
              <w:t xml:space="preserve">¿Cuánto crees que tomó esto?</w:t>
            </w:r>
          </w:p>
        </w:tc>
        <w:tc>
          <w:tcPr>
            <w:tcW w:type="dxa" w:w="2300"/>
          </w:tcPr>
          <w:p>
            <w:r>
              <w:rPr>
                <w:sz w:val="18"/>
                <w:szCs w:val="18"/>
              </w:rPr>
              <w:t xml:space="preserve">QUIZ: «4 horas» / «1 hora» / «10 segundos»  (respuesta: 10 segundos)</w:t>
            </w:r>
          </w:p>
        </w:tc>
        <w:tc>
          <w:tcPr>
            <w:tcW w:type="dxa" w:w="2500"/>
          </w:tcPr>
          <w:p>
            <w:r>
              <w:rPr>
                <w:sz w:val="18"/>
                <w:szCs w:val="18"/>
              </w:rPr>
              <w:t xml:space="preserve">El quiz con respuesta sorprendente es el que más se comparte. Los que fallan casi siempre responden algo por DM.</w:t>
            </w:r>
          </w:p>
        </w:tc>
      </w:tr>
      <w:tr>
        <w:tc>
          <w:tcPr>
            <w:tcW w:type="dxa" w:w="500"/>
          </w:tcPr>
          <w:p>
            <w:r>
              <w:rPr>
                <w:sz w:val="18"/>
                <w:szCs w:val="18"/>
              </w:rPr>
              <w:t xml:space="preserve">3</w:t>
            </w:r>
          </w:p>
        </w:tc>
        <w:tc>
          <w:tcPr>
            <w:tcW w:type="dxa" w:w="2500"/>
          </w:tcPr>
          <w:p>
            <w:r>
              <w:rPr>
                <w:sz w:val="18"/>
                <w:szCs w:val="18"/>
              </w:rPr>
              <w:t xml:space="preserve">Foto del boceto a mano al lado del render.</w:t>
            </w:r>
          </w:p>
        </w:tc>
        <w:tc>
          <w:tcPr>
            <w:tcW w:type="dxa" w:w="2400"/>
          </w:tcPr>
          <w:p>
            <w:r>
              <w:rPr>
                <w:sz w:val="18"/>
                <w:szCs w:val="18"/>
              </w:rPr>
              <w:t xml:space="preserve">Partí de esto.</w:t>
            </w:r>
          </w:p>
        </w:tc>
        <w:tc>
          <w:tcPr>
            <w:tcW w:type="dxa" w:w="2300"/>
          </w:tcPr>
          <w:p>
            <w:r>
              <w:rPr>
                <w:sz w:val="18"/>
                <w:szCs w:val="18"/>
              </w:rPr>
              <w:t xml:space="preserve">Ninguno.</w:t>
            </w:r>
          </w:p>
        </w:tc>
        <w:tc>
          <w:tcPr>
            <w:tcW w:type="dxa" w:w="2500"/>
          </w:tcPr>
          <w:p>
            <w:r>
              <w:rPr>
                <w:sz w:val="18"/>
                <w:szCs w:val="18"/>
              </w:rPr>
              <w:t xml:space="preserve">—</w:t>
            </w:r>
          </w:p>
        </w:tc>
      </w:tr>
      <w:tr>
        <w:tc>
          <w:tcPr>
            <w:tcW w:type="dxa" w:w="500"/>
          </w:tcPr>
          <w:p>
            <w:r>
              <w:rPr>
                <w:sz w:val="18"/>
                <w:szCs w:val="18"/>
              </w:rPr>
              <w:t xml:space="preserve">4</w:t>
            </w:r>
          </w:p>
        </w:tc>
        <w:tc>
          <w:tcPr>
            <w:tcW w:type="dxa" w:w="2500"/>
          </w:tcPr>
          <w:p>
            <w:r>
              <w:rPr>
                <w:sz w:val="18"/>
                <w:szCs w:val="18"/>
              </w:rPr>
              <w:t xml:space="preserve">Texto sobre azul.</w:t>
            </w:r>
          </w:p>
        </w:tc>
        <w:tc>
          <w:tcPr>
            <w:tcW w:type="dxa" w:w="2400"/>
          </w:tcPr>
          <w:p>
            <w:r>
              <w:rPr>
                <w:sz w:val="18"/>
                <w:szCs w:val="18"/>
              </w:rPr>
              <w:t xml:space="preserve">La IA no diseñó.</w:t>
            </w:r>
          </w:p>
          <w:p>
            <w:r>
              <w:rPr>
                <w:sz w:val="18"/>
                <w:szCs w:val="18"/>
              </w:rPr>
              <w:t xml:space="preserve">Solo me quitó las horas de renderizar.</w:t>
            </w:r>
          </w:p>
        </w:tc>
        <w:tc>
          <w:tcPr>
            <w:tcW w:type="dxa" w:w="2300"/>
          </w:tcPr>
          <w:p>
            <w:r>
              <w:rPr>
                <w:sz w:val="18"/>
                <w:szCs w:val="18"/>
              </w:rPr>
              <w:t xml:space="preserve">ENCUESTA: «¿Lo usarías en tus entregas?» → Sí / No me atrevo</w:t>
            </w:r>
          </w:p>
        </w:tc>
        <w:tc>
          <w:tcPr>
            <w:tcW w:type="dxa" w:w="2500"/>
          </w:tcPr>
          <w:p>
            <w:r>
              <w:rPr>
                <w:sz w:val="18"/>
                <w:szCs w:val="18"/>
              </w:rPr>
              <w:t xml:space="preserve">A los de «No me atrevo»: DM preguntando por qué. Ahí sale la objeción real que después usas en el contenido.</w:t>
            </w:r>
          </w:p>
        </w:tc>
      </w:tr>
    </w:tbl>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Le subí un boceto a mano a una IA de render arquitectónico, le puse el estilo que quería, y</w:t>
      </w:r>
    </w:p>
    <w:p>
      <w:pPr>
        <w:pBdr>
          <w:left w:val="single" w:color="B9C6D3" w:sz="14" w:space="8"/>
        </w:pBdr>
        <w:shd w:fill="F7F9FB" w:val="clear"/>
        <w:spacing w:after="0"/>
      </w:pPr>
      <w:r>
        <w:rPr>
          <w:rFonts w:ascii="Consolas" w:cs="Consolas" w:eastAsia="Consolas" w:hAnsi="Consolas"/>
          <w:sz w:val="18"/>
          <w:szCs w:val="18"/>
        </w:rPr>
        <w:t xml:space="preserve">esto devolvió. En 10 segundos. Sin modelar, sin texturas, sin V-Ray.</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Ojo: la IA NO diseñó nada. El diseño, la intención y el criterio siguen siendo tuyos. Solo te</w:t>
      </w:r>
    </w:p>
    <w:p>
      <w:pPr>
        <w:pBdr>
          <w:left w:val="single" w:color="B9C6D3" w:sz="14" w:space="8"/>
        </w:pBdr>
        <w:shd w:fill="F7F9FB" w:val="clear"/>
        <w:spacing w:after="0"/>
      </w:pPr>
      <w:r>
        <w:rPr>
          <w:rFonts w:ascii="Consolas" w:cs="Consolas" w:eastAsia="Consolas" w:hAnsi="Consolas"/>
          <w:sz w:val="18"/>
          <w:szCs w:val="18"/>
        </w:rPr>
        <w:t xml:space="preserve">quitó las horas de renderizar.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Comenta “BIM” o “IA” y te cuento cómo dominar estas herramientas aplicadas a BIM.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#BIM #IA #Revit #RenderIA #Arquitectura #InteligenciaArtificial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“BIM” o “IA” y te mando la info por DM.</w:t>
            </w:r>
          </w:p>
        </w:tc>
      </w:tr>
      <w:tr>
        <w:tc>
          <w:tcPr>
            <w:tcW w:type="dxa" w:w="1800"/>
          </w:tcPr>
          <w:p>
            <w:r>
              <w:rPr>
                <w:sz w:val="18"/>
                <w:szCs w:val="18"/>
              </w:rPr>
              <w:t xml:space="preserve">LinkedIn</w:t>
            </w:r>
          </w:p>
        </w:tc>
        <w:tc>
          <w:tcPr>
            <w:tcW w:type="dxa" w:w="8400"/>
          </w:tcPr>
          <w:p>
            <w:r>
              <w:rPr>
                <w:sz w:val="18"/>
                <w:szCs w:val="18"/>
              </w:rPr>
              <w:t xml:space="preserve">Renderizar me tomaba 4 horas; una IA lo hizo en 10 segundos. ¿Ya lo probaron en sus flujos?</w:t>
            </w:r>
          </w:p>
        </w:tc>
      </w:tr>
      <w:tr>
        <w:tc>
          <w:tcPr>
            <w:tcW w:type="dxa" w:w="1800"/>
          </w:tcPr>
          <w:p>
            <w:r>
              <w:rPr>
                <w:sz w:val="18"/>
                <w:szCs w:val="18"/>
              </w:rPr>
              <w:t xml:space="preserve">TikTok</w:t>
            </w:r>
          </w:p>
        </w:tc>
        <w:tc>
          <w:tcPr>
            <w:tcW w:type="dxa" w:w="8400"/>
          </w:tcPr>
          <w:p>
            <w:r>
              <w:rPr>
                <w:sz w:val="18"/>
                <w:szCs w:val="18"/>
              </w:rPr>
              <w:t xml:space="preserve">Comenta “BIM” o “IA” · link en bio.</w:t>
            </w:r>
          </w:p>
        </w:tc>
      </w:tr>
      <w:tr>
        <w:tc>
          <w:tcPr>
            <w:tcW w:type="dxa" w:w="1800"/>
          </w:tcPr>
          <w:p>
            <w:r>
              <w:rPr>
                <w:sz w:val="18"/>
                <w:szCs w:val="18"/>
              </w:rPr>
              <w:t xml:space="preserve">YouTube</w:t>
            </w:r>
          </w:p>
        </w:tc>
        <w:tc>
          <w:tcPr>
            <w:tcW w:type="dxa" w:w="8400"/>
          </w:tcPr>
          <w:p>
            <w:r>
              <w:rPr>
                <w:sz w:val="18"/>
                <w:szCs w:val="18"/>
              </w:rPr>
              <w:t xml:space="preserve">Todo el paso a paso en el video · link en la descripción.</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Carrusel IG 4:5, fondo azul marino #0E2438, acento naranja #EE8A3C, tipografía sans gruesa,</w:t>
      </w:r>
    </w:p>
    <w:p>
      <w:pPr>
        <w:pBdr>
          <w:left w:val="single" w:color="B9C6D3" w:sz="14" w:space="8"/>
        </w:pBdr>
        <w:shd w:fill="EEF3F8" w:val="clear"/>
        <w:spacing w:after="0"/>
      </w:pPr>
      <w:r>
        <w:rPr>
          <w:rFonts w:ascii="Consolas" w:cs="Consolas" w:eastAsia="Consolas" w:hAnsi="Consolas"/>
          <w:sz w:val="18"/>
          <w:szCs w:val="18"/>
        </w:rPr>
        <w:t xml:space="preserve">minimalista, sin marcas de agua, español. Abajo-izq “DG · @design_modeling_dg”, arriba-der el</w:t>
      </w:r>
    </w:p>
    <w:p>
      <w:pPr>
        <w:pBdr>
          <w:left w:val="single" w:color="B9C6D3" w:sz="14" w:space="8"/>
        </w:pBdr>
        <w:shd w:fill="EEF3F8" w:val="clear"/>
        <w:spacing w:after="140"/>
      </w:pPr>
      <w:r>
        <w:rPr>
          <w:rFonts w:ascii="Consolas" w:cs="Consolas" w:eastAsia="Consolas" w:hAnsi="Consolas"/>
          <w:sz w:val="18"/>
          <w:szCs w:val="18"/>
        </w:rPr>
        <w:t xml:space="preserve">número (2/7). Genera un slide por mensaje; los slides 2 y 4 llevan imagen (boceto y render).</w:t>
      </w:r>
    </w:p>
    <w:p>
      <w:pPr>
        <w:spacing w:after="100" w:before="280"/>
      </w:pPr>
      <w:r>
        <w:rPr>
          <w:b/>
          <w:bCs/>
          <w:color w:val="C96A1C"/>
          <w:sz w:val="26"/>
          <w:szCs w:val="26"/>
        </w:rPr>
        <w:t xml:space="preserve">▸ Semana 3 (17-23 ago)</w:t>
      </w:r>
    </w:p>
    <w:p>
      <w:pPr>
        <w:pBdr>
          <w:bottom w:val="single" w:color="C96A1C" w:sz="12" w:space="6"/>
        </w:pBdr>
        <w:spacing w:after="60" w:before="340"/>
      </w:pPr>
      <w:r>
        <w:rPr>
          <w:b/>
          <w:bCs/>
          <w:color w:val="C96A1C"/>
          <w:sz w:val="24"/>
          <w:szCs w:val="24"/>
        </w:rPr>
        <w:t xml:space="preserve">Lun 18  ·  </w:t>
      </w:r>
      <w:r>
        <w:rPr>
          <w:b/>
          <w:bCs/>
          <w:color w:val="0E2438"/>
          <w:sz w:val="24"/>
          <w:szCs w:val="24"/>
        </w:rPr>
        <w:t xml:space="preserve">¿Qué hace un BIM Manager que la IA nunca podrá?</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(7 slides)</w:t>
            </w:r>
          </w:p>
        </w:tc>
        <w:tc>
          <w:tcPr>
            <w:tcW w:type="dxa" w:w="3400"/>
          </w:tcPr>
          <w:p>
            <w:r>
              <w:rPr>
                <w:sz w:val="18"/>
                <w:szCs w:val="18"/>
              </w:rPr>
              <w:t xml:space="preserve">Instagram + Facebook · LinkedIn (el mejor formato para este tema)</w:t>
            </w:r>
          </w:p>
        </w:tc>
        <w:tc>
          <w:tcPr>
            <w:tcW w:type="dxa" w:w="1700"/>
          </w:tcPr>
          <w:p>
            <w:r>
              <w:rPr>
                <w:sz w:val="18"/>
                <w:szCs w:val="18"/>
              </w:rPr>
              <w:t xml:space="preserve">IA · Educativo</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Refuerza la tesis de marca: «la IA da velocidad, el criterio es tuyo».</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¿Qué hace un BIM Manager que la IA NUNCA podrá? (spoiler: es lo que te hace irremplazable)</w:t>
      </w:r>
    </w:p>
    <w:p>
      <w:pPr>
        <w:spacing w:after="50" w:before="150"/>
      </w:pPr>
      <w:r>
        <w:rPr>
          <w:b/>
          <w:bCs/>
          <w:caps/>
          <w:color w:val="5A6B7B"/>
          <w:sz w:val="18"/>
          <w:szCs w:val="18"/>
        </w:rPr>
        <w:t xml:space="preserve">Carrusel — qué va en cada diapositiva (7 slides)</w:t>
      </w:r>
    </w:p>
    <w:p>
      <w:pPr>
        <w:spacing w:after="40" w:before="130"/>
      </w:pPr>
      <w:r>
        <w:rPr>
          <w:b/>
          <w:bCs/>
          <w:color w:val="C96A1C"/>
          <w:sz w:val="19"/>
          <w:szCs w:val="19"/>
        </w:rPr>
        <w:t xml:space="preserve">SLIDE 1 de 7</w:t>
      </w:r>
    </w:p>
    <w:p>
      <w:pPr>
        <w:pBdr>
          <w:left w:val="single" w:color="B9C6D3" w:sz="14" w:space="8"/>
        </w:pBdr>
        <w:shd w:fill="F7F9FB" w:val="clear"/>
        <w:spacing w:after="140"/>
      </w:pPr>
      <w:r>
        <w:rPr>
          <w:rFonts w:ascii="Consolas" w:cs="Consolas" w:eastAsia="Consolas" w:hAnsi="Consolas"/>
          <w:sz w:val="18"/>
          <w:szCs w:val="18"/>
        </w:rPr>
        <w:t xml:space="preserve">¿Qué hace un BIM Manager que la IA NUNCA podrá? (spoiler: es lo que te hace irremplazable) →</w:t>
      </w:r>
    </w:p>
    <w:p>
      <w:pPr>
        <w:spacing w:after="60"/>
        <w:ind w:left="180"/>
      </w:pPr>
      <w:r>
        <w:rPr>
          <w:b/>
          <w:bCs/>
          <w:color w:val="0E2438"/>
          <w:sz w:val="19"/>
          <w:szCs w:val="19"/>
        </w:rPr>
        <w:t xml:space="preserve">🖼  Imagen: </w:t>
      </w:r>
      <w:r>
        <w:rPr>
          <w:i/>
          <w:iCs/>
          <w:color w:val="5A6B7B"/>
          <w:sz w:val="19"/>
          <w:szCs w:val="19"/>
        </w:rPr>
        <w:t xml:space="preserve">Portada. Silueta de una persona frente a una pantalla, en línea naranja. Título en 3 líneas, «NUNCA» destacado.</w:t>
      </w:r>
    </w:p>
    <w:p>
      <w:pPr>
        <w:spacing w:after="40" w:before="130"/>
      </w:pPr>
      <w:r>
        <w:rPr>
          <w:b/>
          <w:bCs/>
          <w:color w:val="C96A1C"/>
          <w:sz w:val="19"/>
          <w:szCs w:val="19"/>
        </w:rPr>
        <w:t xml:space="preserve">SLIDE 2 de 7</w:t>
      </w:r>
    </w:p>
    <w:p>
      <w:pPr>
        <w:pBdr>
          <w:left w:val="single" w:color="B9C6D3" w:sz="14" w:space="8"/>
        </w:pBdr>
        <w:shd w:fill="F7F9FB" w:val="clear"/>
        <w:spacing w:after="140"/>
      </w:pPr>
      <w:r>
        <w:rPr>
          <w:rFonts w:ascii="Consolas" w:cs="Consolas" w:eastAsia="Consolas" w:hAnsi="Consolas"/>
          <w:sz w:val="18"/>
          <w:szCs w:val="18"/>
        </w:rPr>
        <w:t xml:space="preserve">La IA modela rápido, detecta choques y saca cantidades… pero NO decide.</w:t>
      </w:r>
    </w:p>
    <w:p>
      <w:pPr>
        <w:spacing w:after="60"/>
        <w:ind w:left="180"/>
      </w:pPr>
      <w:r>
        <w:rPr>
          <w:b/>
          <w:bCs/>
          <w:color w:val="0E2438"/>
          <w:sz w:val="19"/>
          <w:szCs w:val="19"/>
        </w:rPr>
        <w:t xml:space="preserve">🖼  Imagen: </w:t>
      </w:r>
      <w:r>
        <w:rPr>
          <w:i/>
          <w:iCs/>
          <w:color w:val="5A6B7B"/>
          <w:sz w:val="19"/>
          <w:szCs w:val="19"/>
        </w:rPr>
        <w:t xml:space="preserve">Slide de contexto. Tres íconos en fila (modelar · detectar · cuantificar) con ✅, y debajo «pero NO decide» en naranja grande.</w:t>
      </w:r>
    </w:p>
    <w:p>
      <w:pPr>
        <w:spacing w:after="40" w:before="130"/>
      </w:pPr>
      <w:r>
        <w:rPr>
          <w:b/>
          <w:bCs/>
          <w:color w:val="C96A1C"/>
          <w:sz w:val="19"/>
          <w:szCs w:val="19"/>
        </w:rPr>
        <w:t xml:space="preserve">SLIDE 3 de 7</w:t>
      </w:r>
    </w:p>
    <w:p>
      <w:pPr>
        <w:pBdr>
          <w:left w:val="single" w:color="B9C6D3" w:sz="14" w:space="8"/>
        </w:pBdr>
        <w:shd w:fill="F7F9FB" w:val="clear"/>
        <w:spacing w:after="140"/>
      </w:pPr>
      <w:r>
        <w:rPr>
          <w:rFonts w:ascii="Consolas" w:cs="Consolas" w:eastAsia="Consolas" w:hAnsi="Consolas"/>
          <w:sz w:val="18"/>
          <w:szCs w:val="18"/>
        </w:rPr>
        <w:t xml:space="preserve">01 · Prioriza. Qué se resuelve primero cuando todo es ‘urgente’. Eso es criterio, no cálculo.</w:t>
      </w:r>
    </w:p>
    <w:p>
      <w:pPr>
        <w:spacing w:after="60"/>
        <w:ind w:left="180"/>
      </w:pPr>
      <w:r>
        <w:rPr>
          <w:b/>
          <w:bCs/>
          <w:color w:val="0E2438"/>
          <w:sz w:val="19"/>
          <w:szCs w:val="19"/>
        </w:rPr>
        <w:t xml:space="preserve">🖼  Imagen: </w:t>
      </w:r>
      <w:r>
        <w:rPr>
          <w:i/>
          <w:iCs/>
          <w:color w:val="5A6B7B"/>
          <w:sz w:val="19"/>
          <w:szCs w:val="19"/>
        </w:rPr>
        <w:t xml:space="preserve">Número 01 · PRIORIZA. Ilustración de una lista con tres ítems y una mano marcando cuál va primero.</w:t>
      </w:r>
    </w:p>
    <w:p>
      <w:pPr>
        <w:spacing w:after="40" w:before="130"/>
      </w:pPr>
      <w:r>
        <w:rPr>
          <w:b/>
          <w:bCs/>
          <w:color w:val="C96A1C"/>
          <w:sz w:val="19"/>
          <w:szCs w:val="19"/>
        </w:rPr>
        <w:t xml:space="preserve">SLIDE 4 de 7</w:t>
      </w:r>
    </w:p>
    <w:p>
      <w:pPr>
        <w:pBdr>
          <w:left w:val="single" w:color="B9C6D3" w:sz="14" w:space="8"/>
        </w:pBdr>
        <w:shd w:fill="F7F9FB" w:val="clear"/>
        <w:spacing w:after="0"/>
      </w:pPr>
      <w:r>
        <w:rPr>
          <w:rFonts w:ascii="Consolas" w:cs="Consolas" w:eastAsia="Consolas" w:hAnsi="Consolas"/>
          <w:sz w:val="18"/>
          <w:szCs w:val="18"/>
        </w:rPr>
        <w:t xml:space="preserve">02 · Negocia. Coordina personas y disciplinas con intereses distintos. La IA no se sienta en la</w:t>
      </w:r>
    </w:p>
    <w:p>
      <w:pPr>
        <w:pBdr>
          <w:left w:val="single" w:color="B9C6D3" w:sz="14" w:space="8"/>
        </w:pBdr>
        <w:shd w:fill="F7F9FB" w:val="clear"/>
        <w:spacing w:after="140"/>
      </w:pPr>
      <w:r>
        <w:rPr>
          <w:rFonts w:ascii="Consolas" w:cs="Consolas" w:eastAsia="Consolas" w:hAnsi="Consolas"/>
          <w:sz w:val="18"/>
          <w:szCs w:val="18"/>
        </w:rPr>
        <w:t xml:space="preserve">reunión.</w:t>
      </w:r>
    </w:p>
    <w:p>
      <w:pPr>
        <w:spacing w:after="60"/>
        <w:ind w:left="180"/>
      </w:pPr>
      <w:r>
        <w:rPr>
          <w:b/>
          <w:bCs/>
          <w:color w:val="0E2438"/>
          <w:sz w:val="19"/>
          <w:szCs w:val="19"/>
        </w:rPr>
        <w:t xml:space="preserve">🖼  Imagen: </w:t>
      </w:r>
      <w:r>
        <w:rPr>
          <w:i/>
          <w:iCs/>
          <w:color w:val="5A6B7B"/>
          <w:sz w:val="19"/>
          <w:szCs w:val="19"/>
        </w:rPr>
        <w:t xml:space="preserve">Número 02 · NEGOCIA. Mesa de reunión vista desde arriba, tres siluetas. Texto a la derecha.</w:t>
      </w:r>
    </w:p>
    <w:p>
      <w:pPr>
        <w:spacing w:after="40" w:before="130"/>
      </w:pPr>
      <w:r>
        <w:rPr>
          <w:b/>
          <w:bCs/>
          <w:color w:val="C96A1C"/>
          <w:sz w:val="19"/>
          <w:szCs w:val="19"/>
        </w:rPr>
        <w:t xml:space="preserve">SLIDE 5 de 7</w:t>
      </w:r>
    </w:p>
    <w:p>
      <w:pPr>
        <w:pBdr>
          <w:left w:val="single" w:color="B9C6D3" w:sz="14" w:space="8"/>
        </w:pBdr>
        <w:shd w:fill="F7F9FB" w:val="clear"/>
        <w:spacing w:after="140"/>
      </w:pPr>
      <w:r>
        <w:rPr>
          <w:rFonts w:ascii="Consolas" w:cs="Consolas" w:eastAsia="Consolas" w:hAnsi="Consolas"/>
          <w:sz w:val="18"/>
          <w:szCs w:val="18"/>
        </w:rPr>
        <w:t xml:space="preserve">03 · Responde. Firma, defiende y asume la decisión ante el cliente. La IA no firma nada.</w:t>
      </w:r>
    </w:p>
    <w:p>
      <w:pPr>
        <w:spacing w:after="60"/>
        <w:ind w:left="180"/>
      </w:pPr>
      <w:r>
        <w:rPr>
          <w:b/>
          <w:bCs/>
          <w:color w:val="0E2438"/>
          <w:sz w:val="19"/>
          <w:szCs w:val="19"/>
        </w:rPr>
        <w:t xml:space="preserve">🖼  Imagen: </w:t>
      </w:r>
      <w:r>
        <w:rPr>
          <w:i/>
          <w:iCs/>
          <w:color w:val="5A6B7B"/>
          <w:sz w:val="19"/>
          <w:szCs w:val="19"/>
        </w:rPr>
        <w:t xml:space="preserve">Número 03 · RESPONDE. Una firma manuscrita en naranja sobre el azul. Es el slide más fuerte: dale espacio.</w:t>
      </w:r>
    </w:p>
    <w:p>
      <w:pPr>
        <w:spacing w:after="40" w:before="130"/>
      </w:pPr>
      <w:r>
        <w:rPr>
          <w:b/>
          <w:bCs/>
          <w:color w:val="C96A1C"/>
          <w:sz w:val="19"/>
          <w:szCs w:val="19"/>
        </w:rPr>
        <w:t xml:space="preserve">SLIDE 6 de 7</w:t>
      </w:r>
    </w:p>
    <w:p>
      <w:pPr>
        <w:pBdr>
          <w:left w:val="single" w:color="B9C6D3" w:sz="14" w:space="8"/>
        </w:pBdr>
        <w:shd w:fill="F7F9FB" w:val="clear"/>
        <w:spacing w:after="140"/>
      </w:pPr>
      <w:r>
        <w:rPr>
          <w:rFonts w:ascii="Consolas" w:cs="Consolas" w:eastAsia="Consolas" w:hAnsi="Consolas"/>
          <w:sz w:val="18"/>
          <w:szCs w:val="18"/>
        </w:rPr>
        <w:t xml:space="preserve">La IA es tu mejor asistente. El BIM Manager sigue siendo quien manda.</w:t>
      </w:r>
    </w:p>
    <w:p>
      <w:pPr>
        <w:spacing w:after="60"/>
        <w:ind w:left="180"/>
      </w:pPr>
      <w:r>
        <w:rPr>
          <w:b/>
          <w:bCs/>
          <w:color w:val="0E2438"/>
          <w:sz w:val="19"/>
          <w:szCs w:val="19"/>
        </w:rPr>
        <w:t xml:space="preserve">🖼  Imagen: </w:t>
      </w:r>
      <w:r>
        <w:rPr>
          <w:i/>
          <w:iCs/>
          <w:color w:val="5A6B7B"/>
          <w:sz w:val="19"/>
          <w:szCs w:val="19"/>
        </w:rPr>
        <w:t xml:space="preserve">Slide de mensaje. Texto grande centrado. Sin ilustración.</w:t>
      </w:r>
    </w:p>
    <w:p>
      <w:pPr>
        <w:spacing w:after="40" w:before="130"/>
      </w:pPr>
      <w:r>
        <w:rPr>
          <w:b/>
          <w:bCs/>
          <w:color w:val="C96A1C"/>
          <w:sz w:val="19"/>
          <w:szCs w:val="19"/>
        </w:rPr>
        <w:t xml:space="preserve">SLIDE 7 de 7</w:t>
      </w:r>
    </w:p>
    <w:p>
      <w:pPr>
        <w:pBdr>
          <w:left w:val="single" w:color="B9C6D3" w:sz="14" w:space="8"/>
        </w:pBdr>
        <w:shd w:fill="F7F9FB" w:val="clear"/>
        <w:spacing w:after="140"/>
      </w:pPr>
      <w:r>
        <w:rPr>
          <w:rFonts w:ascii="Consolas" w:cs="Consolas" w:eastAsia="Consolas" w:hAnsi="Consolas"/>
          <w:sz w:val="18"/>
          <w:szCs w:val="18"/>
        </w:rPr>
        <w:t xml:space="preserve">¿De acuerdo? Comenta “BIM” o “IA” y te cuento cómo formarte para ese rol.</w:t>
      </w:r>
    </w:p>
    <w:p>
      <w:pPr>
        <w:spacing w:after="60"/>
        <w:ind w:left="180"/>
      </w:pPr>
      <w:r>
        <w:rPr>
          <w:b/>
          <w:bCs/>
          <w:color w:val="0E2438"/>
          <w:sz w:val="19"/>
          <w:szCs w:val="19"/>
        </w:rPr>
        <w:t xml:space="preserve">🖼  Imagen: </w:t>
      </w:r>
      <w:r>
        <w:rPr>
          <w:i/>
          <w:iCs/>
          <w:color w:val="5A6B7B"/>
          <w:sz w:val="19"/>
          <w:szCs w:val="19"/>
        </w:rPr>
        <w:t xml:space="preserve">Cierre. Fondo naranja invertido, «¿De acuerdo?» arriba y el CTA abajo.</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Texto sobre azul.</w:t>
            </w:r>
          </w:p>
        </w:tc>
        <w:tc>
          <w:tcPr>
            <w:tcW w:type="dxa" w:w="2400"/>
          </w:tcPr>
          <w:p>
            <w:r>
              <w:rPr>
                <w:sz w:val="18"/>
                <w:szCs w:val="18"/>
              </w:rPr>
              <w:t xml:space="preserve">¿Qué hace un BIM Manager que la IA nunca podrá?</w:t>
            </w:r>
          </w:p>
        </w:tc>
        <w:tc>
          <w:tcPr>
            <w:tcW w:type="dxa" w:w="2300"/>
          </w:tcPr>
          <w:p>
            <w:r>
              <w:rPr>
                <w:sz w:val="18"/>
                <w:szCs w:val="18"/>
              </w:rPr>
              <w:t xml:space="preserve">CAJA DE PREGUNTAS: «Dime tú primero».</w:t>
            </w:r>
          </w:p>
        </w:tc>
        <w:tc>
          <w:tcPr>
            <w:tcW w:type="dxa" w:w="2500"/>
          </w:tcPr>
          <w:p>
            <w:r>
              <w:rPr>
                <w:sz w:val="18"/>
                <w:szCs w:val="18"/>
              </w:rPr>
              <w:t xml:space="preserve">Preguntar ANTES de dar la respuesta duplica las respuestas. Las mejores se republican en la siguiente historia con crédito.</w:t>
            </w:r>
          </w:p>
        </w:tc>
      </w:tr>
      <w:tr>
        <w:tc>
          <w:tcPr>
            <w:tcW w:type="dxa" w:w="500"/>
          </w:tcPr>
          <w:p>
            <w:r>
              <w:rPr>
                <w:sz w:val="18"/>
                <w:szCs w:val="18"/>
              </w:rPr>
              <w:t xml:space="preserve">2</w:t>
            </w:r>
          </w:p>
        </w:tc>
        <w:tc>
          <w:tcPr>
            <w:tcW w:type="dxa" w:w="2500"/>
          </w:tcPr>
          <w:p>
            <w:r>
              <w:rPr>
                <w:sz w:val="18"/>
                <w:szCs w:val="18"/>
              </w:rPr>
              <w:t xml:space="preserve">Las 3 en pantalla.</w:t>
            </w:r>
          </w:p>
        </w:tc>
        <w:tc>
          <w:tcPr>
            <w:tcW w:type="dxa" w:w="2400"/>
          </w:tcPr>
          <w:p>
            <w:r>
              <w:rPr>
                <w:sz w:val="18"/>
                <w:szCs w:val="18"/>
              </w:rPr>
              <w:t xml:space="preserve">Prioriza. Negocia. Responde.</w:t>
            </w:r>
          </w:p>
        </w:tc>
        <w:tc>
          <w:tcPr>
            <w:tcW w:type="dxa" w:w="2300"/>
          </w:tcPr>
          <w:p>
            <w:r>
              <w:rPr>
                <w:sz w:val="18"/>
                <w:szCs w:val="18"/>
              </w:rPr>
              <w:t xml:space="preserve">Ninguno.</w:t>
            </w:r>
          </w:p>
        </w:tc>
        <w:tc>
          <w:tcPr>
            <w:tcW w:type="dxa" w:w="2500"/>
          </w:tcPr>
          <w:p>
            <w:r>
              <w:rPr>
                <w:sz w:val="18"/>
                <w:szCs w:val="18"/>
              </w:rPr>
              <w:t xml:space="preserve">—</w:t>
            </w:r>
          </w:p>
        </w:tc>
      </w:tr>
      <w:tr>
        <w:tc>
          <w:tcPr>
            <w:tcW w:type="dxa" w:w="500"/>
          </w:tcPr>
          <w:p>
            <w:r>
              <w:rPr>
                <w:sz w:val="18"/>
                <w:szCs w:val="18"/>
              </w:rPr>
              <w:t xml:space="preserve">3</w:t>
            </w:r>
          </w:p>
        </w:tc>
        <w:tc>
          <w:tcPr>
            <w:tcW w:type="dxa" w:w="2500"/>
          </w:tcPr>
          <w:p>
            <w:r>
              <w:rPr>
                <w:sz w:val="18"/>
                <w:szCs w:val="18"/>
              </w:rPr>
              <w:t xml:space="preserve">Una firma manuscrita en naranja sobre el azul.</w:t>
            </w:r>
          </w:p>
        </w:tc>
        <w:tc>
          <w:tcPr>
            <w:tcW w:type="dxa" w:w="2400"/>
          </w:tcPr>
          <w:p>
            <w:r>
              <w:rPr>
                <w:sz w:val="18"/>
                <w:szCs w:val="18"/>
              </w:rPr>
              <w:t xml:space="preserve">La IA no firma nada.</w:t>
            </w:r>
          </w:p>
        </w:tc>
        <w:tc>
          <w:tcPr>
            <w:tcW w:type="dxa" w:w="2300"/>
          </w:tcPr>
          <w:p>
            <w:r>
              <w:rPr>
                <w:sz w:val="18"/>
                <w:szCs w:val="18"/>
              </w:rPr>
              <w:t xml:space="preserve">ENCUESTA: «¿De acuerdo?» → Sí / No del todo</w:t>
            </w:r>
          </w:p>
        </w:tc>
        <w:tc>
          <w:tcPr>
            <w:tcW w:type="dxa" w:w="2500"/>
          </w:tcPr>
          <w:p>
            <w:r>
              <w:rPr>
                <w:sz w:val="18"/>
                <w:szCs w:val="18"/>
              </w:rPr>
              <w:t xml:space="preserve">A los de «No del todo» les escribes: la discusión técnica es la mejor puerta de entrada con este perfil.</w:t>
            </w:r>
          </w:p>
        </w:tc>
      </w:tr>
      <w:tr>
        <w:tc>
          <w:tcPr>
            <w:tcW w:type="dxa" w:w="500"/>
          </w:tcPr>
          <w:p>
            <w:r>
              <w:rPr>
                <w:sz w:val="18"/>
                <w:szCs w:val="18"/>
              </w:rPr>
              <w:t xml:space="preserve">4</w:t>
            </w:r>
          </w:p>
        </w:tc>
        <w:tc>
          <w:tcPr>
            <w:tcW w:type="dxa" w:w="2500"/>
          </w:tcPr>
          <w:p>
            <w:r>
              <w:rPr>
                <w:sz w:val="18"/>
                <w:szCs w:val="18"/>
              </w:rPr>
              <w:t xml:space="preserve">Republicación de 2-3 respuestas de la caja de preguntas del frame 1.</w:t>
            </w:r>
          </w:p>
        </w:tc>
        <w:tc>
          <w:tcPr>
            <w:tcW w:type="dxa" w:w="2400"/>
          </w:tcPr>
          <w:p>
            <w:r>
              <w:rPr>
                <w:sz w:val="18"/>
                <w:szCs w:val="18"/>
              </w:rPr>
              <w:t xml:space="preserve">Esto me respondieron ustedes 👇</w:t>
            </w:r>
          </w:p>
        </w:tc>
        <w:tc>
          <w:tcPr>
            <w:tcW w:type="dxa" w:w="2300"/>
          </w:tcPr>
          <w:p>
            <w:r>
              <w:rPr>
                <w:sz w:val="18"/>
                <w:szCs w:val="18"/>
              </w:rPr>
              <w:t xml:space="preserve">ENLACE al carrusel.</w:t>
            </w:r>
          </w:p>
        </w:tc>
        <w:tc>
          <w:tcPr>
            <w:tcW w:type="dxa" w:w="2500"/>
          </w:tcPr>
          <w:p>
            <w:r>
              <w:rPr>
                <w:sz w:val="18"/>
                <w:szCs w:val="18"/>
              </w:rPr>
              <w:t xml:space="preserve">Republicar respuestas hace que la gente participe la próxima vez. Es lo que construye la comunidad.</w:t>
            </w:r>
          </w:p>
        </w:tc>
      </w:tr>
    </w:tbl>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La IA hace en minutos lo que antes tomaba horas en BIM. Entonces… ¿te reemplaza? No. Reemplaza</w:t>
      </w:r>
    </w:p>
    <w:p>
      <w:pPr>
        <w:pBdr>
          <w:left w:val="single" w:color="B9C6D3" w:sz="14" w:space="8"/>
        </w:pBdr>
        <w:shd w:fill="F7F9FB" w:val="clear"/>
        <w:spacing w:after="0"/>
      </w:pPr>
      <w:r>
        <w:rPr>
          <w:rFonts w:ascii="Consolas" w:cs="Consolas" w:eastAsia="Consolas" w:hAnsi="Consolas"/>
          <w:sz w:val="18"/>
          <w:szCs w:val="18"/>
        </w:rPr>
        <w:t xml:space="preserve">las TAREAS, no el CRITERIO. Un BIM Manager prioriza, negocia y responde — tres cosas que</w:t>
      </w:r>
    </w:p>
    <w:p>
      <w:pPr>
        <w:pBdr>
          <w:left w:val="single" w:color="B9C6D3" w:sz="14" w:space="8"/>
        </w:pBdr>
        <w:shd w:fill="F7F9FB" w:val="clear"/>
        <w:spacing w:after="0"/>
      </w:pPr>
      <w:r>
        <w:rPr>
          <w:rFonts w:ascii="Consolas" w:cs="Consolas" w:eastAsia="Consolas" w:hAnsi="Consolas"/>
          <w:sz w:val="18"/>
          <w:szCs w:val="18"/>
        </w:rPr>
        <w:t xml:space="preserve">ninguna IA puede firmar por ti.</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Comenta “BIM” o “IA” y te cuento cómo dar el salto a ese rol.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#BIMManager #BIM #IA #Liderazgo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“BIM” o “IA” y te mando la info por DM.</w:t>
            </w:r>
          </w:p>
        </w:tc>
      </w:tr>
      <w:tr>
        <w:tc>
          <w:tcPr>
            <w:tcW w:type="dxa" w:w="1800"/>
          </w:tcPr>
          <w:p>
            <w:r>
              <w:rPr>
                <w:sz w:val="18"/>
                <w:szCs w:val="18"/>
              </w:rPr>
              <w:t xml:space="preserve">LinkedIn</w:t>
            </w:r>
          </w:p>
        </w:tc>
        <w:tc>
          <w:tcPr>
            <w:tcW w:type="dxa" w:w="8400"/>
          </w:tcPr>
          <w:p>
            <w:r>
              <w:rPr>
                <w:sz w:val="18"/>
                <w:szCs w:val="18"/>
              </w:rPr>
              <w:t xml:space="preserve">¿Qué otra cosa creen que la IA no podrá reemplazar en la gestión BIM?</w:t>
            </w:r>
          </w:p>
        </w:tc>
      </w:tr>
      <w:tr>
        <w:tc>
          <w:tcPr>
            <w:tcW w:type="dxa" w:w="1800"/>
          </w:tcPr>
          <w:p>
            <w:r>
              <w:rPr>
                <w:sz w:val="18"/>
                <w:szCs w:val="18"/>
              </w:rPr>
              <w:t xml:space="preserve">TikTok</w:t>
            </w:r>
          </w:p>
        </w:tc>
        <w:tc>
          <w:tcPr>
            <w:tcW w:type="dxa" w:w="8400"/>
          </w:tcPr>
          <w:p>
            <w:r>
              <w:rPr>
                <w:sz w:val="18"/>
                <w:szCs w:val="18"/>
              </w:rPr>
              <w:t xml:space="preserve">Comenta “BIM” o “IA” · link en bio.</w:t>
            </w:r>
          </w:p>
        </w:tc>
      </w:tr>
      <w:tr>
        <w:tc>
          <w:tcPr>
            <w:tcW w:type="dxa" w:w="1800"/>
          </w:tcPr>
          <w:p>
            <w:r>
              <w:rPr>
                <w:sz w:val="18"/>
                <w:szCs w:val="18"/>
              </w:rPr>
              <w:t xml:space="preserve">YouTube</w:t>
            </w:r>
          </w:p>
        </w:tc>
        <w:tc>
          <w:tcPr>
            <w:tcW w:type="dxa" w:w="8400"/>
          </w:tcPr>
          <w:p>
            <w:r>
              <w:rPr>
                <w:sz w:val="18"/>
                <w:szCs w:val="18"/>
              </w:rPr>
              <w:t xml:space="preserve">Todo el paso a paso en el video · link en la descripción.</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140"/>
      </w:pPr>
      <w:r>
        <w:rPr>
          <w:rFonts w:ascii="Consolas" w:cs="Consolas" w:eastAsia="Consolas" w:hAnsi="Consolas"/>
          <w:sz w:val="18"/>
          <w:szCs w:val="18"/>
        </w:rPr>
        <w:t xml:space="preserve">Carrusel de marca. Números 01/02/03 en naranja. Un slide por mensaje.</w:t>
      </w:r>
    </w:p>
    <w:p>
      <w:pPr>
        <w:pBdr>
          <w:bottom w:val="single" w:color="C96A1C" w:sz="12" w:space="6"/>
        </w:pBdr>
        <w:spacing w:after="60" w:before="340"/>
      </w:pPr>
      <w:r>
        <w:rPr>
          <w:b/>
          <w:bCs/>
          <w:color w:val="C96A1C"/>
          <w:sz w:val="24"/>
          <w:szCs w:val="24"/>
        </w:rPr>
        <w:t xml:space="preserve">Mié 20  ·  </w:t>
      </w:r>
      <w:r>
        <w:rPr>
          <w:b/>
          <w:bCs/>
          <w:color w:val="0E2438"/>
          <w:sz w:val="24"/>
          <w:szCs w:val="24"/>
        </w:rPr>
        <w:t xml:space="preserve">El error #1 al diseñar conexiones en acero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POST PLANO</w:t>
            </w:r>
          </w:p>
        </w:tc>
        <w:tc>
          <w:tcPr>
            <w:tcW w:type="dxa" w:w="3400"/>
          </w:tcPr>
          <w:p>
            <w:r>
              <w:rPr>
                <w:sz w:val="18"/>
                <w:szCs w:val="18"/>
              </w:rPr>
              <w:t xml:space="preserve">Instagram + Facebook · TikTok (versión rápida) · LinkedIn</w:t>
            </w:r>
          </w:p>
        </w:tc>
        <w:tc>
          <w:tcPr>
            <w:tcW w:type="dxa" w:w="1700"/>
          </w:tcPr>
          <w:p>
            <w:r>
              <w:rPr>
                <w:sz w:val="18"/>
                <w:szCs w:val="18"/>
              </w:rPr>
              <w:t xml:space="preserve">ACERO · Educativo</w:t>
            </w:r>
          </w:p>
        </w:tc>
        <w:tc>
          <w:tcPr>
            <w:tcW w:type="dxa" w:w="3200"/>
          </w:tcPr>
          <w:p>
            <w:r>
              <w:rPr>
                <w:sz w:val="18"/>
                <w:szCs w:val="18"/>
              </w:rPr>
              <w:t xml:space="preserve">Especialización en ACERO</w:t>
            </w:r>
          </w:p>
          <w:p>
            <w:r>
              <w:rPr>
                <w:sz w:val="18"/>
                <w:szCs w:val="18"/>
              </w:rPr>
              <w:t xml:space="preserve">→ «ACERO»</w:t>
            </w:r>
          </w:p>
        </w:tc>
      </w:tr>
    </w:tbl>
    <w:p>
      <w:pPr>
        <w:pBdr>
          <w:left w:val="single" w:color="C96A1C" w:sz="18" w:space="8"/>
        </w:pBdr>
        <w:shd w:fill="F4F7FA" w:val="clear"/>
        <w:spacing w:after="100"/>
      </w:pPr>
      <w:r>
        <w:rPr>
          <w:i/>
          <w:iCs/>
          <w:color w:val="5A6B7B"/>
          <w:sz w:val="20"/>
          <w:szCs w:val="20"/>
        </w:rPr>
        <w:t xml:space="preserve">NUEVA. Alimenta ACERO, el producto de mejor CPL ($0.45-$0.61) y el que el orgánico casi no cubría.</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El error #1 al diseñar conexiones en acero: tu modelo dice que está bien… y la conexión no</w:t>
      </w:r>
    </w:p>
    <w:p>
      <w:pPr>
        <w:pBdr>
          <w:left w:val="single" w:color="C96A1C" w:sz="20" w:space="8"/>
        </w:pBdr>
        <w:shd w:fill="FDF1E4" w:val="clear"/>
        <w:spacing w:after="140"/>
      </w:pPr>
      <w:r>
        <w:rPr>
          <w:b/>
          <w:bCs/>
          <w:color w:val="0E2438"/>
          <w:sz w:val="21"/>
          <w:szCs w:val="21"/>
        </w:rPr>
        <w:t xml:space="preserve">lo sabe.</w:t>
      </w:r>
    </w:p>
    <w:p>
      <w:pPr>
        <w:spacing w:after="50" w:before="150"/>
      </w:pPr>
      <w:r>
        <w:rPr>
          <w:b/>
          <w:bCs/>
          <w:caps/>
          <w:color w:val="5A6B7B"/>
          <w:sz w:val="18"/>
          <w:szCs w:val="18"/>
        </w:rPr>
        <w:t xml:space="preserve">Post plano — qué va en la imagen</w:t>
      </w:r>
    </w:p>
    <w:p>
      <w:pPr>
        <w:pBdr>
          <w:left w:val="single" w:color="B9C6D3" w:sz="14" w:space="8"/>
        </w:pBdr>
        <w:shd w:fill="F7F9FB" w:val="clear"/>
        <w:spacing w:after="0"/>
      </w:pPr>
      <w:r>
        <w:rPr>
          <w:rFonts w:ascii="Consolas" w:cs="Consolas" w:eastAsia="Consolas" w:hAnsi="Consolas"/>
          <w:sz w:val="18"/>
          <w:szCs w:val="18"/>
        </w:rPr>
        <w:t xml:space="preserve">EL ERROR #1 AL DISEÑAR CONEXIONES EN ACERO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Modelas el nudo como empotrado.</w:t>
      </w:r>
    </w:p>
    <w:p>
      <w:pPr>
        <w:pBdr>
          <w:left w:val="single" w:color="B9C6D3" w:sz="14" w:space="8"/>
        </w:pBdr>
        <w:shd w:fill="F7F9FB" w:val="clear"/>
        <w:spacing w:after="0"/>
      </w:pPr>
      <w:r>
        <w:rPr>
          <w:rFonts w:ascii="Consolas" w:cs="Consolas" w:eastAsia="Consolas" w:hAnsi="Consolas"/>
          <w:sz w:val="18"/>
          <w:szCs w:val="18"/>
        </w:rPr>
        <w:t xml:space="preserve">Lo construyes con dos ángulos al alma.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 El modelo reparte momento que la conexión no puede tomar.</w:t>
      </w:r>
    </w:p>
    <w:p>
      <w:pPr>
        <w:spacing w:after="80"/>
      </w:pPr>
      <w:r>
        <w:rPr>
          <w:b/>
          <w:bCs/>
          <w:color w:val="0E2438"/>
          <w:sz w:val="19"/>
          <w:szCs w:val="19"/>
        </w:rPr>
        <w:t xml:space="preserve">🖼  Concepto visual: </w:t>
      </w:r>
      <w:r>
        <w:rPr>
          <w:i/>
          <w:iCs/>
          <w:color w:val="5A6B7B"/>
          <w:sz w:val="19"/>
          <w:szCs w:val="19"/>
        </w:rPr>
        <w:t xml:space="preserve">Post plano 4:5. Arriba el título grande. Abajo, dos detalles de conexión lado a lado: izquierda ❌ (nudo dibujado como empotramiento perfecto en el modelo) y derecha ✅ (el detalle real: ángulos al alma = articulada). Una flecha naranja marca la diferencia. Fondo azul marca.</w:t>
      </w:r>
    </w:p>
    <w:p>
      <w:pPr>
        <w:spacing w:after="50" w:before="150"/>
      </w:pPr>
      <w:r>
        <w:rPr>
          <w:b/>
          <w:bCs/>
          <w:caps/>
          <w:color w:val="5A6B7B"/>
          <w:sz w:val="18"/>
          <w:szCs w:val="18"/>
        </w:rPr>
        <w:t xml:space="preserve">Desarrollo del contenido (lo que se explica)</w:t>
      </w:r>
    </w:p>
    <w:p>
      <w:pPr>
        <w:pStyle w:val="ListParagraph"/>
        <w:numPr>
          <w:ilvl w:val="0"/>
          <w:numId w:val="1"/>
        </w:numPr>
        <w:spacing w:after="50"/>
      </w:pPr>
      <w:r>
        <w:rPr>
          <w:sz w:val="21"/>
          <w:szCs w:val="21"/>
        </w:rPr>
        <w:t xml:space="preserve">El error: definir la conexión DESPUÉS de correr el análisis. Se modela el nudo empotrado porque es el default, y el detalle que llega a taller es una conexión de cortante (dos ángulos o placa al alma) que no toma momento.</w:t>
      </w:r>
    </w:p>
    <w:p>
      <w:pPr>
        <w:pStyle w:val="ListParagraph"/>
        <w:numPr>
          <w:ilvl w:val="0"/>
          <w:numId w:val="1"/>
        </w:numPr>
        <w:spacing w:after="50"/>
      </w:pPr>
      <w:r>
        <w:rPr>
          <w:sz w:val="21"/>
          <w:szCs w:val="21"/>
        </w:rPr>
        <w:t xml:space="preserve">Qué provoca: el modelo reparte a la viga un momento negativo que en la obra nunca aparece. El momento se va al centro del vano, la viga se queda corta, las derivas reales salen mayores que las calculadas y la conexión se plastifica antes que el elemento.</w:t>
      </w:r>
    </w:p>
    <w:p>
      <w:pPr>
        <w:pStyle w:val="ListParagraph"/>
        <w:numPr>
          <w:ilvl w:val="0"/>
          <w:numId w:val="1"/>
        </w:numPr>
        <w:spacing w:after="50"/>
      </w:pPr>
      <w:r>
        <w:rPr>
          <w:sz w:val="21"/>
          <w:szCs w:val="21"/>
        </w:rPr>
        <w:t xml:space="preserve">También pasa al revés: modelas todo articulado y en obra sueldas alas completas. Ahí el pórtico se vuelve rígido, atrae más fuerza sísmica de la prevista y la columna recibe lo que no calculaste.</w:t>
      </w:r>
    </w:p>
    <w:p>
      <w:pPr>
        <w:pStyle w:val="ListParagraph"/>
        <w:numPr>
          <w:ilvl w:val="0"/>
          <w:numId w:val="1"/>
        </w:numPr>
        <w:spacing w:after="50"/>
      </w:pPr>
      <w:r>
        <w:rPr>
          <w:sz w:val="21"/>
          <w:szCs w:val="21"/>
        </w:rPr>
        <w:t xml:space="preserve">Cómo evitarlo (3 pasos): 1) Define el tipo de conexión ANTES de analizar. 2) Asigna las liberaciones en el modelo coherentes con ese detalle. 3) Verifica la rigidez rotacional real de la conexión contra la hipótesis; si queda en el medio, es semi-rígida y hay que modelarla como tal.</w:t>
      </w:r>
    </w:p>
    <w:p>
      <w:pPr>
        <w:pStyle w:val="ListParagraph"/>
        <w:numPr>
          <w:ilvl w:val="0"/>
          <w:numId w:val="1"/>
        </w:numPr>
        <w:spacing w:after="50"/>
      </w:pPr>
      <w:r>
        <w:rPr>
          <w:sz w:val="21"/>
          <w:szCs w:val="21"/>
        </w:rPr>
        <w:t xml:space="preserve">La regla: la conexión no es un detalle de dibujo al final — es una hipótesis de cálculo desde el principio.</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Foto o esquema del nudo dibujado como empotrado en el modelo.</w:t>
            </w:r>
          </w:p>
        </w:tc>
        <w:tc>
          <w:tcPr>
            <w:tcW w:type="dxa" w:w="2400"/>
          </w:tcPr>
          <w:p>
            <w:r>
              <w:rPr>
                <w:sz w:val="18"/>
                <w:szCs w:val="18"/>
              </w:rPr>
              <w:t xml:space="preserve">Tu modelo dice que esta conexión toma momento.</w:t>
            </w:r>
          </w:p>
        </w:tc>
        <w:tc>
          <w:tcPr>
            <w:tcW w:type="dxa" w:w="2300"/>
          </w:tcPr>
          <w:p>
            <w:r>
              <w:rPr>
                <w:sz w:val="18"/>
                <w:szCs w:val="18"/>
              </w:rPr>
              <w:t xml:space="preserve">Ninguno.</w:t>
            </w:r>
          </w:p>
        </w:tc>
        <w:tc>
          <w:tcPr>
            <w:tcW w:type="dxa" w:w="2500"/>
          </w:tcPr>
          <w:p>
            <w:r>
              <w:rPr>
                <w:sz w:val="18"/>
                <w:szCs w:val="18"/>
              </w:rPr>
              <w:t xml:space="preserve">—</w:t>
            </w:r>
          </w:p>
        </w:tc>
      </w:tr>
      <w:tr>
        <w:tc>
          <w:tcPr>
            <w:tcW w:type="dxa" w:w="500"/>
          </w:tcPr>
          <w:p>
            <w:r>
              <w:rPr>
                <w:sz w:val="18"/>
                <w:szCs w:val="18"/>
              </w:rPr>
              <w:t xml:space="preserve">2</w:t>
            </w:r>
          </w:p>
        </w:tc>
        <w:tc>
          <w:tcPr>
            <w:tcW w:type="dxa" w:w="2500"/>
          </w:tcPr>
          <w:p>
            <w:r>
              <w:rPr>
                <w:sz w:val="18"/>
                <w:szCs w:val="18"/>
              </w:rPr>
              <w:t xml:space="preserve">El detalle real de taller: dos ángulos al alma.</w:t>
            </w:r>
          </w:p>
        </w:tc>
        <w:tc>
          <w:tcPr>
            <w:tcW w:type="dxa" w:w="2400"/>
          </w:tcPr>
          <w:p>
            <w:r>
              <w:rPr>
                <w:sz w:val="18"/>
                <w:szCs w:val="18"/>
              </w:rPr>
              <w:t xml:space="preserve">Y en obra se construye así.</w:t>
            </w:r>
          </w:p>
        </w:tc>
        <w:tc>
          <w:tcPr>
            <w:tcW w:type="dxa" w:w="2300"/>
          </w:tcPr>
          <w:p>
            <w:r>
              <w:rPr>
                <w:sz w:val="18"/>
                <w:szCs w:val="18"/>
              </w:rPr>
              <w:t xml:space="preserve">QUIZ: «¿Esta conexión toma momento?» → Sí / No  (respuesta: No)</w:t>
            </w:r>
          </w:p>
        </w:tc>
        <w:tc>
          <w:tcPr>
            <w:tcW w:type="dxa" w:w="2500"/>
          </w:tcPr>
          <w:p>
            <w:r>
              <w:rPr>
                <w:sz w:val="18"/>
                <w:szCs w:val="18"/>
              </w:rPr>
              <w:t xml:space="preserve">⚠️ Frame clave para ACERO. A todo el que falla le mandas DM con la explicación — es el lead más calificado del mes.</w:t>
            </w:r>
          </w:p>
        </w:tc>
      </w:tr>
      <w:tr>
        <w:tc>
          <w:tcPr>
            <w:tcW w:type="dxa" w:w="500"/>
          </w:tcPr>
          <w:p>
            <w:r>
              <w:rPr>
                <w:sz w:val="18"/>
                <w:szCs w:val="18"/>
              </w:rPr>
              <w:t xml:space="preserve">3</w:t>
            </w:r>
          </w:p>
        </w:tc>
        <w:tc>
          <w:tcPr>
            <w:tcW w:type="dxa" w:w="2500"/>
          </w:tcPr>
          <w:p>
            <w:r>
              <w:rPr>
                <w:sz w:val="18"/>
                <w:szCs w:val="18"/>
              </w:rPr>
              <w:t xml:space="preserve">Texto sobre azul.</w:t>
            </w:r>
          </w:p>
        </w:tc>
        <w:tc>
          <w:tcPr>
            <w:tcW w:type="dxa" w:w="2400"/>
          </w:tcPr>
          <w:p>
            <w:r>
              <w:rPr>
                <w:sz w:val="18"/>
                <w:szCs w:val="18"/>
              </w:rPr>
              <w:t xml:space="preserve">El momento se va al vano.</w:t>
            </w:r>
          </w:p>
          <w:p>
            <w:r>
              <w:rPr>
                <w:sz w:val="18"/>
                <w:szCs w:val="18"/>
              </w:rPr>
              <w:t xml:space="preserve">Las derivas no son las que calculaste.</w:t>
            </w:r>
          </w:p>
        </w:tc>
        <w:tc>
          <w:tcPr>
            <w:tcW w:type="dxa" w:w="2300"/>
          </w:tcPr>
          <w:p>
            <w:r>
              <w:rPr>
                <w:sz w:val="18"/>
                <w:szCs w:val="18"/>
              </w:rPr>
              <w:t xml:space="preserve">ENCUESTA: «¿Defines la conexión antes o después de analizar?» → Antes / Después</w:t>
            </w:r>
          </w:p>
        </w:tc>
        <w:tc>
          <w:tcPr>
            <w:tcW w:type="dxa" w:w="2500"/>
          </w:tcPr>
          <w:p>
            <w:r>
              <w:rPr>
                <w:sz w:val="18"/>
                <w:szCs w:val="18"/>
              </w:rPr>
              <w:t xml:space="preserve">A los de «Después» les escribes: es exactamente el error del post.</w:t>
            </w:r>
          </w:p>
        </w:tc>
      </w:tr>
      <w:tr>
        <w:tc>
          <w:tcPr>
            <w:tcW w:type="dxa" w:w="500"/>
          </w:tcPr>
          <w:p>
            <w:r>
              <w:rPr>
                <w:sz w:val="18"/>
                <w:szCs w:val="18"/>
              </w:rPr>
              <w:t xml:space="preserve">4</w:t>
            </w:r>
          </w:p>
        </w:tc>
        <w:tc>
          <w:tcPr>
            <w:tcW w:type="dxa" w:w="2500"/>
          </w:tcPr>
          <w:p>
            <w:r>
              <w:rPr>
                <w:sz w:val="18"/>
                <w:szCs w:val="18"/>
              </w:rPr>
              <w:t xml:space="preserve">Captura del post.</w:t>
            </w:r>
          </w:p>
        </w:tc>
        <w:tc>
          <w:tcPr>
            <w:tcW w:type="dxa" w:w="2400"/>
          </w:tcPr>
          <w:p>
            <w:r>
              <w:rPr>
                <w:sz w:val="18"/>
                <w:szCs w:val="18"/>
              </w:rPr>
              <w:t xml:space="preserve">Los 3 pasos para evitarlo, en el post.</w:t>
            </w:r>
          </w:p>
        </w:tc>
        <w:tc>
          <w:tcPr>
            <w:tcW w:type="dxa" w:w="2300"/>
          </w:tcPr>
          <w:p>
            <w:r>
              <w:rPr>
                <w:sz w:val="18"/>
                <w:szCs w:val="18"/>
              </w:rPr>
              <w:t xml:space="preserve">ENLACE + «Comenta ACERO y te mando la guía».</w:t>
            </w:r>
          </w:p>
        </w:tc>
        <w:tc>
          <w:tcPr>
            <w:tcW w:type="dxa" w:w="2500"/>
          </w:tcPr>
          <w:p>
            <w:r>
              <w:rPr>
                <w:sz w:val="18"/>
                <w:szCs w:val="18"/>
              </w:rPr>
              <w:t xml:space="preserve">Los que comentan ACERO entran al bot de la Especialización.</w:t>
            </w:r>
          </w:p>
        </w:tc>
      </w:tr>
    </w:tbl>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El error #1 que veo al diseñar en acero no está en el perfil. Está en el nudo.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Se modela la conexión como empotrada (porque es el default del programa) y en obra se construye</w:t>
      </w:r>
    </w:p>
    <w:p>
      <w:pPr>
        <w:pBdr>
          <w:left w:val="single" w:color="B9C6D3" w:sz="14" w:space="8"/>
        </w:pBdr>
        <w:shd w:fill="F7F9FB" w:val="clear"/>
        <w:spacing w:after="0"/>
      </w:pPr>
      <w:r>
        <w:rPr>
          <w:rFonts w:ascii="Consolas" w:cs="Consolas" w:eastAsia="Consolas" w:hAnsi="Consolas"/>
          <w:sz w:val="18"/>
          <w:szCs w:val="18"/>
        </w:rPr>
        <w:t xml:space="preserve">con dos ángulos al alma. Resultado: el modelo reparte un momento que la conexión real no puede</w:t>
      </w:r>
    </w:p>
    <w:p>
      <w:pPr>
        <w:pBdr>
          <w:left w:val="single" w:color="B9C6D3" w:sz="14" w:space="8"/>
        </w:pBdr>
        <w:shd w:fill="F7F9FB" w:val="clear"/>
        <w:spacing w:after="0"/>
      </w:pPr>
      <w:r>
        <w:rPr>
          <w:rFonts w:ascii="Consolas" w:cs="Consolas" w:eastAsia="Consolas" w:hAnsi="Consolas"/>
          <w:sz w:val="18"/>
          <w:szCs w:val="18"/>
        </w:rPr>
        <w:t xml:space="preserve">tomar. El momento se va al centro del vano, las derivas salen mayores que las calculadas y la</w:t>
      </w:r>
    </w:p>
    <w:p>
      <w:pPr>
        <w:pBdr>
          <w:left w:val="single" w:color="B9C6D3" w:sz="14" w:space="8"/>
        </w:pBdr>
        <w:shd w:fill="F7F9FB" w:val="clear"/>
        <w:spacing w:after="0"/>
      </w:pPr>
      <w:r>
        <w:rPr>
          <w:rFonts w:ascii="Consolas" w:cs="Consolas" w:eastAsia="Consolas" w:hAnsi="Consolas"/>
          <w:sz w:val="18"/>
          <w:szCs w:val="18"/>
        </w:rPr>
        <w:t xml:space="preserve">conexión se plastifica antes que la viga.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al revés pasa igual: modelas articulado, sueldas alas completas, y el pórtico atrae más sismo</w:t>
      </w:r>
    </w:p>
    <w:p>
      <w:pPr>
        <w:pBdr>
          <w:left w:val="single" w:color="B9C6D3" w:sz="14" w:space="8"/>
        </w:pBdr>
        <w:shd w:fill="F7F9FB" w:val="clear"/>
        <w:spacing w:after="0"/>
      </w:pPr>
      <w:r>
        <w:rPr>
          <w:rFonts w:ascii="Consolas" w:cs="Consolas" w:eastAsia="Consolas" w:hAnsi="Consolas"/>
          <w:sz w:val="18"/>
          <w:szCs w:val="18"/>
        </w:rPr>
        <w:t xml:space="preserve">del que calculaste.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Cómo evitarlo:</w:t>
      </w:r>
    </w:p>
    <w:p>
      <w:pPr>
        <w:pBdr>
          <w:left w:val="single" w:color="B9C6D3" w:sz="14" w:space="8"/>
        </w:pBdr>
        <w:shd w:fill="F7F9FB" w:val="clear"/>
        <w:spacing w:after="0"/>
      </w:pPr>
      <w:r>
        <w:rPr>
          <w:rFonts w:ascii="Consolas" w:cs="Consolas" w:eastAsia="Consolas" w:hAnsi="Consolas"/>
          <w:sz w:val="18"/>
          <w:szCs w:val="18"/>
        </w:rPr>
        <w:t xml:space="preserve">1. Define el tipo de conexión ANTES de analizar.</w:t>
      </w:r>
    </w:p>
    <w:p>
      <w:pPr>
        <w:pBdr>
          <w:left w:val="single" w:color="B9C6D3" w:sz="14" w:space="8"/>
        </w:pBdr>
        <w:shd w:fill="F7F9FB" w:val="clear"/>
        <w:spacing w:after="0"/>
      </w:pPr>
      <w:r>
        <w:rPr>
          <w:rFonts w:ascii="Consolas" w:cs="Consolas" w:eastAsia="Consolas" w:hAnsi="Consolas"/>
          <w:sz w:val="18"/>
          <w:szCs w:val="18"/>
        </w:rPr>
        <w:t xml:space="preserve">2. Asigna las liberaciones del modelo coherentes con ese detalle.</w:t>
      </w:r>
    </w:p>
    <w:p>
      <w:pPr>
        <w:pBdr>
          <w:left w:val="single" w:color="B9C6D3" w:sz="14" w:space="8"/>
        </w:pBdr>
        <w:shd w:fill="F7F9FB" w:val="clear"/>
        <w:spacing w:after="0"/>
      </w:pPr>
      <w:r>
        <w:rPr>
          <w:rFonts w:ascii="Consolas" w:cs="Consolas" w:eastAsia="Consolas" w:hAnsi="Consolas"/>
          <w:sz w:val="18"/>
          <w:szCs w:val="18"/>
        </w:rPr>
        <w:t xml:space="preserve">3. Verifica la rigidez rotacional real contra la hipótesis. Si queda en el medio, es</w:t>
      </w:r>
    </w:p>
    <w:p>
      <w:pPr>
        <w:pBdr>
          <w:left w:val="single" w:color="B9C6D3" w:sz="14" w:space="8"/>
        </w:pBdr>
        <w:shd w:fill="F7F9FB" w:val="clear"/>
        <w:spacing w:after="0"/>
      </w:pPr>
      <w:r>
        <w:rPr>
          <w:rFonts w:ascii="Consolas" w:cs="Consolas" w:eastAsia="Consolas" w:hAnsi="Consolas"/>
          <w:sz w:val="18"/>
          <w:szCs w:val="18"/>
        </w:rPr>
        <w:t xml:space="preserve">semi-rígida — y se modela así.</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conexión no es un detalle de dibujo al final. Es una hipótesis de cálculo desde el</w:t>
      </w:r>
    </w:p>
    <w:p>
      <w:pPr>
        <w:pBdr>
          <w:left w:val="single" w:color="B9C6D3" w:sz="14" w:space="8"/>
        </w:pBdr>
        <w:shd w:fill="F7F9FB" w:val="clear"/>
        <w:spacing w:after="0"/>
      </w:pPr>
      <w:r>
        <w:rPr>
          <w:rFonts w:ascii="Consolas" w:cs="Consolas" w:eastAsia="Consolas" w:hAnsi="Consolas"/>
          <w:sz w:val="18"/>
          <w:szCs w:val="18"/>
        </w:rPr>
        <w:t xml:space="preserve">principio.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¿Te ha pasado que el detalle de taller no coincidía con tu modelo? Comenta “ACERO” y te</w:t>
      </w:r>
    </w:p>
    <w:p>
      <w:pPr>
        <w:pBdr>
          <w:left w:val="single" w:color="B9C6D3" w:sz="14" w:space="8"/>
        </w:pBdr>
        <w:shd w:fill="F7F9FB" w:val="clear"/>
        <w:spacing w:after="0"/>
      </w:pPr>
      <w:r>
        <w:rPr>
          <w:rFonts w:ascii="Consolas" w:cs="Consolas" w:eastAsia="Consolas" w:hAnsi="Consolas"/>
          <w:sz w:val="18"/>
          <w:szCs w:val="18"/>
        </w:rPr>
        <w:t xml:space="preserve">mando la guía de verificación de conexiones.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#Acero #EstructurasMetálicas #Conexiones #DiseñoEstructural #IngenieríaEstructural</w:t>
      </w:r>
    </w:p>
    <w:p>
      <w:pPr>
        <w:pBdr>
          <w:left w:val="single" w:color="B9C6D3" w:sz="14" w:space="8"/>
        </w:pBdr>
        <w:shd w:fill="F7F9FB" w:val="clear"/>
        <w:spacing w:after="140"/>
      </w:pPr>
      <w:r>
        <w:rPr>
          <w:rFonts w:ascii="Consolas" w:cs="Consolas" w:eastAsia="Consolas" w:hAnsi="Consolas"/>
          <w:sz w:val="18"/>
          <w:szCs w:val="18"/>
        </w:rPr>
        <w:t xml:space="preserve">#DesignModelingDG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“ACERO” y te mando la info por DM.</w:t>
            </w:r>
          </w:p>
        </w:tc>
      </w:tr>
      <w:tr>
        <w:tc>
          <w:tcPr>
            <w:tcW w:type="dxa" w:w="1800"/>
          </w:tcPr>
          <w:p>
            <w:r>
              <w:rPr>
                <w:sz w:val="18"/>
                <w:szCs w:val="18"/>
              </w:rPr>
              <w:t xml:space="preserve">LinkedIn</w:t>
            </w:r>
          </w:p>
        </w:tc>
        <w:tc>
          <w:tcPr>
            <w:tcW w:type="dxa" w:w="8400"/>
          </w:tcPr>
          <w:p>
            <w:r>
              <w:rPr>
                <w:sz w:val="18"/>
                <w:szCs w:val="18"/>
              </w:rPr>
              <w:t xml:space="preserve">Pregunta abierta al gremio (en LinkedIn no se pide comentar la palabra). DM abierto para quien quiera la guía.</w:t>
            </w:r>
          </w:p>
        </w:tc>
      </w:tr>
      <w:tr>
        <w:tc>
          <w:tcPr>
            <w:tcW w:type="dxa" w:w="1800"/>
          </w:tcPr>
          <w:p>
            <w:r>
              <w:rPr>
                <w:sz w:val="18"/>
                <w:szCs w:val="18"/>
              </w:rPr>
              <w:t xml:space="preserve">TikTok</w:t>
            </w:r>
          </w:p>
        </w:tc>
        <w:tc>
          <w:tcPr>
            <w:tcW w:type="dxa" w:w="8400"/>
          </w:tcPr>
          <w:p>
            <w:r>
              <w:rPr>
                <w:sz w:val="18"/>
                <w:szCs w:val="18"/>
              </w:rPr>
              <w:t xml:space="preserve">Comenta “ACERO” · link en bio.</w:t>
            </w:r>
          </w:p>
        </w:tc>
      </w:tr>
      <w:tr>
        <w:tc>
          <w:tcPr>
            <w:tcW w:type="dxa" w:w="1800"/>
          </w:tcPr>
          <w:p>
            <w:r>
              <w:rPr>
                <w:sz w:val="18"/>
                <w:szCs w:val="18"/>
              </w:rPr>
              <w:t xml:space="preserve">YouTube</w:t>
            </w:r>
          </w:p>
        </w:tc>
        <w:tc>
          <w:tcPr>
            <w:tcW w:type="dxa" w:w="8400"/>
          </w:tcPr>
          <w:p>
            <w:r>
              <w:rPr>
                <w:sz w:val="18"/>
                <w:szCs w:val="18"/>
              </w:rPr>
              <w:t xml:space="preserve">Paso a paso completo en el video · link en la descripción.</w:t>
            </w:r>
          </w:p>
        </w:tc>
      </w:tr>
    </w:tbl>
    <w:p>
      <w:pPr>
        <w:spacing w:after="50" w:before="150"/>
      </w:pPr>
      <w:r>
        <w:rPr>
          <w:b/>
          <w:bCs/>
          <w:caps/>
          <w:color w:val="5A6B7B"/>
          <w:sz w:val="18"/>
          <w:szCs w:val="18"/>
        </w:rPr>
        <w:t xml:space="preserve">Cómo se adapta a las otras redes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Qué cambia</w:t>
            </w:r>
          </w:p>
        </w:tc>
      </w:tr>
      <w:tr>
        <w:tc>
          <w:tcPr>
            <w:tcW w:type="dxa" w:w="1800"/>
          </w:tcPr>
          <w:p>
            <w:r>
              <w:rPr>
                <w:sz w:val="18"/>
                <w:szCs w:val="18"/>
              </w:rPr>
              <w:t xml:space="preserve">Facebook</w:t>
            </w:r>
          </w:p>
        </w:tc>
        <w:tc>
          <w:tcPr>
            <w:tcW w:type="dxa" w:w="8400"/>
          </w:tcPr>
          <w:p>
            <w:r>
              <w:rPr>
                <w:sz w:val="18"/>
                <w:szCs w:val="18"/>
              </w:rPr>
              <w:t xml:space="preserve">Mismo post con el caption completo (Facebook admite texto largo y ahí está la mitad del alcance real).</w:t>
            </w:r>
          </w:p>
        </w:tc>
      </w:tr>
      <w:tr>
        <w:tc>
          <w:tcPr>
            <w:tcW w:type="dxa" w:w="1800"/>
          </w:tcPr>
          <w:p>
            <w:r>
              <w:rPr>
                <w:sz w:val="18"/>
                <w:szCs w:val="18"/>
              </w:rPr>
              <w:t xml:space="preserve">LinkedIn</w:t>
            </w:r>
          </w:p>
        </w:tc>
        <w:tc>
          <w:tcPr>
            <w:tcW w:type="dxa" w:w="8400"/>
          </w:tcPr>
          <w:p>
            <w:r>
              <w:rPr>
                <w:sz w:val="18"/>
                <w:szCs w:val="18"/>
              </w:rPr>
              <w:t xml:space="preserve">Post de texto técnico sin “comenta la palabra”: mismo desarrollo + cierre «¿Ustedes definen la conexión antes o después de correr el análisis? Me interesa cómo lo manejan en sus oficinas.»</w:t>
            </w:r>
          </w:p>
        </w:tc>
      </w:tr>
      <w:tr>
        <w:tc>
          <w:tcPr>
            <w:tcW w:type="dxa" w:w="1800"/>
          </w:tcPr>
          <w:p>
            <w:r>
              <w:rPr>
                <w:sz w:val="18"/>
                <w:szCs w:val="18"/>
              </w:rPr>
              <w:t xml:space="preserve">TikTok</w:t>
            </w:r>
          </w:p>
        </w:tc>
        <w:tc>
          <w:tcPr>
            <w:tcW w:type="dxa" w:w="8400"/>
          </w:tcPr>
          <w:p>
            <w:r>
              <w:rPr>
                <w:sz w:val="18"/>
                <w:szCs w:val="18"/>
              </w:rPr>
              <w:t xml:space="preserve">Versión rápida de 20s en video: mostrar el modelo con el nudo empotrado, cortar al detalle real de taller, y el remate «el modelo mintió». CTA “link en bio”.</w:t>
            </w:r>
          </w:p>
        </w:tc>
      </w:tr>
      <w:tr>
        <w:tc>
          <w:tcPr>
            <w:tcW w:type="dxa" w:w="1800"/>
          </w:tcPr>
          <w:p>
            <w:r>
              <w:rPr>
                <w:sz w:val="18"/>
                <w:szCs w:val="18"/>
              </w:rPr>
              <w:t xml:space="preserve">YouTube</w:t>
            </w:r>
          </w:p>
        </w:tc>
        <w:tc>
          <w:tcPr>
            <w:tcW w:type="dxa" w:w="8400"/>
          </w:tcPr>
          <w:p>
            <w:r>
              <w:rPr>
                <w:sz w:val="18"/>
                <w:szCs w:val="18"/>
              </w:rPr>
              <w:t xml:space="preserve">Encaja como capítulo dentro de un video largo de verificaciones en acero (ver blog del Sáb 23).</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Post 4:5, fondo azul marino #0E2438, acento naranja #EE8A3C, tipografía sans gruesa, español.</w:t>
      </w:r>
    </w:p>
    <w:p>
      <w:pPr>
        <w:pBdr>
          <w:left w:val="single" w:color="B9C6D3" w:sz="14" w:space="8"/>
        </w:pBdr>
        <w:shd w:fill="EEF3F8" w:val="clear"/>
        <w:spacing w:after="0"/>
      </w:pPr>
      <w:r>
        <w:rPr>
          <w:rFonts w:ascii="Consolas" w:cs="Consolas" w:eastAsia="Consolas" w:hAnsi="Consolas"/>
          <w:sz w:val="18"/>
          <w:szCs w:val="18"/>
        </w:rPr>
        <w:t xml:space="preserve">Título grande arriba: “El error #1 al diseñar conexiones en acero”. Debajo, dos detalles</w:t>
      </w:r>
    </w:p>
    <w:p>
      <w:pPr>
        <w:pBdr>
          <w:left w:val="single" w:color="B9C6D3" w:sz="14" w:space="8"/>
        </w:pBdr>
        <w:shd w:fill="EEF3F8" w:val="clear"/>
        <w:spacing w:after="0"/>
      </w:pPr>
      <w:r>
        <w:rPr>
          <w:rFonts w:ascii="Consolas" w:cs="Consolas" w:eastAsia="Consolas" w:hAnsi="Consolas"/>
          <w:sz w:val="18"/>
          <w:szCs w:val="18"/>
        </w:rPr>
        <w:t xml:space="preserve">técnicos de conexión viga-columna en línea blanca sobre el azul, lado a lado, etiquetados ❌</w:t>
      </w:r>
    </w:p>
    <w:p>
      <w:pPr>
        <w:pBdr>
          <w:left w:val="single" w:color="B9C6D3" w:sz="14" w:space="8"/>
        </w:pBdr>
        <w:shd w:fill="EEF3F8" w:val="clear"/>
        <w:spacing w:after="0"/>
      </w:pPr>
      <w:r>
        <w:rPr>
          <w:rFonts w:ascii="Consolas" w:cs="Consolas" w:eastAsia="Consolas" w:hAnsi="Consolas"/>
          <w:sz w:val="18"/>
          <w:szCs w:val="18"/>
        </w:rPr>
        <w:t xml:space="preserve">MODELO (empotrado) y ✅ REALIDAD (dos ángulos al alma). Firma abajo-izq “DG ·</w:t>
      </w:r>
    </w:p>
    <w:p>
      <w:pPr>
        <w:pBdr>
          <w:left w:val="single" w:color="B9C6D3" w:sz="14" w:space="8"/>
        </w:pBdr>
        <w:shd w:fill="EEF3F8" w:val="clear"/>
        <w:spacing w:after="140"/>
      </w:pPr>
      <w:r>
        <w:rPr>
          <w:rFonts w:ascii="Consolas" w:cs="Consolas" w:eastAsia="Consolas" w:hAnsi="Consolas"/>
          <w:sz w:val="18"/>
          <w:szCs w:val="18"/>
        </w:rPr>
        <w:t xml:space="preserve">@design_modeling_dg”. Sin marcas de agua.</w:t>
      </w:r>
    </w:p>
    <w:p>
      <w:pPr>
        <w:pBdr>
          <w:bottom w:val="single" w:color="C96A1C" w:sz="12" w:space="6"/>
        </w:pBdr>
        <w:spacing w:after="60" w:before="340"/>
      </w:pPr>
      <w:r>
        <w:rPr>
          <w:b/>
          <w:bCs/>
          <w:color w:val="C96A1C"/>
          <w:sz w:val="24"/>
          <w:szCs w:val="24"/>
        </w:rPr>
        <w:t xml:space="preserve">Vie 22  ·  </w:t>
      </w:r>
      <w:r>
        <w:rPr>
          <w:b/>
          <w:bCs/>
          <w:color w:val="0E2438"/>
          <w:sz w:val="24"/>
          <w:szCs w:val="24"/>
        </w:rPr>
        <w:t xml:space="preserve">(pendiente de definir)</w:t>
      </w:r>
    </w:p>
    <w:p>
      <w:pPr>
        <w:pBdr>
          <w:left w:val="single" w:color="C96A1C" w:sz="18" w:space="8"/>
        </w:pBdr>
        <w:shd w:fill="F4F7FA" w:val="clear"/>
        <w:spacing w:after="100"/>
      </w:pPr>
      <w:r>
        <w:rPr>
          <w:i/>
          <w:iCs/>
          <w:color w:val="5A6B7B"/>
          <w:sz w:val="20"/>
          <w:szCs w:val="20"/>
        </w:rPr>
        <w:t xml:space="preserve">PENDIENTE: proyecto / caso de alumno. Faltan los datos (nombre, antes/después, qué estudió, resultado). La estructura ya está escrita en la pieza «ago-comu-historia-exito» del banco de reserva.</w:t>
      </w:r>
    </w:p>
    <w:p>
      <w:pPr>
        <w:spacing w:after="80"/>
      </w:pPr>
      <w:r>
        <w:rPr>
          <w:sz w:val="21"/>
          <w:szCs w:val="21"/>
        </w:rPr>
        <w:t xml:space="preserve">Formato previsto: CARRUSEL · Redes: LinkedIn + Instagram</w:t>
      </w:r>
    </w:p>
    <w:p>
      <w:pPr>
        <w:pBdr>
          <w:bottom w:val="single" w:color="C96A1C" w:sz="12" w:space="6"/>
        </w:pBdr>
        <w:spacing w:after="60" w:before="340"/>
      </w:pPr>
      <w:r>
        <w:rPr>
          <w:b/>
          <w:bCs/>
          <w:color w:val="C96A1C"/>
          <w:sz w:val="24"/>
          <w:szCs w:val="24"/>
        </w:rPr>
        <w:t xml:space="preserve">Sáb 23  ·  </w:t>
      </w:r>
      <w:r>
        <w:rPr>
          <w:b/>
          <w:bCs/>
          <w:color w:val="0E2438"/>
          <w:sz w:val="24"/>
          <w:szCs w:val="24"/>
        </w:rPr>
        <w:t xml:space="preserve">Acero: 5 verificaciones que no puedes saltarte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BLOG + LinkedIn + post IG</w:t>
            </w:r>
          </w:p>
        </w:tc>
        <w:tc>
          <w:tcPr>
            <w:tcW w:type="dxa" w:w="3400"/>
          </w:tcPr>
          <w:p>
            <w:r>
              <w:rPr>
                <w:sz w:val="18"/>
                <w:szCs w:val="18"/>
              </w:rPr>
              <w:t xml:space="preserve">Blog · LinkedIn · Instagram · Facebook</w:t>
            </w:r>
          </w:p>
        </w:tc>
        <w:tc>
          <w:tcPr>
            <w:tcW w:type="dxa" w:w="1700"/>
          </w:tcPr>
          <w:p>
            <w:r>
              <w:rPr>
                <w:sz w:val="18"/>
                <w:szCs w:val="18"/>
              </w:rPr>
              <w:t xml:space="preserve">ACERO · Educativo</w:t>
            </w:r>
          </w:p>
        </w:tc>
        <w:tc>
          <w:tcPr>
            <w:tcW w:type="dxa" w:w="3200"/>
          </w:tcPr>
          <w:p>
            <w:r>
              <w:rPr>
                <w:sz w:val="18"/>
                <w:szCs w:val="18"/>
              </w:rPr>
              <w:t xml:space="preserve">Especialización en ACERO</w:t>
            </w:r>
          </w:p>
          <w:p>
            <w:r>
              <w:rPr>
                <w:sz w:val="18"/>
                <w:szCs w:val="18"/>
              </w:rPr>
              <w:t xml:space="preserve">→ «ACERO»</w:t>
            </w:r>
          </w:p>
        </w:tc>
      </w:tr>
    </w:tbl>
    <w:p>
      <w:pPr>
        <w:pBdr>
          <w:left w:val="single" w:color="C96A1C" w:sz="18" w:space="8"/>
        </w:pBdr>
        <w:shd w:fill="F4F7FA" w:val="clear"/>
        <w:spacing w:after="100"/>
      </w:pPr>
      <w:r>
        <w:rPr>
          <w:i/>
          <w:iCs/>
          <w:color w:val="5A6B7B"/>
          <w:sz w:val="20"/>
          <w:szCs w:val="20"/>
        </w:rPr>
        <w:t xml:space="preserve">NUEVA. Es el pilar SEO de ACERO del mes.</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El perfil pasa por resistencia y aun así la estructura falla. Casi siempre es una de estas</w:t>
      </w:r>
    </w:p>
    <w:p>
      <w:pPr>
        <w:pBdr>
          <w:left w:val="single" w:color="C96A1C" w:sz="20" w:space="8"/>
        </w:pBdr>
        <w:shd w:fill="FDF1E4" w:val="clear"/>
        <w:spacing w:after="140"/>
      </w:pPr>
      <w:r>
        <w:rPr>
          <w:b/>
          <w:bCs/>
          <w:color w:val="0E2438"/>
          <w:sz w:val="21"/>
          <w:szCs w:val="21"/>
        </w:rPr>
        <w:t xml:space="preserve">5 verificaciones.</w:t>
      </w:r>
    </w:p>
    <w:p>
      <w:pPr>
        <w:spacing w:after="50" w:before="150"/>
      </w:pPr>
      <w:r>
        <w:rPr>
          <w:b/>
          <w:bCs/>
          <w:caps/>
          <w:color w:val="5A6B7B"/>
          <w:sz w:val="18"/>
          <w:szCs w:val="18"/>
        </w:rPr>
        <w:t xml:space="preserve">Blog — título SEO</w:t>
      </w:r>
    </w:p>
    <w:p>
      <w:pPr>
        <w:spacing w:after="80"/>
        <w:rPr>
          <w:b/>
          <w:bCs/>
          <w:color w:val="0E2438"/>
          <w:sz w:val="22"/>
          <w:szCs w:val="22"/>
        </w:rPr>
      </w:pPr>
      <w:r>
        <w:rPr>
          <w:b/>
          <w:bCs/>
          <w:color w:val="0E2438"/>
          <w:sz w:val="22"/>
          <w:szCs w:val="22"/>
        </w:rPr>
        <w:t xml:space="preserve">Acero: 5 verificaciones que no puedes saltarte (guía 2026)</w:t>
      </w:r>
    </w:p>
    <w:p>
      <w:pPr>
        <w:spacing w:after="50" w:before="150"/>
      </w:pPr>
      <w:r>
        <w:rPr>
          <w:b/>
          <w:bCs/>
          <w:caps/>
          <w:color w:val="5A6B7B"/>
          <w:sz w:val="18"/>
          <w:szCs w:val="18"/>
        </w:rPr>
        <w:t xml:space="preserve">Estructura del artículo (un bloque por punto)</w:t>
      </w:r>
    </w:p>
    <w:p>
      <w:pPr>
        <w:pStyle w:val="ListParagraph"/>
        <w:numPr>
          <w:ilvl w:val="0"/>
          <w:numId w:val="1"/>
        </w:numPr>
        <w:spacing w:after="50"/>
      </w:pPr>
      <w:r>
        <w:rPr>
          <w:sz w:val="21"/>
          <w:szCs w:val="21"/>
        </w:rPr>
        <w:t xml:space="preserve">Intro: el elemento “pasa” por resistencia y aun así el diseño está mal. Casi siempre falta una de estas cinco.</w:t>
      </w:r>
    </w:p>
    <w:p>
      <w:pPr>
        <w:pStyle w:val="ListParagraph"/>
        <w:numPr>
          <w:ilvl w:val="0"/>
          <w:numId w:val="1"/>
        </w:numPr>
        <w:spacing w:after="50"/>
      </w:pPr>
      <w:r>
        <w:rPr>
          <w:sz w:val="21"/>
          <w:szCs w:val="21"/>
        </w:rPr>
        <w:t xml:space="preserve">01 · Clasificación de la sección y pandeo local. Relación ancho/espesor de ala y alma: si la sección es esbelta, la capacidad no es la del cálculo plástico. Se revisa ANTES de asignar perfiles.</w:t>
      </w:r>
    </w:p>
    <w:p>
      <w:pPr>
        <w:pStyle w:val="ListParagraph"/>
        <w:numPr>
          <w:ilvl w:val="0"/>
          <w:numId w:val="1"/>
        </w:numPr>
        <w:spacing w:after="50"/>
      </w:pPr>
      <w:r>
        <w:rPr>
          <w:sz w:val="21"/>
          <w:szCs w:val="21"/>
        </w:rPr>
        <w:t xml:space="preserve">02 · Pandeo lateral-torsional en vigas. La longitud no arriostrada manda: sin arriostramiento lateral efectivo, la viga falla muy por debajo de su momento nominal. Revisar dónde está el arriostramiento REAL, no el que se supuso.</w:t>
      </w:r>
    </w:p>
    <w:p>
      <w:pPr>
        <w:pStyle w:val="ListParagraph"/>
        <w:numPr>
          <w:ilvl w:val="0"/>
          <w:numId w:val="1"/>
        </w:numPr>
        <w:spacing w:after="50"/>
      </w:pPr>
      <w:r>
        <w:rPr>
          <w:sz w:val="21"/>
          <w:szCs w:val="21"/>
        </w:rPr>
        <w:t xml:space="preserve">03 · Derivas y efectos de segundo orden (P-Δ). El acero es flexible: en muchos edificios metálicos la deriva gobierna sobre la resistencia. Si no se corrió el análisis de segundo orden, el diseño está incompleto.</w:t>
      </w:r>
    </w:p>
    <w:p>
      <w:pPr>
        <w:pStyle w:val="ListParagraph"/>
        <w:numPr>
          <w:ilvl w:val="0"/>
          <w:numId w:val="1"/>
        </w:numPr>
        <w:spacing w:after="50"/>
      </w:pPr>
      <w:r>
        <w:rPr>
          <w:sz w:val="21"/>
          <w:szCs w:val="21"/>
        </w:rPr>
        <w:t xml:space="preserve">04 · Coherencia entre conexión y modelo. La conexión es una hipótesis de cálculo, no un detalle de dibujo. Empotrado en el modelo debe ser empotrado en el taller (y viceversa).</w:t>
      </w:r>
    </w:p>
    <w:p>
      <w:pPr>
        <w:pStyle w:val="ListParagraph"/>
        <w:numPr>
          <w:ilvl w:val="0"/>
          <w:numId w:val="1"/>
        </w:numPr>
        <w:spacing w:after="50"/>
      </w:pPr>
      <w:r>
        <w:rPr>
          <w:sz w:val="21"/>
          <w:szCs w:val="21"/>
        </w:rPr>
        <w:t xml:space="preserve">05 · Placa base y anclajes. Es donde termina la estructura y empieza el hormigón, y donde más se improvisa: espesor de placa, tracción en pernos, longitud de anclaje y aplastamiento del hormigón.</w:t>
      </w:r>
    </w:p>
    <w:p>
      <w:pPr>
        <w:pStyle w:val="ListParagraph"/>
        <w:numPr>
          <w:ilvl w:val="0"/>
          <w:numId w:val="1"/>
        </w:numPr>
        <w:spacing w:after="50"/>
      </w:pPr>
      <w:r>
        <w:rPr>
          <w:sz w:val="21"/>
          <w:szCs w:val="21"/>
        </w:rPr>
        <w:t xml:space="preserve">Cierre: ninguna de las 5 la resuelve el software solo. El programa calcula; el criterio de qué verificar y cómo interpretarlo es del ingeniero.</w:t>
      </w:r>
    </w:p>
    <w:p>
      <w:pPr>
        <w:pStyle w:val="ListParagraph"/>
        <w:numPr>
          <w:ilvl w:val="0"/>
          <w:numId w:val="1"/>
        </w:numPr>
        <w:spacing w:after="50"/>
      </w:pPr>
      <w:r>
        <w:rPr>
          <w:sz w:val="21"/>
          <w:szCs w:val="21"/>
        </w:rPr>
        <w:t xml:space="preserve">CTA: la Especialización en ACERO cubre las cinco con proyectos reales · comenta ACERO.</w:t>
      </w:r>
    </w:p>
    <w:p>
      <w:pPr>
        <w:spacing w:after="50" w:before="150"/>
      </w:pPr>
      <w:r>
        <w:rPr>
          <w:b/>
          <w:bCs/>
          <w:caps/>
          <w:color w:val="5A6B7B"/>
          <w:sz w:val="18"/>
          <w:szCs w:val="18"/>
        </w:rPr>
        <w:t xml:space="preserve">Post de LinkedIn — texto listo para copiar</w:t>
      </w:r>
    </w:p>
    <w:p>
      <w:pPr>
        <w:pBdr>
          <w:left w:val="single" w:color="B9C6D3" w:sz="14" w:space="8"/>
        </w:pBdr>
        <w:shd w:fill="F7F9FB" w:val="clear"/>
        <w:spacing w:after="0"/>
      </w:pPr>
      <w:r>
        <w:rPr>
          <w:rFonts w:ascii="Consolas" w:cs="Consolas" w:eastAsia="Consolas" w:hAnsi="Consolas"/>
          <w:sz w:val="18"/>
          <w:szCs w:val="18"/>
        </w:rPr>
        <w:t xml:space="preserve">El perfil “pasa” por resistencia y aun así el diseño está mal. Casi siempre falta una de estas</w:t>
      </w:r>
    </w:p>
    <w:p>
      <w:pPr>
        <w:pBdr>
          <w:left w:val="single" w:color="B9C6D3" w:sz="14" w:space="8"/>
        </w:pBdr>
        <w:shd w:fill="F7F9FB" w:val="clear"/>
        <w:spacing w:after="0"/>
      </w:pPr>
      <w:r>
        <w:rPr>
          <w:rFonts w:ascii="Consolas" w:cs="Consolas" w:eastAsia="Consolas" w:hAnsi="Consolas"/>
          <w:sz w:val="18"/>
          <w:szCs w:val="18"/>
        </w:rPr>
        <w:t xml:space="preserve">cinco verificaciones: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Clasificación de la sección y pandeo local. Si la sección es esbelta, la capacidad no es la</w:t>
      </w:r>
    </w:p>
    <w:p>
      <w:pPr>
        <w:pBdr>
          <w:left w:val="single" w:color="B9C6D3" w:sz="14" w:space="8"/>
        </w:pBdr>
        <w:shd w:fill="F7F9FB" w:val="clear"/>
        <w:spacing w:after="0"/>
      </w:pPr>
      <w:r>
        <w:rPr>
          <w:rFonts w:ascii="Consolas" w:cs="Consolas" w:eastAsia="Consolas" w:hAnsi="Consolas"/>
          <w:sz w:val="18"/>
          <w:szCs w:val="18"/>
        </w:rPr>
        <w:t xml:space="preserve">del cálculo plástico.</w:t>
      </w:r>
    </w:p>
    <w:p>
      <w:pPr>
        <w:pBdr>
          <w:left w:val="single" w:color="B9C6D3" w:sz="14" w:space="8"/>
        </w:pBdr>
        <w:shd w:fill="F7F9FB" w:val="clear"/>
        <w:spacing w:after="0"/>
      </w:pPr>
      <w:r>
        <w:rPr>
          <w:rFonts w:ascii="Consolas" w:cs="Consolas" w:eastAsia="Consolas" w:hAnsi="Consolas"/>
          <w:sz w:val="18"/>
          <w:szCs w:val="18"/>
        </w:rPr>
        <w:t xml:space="preserve">2. Pandeo lateral-torsional. Manda la longitud no arriostrada real, no la que se supuso.</w:t>
      </w:r>
    </w:p>
    <w:p>
      <w:pPr>
        <w:pBdr>
          <w:left w:val="single" w:color="B9C6D3" w:sz="14" w:space="8"/>
        </w:pBdr>
        <w:shd w:fill="F7F9FB" w:val="clear"/>
        <w:spacing w:after="0"/>
      </w:pPr>
      <w:r>
        <w:rPr>
          <w:rFonts w:ascii="Consolas" w:cs="Consolas" w:eastAsia="Consolas" w:hAnsi="Consolas"/>
          <w:sz w:val="18"/>
          <w:szCs w:val="18"/>
        </w:rPr>
        <w:t xml:space="preserve">3. Derivas y efectos de segundo orden (P-Δ). En edificios metálicos la deriva suele gobernar</w:t>
      </w:r>
    </w:p>
    <w:p>
      <w:pPr>
        <w:pBdr>
          <w:left w:val="single" w:color="B9C6D3" w:sz="14" w:space="8"/>
        </w:pBdr>
        <w:shd w:fill="F7F9FB" w:val="clear"/>
        <w:spacing w:after="0"/>
      </w:pPr>
      <w:r>
        <w:rPr>
          <w:rFonts w:ascii="Consolas" w:cs="Consolas" w:eastAsia="Consolas" w:hAnsi="Consolas"/>
          <w:sz w:val="18"/>
          <w:szCs w:val="18"/>
        </w:rPr>
        <w:t xml:space="preserve">sobre la resistencia.</w:t>
      </w:r>
    </w:p>
    <w:p>
      <w:pPr>
        <w:pBdr>
          <w:left w:val="single" w:color="B9C6D3" w:sz="14" w:space="8"/>
        </w:pBdr>
        <w:shd w:fill="F7F9FB" w:val="clear"/>
        <w:spacing w:after="0"/>
      </w:pPr>
      <w:r>
        <w:rPr>
          <w:rFonts w:ascii="Consolas" w:cs="Consolas" w:eastAsia="Consolas" w:hAnsi="Consolas"/>
          <w:sz w:val="18"/>
          <w:szCs w:val="18"/>
        </w:rPr>
        <w:t xml:space="preserve">4. Coherencia entre la conexión y el modelo. La conexión es una hipótesis de cálculo, no un</w:t>
      </w:r>
    </w:p>
    <w:p>
      <w:pPr>
        <w:pBdr>
          <w:left w:val="single" w:color="B9C6D3" w:sz="14" w:space="8"/>
        </w:pBdr>
        <w:shd w:fill="F7F9FB" w:val="clear"/>
        <w:spacing w:after="0"/>
      </w:pPr>
      <w:r>
        <w:rPr>
          <w:rFonts w:ascii="Consolas" w:cs="Consolas" w:eastAsia="Consolas" w:hAnsi="Consolas"/>
          <w:sz w:val="18"/>
          <w:szCs w:val="18"/>
        </w:rPr>
        <w:t xml:space="preserve">detalle de dibujo.</w:t>
      </w:r>
    </w:p>
    <w:p>
      <w:pPr>
        <w:pBdr>
          <w:left w:val="single" w:color="B9C6D3" w:sz="14" w:space="8"/>
        </w:pBdr>
        <w:shd w:fill="F7F9FB" w:val="clear"/>
        <w:spacing w:after="0"/>
      </w:pPr>
      <w:r>
        <w:rPr>
          <w:rFonts w:ascii="Consolas" w:cs="Consolas" w:eastAsia="Consolas" w:hAnsi="Consolas"/>
          <w:sz w:val="18"/>
          <w:szCs w:val="18"/>
        </w:rPr>
        <w:t xml:space="preserve">5. Placa base y anclajes. Donde termina el acero y empieza el hormigón es donde más se</w:t>
      </w:r>
    </w:p>
    <w:p>
      <w:pPr>
        <w:pBdr>
          <w:left w:val="single" w:color="B9C6D3" w:sz="14" w:space="8"/>
        </w:pBdr>
        <w:shd w:fill="F7F9FB" w:val="clear"/>
        <w:spacing w:after="0"/>
      </w:pPr>
      <w:r>
        <w:rPr>
          <w:rFonts w:ascii="Consolas" w:cs="Consolas" w:eastAsia="Consolas" w:hAnsi="Consolas"/>
          <w:sz w:val="18"/>
          <w:szCs w:val="18"/>
        </w:rPr>
        <w:t xml:space="preserve">improvisa.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Ninguna la resuelve el software solo. El programa calcula; qué verificar y cómo interpretarlo</w:t>
      </w:r>
    </w:p>
    <w:p>
      <w:pPr>
        <w:pBdr>
          <w:left w:val="single" w:color="B9C6D3" w:sz="14" w:space="8"/>
        </w:pBdr>
        <w:shd w:fill="F7F9FB" w:val="clear"/>
        <w:spacing w:after="0"/>
      </w:pPr>
      <w:r>
        <w:rPr>
          <w:rFonts w:ascii="Consolas" w:cs="Consolas" w:eastAsia="Consolas" w:hAnsi="Consolas"/>
          <w:sz w:val="18"/>
          <w:szCs w:val="18"/>
        </w:rPr>
        <w:t xml:space="preserve">sigue siendo criterio del ingeniero.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¿Cuál de las cinco es la que más ven saltarse en proyectos que les llegan a revisar?</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Texto sobre azul.</w:t>
            </w:r>
          </w:p>
        </w:tc>
        <w:tc>
          <w:tcPr>
            <w:tcW w:type="dxa" w:w="2400"/>
          </w:tcPr>
          <w:p>
            <w:r>
              <w:rPr>
                <w:sz w:val="18"/>
                <w:szCs w:val="18"/>
              </w:rPr>
              <w:t xml:space="preserve">El perfil «pasa» por resistencia.</w:t>
            </w:r>
          </w:p>
          <w:p>
            <w:r>
              <w:rPr>
                <w:sz w:val="18"/>
                <w:szCs w:val="18"/>
              </w:rPr>
              <w:t xml:space="preserve">Y el diseño está mal igual.</w:t>
            </w:r>
          </w:p>
        </w:tc>
        <w:tc>
          <w:tcPr>
            <w:tcW w:type="dxa" w:w="2300"/>
          </w:tcPr>
          <w:p>
            <w:r>
              <w:rPr>
                <w:sz w:val="18"/>
                <w:szCs w:val="18"/>
              </w:rPr>
              <w:t xml:space="preserve">Ninguno.</w:t>
            </w:r>
          </w:p>
        </w:tc>
        <w:tc>
          <w:tcPr>
            <w:tcW w:type="dxa" w:w="2500"/>
          </w:tcPr>
          <w:p>
            <w:r>
              <w:rPr>
                <w:sz w:val="18"/>
                <w:szCs w:val="18"/>
              </w:rPr>
              <w:t xml:space="preserve">—</w:t>
            </w:r>
          </w:p>
        </w:tc>
      </w:tr>
      <w:tr>
        <w:tc>
          <w:tcPr>
            <w:tcW w:type="dxa" w:w="500"/>
          </w:tcPr>
          <w:p>
            <w:r>
              <w:rPr>
                <w:sz w:val="18"/>
                <w:szCs w:val="18"/>
              </w:rPr>
              <w:t xml:space="preserve">2</w:t>
            </w:r>
          </w:p>
        </w:tc>
        <w:tc>
          <w:tcPr>
            <w:tcW w:type="dxa" w:w="2500"/>
          </w:tcPr>
          <w:p>
            <w:r>
              <w:rPr>
                <w:sz w:val="18"/>
                <w:szCs w:val="18"/>
              </w:rPr>
              <w:t xml:space="preserve">Las 5 verificaciones listadas.</w:t>
            </w:r>
          </w:p>
        </w:tc>
        <w:tc>
          <w:tcPr>
            <w:tcW w:type="dxa" w:w="2400"/>
          </w:tcPr>
          <w:p>
            <w:r>
              <w:rPr>
                <w:sz w:val="18"/>
                <w:szCs w:val="18"/>
              </w:rPr>
              <w:t xml:space="preserve">Pandeo local · Lateral-torsional · Derivas y P-Δ · Conexiones · Placa base</w:t>
            </w:r>
          </w:p>
        </w:tc>
        <w:tc>
          <w:tcPr>
            <w:tcW w:type="dxa" w:w="2300"/>
          </w:tcPr>
          <w:p>
            <w:r>
              <w:rPr>
                <w:sz w:val="18"/>
                <w:szCs w:val="18"/>
              </w:rPr>
              <w:t xml:space="preserve">ENCUESTA MÚLTIPLE (una por historia si hace falta): «¿Cuál revisas siempre?»</w:t>
            </w:r>
          </w:p>
        </w:tc>
        <w:tc>
          <w:tcPr>
            <w:tcW w:type="dxa" w:w="2500"/>
          </w:tcPr>
          <w:p>
            <w:r>
              <w:rPr>
                <w:sz w:val="18"/>
                <w:szCs w:val="18"/>
              </w:rPr>
              <w:t xml:space="preserve">La que menos voten es tu próximo tema de contenido. La historia también es investigación.</w:t>
            </w:r>
          </w:p>
        </w:tc>
      </w:tr>
      <w:tr>
        <w:tc>
          <w:tcPr>
            <w:tcW w:type="dxa" w:w="500"/>
          </w:tcPr>
          <w:p>
            <w:r>
              <w:rPr>
                <w:sz w:val="18"/>
                <w:szCs w:val="18"/>
              </w:rPr>
              <w:t xml:space="preserve">3</w:t>
            </w:r>
          </w:p>
        </w:tc>
        <w:tc>
          <w:tcPr>
            <w:tcW w:type="dxa" w:w="2500"/>
          </w:tcPr>
          <w:p>
            <w:r>
              <w:rPr>
                <w:sz w:val="18"/>
                <w:szCs w:val="18"/>
              </w:rPr>
              <w:t xml:space="preserve">Captura del artículo.</w:t>
            </w:r>
          </w:p>
        </w:tc>
        <w:tc>
          <w:tcPr>
            <w:tcW w:type="dxa" w:w="2400"/>
          </w:tcPr>
          <w:p>
            <w:r>
              <w:rPr>
                <w:sz w:val="18"/>
                <w:szCs w:val="18"/>
              </w:rPr>
              <w:t xml:space="preserve">La guía completa está en el blog.</w:t>
            </w:r>
          </w:p>
        </w:tc>
        <w:tc>
          <w:tcPr>
            <w:tcW w:type="dxa" w:w="2300"/>
          </w:tcPr>
          <w:p>
            <w:r>
              <w:rPr>
                <w:sz w:val="18"/>
                <w:szCs w:val="18"/>
              </w:rPr>
              <w:t xml:space="preserve">ENLACE al blog + «Comenta ACERO».</w:t>
            </w:r>
          </w:p>
        </w:tc>
        <w:tc>
          <w:tcPr>
            <w:tcW w:type="dxa" w:w="2500"/>
          </w:tcPr>
          <w:p>
            <w:r>
              <w:rPr>
                <w:sz w:val="18"/>
                <w:szCs w:val="18"/>
              </w:rPr>
              <w:t xml:space="preserve">—</w:t>
            </w:r>
          </w:p>
        </w:tc>
      </w:tr>
    </w:tbl>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Escribimos la guía completa: las 5 verificaciones en acero que no puedes saltarte — pandeo</w:t>
      </w:r>
    </w:p>
    <w:p>
      <w:pPr>
        <w:pBdr>
          <w:left w:val="single" w:color="B9C6D3" w:sz="14" w:space="8"/>
        </w:pBdr>
        <w:shd w:fill="F7F9FB" w:val="clear"/>
        <w:spacing w:after="0"/>
      </w:pPr>
      <w:r>
        <w:rPr>
          <w:rFonts w:ascii="Consolas" w:cs="Consolas" w:eastAsia="Consolas" w:hAnsi="Consolas"/>
          <w:sz w:val="18"/>
          <w:szCs w:val="18"/>
        </w:rPr>
        <w:t xml:space="preserve">local, lateral-torsional, derivas y P-Δ, coherencia de conexiones y placa base.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Ninguna la resuelve el software solo. El programa calcula; el criterio es tuyo.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Comenta “ACERO” y te mando la guía completa.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#Acero #EstructurasMetálicas #DiseñoEstructural #IngenieríaEstructural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“ACERO” y te mando la info por DM.</w:t>
            </w:r>
          </w:p>
        </w:tc>
      </w:tr>
      <w:tr>
        <w:tc>
          <w:tcPr>
            <w:tcW w:type="dxa" w:w="1800"/>
          </w:tcPr>
          <w:p>
            <w:r>
              <w:rPr>
                <w:sz w:val="18"/>
                <w:szCs w:val="18"/>
              </w:rPr>
              <w:t xml:space="preserve">LinkedIn</w:t>
            </w:r>
          </w:p>
        </w:tc>
        <w:tc>
          <w:tcPr>
            <w:tcW w:type="dxa" w:w="8400"/>
          </w:tcPr>
          <w:p>
            <w:r>
              <w:rPr>
                <w:sz w:val="18"/>
                <w:szCs w:val="18"/>
              </w:rPr>
              <w:t xml:space="preserve">Pregunta abierta al gremio (en LinkedIn no se pide comentar la palabra). DM abierto para quien quiera la guía.</w:t>
            </w:r>
          </w:p>
        </w:tc>
      </w:tr>
      <w:tr>
        <w:tc>
          <w:tcPr>
            <w:tcW w:type="dxa" w:w="1800"/>
          </w:tcPr>
          <w:p>
            <w:r>
              <w:rPr>
                <w:sz w:val="18"/>
                <w:szCs w:val="18"/>
              </w:rPr>
              <w:t xml:space="preserve">TikTok</w:t>
            </w:r>
          </w:p>
        </w:tc>
        <w:tc>
          <w:tcPr>
            <w:tcW w:type="dxa" w:w="8400"/>
          </w:tcPr>
          <w:p>
            <w:r>
              <w:rPr>
                <w:sz w:val="18"/>
                <w:szCs w:val="18"/>
              </w:rPr>
              <w:t xml:space="preserve">Comenta “ACERO” · link en bio.</w:t>
            </w:r>
          </w:p>
        </w:tc>
      </w:tr>
      <w:tr>
        <w:tc>
          <w:tcPr>
            <w:tcW w:type="dxa" w:w="1800"/>
          </w:tcPr>
          <w:p>
            <w:r>
              <w:rPr>
                <w:sz w:val="18"/>
                <w:szCs w:val="18"/>
              </w:rPr>
              <w:t xml:space="preserve">YouTube</w:t>
            </w:r>
          </w:p>
        </w:tc>
        <w:tc>
          <w:tcPr>
            <w:tcW w:type="dxa" w:w="8400"/>
          </w:tcPr>
          <w:p>
            <w:r>
              <w:rPr>
                <w:sz w:val="18"/>
                <w:szCs w:val="18"/>
              </w:rPr>
              <w:t xml:space="preserve">Paso a paso completo en el video · link en la descripción.</w:t>
            </w:r>
          </w:p>
        </w:tc>
      </w:tr>
    </w:tbl>
    <w:p>
      <w:pPr>
        <w:spacing w:after="50" w:before="150"/>
      </w:pPr>
      <w:r>
        <w:rPr>
          <w:b/>
          <w:bCs/>
          <w:caps/>
          <w:color w:val="5A6B7B"/>
          <w:sz w:val="18"/>
          <w:szCs w:val="18"/>
        </w:rPr>
        <w:t xml:space="preserve">Cómo se adapta a las otras redes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Qué cambia</w:t>
            </w:r>
          </w:p>
        </w:tc>
      </w:tr>
      <w:tr>
        <w:tc>
          <w:tcPr>
            <w:tcW w:type="dxa" w:w="1800"/>
          </w:tcPr>
          <w:p>
            <w:r>
              <w:rPr>
                <w:sz w:val="18"/>
                <w:szCs w:val="18"/>
              </w:rPr>
              <w:t xml:space="preserve">Blog</w:t>
            </w:r>
          </w:p>
        </w:tc>
        <w:tc>
          <w:tcPr>
            <w:tcW w:type="dxa" w:w="8400"/>
          </w:tcPr>
          <w:p>
            <w:r>
              <w:rPr>
                <w:sz w:val="18"/>
                <w:szCs w:val="18"/>
              </w:rPr>
              <w:t xml:space="preserve">Artículo largo con el título SEO exacto. Un H2 por verificación, un esquema por punto y un párrafo de “cómo se revisa”. Cierre con CTA a la Especialización en ACERO.</w:t>
            </w:r>
          </w:p>
        </w:tc>
      </w:tr>
      <w:tr>
        <w:tc>
          <w:tcPr>
            <w:tcW w:type="dxa" w:w="1800"/>
          </w:tcPr>
          <w:p>
            <w:r>
              <w:rPr>
                <w:sz w:val="18"/>
                <w:szCs w:val="18"/>
              </w:rPr>
              <w:t xml:space="preserve">LinkedIn</w:t>
            </w:r>
          </w:p>
        </w:tc>
        <w:tc>
          <w:tcPr>
            <w:tcW w:type="dxa" w:w="8400"/>
          </w:tcPr>
          <w:p>
            <w:r>
              <w:rPr>
                <w:sz w:val="18"/>
                <w:szCs w:val="18"/>
              </w:rPr>
              <w:t xml:space="preserve">El post de texto de arriba, sin link en el cuerpo (LinkedIn penaliza enlaces externos): el link va en el primer comentario.</w:t>
            </w:r>
          </w:p>
        </w:tc>
      </w:tr>
      <w:tr>
        <w:tc>
          <w:tcPr>
            <w:tcW w:type="dxa" w:w="1800"/>
          </w:tcPr>
          <w:p>
            <w:r>
              <w:rPr>
                <w:sz w:val="18"/>
                <w:szCs w:val="18"/>
              </w:rPr>
              <w:t xml:space="preserve">Instagram</w:t>
            </w:r>
          </w:p>
        </w:tc>
        <w:tc>
          <w:tcPr>
            <w:tcW w:type="dxa" w:w="8400"/>
          </w:tcPr>
          <w:p>
            <w:r>
              <w:rPr>
                <w:sz w:val="18"/>
                <w:szCs w:val="18"/>
              </w:rPr>
              <w:t xml:space="preserve">Post plano que remite al blog: título en la imagen + las 5 verificaciones listadas en el caption + «Comenta ACERO».</w:t>
            </w:r>
          </w:p>
        </w:tc>
      </w:tr>
      <w:tr>
        <w:tc>
          <w:tcPr>
            <w:tcW w:type="dxa" w:w="1800"/>
          </w:tcPr>
          <w:p>
            <w:r>
              <w:rPr>
                <w:sz w:val="18"/>
                <w:szCs w:val="18"/>
              </w:rPr>
              <w:t xml:space="preserve">Facebook</w:t>
            </w:r>
          </w:p>
        </w:tc>
        <w:tc>
          <w:tcPr>
            <w:tcW w:type="dxa" w:w="8400"/>
          </w:tcPr>
          <w:p>
            <w:r>
              <w:rPr>
                <w:sz w:val="18"/>
                <w:szCs w:val="18"/>
              </w:rPr>
              <w:t xml:space="preserve">Mismo post con el link al blog visible; en FB el enlace no penaliza.</w:t>
            </w:r>
          </w:p>
        </w:tc>
      </w:tr>
    </w:tbl>
    <w:p>
      <w:pPr>
        <w:pBdr>
          <w:bottom w:val="single" w:color="C96A1C" w:sz="12" w:space="6"/>
        </w:pBdr>
        <w:spacing w:after="60" w:before="340"/>
      </w:pPr>
      <w:r>
        <w:rPr>
          <w:b/>
          <w:bCs/>
          <w:color w:val="C96A1C"/>
          <w:sz w:val="24"/>
          <w:szCs w:val="24"/>
        </w:rPr>
        <w:t xml:space="preserve">Sáb 23  ·  </w:t>
      </w:r>
      <w:r>
        <w:rPr>
          <w:b/>
          <w:bCs/>
          <w:color w:val="0E2438"/>
          <w:sz w:val="24"/>
          <w:szCs w:val="24"/>
        </w:rPr>
        <w:t xml:space="preserve">Cómo activar la IA de Revit paso a paso (2026) — video largo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YOUTUBE LARGO + Short</w:t>
            </w:r>
          </w:p>
        </w:tc>
        <w:tc>
          <w:tcPr>
            <w:tcW w:type="dxa" w:w="3400"/>
          </w:tcPr>
          <w:p>
            <w:r>
              <w:rPr>
                <w:sz w:val="18"/>
                <w:szCs w:val="18"/>
              </w:rPr>
              <w:t xml:space="preserve">YouTube · Short a IG y TikTok · video nativo en Facebook</w:t>
            </w:r>
          </w:p>
        </w:tc>
        <w:tc>
          <w:tcPr>
            <w:tcW w:type="dxa" w:w="1700"/>
          </w:tcPr>
          <w:p>
            <w:r>
              <w:rPr>
                <w:sz w:val="18"/>
                <w:szCs w:val="18"/>
              </w:rPr>
              <w:t xml:space="preserve">IA · Educativo</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Mismo tema del carrusel del Lun 4, ahora en video largo con demo real. De una sola grabación salen el video, el Short y el carrusel.</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Tu Revit ya trae inteligencia artificial. En este video la activamos las tres funciones,</w:t>
      </w:r>
    </w:p>
    <w:p>
      <w:pPr>
        <w:pBdr>
          <w:left w:val="single" w:color="C96A1C" w:sz="20" w:space="8"/>
        </w:pBdr>
        <w:shd w:fill="FDF1E4" w:val="clear"/>
        <w:spacing w:after="140"/>
      </w:pPr>
      <w:r>
        <w:rPr>
          <w:b/>
          <w:bCs/>
          <w:color w:val="0E2438"/>
          <w:sz w:val="21"/>
          <w:szCs w:val="21"/>
        </w:rPr>
        <w:t xml:space="preserve">en pantalla, paso a paso.</w:t>
      </w:r>
    </w:p>
    <w:p>
      <w:pPr>
        <w:spacing w:after="50" w:before="150"/>
      </w:pPr>
      <w:r>
        <w:rPr>
          <w:b/>
          <w:bCs/>
          <w:caps/>
          <w:color w:val="5A6B7B"/>
          <w:sz w:val="18"/>
          <w:szCs w:val="18"/>
        </w:rPr>
        <w:t xml:space="preserve">YouTube — título optimizado para búsqueda</w:t>
      </w:r>
    </w:p>
    <w:p>
      <w:pPr>
        <w:spacing w:after="80"/>
        <w:rPr>
          <w:b/>
          <w:bCs/>
          <w:color w:val="0E2438"/>
          <w:sz w:val="22"/>
          <w:szCs w:val="22"/>
        </w:rPr>
      </w:pPr>
      <w:r>
        <w:rPr>
          <w:b/>
          <w:bCs/>
          <w:color w:val="0E2438"/>
          <w:sz w:val="22"/>
          <w:szCs w:val="22"/>
        </w:rPr>
        <w:t xml:space="preserve">Cómo activar la IA de Revit paso a paso (2026) | 3 funciones que ya tienes</w:t>
      </w:r>
    </w:p>
    <w:p>
      <w:pPr>
        <w:spacing w:after="50" w:before="150"/>
      </w:pPr>
      <w:r>
        <w:rPr>
          <w:b/>
          <w:bCs/>
          <w:caps/>
          <w:color w:val="5A6B7B"/>
          <w:sz w:val="18"/>
          <w:szCs w:val="18"/>
        </w:rPr>
        <w:t xml:space="preserve">Descripción del video (con capítulos) — lista para copiar</w:t>
      </w:r>
    </w:p>
    <w:p>
      <w:pPr>
        <w:pBdr>
          <w:left w:val="single" w:color="B9C6D3" w:sz="14" w:space="8"/>
        </w:pBdr>
        <w:shd w:fill="F7F9FB" w:val="clear"/>
        <w:spacing w:after="0"/>
      </w:pPr>
      <w:r>
        <w:rPr>
          <w:rFonts w:ascii="Consolas" w:cs="Consolas" w:eastAsia="Consolas" w:hAnsi="Consolas"/>
          <w:sz w:val="18"/>
          <w:szCs w:val="18"/>
        </w:rPr>
        <w:t xml:space="preserve">Revit ya trae funciones de inteligencia artificial y la mayoría no las tiene activadas. En este</w:t>
      </w:r>
    </w:p>
    <w:p>
      <w:pPr>
        <w:pBdr>
          <w:left w:val="single" w:color="B9C6D3" w:sz="14" w:space="8"/>
        </w:pBdr>
        <w:shd w:fill="F7F9FB" w:val="clear"/>
        <w:spacing w:after="0"/>
      </w:pPr>
      <w:r>
        <w:rPr>
          <w:rFonts w:ascii="Consolas" w:cs="Consolas" w:eastAsia="Consolas" w:hAnsi="Consolas"/>
          <w:sz w:val="18"/>
          <w:szCs w:val="18"/>
        </w:rPr>
        <w:t xml:space="preserve">video las activamos las tres en pantalla, paso a paso, y te muestro qué hace bien cada una y</w:t>
      </w:r>
    </w:p>
    <w:p>
      <w:pPr>
        <w:pBdr>
          <w:left w:val="single" w:color="B9C6D3" w:sz="14" w:space="8"/>
        </w:pBdr>
        <w:shd w:fill="F7F9FB" w:val="clear"/>
        <w:spacing w:after="0"/>
      </w:pPr>
      <w:r>
        <w:rPr>
          <w:rFonts w:ascii="Consolas" w:cs="Consolas" w:eastAsia="Consolas" w:hAnsi="Consolas"/>
          <w:sz w:val="18"/>
          <w:szCs w:val="18"/>
        </w:rPr>
        <w:t xml:space="preserve">dónde NO hay que confiarse.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Capítulos:</w:t>
      </w:r>
    </w:p>
    <w:p>
      <w:pPr>
        <w:pBdr>
          <w:left w:val="single" w:color="B9C6D3" w:sz="14" w:space="8"/>
        </w:pBdr>
        <w:shd w:fill="F7F9FB" w:val="clear"/>
        <w:spacing w:after="0"/>
      </w:pPr>
      <w:r>
        <w:rPr>
          <w:rFonts w:ascii="Consolas" w:cs="Consolas" w:eastAsia="Consolas" w:hAnsi="Consolas"/>
          <w:sz w:val="18"/>
          <w:szCs w:val="18"/>
        </w:rPr>
        <w:t xml:space="preserve">00:00 Lo que casi nadie activó</w:t>
      </w:r>
    </w:p>
    <w:p>
      <w:pPr>
        <w:pBdr>
          <w:left w:val="single" w:color="B9C6D3" w:sz="14" w:space="8"/>
        </w:pBdr>
        <w:shd w:fill="F7F9FB" w:val="clear"/>
        <w:spacing w:after="0"/>
      </w:pPr>
      <w:r>
        <w:rPr>
          <w:rFonts w:ascii="Consolas" w:cs="Consolas" w:eastAsia="Consolas" w:hAnsi="Consolas"/>
          <w:sz w:val="18"/>
          <w:szCs w:val="18"/>
        </w:rPr>
        <w:t xml:space="preserve">01:10 Función 1 · Generar detalles constructivos con AI Assist</w:t>
      </w:r>
    </w:p>
    <w:p>
      <w:pPr>
        <w:pBdr>
          <w:left w:val="single" w:color="B9C6D3" w:sz="14" w:space="8"/>
        </w:pBdr>
        <w:shd w:fill="F7F9FB" w:val="clear"/>
        <w:spacing w:after="0"/>
      </w:pPr>
      <w:r>
        <w:rPr>
          <w:rFonts w:ascii="Consolas" w:cs="Consolas" w:eastAsia="Consolas" w:hAnsi="Consolas"/>
          <w:sz w:val="18"/>
          <w:szCs w:val="18"/>
        </w:rPr>
        <w:t xml:space="preserve">05:30 Función 2 · Detectar y resolver choques entre disciplinas</w:t>
      </w:r>
    </w:p>
    <w:p>
      <w:pPr>
        <w:pBdr>
          <w:left w:val="single" w:color="B9C6D3" w:sz="14" w:space="8"/>
        </w:pBdr>
        <w:shd w:fill="F7F9FB" w:val="clear"/>
        <w:spacing w:after="0"/>
      </w:pPr>
      <w:r>
        <w:rPr>
          <w:rFonts w:ascii="Consolas" w:cs="Consolas" w:eastAsia="Consolas" w:hAnsi="Consolas"/>
          <w:sz w:val="18"/>
          <w:szCs w:val="18"/>
        </w:rPr>
        <w:t xml:space="preserve">10:00 Función 3 · Opciones de distribución en planta</w:t>
      </w:r>
    </w:p>
    <w:p>
      <w:pPr>
        <w:pBdr>
          <w:left w:val="single" w:color="B9C6D3" w:sz="14" w:space="8"/>
        </w:pBdr>
        <w:shd w:fill="F7F9FB" w:val="clear"/>
        <w:spacing w:after="0"/>
      </w:pPr>
      <w:r>
        <w:rPr>
          <w:rFonts w:ascii="Consolas" w:cs="Consolas" w:eastAsia="Consolas" w:hAnsi="Consolas"/>
          <w:sz w:val="18"/>
          <w:szCs w:val="18"/>
        </w:rPr>
        <w:t xml:space="preserve">14:00 Dónde falla la IA (el criterio sigue siendo tuyo)</w:t>
      </w:r>
    </w:p>
    <w:p>
      <w:pPr>
        <w:pBdr>
          <w:left w:val="single" w:color="B9C6D3" w:sz="14" w:space="8"/>
        </w:pBdr>
        <w:shd w:fill="F7F9FB" w:val="clear"/>
        <w:spacing w:after="0"/>
      </w:pPr>
      <w:r>
        <w:rPr>
          <w:rFonts w:ascii="Consolas" w:cs="Consolas" w:eastAsia="Consolas" w:hAnsi="Consolas"/>
          <w:sz w:val="18"/>
          <w:szCs w:val="18"/>
        </w:rPr>
        <w:t xml:space="preserve">16:00 Cómo seguir aprendiendo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Todo esto lo trabajamos a fondo en el Máster BIM + IA de Design Modeling Academy. Link</w:t>
      </w:r>
    </w:p>
    <w:p>
      <w:pPr>
        <w:pBdr>
          <w:left w:val="single" w:color="B9C6D3" w:sz="14" w:space="8"/>
        </w:pBdr>
        <w:shd w:fill="F7F9FB" w:val="clear"/>
        <w:spacing w:after="0"/>
      </w:pPr>
      <w:r>
        <w:rPr>
          <w:rFonts w:ascii="Consolas" w:cs="Consolas" w:eastAsia="Consolas" w:hAnsi="Consolas"/>
          <w:sz w:val="18"/>
          <w:szCs w:val="18"/>
        </w:rPr>
        <w:t xml:space="preserve">abajo.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#Revit #BIM #InteligenciaArtificial #Autodesk</w:t>
      </w:r>
    </w:p>
    <w:p>
      <w:pPr>
        <w:spacing w:after="50" w:before="150"/>
      </w:pPr>
      <w:r>
        <w:rPr>
          <w:b/>
          <w:bCs/>
          <w:caps/>
          <w:color w:val="5A6B7B"/>
          <w:sz w:val="18"/>
          <w:szCs w:val="18"/>
        </w:rPr>
        <w:t xml:space="preserve">Etiquetas</w:t>
      </w:r>
    </w:p>
    <w:p>
      <w:pPr>
        <w:spacing w:after="80"/>
        <w:rPr>
          <w:color w:val="5A6B7B"/>
          <w:sz w:val="19"/>
          <w:szCs w:val="19"/>
        </w:rPr>
      </w:pPr>
      <w:r>
        <w:rPr>
          <w:color w:val="5A6B7B"/>
          <w:sz w:val="19"/>
          <w:szCs w:val="19"/>
        </w:rPr>
        <w:t xml:space="preserve">revit ia, inteligencia artificial revit, autodesk ai assist, bim e ia, revit 2026, coordinación bim, detección de choques revit, bim manager</w:t>
      </w:r>
    </w:p>
    <w:p>
      <w:pPr>
        <w:spacing w:after="80"/>
      </w:pPr>
      <w:r>
        <w:rPr>
          <w:b/>
          <w:bCs/>
          <w:color w:val="0E2438"/>
          <w:sz w:val="19"/>
          <w:szCs w:val="19"/>
        </w:rPr>
        <w:t xml:space="preserve">🖼  Miniatura: </w:t>
      </w:r>
      <w:r>
        <w:rPr>
          <w:i/>
          <w:iCs/>
          <w:color w:val="5A6B7B"/>
          <w:sz w:val="19"/>
          <w:szCs w:val="19"/>
        </w:rPr>
        <w:t xml:space="preserve">Fondo azul marca. A la izquierda, captura de Revit con el panel de IA abierto. A la derecha, texto en dos líneas: «REVIT + IA» arriba en blanco y «3 FUNCIONES QUE YA TIENES» abajo en naranja. Una flecha naranja apuntando al panel. Sin cara si no hay buena toma; si la hay, cara con gesto de sorpresa a la izquierda.</w:t>
      </w:r>
    </w:p>
    <w:p>
      <w:pPr>
        <w:spacing w:after="50" w:before="150"/>
      </w:pPr>
      <w:r>
        <w:rPr>
          <w:b/>
          <w:bCs/>
          <w:caps/>
          <w:color w:val="5A6B7B"/>
          <w:sz w:val="18"/>
          <w:szCs w:val="18"/>
        </w:rPr>
        <w:t xml:space="preserve">Guion del video — capítulo por capítulo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Minuto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00:00 – 01:10</w:t>
            </w:r>
          </w:p>
        </w:tc>
        <w:tc>
          <w:tcPr>
            <w:tcW w:type="dxa" w:w="3100"/>
          </w:tcPr>
          <w:p>
            <w:r>
              <w:rPr>
                <w:sz w:val="18"/>
                <w:szCs w:val="18"/>
              </w:rPr>
              <w:t xml:space="preserve">Intro con la pantalla de Revit ya abierta. Nada de presentación larga.</w:t>
            </w:r>
          </w:p>
        </w:tc>
        <w:tc>
          <w:tcPr>
            <w:tcW w:type="dxa" w:w="5800"/>
          </w:tcPr>
          <w:p>
            <w:r>
              <w:rPr>
                <w:sz w:val="18"/>
                <w:szCs w:val="18"/>
              </w:rPr>
              <w:t xml:space="preserve">Tu Revit ya trae inteligencia artificial adentro y lo más probable es que nunca la hayas activado. En este video te muestro las tres funciones, dónde están, cómo se encienden, y —más importante— dónde NO hay que confiar en ellas.</w:t>
            </w:r>
          </w:p>
        </w:tc>
      </w:tr>
      <w:tr>
        <w:tc>
          <w:tcPr>
            <w:tcW w:type="dxa" w:w="1300"/>
          </w:tcPr>
          <w:p>
            <w:r>
              <w:rPr>
                <w:sz w:val="18"/>
                <w:szCs w:val="18"/>
              </w:rPr>
              <w:t xml:space="preserve">01:10 – 05:30</w:t>
            </w:r>
          </w:p>
        </w:tc>
        <w:tc>
          <w:tcPr>
            <w:tcW w:type="dxa" w:w="3100"/>
          </w:tcPr>
          <w:p>
            <w:r>
              <w:rPr>
                <w:sz w:val="18"/>
                <w:szCs w:val="18"/>
              </w:rPr>
              <w:t xml:space="preserve">Función 1 en pantalla: generar un detalle constructivo con Autodesk AI Assist. Demo real de principio a fin.</w:t>
            </w:r>
          </w:p>
        </w:tc>
        <w:tc>
          <w:tcPr>
            <w:tcW w:type="dxa" w:w="5800"/>
          </w:tcPr>
          <w:p>
            <w:r>
              <w:rPr>
                <w:sz w:val="18"/>
                <w:szCs w:val="18"/>
              </w:rPr>
              <w:t xml:space="preserve">La primera: generación de detalles constructivos. Le describes en palabras el detalle que necesitas y te arma la primera versión. Mira: escribo lo que quiero… y esto es lo que devuelve. Fíjate que la geometría está bien, pero las especificaciones las tengo que corregir yo.</w:t>
            </w:r>
          </w:p>
        </w:tc>
      </w:tr>
      <w:tr>
        <w:tc>
          <w:tcPr>
            <w:tcW w:type="dxa" w:w="1300"/>
          </w:tcPr>
          <w:p>
            <w:r>
              <w:rPr>
                <w:sz w:val="18"/>
                <w:szCs w:val="18"/>
              </w:rPr>
              <w:t xml:space="preserve">05:30 – 10:00</w:t>
            </w:r>
          </w:p>
        </w:tc>
        <w:tc>
          <w:tcPr>
            <w:tcW w:type="dxa" w:w="3100"/>
          </w:tcPr>
          <w:p>
            <w:r>
              <w:rPr>
                <w:sz w:val="18"/>
                <w:szCs w:val="18"/>
              </w:rPr>
              <w:t xml:space="preserve">Función 2: detección de choques que además sugiere solución. Mostrar un choque real y la sugerencia.</w:t>
            </w:r>
          </w:p>
        </w:tc>
        <w:tc>
          <w:tcPr>
            <w:tcW w:type="dxa" w:w="5800"/>
          </w:tcPr>
          <w:p>
            <w:r>
              <w:rPr>
                <w:sz w:val="18"/>
                <w:szCs w:val="18"/>
              </w:rPr>
              <w:t xml:space="preserve">La segunda ya no solo te dice «aquí hay un choque»: te sugiere la solución más común según miles de proyectos. Aquí encontró una interferencia entre estructura e instalaciones que a mí se me había pasado. Pero mira esta otra: la marca como crítica y en obra se resuelve sola.</w:t>
            </w:r>
          </w:p>
        </w:tc>
      </w:tr>
      <w:tr>
        <w:tc>
          <w:tcPr>
            <w:tcW w:type="dxa" w:w="1300"/>
          </w:tcPr>
          <w:p>
            <w:r>
              <w:rPr>
                <w:sz w:val="18"/>
                <w:szCs w:val="18"/>
              </w:rPr>
              <w:t xml:space="preserve">10:00 – 14:00</w:t>
            </w:r>
          </w:p>
        </w:tc>
        <w:tc>
          <w:tcPr>
            <w:tcW w:type="dxa" w:w="3100"/>
          </w:tcPr>
          <w:p>
            <w:r>
              <w:rPr>
                <w:sz w:val="18"/>
                <w:szCs w:val="18"/>
              </w:rPr>
              <w:t xml:space="preserve">Función 3: opciones de distribución en planta a partir del programa arquitectónico.</w:t>
            </w:r>
          </w:p>
        </w:tc>
        <w:tc>
          <w:tcPr>
            <w:tcW w:type="dxa" w:w="5800"/>
          </w:tcPr>
          <w:p>
            <w:r>
              <w:rPr>
                <w:sz w:val="18"/>
                <w:szCs w:val="18"/>
              </w:rPr>
              <w:t xml:space="preserve">La tercera: le das los metros cuadrados del programa y te devuelve tres layouts posibles en segundos. Ninguno es el proyecto final. Son puntos de partida para no arrancar de la hoja en blanco.</w:t>
            </w:r>
          </w:p>
        </w:tc>
      </w:tr>
      <w:tr>
        <w:tc>
          <w:tcPr>
            <w:tcW w:type="dxa" w:w="1300"/>
          </w:tcPr>
          <w:p>
            <w:r>
              <w:rPr>
                <w:sz w:val="18"/>
                <w:szCs w:val="18"/>
              </w:rPr>
              <w:t xml:space="preserve">14:00 – 16:00</w:t>
            </w:r>
          </w:p>
        </w:tc>
        <w:tc>
          <w:tcPr>
            <w:tcW w:type="dxa" w:w="3100"/>
          </w:tcPr>
          <w:p>
            <w:r>
              <w:rPr>
                <w:sz w:val="18"/>
                <w:szCs w:val="18"/>
              </w:rPr>
              <w:t xml:space="preserve">Cierre a cámara o sobre pantalla, con las tres funciones resumidas en pantalla.</w:t>
            </w:r>
          </w:p>
        </w:tc>
        <w:tc>
          <w:tcPr>
            <w:tcW w:type="dxa" w:w="5800"/>
          </w:tcPr>
          <w:p>
            <w:r>
              <w:rPr>
                <w:sz w:val="18"/>
                <w:szCs w:val="18"/>
              </w:rPr>
              <w:t xml:space="preserve">Ninguna de las tres te entrega el proyecto terminado. Te entregan el primer borrador. El criterio, la norma y la firma siguen siendo tuyos — y eso no lo va a cambiar ninguna versión de Revit.</w:t>
            </w:r>
          </w:p>
        </w:tc>
      </w:tr>
      <w:tr>
        <w:tc>
          <w:tcPr>
            <w:tcW w:type="dxa" w:w="1300"/>
          </w:tcPr>
          <w:p>
            <w:r>
              <w:rPr>
                <w:sz w:val="18"/>
                <w:szCs w:val="18"/>
              </w:rPr>
              <w:t xml:space="preserve">16:00 – fin</w:t>
            </w:r>
          </w:p>
        </w:tc>
        <w:tc>
          <w:tcPr>
            <w:tcW w:type="dxa" w:w="3100"/>
          </w:tcPr>
          <w:p>
            <w:r>
              <w:rPr>
                <w:sz w:val="18"/>
                <w:szCs w:val="18"/>
              </w:rPr>
              <w:t xml:space="preserve">CTA final con la tarjeta del Máster en pantalla.</w:t>
            </w:r>
          </w:p>
        </w:tc>
        <w:tc>
          <w:tcPr>
            <w:tcW w:type="dxa" w:w="5800"/>
          </w:tcPr>
          <w:p>
            <w:r>
              <w:rPr>
                <w:sz w:val="18"/>
                <w:szCs w:val="18"/>
              </w:rPr>
              <w:t xml:space="preserve">Si quieres aprender a usar esto con criterio y no solo apretando botones, te dejo abajo el link del Máster BIM + IA. Y dime en los comentarios cuál de las tres no conocías.</w:t>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Video largo (14-18 min) con grabación de pantalla real de Revit, no diapositivas. Audio limpio con micrófono externo. Capítulos marcados en la descripción para que YouTube los muestre. Del mismo material salen: el Short (función 2, la del choque) y el carrusel del Lun 4. Grabar una vez, publicar tres veces.</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Grabación tuya montando el video (detrás de cámara, sin producción).</w:t>
            </w:r>
          </w:p>
        </w:tc>
        <w:tc>
          <w:tcPr>
            <w:tcW w:type="dxa" w:w="2400"/>
          </w:tcPr>
          <w:p>
            <w:r>
              <w:rPr>
                <w:sz w:val="18"/>
                <w:szCs w:val="18"/>
              </w:rPr>
              <w:t xml:space="preserve">Grabando el paso a paso completo.</w:t>
            </w:r>
          </w:p>
        </w:tc>
        <w:tc>
          <w:tcPr>
            <w:tcW w:type="dxa" w:w="2300"/>
          </w:tcPr>
          <w:p>
            <w:r>
              <w:rPr>
                <w:sz w:val="18"/>
                <w:szCs w:val="18"/>
              </w:rPr>
              <w:t xml:space="preserve">Ninguno. El detrás de cámara sube la cercanía y no cuesta nada.</w:t>
            </w:r>
          </w:p>
        </w:tc>
        <w:tc>
          <w:tcPr>
            <w:tcW w:type="dxa" w:w="2500"/>
          </w:tcPr>
          <w:p>
            <w:r>
              <w:rPr>
                <w:sz w:val="18"/>
                <w:szCs w:val="18"/>
              </w:rPr>
              <w:t xml:space="preserve">—</w:t>
            </w:r>
          </w:p>
        </w:tc>
      </w:tr>
      <w:tr>
        <w:tc>
          <w:tcPr>
            <w:tcW w:type="dxa" w:w="500"/>
          </w:tcPr>
          <w:p>
            <w:r>
              <w:rPr>
                <w:sz w:val="18"/>
                <w:szCs w:val="18"/>
              </w:rPr>
              <w:t xml:space="preserve">2</w:t>
            </w:r>
          </w:p>
        </w:tc>
        <w:tc>
          <w:tcPr>
            <w:tcW w:type="dxa" w:w="2500"/>
          </w:tcPr>
          <w:p>
            <w:r>
              <w:rPr>
                <w:sz w:val="18"/>
                <w:szCs w:val="18"/>
              </w:rPr>
              <w:t xml:space="preserve">La miniatura del video.</w:t>
            </w:r>
          </w:p>
        </w:tc>
        <w:tc>
          <w:tcPr>
            <w:tcW w:type="dxa" w:w="2400"/>
          </w:tcPr>
          <w:p>
            <w:r>
              <w:rPr>
                <w:sz w:val="18"/>
                <w:szCs w:val="18"/>
              </w:rPr>
              <w:t xml:space="preserve">Sale hoy.</w:t>
            </w:r>
          </w:p>
          <w:p>
            <w:r>
              <w:rPr>
                <w:sz w:val="18"/>
                <w:szCs w:val="18"/>
              </w:rPr>
              <w:t xml:space="preserve">¿Lo quieres ver?</w:t>
            </w:r>
          </w:p>
        </w:tc>
        <w:tc>
          <w:tcPr>
            <w:tcW w:type="dxa" w:w="2300"/>
          </w:tcPr>
          <w:p>
            <w:r>
              <w:rPr>
                <w:sz w:val="18"/>
                <w:szCs w:val="18"/>
              </w:rPr>
              <w:t xml:space="preserve">CUENTA REGRESIVA a la hora de publicación.</w:t>
            </w:r>
          </w:p>
        </w:tc>
        <w:tc>
          <w:tcPr>
            <w:tcW w:type="dxa" w:w="2500"/>
          </w:tcPr>
          <w:p>
            <w:r>
              <w:rPr>
                <w:sz w:val="18"/>
                <w:szCs w:val="18"/>
              </w:rPr>
              <w:t xml:space="preserve">Los que activan la cuenta regresiva reciben aviso solos cuando sale. Es el sticker más subestimado.</w:t>
            </w:r>
          </w:p>
        </w:tc>
      </w:tr>
      <w:tr>
        <w:tc>
          <w:tcPr>
            <w:tcW w:type="dxa" w:w="500"/>
          </w:tcPr>
          <w:p>
            <w:r>
              <w:rPr>
                <w:sz w:val="18"/>
                <w:szCs w:val="18"/>
              </w:rPr>
              <w:t xml:space="preserve">3</w:t>
            </w:r>
          </w:p>
        </w:tc>
        <w:tc>
          <w:tcPr>
            <w:tcW w:type="dxa" w:w="2500"/>
          </w:tcPr>
          <w:p>
            <w:r>
              <w:rPr>
                <w:sz w:val="18"/>
                <w:szCs w:val="18"/>
              </w:rPr>
              <w:t xml:space="preserve">Fragmento del video: el momento del choque.</w:t>
            </w:r>
          </w:p>
        </w:tc>
        <w:tc>
          <w:tcPr>
            <w:tcW w:type="dxa" w:w="2400"/>
          </w:tcPr>
          <w:p>
            <w:r>
              <w:rPr>
                <w:sz w:val="18"/>
                <w:szCs w:val="18"/>
              </w:rPr>
              <w:t xml:space="preserve">Este es el minuto que más te va a servir.</w:t>
            </w:r>
          </w:p>
        </w:tc>
        <w:tc>
          <w:tcPr>
            <w:tcW w:type="dxa" w:w="2300"/>
          </w:tcPr>
          <w:p>
            <w:r>
              <w:rPr>
                <w:sz w:val="18"/>
                <w:szCs w:val="18"/>
              </w:rPr>
              <w:t xml:space="preserve">ENLACE al video.</w:t>
            </w:r>
          </w:p>
        </w:tc>
        <w:tc>
          <w:tcPr>
            <w:tcW w:type="dxa" w:w="2500"/>
          </w:tcPr>
          <w:p>
            <w:r>
              <w:rPr>
                <w:sz w:val="18"/>
                <w:szCs w:val="18"/>
              </w:rPr>
              <w:t xml:space="preserve">—</w:t>
            </w:r>
          </w:p>
        </w:tc>
      </w:tr>
    </w:tbl>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Nuevo video en el canal: activamos paso a paso las 3 funciones de IA que Revit ya trae — y te</w:t>
      </w:r>
    </w:p>
    <w:p>
      <w:pPr>
        <w:pBdr>
          <w:left w:val="single" w:color="B9C6D3" w:sz="14" w:space="8"/>
        </w:pBdr>
        <w:shd w:fill="F7F9FB" w:val="clear"/>
        <w:spacing w:after="0"/>
      </w:pPr>
      <w:r>
        <w:rPr>
          <w:rFonts w:ascii="Consolas" w:cs="Consolas" w:eastAsia="Consolas" w:hAnsi="Consolas"/>
          <w:sz w:val="18"/>
          <w:szCs w:val="18"/>
        </w:rPr>
        <w:t xml:space="preserve">muestro dónde falla cada una.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Link en la bio / en la descripción del canal.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Comenta “BIM” o “IA” si quieres que te avise cuando salga la parte 2.</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#Revit #BIM #IA #Autodesk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Post o story avisando del video: «Comenta “BIM” o “IA” y te mando el link».</w:t>
            </w:r>
          </w:p>
        </w:tc>
      </w:tr>
      <w:tr>
        <w:tc>
          <w:tcPr>
            <w:tcW w:type="dxa" w:w="1800"/>
          </w:tcPr>
          <w:p>
            <w:r>
              <w:rPr>
                <w:sz w:val="18"/>
                <w:szCs w:val="18"/>
              </w:rPr>
              <w:t xml:space="preserve">LinkedIn</w:t>
            </w:r>
          </w:p>
        </w:tc>
        <w:tc>
          <w:tcPr>
            <w:tcW w:type="dxa" w:w="8400"/>
          </w:tcPr>
          <w:p>
            <w:r>
              <w:rPr>
                <w:sz w:val="18"/>
                <w:szCs w:val="18"/>
              </w:rPr>
              <w:t xml:space="preserve">Compartir el video con un párrafo de contexto y pregunta abierta: «¿Están usando estas funciones o siguen desactivadas en sus oficinas?»</w:t>
            </w:r>
          </w:p>
        </w:tc>
      </w:tr>
      <w:tr>
        <w:tc>
          <w:tcPr>
            <w:tcW w:type="dxa" w:w="1800"/>
          </w:tcPr>
          <w:p>
            <w:r>
              <w:rPr>
                <w:sz w:val="18"/>
                <w:szCs w:val="18"/>
              </w:rPr>
              <w:t xml:space="preserve">TikTok</w:t>
            </w:r>
          </w:p>
        </w:tc>
        <w:tc>
          <w:tcPr>
            <w:tcW w:type="dxa" w:w="8400"/>
          </w:tcPr>
          <w:p>
            <w:r>
              <w:rPr>
                <w:sz w:val="18"/>
                <w:szCs w:val="18"/>
              </w:rPr>
              <w:t xml:space="preserve">Short vertical con la función 2 (la del choque) · link en bio.</w:t>
            </w:r>
          </w:p>
        </w:tc>
      </w:tr>
      <w:tr>
        <w:tc>
          <w:tcPr>
            <w:tcW w:type="dxa" w:w="1800"/>
          </w:tcPr>
          <w:p>
            <w:r>
              <w:rPr>
                <w:sz w:val="18"/>
                <w:szCs w:val="18"/>
              </w:rPr>
              <w:t xml:space="preserve">YouTube</w:t>
            </w:r>
          </w:p>
        </w:tc>
        <w:tc>
          <w:tcPr>
            <w:tcW w:type="dxa" w:w="8400"/>
          </w:tcPr>
          <w:p>
            <w:r>
              <w:rPr>
                <w:sz w:val="18"/>
                <w:szCs w:val="18"/>
              </w:rPr>
              <w:t xml:space="preserve">«Suscríbete y dime en los comentarios cuál de las tres no conocías» + link al Máster en la descripción.</w:t>
            </w:r>
          </w:p>
        </w:tc>
      </w:tr>
    </w:tbl>
    <w:p>
      <w:pPr>
        <w:spacing w:after="50" w:before="150"/>
      </w:pPr>
      <w:r>
        <w:rPr>
          <w:b/>
          <w:bCs/>
          <w:caps/>
          <w:color w:val="5A6B7B"/>
          <w:sz w:val="18"/>
          <w:szCs w:val="18"/>
        </w:rPr>
        <w:t xml:space="preserve">Cómo se adapta a las otras redes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Qué cambia</w:t>
            </w:r>
          </w:p>
        </w:tc>
      </w:tr>
      <w:tr>
        <w:tc>
          <w:tcPr>
            <w:tcW w:type="dxa" w:w="1800"/>
          </w:tcPr>
          <w:p>
            <w:r>
              <w:rPr>
                <w:sz w:val="18"/>
                <w:szCs w:val="18"/>
              </w:rPr>
              <w:t xml:space="preserve">YouTube</w:t>
            </w:r>
          </w:p>
        </w:tc>
        <w:tc>
          <w:tcPr>
            <w:tcW w:type="dxa" w:w="8400"/>
          </w:tcPr>
          <w:p>
            <w:r>
              <w:rPr>
                <w:sz w:val="18"/>
                <w:szCs w:val="18"/>
              </w:rPr>
              <w:t xml:space="preserve">Video largo con título SEO exacto. Es el formato que da tráfico de búsqueda a largo plazo.</w:t>
            </w:r>
          </w:p>
        </w:tc>
      </w:tr>
      <w:tr>
        <w:tc>
          <w:tcPr>
            <w:tcW w:type="dxa" w:w="1800"/>
          </w:tcPr>
          <w:p>
            <w:r>
              <w:rPr>
                <w:sz w:val="18"/>
                <w:szCs w:val="18"/>
              </w:rPr>
              <w:t xml:space="preserve">Instagram</w:t>
            </w:r>
          </w:p>
        </w:tc>
        <w:tc>
          <w:tcPr>
            <w:tcW w:type="dxa" w:w="8400"/>
          </w:tcPr>
          <w:p>
            <w:r>
              <w:rPr>
                <w:sz w:val="18"/>
                <w:szCs w:val="18"/>
              </w:rPr>
              <w:t xml:space="preserve">Del minuto 05:30–07:00 sale el Reel/Short. Subir también como aviso en stories con sticker de link.</w:t>
            </w:r>
          </w:p>
        </w:tc>
      </w:tr>
      <w:tr>
        <w:tc>
          <w:tcPr>
            <w:tcW w:type="dxa" w:w="1800"/>
          </w:tcPr>
          <w:p>
            <w:r>
              <w:rPr>
                <w:sz w:val="18"/>
                <w:szCs w:val="18"/>
              </w:rPr>
              <w:t xml:space="preserve">Facebook</w:t>
            </w:r>
          </w:p>
        </w:tc>
        <w:tc>
          <w:tcPr>
            <w:tcW w:type="dxa" w:w="8400"/>
          </w:tcPr>
          <w:p>
            <w:r>
              <w:rPr>
                <w:sz w:val="18"/>
                <w:szCs w:val="18"/>
              </w:rPr>
              <w:t xml:space="preserve">Publicar el video nativo (no el link de YouTube): Facebook penaliza el enlace saliente.</w:t>
            </w:r>
          </w:p>
        </w:tc>
      </w:tr>
      <w:tr>
        <w:tc>
          <w:tcPr>
            <w:tcW w:type="dxa" w:w="1800"/>
          </w:tcPr>
          <w:p>
            <w:r>
              <w:rPr>
                <w:sz w:val="18"/>
                <w:szCs w:val="18"/>
              </w:rPr>
              <w:t xml:space="preserve">TikTok</w:t>
            </w:r>
          </w:p>
        </w:tc>
        <w:tc>
          <w:tcPr>
            <w:tcW w:type="dxa" w:w="8400"/>
          </w:tcPr>
          <w:p>
            <w:r>
              <w:rPr>
                <w:sz w:val="18"/>
                <w:szCs w:val="18"/>
              </w:rPr>
              <w:t xml:space="preserve">Cortar el momento del choque en 30s con subtítulos quemados.</w:t>
            </w:r>
          </w:p>
        </w:tc>
      </w:tr>
    </w:tbl>
    <w:p>
      <w:pPr>
        <w:spacing w:after="100" w:before="280"/>
      </w:pPr>
      <w:r>
        <w:rPr>
          <w:b/>
          <w:bCs/>
          <w:color w:val="C96A1C"/>
          <w:sz w:val="26"/>
          <w:szCs w:val="26"/>
        </w:rPr>
        <w:t xml:space="preserve">▸ Semana 4 (24-30 ago)</w:t>
      </w:r>
    </w:p>
    <w:p>
      <w:pPr>
        <w:pBdr>
          <w:bottom w:val="single" w:color="C96A1C" w:sz="12" w:space="6"/>
        </w:pBdr>
        <w:spacing w:after="60" w:before="340"/>
      </w:pPr>
      <w:r>
        <w:rPr>
          <w:b/>
          <w:bCs/>
          <w:color w:val="C96A1C"/>
          <w:sz w:val="24"/>
          <w:szCs w:val="24"/>
        </w:rPr>
        <w:t xml:space="preserve">Lun 25  ·  </w:t>
      </w:r>
      <w:r>
        <w:rPr>
          <w:b/>
          <w:bCs/>
          <w:color w:val="0E2438"/>
          <w:sz w:val="24"/>
          <w:szCs w:val="24"/>
        </w:rPr>
        <w:t xml:space="preserve">Coordinador BIM vs. el que sigue modelando a mano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(15s)</w:t>
            </w:r>
          </w:p>
        </w:tc>
        <w:tc>
          <w:tcPr>
            <w:tcW w:type="dxa" w:w="3400"/>
          </w:tcPr>
          <w:p>
            <w:r>
              <w:rPr>
                <w:sz w:val="18"/>
                <w:szCs w:val="18"/>
              </w:rPr>
              <w:t xml:space="preserve">Instagram + TikTok · Facebook (meme alterno)</w:t>
            </w:r>
          </w:p>
        </w:tc>
        <w:tc>
          <w:tcPr>
            <w:tcW w:type="dxa" w:w="1700"/>
          </w:tcPr>
          <w:p>
            <w:r>
              <w:rPr>
                <w:sz w:val="18"/>
                <w:szCs w:val="18"/>
              </w:rPr>
              <w:t xml:space="preserve">BIM · Educativo</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Humor en VIDEO, no en post plano.</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POV: eres el único en la oficina que todavía modela a mano.</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0-6s</w:t>
            </w:r>
          </w:p>
        </w:tc>
        <w:tc>
          <w:tcPr>
            <w:tcW w:type="dxa" w:w="3100"/>
          </w:tcPr>
          <w:p>
            <w:r>
              <w:rPr>
                <w:sz w:val="18"/>
                <w:szCs w:val="18"/>
              </w:rPr>
              <w:t xml:space="preserve">Split / dos POV</w:t>
            </w:r>
          </w:p>
        </w:tc>
        <w:tc>
          <w:tcPr>
            <w:tcW w:type="dxa" w:w="5800"/>
          </w:tcPr>
          <w:p>
            <w:r>
              <w:rPr>
                <w:sz w:val="18"/>
                <w:szCs w:val="18"/>
              </w:rPr>
              <w:t xml:space="preserve">El que modela a mano (estresado, medianoche, café): ‘Tres días para este detalle…’</w:t>
            </w:r>
          </w:p>
        </w:tc>
      </w:tr>
      <w:tr>
        <w:tc>
          <w:tcPr>
            <w:tcW w:type="dxa" w:w="1300"/>
          </w:tcPr>
          <w:p>
            <w:r>
              <w:rPr>
                <w:sz w:val="18"/>
                <w:szCs w:val="18"/>
              </w:rPr>
              <w:t xml:space="preserve">6-11s</w:t>
            </w:r>
          </w:p>
        </w:tc>
        <w:tc>
          <w:tcPr>
            <w:tcW w:type="dxa" w:w="3100"/>
          </w:tcPr>
          <w:p>
            <w:r>
              <w:rPr>
                <w:sz w:val="18"/>
                <w:szCs w:val="18"/>
              </w:rPr>
              <w:t xml:space="preserve">Corte al otro personaje relajado</w:t>
            </w:r>
          </w:p>
        </w:tc>
        <w:tc>
          <w:tcPr>
            <w:tcW w:type="dxa" w:w="5800"/>
          </w:tcPr>
          <w:p>
            <w:r>
              <w:rPr>
                <w:sz w:val="18"/>
                <w:szCs w:val="18"/>
              </w:rPr>
              <w:t xml:space="preserve">El coordinador BIM: ‘Se lo describí a Revit con IA. Listo en 20 minutos.’</w:t>
            </w:r>
          </w:p>
        </w:tc>
      </w:tr>
      <w:tr>
        <w:tc>
          <w:tcPr>
            <w:tcW w:type="dxa" w:w="1300"/>
          </w:tcPr>
          <w:p>
            <w:r>
              <w:rPr>
                <w:sz w:val="18"/>
                <w:szCs w:val="18"/>
              </w:rPr>
              <w:t xml:space="preserve">11-15s</w:t>
            </w:r>
          </w:p>
        </w:tc>
        <w:tc>
          <w:tcPr>
            <w:tcW w:type="dxa" w:w="3100"/>
          </w:tcPr>
          <w:p>
            <w:r>
              <w:rPr>
                <w:sz w:val="18"/>
                <w:szCs w:val="18"/>
              </w:rPr>
              <w:t xml:space="preserve">Texto en pantalla cierre</w:t>
            </w:r>
          </w:p>
        </w:tc>
        <w:tc>
          <w:tcPr>
            <w:tcW w:type="dxa" w:w="5800"/>
          </w:tcPr>
          <w:p>
            <w:r>
              <w:rPr>
                <w:sz w:val="18"/>
                <w:szCs w:val="18"/>
              </w:rPr>
              <w:t xml:space="preserve">Modelar a mano en 2026 es como sacar cuentas con ábaco teniendo Excel. Comenta BIM o IA 👇</w:t>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VA EN VIDEO, no meme estático. Split o dos POV con cambio de vestuario/luz: el de «a mano» en penumbra con café y desorden; el coordinador BIM con luz limpia y pantalla ordenada. Subtítulos quemados. 15s. El meme plano queda solo como alternativa para Facebook.</w:t>
      </w:r>
    </w:p>
    <w:p>
      <w:pPr>
        <w:spacing w:after="50" w:before="150"/>
      </w:pPr>
      <w:r>
        <w:rPr>
          <w:b/>
          <w:bCs/>
          <w:caps/>
          <w:color w:val="5A6B7B"/>
          <w:sz w:val="18"/>
          <w:szCs w:val="18"/>
        </w:rPr>
        <w:t xml:space="preserve">Versión alterna en imagen (solo para Facebook)</w:t>
      </w:r>
    </w:p>
    <w:p>
      <w:pPr>
        <w:spacing w:after="80"/>
      </w:pPr>
      <w:r>
        <w:rPr>
          <w:sz w:val="21"/>
          <w:szCs w:val="21"/>
        </w:rPr>
        <w:t xml:space="preserve">Texto en la imagen: 😩 a mano  /  😎 BIM + IA — Modelar a mano en 2026 es como usar ábaco teniendo Excel.</w:t>
      </w:r>
    </w:p>
    <w:p>
      <w:pPr>
        <w:spacing w:after="80"/>
        <w:rPr>
          <w:i/>
          <w:iCs/>
          <w:color w:val="5A6B7B"/>
        </w:rPr>
      </w:pPr>
      <w:r>
        <w:rPr>
          <w:i/>
          <w:iCs/>
          <w:color w:val="5A6B7B"/>
          <w:sz w:val="21"/>
          <w:szCs w:val="21"/>
        </w:rPr>
        <w:t xml:space="preserve">Concepto: Post plano meme split, fondo azul marca.</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El reel recortado: solo el POV del que modela a mano.</w:t>
            </w:r>
          </w:p>
        </w:tc>
        <w:tc>
          <w:tcPr>
            <w:tcW w:type="dxa" w:w="2400"/>
          </w:tcPr>
          <w:p>
            <w:r>
              <w:rPr>
                <w:sz w:val="18"/>
                <w:szCs w:val="18"/>
              </w:rPr>
              <w:t xml:space="preserve">Tres días para un detalle.</w:t>
            </w:r>
          </w:p>
        </w:tc>
        <w:tc>
          <w:tcPr>
            <w:tcW w:type="dxa" w:w="2300"/>
          </w:tcPr>
          <w:p>
            <w:r>
              <w:rPr>
                <w:sz w:val="18"/>
                <w:szCs w:val="18"/>
              </w:rPr>
              <w:t xml:space="preserve">Ninguno.</w:t>
            </w:r>
          </w:p>
        </w:tc>
        <w:tc>
          <w:tcPr>
            <w:tcW w:type="dxa" w:w="2500"/>
          </w:tcPr>
          <w:p>
            <w:r>
              <w:rPr>
                <w:sz w:val="18"/>
                <w:szCs w:val="18"/>
              </w:rPr>
              <w:t xml:space="preserve">—</w:t>
            </w:r>
          </w:p>
        </w:tc>
      </w:tr>
      <w:tr>
        <w:tc>
          <w:tcPr>
            <w:tcW w:type="dxa" w:w="500"/>
          </w:tcPr>
          <w:p>
            <w:r>
              <w:rPr>
                <w:sz w:val="18"/>
                <w:szCs w:val="18"/>
              </w:rPr>
              <w:t xml:space="preserve">2</w:t>
            </w:r>
          </w:p>
        </w:tc>
        <w:tc>
          <w:tcPr>
            <w:tcW w:type="dxa" w:w="2500"/>
          </w:tcPr>
          <w:p>
            <w:r>
              <w:rPr>
                <w:sz w:val="18"/>
                <w:szCs w:val="18"/>
              </w:rPr>
              <w:t xml:space="preserve">El corte al coordinador BIM.</w:t>
            </w:r>
          </w:p>
        </w:tc>
        <w:tc>
          <w:tcPr>
            <w:tcW w:type="dxa" w:w="2400"/>
          </w:tcPr>
          <w:p>
            <w:r>
              <w:rPr>
                <w:sz w:val="18"/>
                <w:szCs w:val="18"/>
              </w:rPr>
              <w:t xml:space="preserve">20 minutos.</w:t>
            </w:r>
          </w:p>
        </w:tc>
        <w:tc>
          <w:tcPr>
            <w:tcW w:type="dxa" w:w="2300"/>
          </w:tcPr>
          <w:p>
            <w:r>
              <w:rPr>
                <w:sz w:val="18"/>
                <w:szCs w:val="18"/>
              </w:rPr>
              <w:t xml:space="preserve">ENCUESTA: «Team a mano» / «Team BIM+IA»</w:t>
            </w:r>
          </w:p>
        </w:tc>
        <w:tc>
          <w:tcPr>
            <w:tcW w:type="dxa" w:w="2500"/>
          </w:tcPr>
          <w:p>
            <w:r>
              <w:rPr>
                <w:sz w:val="18"/>
                <w:szCs w:val="18"/>
              </w:rPr>
              <w:t xml:space="preserve">A los de «Team a mano» les preguntas por DM qué los frena. Esa respuesta es oro para el contenido del mes siguiente.</w:t>
            </w:r>
          </w:p>
        </w:tc>
      </w:tr>
      <w:tr>
        <w:tc>
          <w:tcPr>
            <w:tcW w:type="dxa" w:w="500"/>
          </w:tcPr>
          <w:p>
            <w:r>
              <w:rPr>
                <w:sz w:val="18"/>
                <w:szCs w:val="18"/>
              </w:rPr>
              <w:t xml:space="preserve">3</w:t>
            </w:r>
          </w:p>
        </w:tc>
        <w:tc>
          <w:tcPr>
            <w:tcW w:type="dxa" w:w="2500"/>
          </w:tcPr>
          <w:p>
            <w:r>
              <w:rPr>
                <w:sz w:val="18"/>
                <w:szCs w:val="18"/>
              </w:rPr>
              <w:t xml:space="preserve">Captura del reel.</w:t>
            </w:r>
          </w:p>
        </w:tc>
        <w:tc>
          <w:tcPr>
            <w:tcW w:type="dxa" w:w="2400"/>
          </w:tcPr>
          <w:p>
            <w:r>
              <w:rPr>
                <w:sz w:val="18"/>
                <w:szCs w:val="18"/>
              </w:rPr>
              <w:t xml:space="preserve">Modelar a mano en 2026 es usar ábaco teniendo Excel.</w:t>
            </w:r>
          </w:p>
        </w:tc>
        <w:tc>
          <w:tcPr>
            <w:tcW w:type="dxa" w:w="2300"/>
          </w:tcPr>
          <w:p>
            <w:r>
              <w:rPr>
                <w:sz w:val="18"/>
                <w:szCs w:val="18"/>
              </w:rPr>
              <w:t xml:space="preserve">ENLACE al reel.</w:t>
            </w:r>
          </w:p>
        </w:tc>
        <w:tc>
          <w:tcPr>
            <w:tcW w:type="dxa" w:w="2500"/>
          </w:tcPr>
          <w:p>
            <w:r>
              <w:rPr>
                <w:sz w:val="18"/>
                <w:szCs w:val="18"/>
              </w:rPr>
              <w:t xml:space="preserve">—</w:t>
            </w:r>
          </w:p>
        </w:tc>
      </w:tr>
    </w:tbl>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No es que trabajes mal — es que estás trabajando de más. El flujo BIM + IA hace en minutos lo</w:t>
      </w:r>
    </w:p>
    <w:p>
      <w:pPr>
        <w:pBdr>
          <w:left w:val="single" w:color="B9C6D3" w:sz="14" w:space="8"/>
        </w:pBdr>
        <w:shd w:fill="F7F9FB" w:val="clear"/>
        <w:spacing w:after="0"/>
      </w:pPr>
      <w:r>
        <w:rPr>
          <w:rFonts w:ascii="Consolas" w:cs="Consolas" w:eastAsia="Consolas" w:hAnsi="Consolas"/>
          <w:sz w:val="18"/>
          <w:szCs w:val="18"/>
        </w:rPr>
        <w:t xml:space="preserve">que a mano toma días. La herramienta cambió; el criterio sigue siendo tuyo.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¿Team a mano o team BIM+IA? Comenta “BIM” o “IA”.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#BIM #IA #Revit #CoordinaciónBIM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“BIM” o “IA” y te mando la info por DM.</w:t>
            </w:r>
          </w:p>
        </w:tc>
      </w:tr>
      <w:tr>
        <w:tc>
          <w:tcPr>
            <w:tcW w:type="dxa" w:w="1800"/>
          </w:tcPr>
          <w:p>
            <w:r>
              <w:rPr>
                <w:sz w:val="18"/>
                <w:szCs w:val="18"/>
              </w:rPr>
              <w:t xml:space="preserve">LinkedIn</w:t>
            </w:r>
          </w:p>
        </w:tc>
        <w:tc>
          <w:tcPr>
            <w:tcW w:type="dxa" w:w="8400"/>
          </w:tcPr>
          <w:p>
            <w:r>
              <w:rPr>
                <w:sz w:val="18"/>
                <w:szCs w:val="18"/>
              </w:rPr>
              <w:t xml:space="preserve">Sigo viendo oficinas modelando a mano en 2026… ¿por qué creen que cuesta tanto dar el salto a BIM?</w:t>
            </w:r>
          </w:p>
        </w:tc>
      </w:tr>
      <w:tr>
        <w:tc>
          <w:tcPr>
            <w:tcW w:type="dxa" w:w="1800"/>
          </w:tcPr>
          <w:p>
            <w:r>
              <w:rPr>
                <w:sz w:val="18"/>
                <w:szCs w:val="18"/>
              </w:rPr>
              <w:t xml:space="preserve">TikTok</w:t>
            </w:r>
          </w:p>
        </w:tc>
        <w:tc>
          <w:tcPr>
            <w:tcW w:type="dxa" w:w="8400"/>
          </w:tcPr>
          <w:p>
            <w:r>
              <w:rPr>
                <w:sz w:val="18"/>
                <w:szCs w:val="18"/>
              </w:rPr>
              <w:t xml:space="preserve">Comenta “BIM” o “IA” · link en bio.</w:t>
            </w:r>
          </w:p>
        </w:tc>
      </w:tr>
      <w:tr>
        <w:tc>
          <w:tcPr>
            <w:tcW w:type="dxa" w:w="1800"/>
          </w:tcPr>
          <w:p>
            <w:r>
              <w:rPr>
                <w:sz w:val="18"/>
                <w:szCs w:val="18"/>
              </w:rPr>
              <w:t xml:space="preserve">YouTube</w:t>
            </w:r>
          </w:p>
        </w:tc>
        <w:tc>
          <w:tcPr>
            <w:tcW w:type="dxa" w:w="8400"/>
          </w:tcPr>
          <w:p>
            <w:r>
              <w:rPr>
                <w:sz w:val="18"/>
                <w:szCs w:val="18"/>
              </w:rPr>
              <w:t xml:space="preserve">Todo el paso a paso en el video · link en la descripción.</w:t>
            </w:r>
          </w:p>
        </w:tc>
      </w:tr>
    </w:tbl>
    <w:p>
      <w:pPr>
        <w:pBdr>
          <w:bottom w:val="single" w:color="C96A1C" w:sz="12" w:space="6"/>
        </w:pBdr>
        <w:spacing w:after="60" w:before="340"/>
      </w:pPr>
      <w:r>
        <w:rPr>
          <w:b/>
          <w:bCs/>
          <w:color w:val="C96A1C"/>
          <w:sz w:val="24"/>
          <w:szCs w:val="24"/>
        </w:rPr>
        <w:t xml:space="preserve">Mié 27  ·  </w:t>
      </w:r>
      <w:r>
        <w:rPr>
          <w:b/>
          <w:bCs/>
          <w:color w:val="0E2438"/>
          <w:sz w:val="24"/>
          <w:szCs w:val="24"/>
        </w:rPr>
        <w:t xml:space="preserve">3 señales de que tu estructura de acero está sobredimensionada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(7 slides)</w:t>
            </w:r>
          </w:p>
        </w:tc>
        <w:tc>
          <w:tcPr>
            <w:tcW w:type="dxa" w:w="3400"/>
          </w:tcPr>
          <w:p>
            <w:r>
              <w:rPr>
                <w:sz w:val="18"/>
                <w:szCs w:val="18"/>
              </w:rPr>
              <w:t xml:space="preserve">Instagram + Facebook · LinkedIn (documento)</w:t>
            </w:r>
          </w:p>
        </w:tc>
        <w:tc>
          <w:tcPr>
            <w:tcW w:type="dxa" w:w="1700"/>
          </w:tcPr>
          <w:p>
            <w:r>
              <w:rPr>
                <w:sz w:val="18"/>
                <w:szCs w:val="18"/>
              </w:rPr>
              <w:t xml:space="preserve">ACERO · Educativo</w:t>
            </w:r>
          </w:p>
        </w:tc>
        <w:tc>
          <w:tcPr>
            <w:tcW w:type="dxa" w:w="3200"/>
          </w:tcPr>
          <w:p>
            <w:r>
              <w:rPr>
                <w:sz w:val="18"/>
                <w:szCs w:val="18"/>
              </w:rPr>
              <w:t xml:space="preserve">Especialización en ACERO</w:t>
            </w:r>
          </w:p>
          <w:p>
            <w:r>
              <w:rPr>
                <w:sz w:val="18"/>
                <w:szCs w:val="18"/>
              </w:rPr>
              <w:t xml:space="preserve">→ «ACERO»</w:t>
            </w:r>
          </w:p>
        </w:tc>
      </w:tr>
    </w:tbl>
    <w:p>
      <w:pPr>
        <w:pBdr>
          <w:left w:val="single" w:color="C96A1C" w:sz="18" w:space="8"/>
        </w:pBdr>
        <w:shd w:fill="F4F7FA" w:val="clear"/>
        <w:spacing w:after="100"/>
      </w:pPr>
      <w:r>
        <w:rPr>
          <w:i/>
          <w:iCs/>
          <w:color w:val="5A6B7B"/>
          <w:sz w:val="20"/>
          <w:szCs w:val="20"/>
        </w:rPr>
        <w:t xml:space="preserve">NUEVA. Segunda pieza fuerte de ACERO del mes.</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3 señales de que tu estructura de acero está sobredimensionada (la #3 te la cobra el</w:t>
      </w:r>
    </w:p>
    <w:p>
      <w:pPr>
        <w:pBdr>
          <w:left w:val="single" w:color="C96A1C" w:sz="20" w:space="8"/>
        </w:pBdr>
        <w:shd w:fill="FDF1E4" w:val="clear"/>
        <w:spacing w:after="140"/>
      </w:pPr>
      <w:r>
        <w:rPr>
          <w:b/>
          <w:bCs/>
          <w:color w:val="0E2438"/>
          <w:sz w:val="21"/>
          <w:szCs w:val="21"/>
        </w:rPr>
        <w:t xml:space="preserve">cliente).</w:t>
      </w:r>
    </w:p>
    <w:p>
      <w:pPr>
        <w:spacing w:after="50" w:before="150"/>
      </w:pPr>
      <w:r>
        <w:rPr>
          <w:b/>
          <w:bCs/>
          <w:caps/>
          <w:color w:val="5A6B7B"/>
          <w:sz w:val="18"/>
          <w:szCs w:val="18"/>
        </w:rPr>
        <w:t xml:space="preserve">Carrusel — qué va en cada diapositiva (7 slides)</w:t>
      </w:r>
    </w:p>
    <w:p>
      <w:pPr>
        <w:spacing w:after="40" w:before="130"/>
      </w:pPr>
      <w:r>
        <w:rPr>
          <w:b/>
          <w:bCs/>
          <w:color w:val="C96A1C"/>
          <w:sz w:val="19"/>
          <w:szCs w:val="19"/>
        </w:rPr>
        <w:t xml:space="preserve">SLIDE 1 de 7</w:t>
      </w:r>
    </w:p>
    <w:p>
      <w:pPr>
        <w:pBdr>
          <w:left w:val="single" w:color="B9C6D3" w:sz="14" w:space="8"/>
        </w:pBdr>
        <w:shd w:fill="F7F9FB" w:val="clear"/>
        <w:spacing w:after="0"/>
      </w:pPr>
      <w:r>
        <w:rPr>
          <w:rFonts w:ascii="Consolas" w:cs="Consolas" w:eastAsia="Consolas" w:hAnsi="Consolas"/>
          <w:sz w:val="18"/>
          <w:szCs w:val="18"/>
        </w:rPr>
        <w:t xml:space="preserve">3 señales de que tu estructura de acero está SOBREDIMENSIONADA. La #3 te la cobra el cliente →</w:t>
      </w:r>
    </w:p>
    <w:p>
      <w:pPr>
        <w:pBdr>
          <w:left w:val="single" w:color="B9C6D3" w:sz="14" w:space="8"/>
        </w:pBdr>
        <w:shd w:fill="F7F9FB" w:val="clear"/>
        <w:spacing w:after="140"/>
      </w:pPr>
      <w:r>
        <w:rPr>
          <w:rFonts w:ascii="Consolas" w:cs="Consolas" w:eastAsia="Consolas" w:hAnsi="Consolas"/>
          <w:sz w:val="18"/>
          <w:szCs w:val="18"/>
        </w:rPr>
        <w:t xml:space="preserve">guárdalo</w:t>
      </w:r>
    </w:p>
    <w:p>
      <w:pPr>
        <w:spacing w:after="60"/>
        <w:ind w:left="180"/>
      </w:pPr>
      <w:r>
        <w:rPr>
          <w:b/>
          <w:bCs/>
          <w:color w:val="0E2438"/>
          <w:sz w:val="19"/>
          <w:szCs w:val="19"/>
        </w:rPr>
        <w:t xml:space="preserve">🖼  Imagen: </w:t>
      </w:r>
      <w:r>
        <w:rPr>
          <w:i/>
          <w:iCs/>
          <w:color w:val="5A6B7B"/>
          <w:sz w:val="19"/>
          <w:szCs w:val="19"/>
        </w:rPr>
        <w:t xml:space="preserve">Portada. Silueta de un pórtico metálico en línea naranja sobre azul. Título en 3 líneas, la palabra SOBREDIMENSIONADA destacada. Flecha “desliza →” abajo-derecha.</w:t>
      </w:r>
    </w:p>
    <w:p>
      <w:pPr>
        <w:spacing w:after="40" w:before="130"/>
      </w:pPr>
      <w:r>
        <w:rPr>
          <w:b/>
          <w:bCs/>
          <w:color w:val="C96A1C"/>
          <w:sz w:val="19"/>
          <w:szCs w:val="19"/>
        </w:rPr>
        <w:t xml:space="preserve">SLIDE 2 de 7</w:t>
      </w:r>
    </w:p>
    <w:p>
      <w:pPr>
        <w:pBdr>
          <w:left w:val="single" w:color="B9C6D3" w:sz="14" w:space="8"/>
        </w:pBdr>
        <w:shd w:fill="F7F9FB" w:val="clear"/>
        <w:spacing w:after="0"/>
      </w:pPr>
      <w:r>
        <w:rPr>
          <w:rFonts w:ascii="Consolas" w:cs="Consolas" w:eastAsia="Consolas" w:hAnsi="Consolas"/>
          <w:sz w:val="18"/>
          <w:szCs w:val="18"/>
        </w:rPr>
        <w:t xml:space="preserve">01 · Usas el mismo perfil en toda la estructura. Uniformar por comodidad no es criterio: es no</w:t>
      </w:r>
    </w:p>
    <w:p>
      <w:pPr>
        <w:pBdr>
          <w:left w:val="single" w:color="B9C6D3" w:sz="14" w:space="8"/>
        </w:pBdr>
        <w:shd w:fill="F7F9FB" w:val="clear"/>
        <w:spacing w:after="140"/>
      </w:pPr>
      <w:r>
        <w:rPr>
          <w:rFonts w:ascii="Consolas" w:cs="Consolas" w:eastAsia="Consolas" w:hAnsi="Consolas"/>
          <w:sz w:val="18"/>
          <w:szCs w:val="18"/>
        </w:rPr>
        <w:t xml:space="preserve">haber revisado la demanda real de cada elemento.</w:t>
      </w:r>
    </w:p>
    <w:p>
      <w:pPr>
        <w:spacing w:after="60"/>
        <w:ind w:left="180"/>
      </w:pPr>
      <w:r>
        <w:rPr>
          <w:b/>
          <w:bCs/>
          <w:color w:val="0E2438"/>
          <w:sz w:val="19"/>
          <w:szCs w:val="19"/>
        </w:rPr>
        <w:t xml:space="preserve">🖼  Imagen: </w:t>
      </w:r>
      <w:r>
        <w:rPr>
          <w:i/>
          <w:iCs/>
          <w:color w:val="5A6B7B"/>
          <w:sz w:val="19"/>
          <w:szCs w:val="19"/>
        </w:rPr>
        <w:t xml:space="preserve">Número 01 gigante en naranja arriba-izq. Esquema de pórtico donde TODAS las vigas están marcadas con el mismo perfil (IPE 300, IPE 300, IPE 300…) en gris. Texto a la derecha.</w:t>
      </w:r>
    </w:p>
    <w:p>
      <w:pPr>
        <w:spacing w:after="40" w:before="130"/>
      </w:pPr>
      <w:r>
        <w:rPr>
          <w:b/>
          <w:bCs/>
          <w:color w:val="C96A1C"/>
          <w:sz w:val="19"/>
          <w:szCs w:val="19"/>
        </w:rPr>
        <w:t xml:space="preserve">SLIDE 3 de 7</w:t>
      </w:r>
    </w:p>
    <w:p>
      <w:pPr>
        <w:pBdr>
          <w:left w:val="single" w:color="B9C6D3" w:sz="14" w:space="8"/>
        </w:pBdr>
        <w:shd w:fill="F7F9FB" w:val="clear"/>
        <w:spacing w:after="0"/>
      </w:pPr>
      <w:r>
        <w:rPr>
          <w:rFonts w:ascii="Consolas" w:cs="Consolas" w:eastAsia="Consolas" w:hAnsi="Consolas"/>
          <w:sz w:val="18"/>
          <w:szCs w:val="18"/>
        </w:rPr>
        <w:t xml:space="preserve">02 · Revisaste resistencia, pero nunca derivas ni servicio. Si tu ratio demanda/capacidad vive</w:t>
      </w:r>
    </w:p>
    <w:p>
      <w:pPr>
        <w:pBdr>
          <w:left w:val="single" w:color="B9C6D3" w:sz="14" w:space="8"/>
        </w:pBdr>
        <w:shd w:fill="F7F9FB" w:val="clear"/>
        <w:spacing w:after="140"/>
      </w:pPr>
      <w:r>
        <w:rPr>
          <w:rFonts w:ascii="Consolas" w:cs="Consolas" w:eastAsia="Consolas" w:hAnsi="Consolas"/>
          <w:sz w:val="18"/>
          <w:szCs w:val="18"/>
        </w:rPr>
        <w:t xml:space="preserve">en 0.4, no estás seguro — estás pagando acero de más.</w:t>
      </w:r>
    </w:p>
    <w:p>
      <w:pPr>
        <w:spacing w:after="60"/>
        <w:ind w:left="180"/>
      </w:pPr>
      <w:r>
        <w:rPr>
          <w:b/>
          <w:bCs/>
          <w:color w:val="0E2438"/>
          <w:sz w:val="19"/>
          <w:szCs w:val="19"/>
        </w:rPr>
        <w:t xml:space="preserve">🖼  Imagen: </w:t>
      </w:r>
      <w:r>
        <w:rPr>
          <w:i/>
          <w:iCs/>
          <w:color w:val="5A6B7B"/>
          <w:sz w:val="19"/>
          <w:szCs w:val="19"/>
        </w:rPr>
        <w:t xml:space="preserve">Número 02. Captura estilizada de una tabla de ratios D/C con valores 0.38, 0.41, 0.35 resaltados en naranja. Al lado, un ícono de billete tachado.</w:t>
      </w:r>
    </w:p>
    <w:p>
      <w:pPr>
        <w:spacing w:after="40" w:before="130"/>
      </w:pPr>
      <w:r>
        <w:rPr>
          <w:b/>
          <w:bCs/>
          <w:color w:val="C96A1C"/>
          <w:sz w:val="19"/>
          <w:szCs w:val="19"/>
        </w:rPr>
        <w:t xml:space="preserve">SLIDE 4 de 7</w:t>
      </w:r>
    </w:p>
    <w:p>
      <w:pPr>
        <w:pBdr>
          <w:left w:val="single" w:color="B9C6D3" w:sz="14" w:space="8"/>
        </w:pBdr>
        <w:shd w:fill="F7F9FB" w:val="clear"/>
        <w:spacing w:after="0"/>
      </w:pPr>
      <w:r>
        <w:rPr>
          <w:rFonts w:ascii="Consolas" w:cs="Consolas" w:eastAsia="Consolas" w:hAnsi="Consolas"/>
          <w:sz w:val="18"/>
          <w:szCs w:val="18"/>
        </w:rPr>
        <w:t xml:space="preserve">03 · El peso de acero por m² está muy por encima del rango de tu tipo de estructura. Ese exceso</w:t>
      </w:r>
    </w:p>
    <w:p>
      <w:pPr>
        <w:pBdr>
          <w:left w:val="single" w:color="B9C6D3" w:sz="14" w:space="8"/>
        </w:pBdr>
        <w:shd w:fill="F7F9FB" w:val="clear"/>
        <w:spacing w:after="140"/>
      </w:pPr>
      <w:r>
        <w:rPr>
          <w:rFonts w:ascii="Consolas" w:cs="Consolas" w:eastAsia="Consolas" w:hAnsi="Consolas"/>
          <w:sz w:val="18"/>
          <w:szCs w:val="18"/>
        </w:rPr>
        <w:t xml:space="preserve">lo paga el cliente en material, soldadura, montaje y cimentación.</w:t>
      </w:r>
    </w:p>
    <w:p>
      <w:pPr>
        <w:spacing w:after="60"/>
        <w:ind w:left="180"/>
      </w:pPr>
      <w:r>
        <w:rPr>
          <w:b/>
          <w:bCs/>
          <w:color w:val="0E2438"/>
          <w:sz w:val="19"/>
          <w:szCs w:val="19"/>
        </w:rPr>
        <w:t xml:space="preserve">🖼  Imagen: </w:t>
      </w:r>
      <w:r>
        <w:rPr>
          <w:i/>
          <w:iCs/>
          <w:color w:val="5A6B7B"/>
          <w:sz w:val="19"/>
          <w:szCs w:val="19"/>
        </w:rPr>
        <w:t xml:space="preserve">Número 03. Barra comparativa: “tu proyecto” (barra naranja larga) vs “rango típico” (barra gris corta), con la unidad kg/m². Sin cifras inventadas: dejar el eje sin números.</w:t>
      </w:r>
    </w:p>
    <w:p>
      <w:pPr>
        <w:spacing w:after="40" w:before="130"/>
      </w:pPr>
      <w:r>
        <w:rPr>
          <w:b/>
          <w:bCs/>
          <w:color w:val="C96A1C"/>
          <w:sz w:val="19"/>
          <w:szCs w:val="19"/>
        </w:rPr>
        <w:t xml:space="preserve">SLIDE 5 de 7</w:t>
      </w:r>
    </w:p>
    <w:p>
      <w:pPr>
        <w:pBdr>
          <w:left w:val="single" w:color="B9C6D3" w:sz="14" w:space="8"/>
        </w:pBdr>
        <w:shd w:fill="F7F9FB" w:val="clear"/>
        <w:spacing w:after="0"/>
      </w:pPr>
      <w:r>
        <w:rPr>
          <w:rFonts w:ascii="Consolas" w:cs="Consolas" w:eastAsia="Consolas" w:hAnsi="Consolas"/>
          <w:sz w:val="18"/>
          <w:szCs w:val="18"/>
        </w:rPr>
        <w:t xml:space="preserve">Sobredimensionar también es un error de criterio. Más peso = más soldadura, más montaje, más</w:t>
      </w:r>
    </w:p>
    <w:p>
      <w:pPr>
        <w:pBdr>
          <w:left w:val="single" w:color="B9C6D3" w:sz="14" w:space="8"/>
        </w:pBdr>
        <w:shd w:fill="F7F9FB" w:val="clear"/>
        <w:spacing w:after="140"/>
      </w:pPr>
      <w:r>
        <w:rPr>
          <w:rFonts w:ascii="Consolas" w:cs="Consolas" w:eastAsia="Consolas" w:hAnsi="Consolas"/>
          <w:sz w:val="18"/>
          <w:szCs w:val="18"/>
        </w:rPr>
        <w:t xml:space="preserve">cimentación. La estructura no es más segura: es más cara.</w:t>
      </w:r>
    </w:p>
    <w:p>
      <w:pPr>
        <w:spacing w:after="60"/>
        <w:ind w:left="180"/>
      </w:pPr>
      <w:r>
        <w:rPr>
          <w:b/>
          <w:bCs/>
          <w:color w:val="0E2438"/>
          <w:sz w:val="19"/>
          <w:szCs w:val="19"/>
        </w:rPr>
        <w:t xml:space="preserve">🖼  Imagen: </w:t>
      </w:r>
      <w:r>
        <w:rPr>
          <w:i/>
          <w:iCs/>
          <w:color w:val="5A6B7B"/>
          <w:sz w:val="19"/>
          <w:szCs w:val="19"/>
        </w:rPr>
        <w:t xml:space="preserve">Slide de mensaje, sin número. Texto centrado grande. Debajo, tres íconos en línea: soldadura · grúa · zapata, con un “+$” en naranja sobre cada uno.</w:t>
      </w:r>
    </w:p>
    <w:p>
      <w:pPr>
        <w:spacing w:after="40" w:before="130"/>
      </w:pPr>
      <w:r>
        <w:rPr>
          <w:b/>
          <w:bCs/>
          <w:color w:val="C96A1C"/>
          <w:sz w:val="19"/>
          <w:szCs w:val="19"/>
        </w:rPr>
        <w:t xml:space="preserve">SLIDE 6 de 7</w:t>
      </w:r>
    </w:p>
    <w:p>
      <w:pPr>
        <w:pBdr>
          <w:left w:val="single" w:color="B9C6D3" w:sz="14" w:space="8"/>
        </w:pBdr>
        <w:shd w:fill="F7F9FB" w:val="clear"/>
        <w:spacing w:after="0"/>
      </w:pPr>
      <w:r>
        <w:rPr>
          <w:rFonts w:ascii="Consolas" w:cs="Consolas" w:eastAsia="Consolas" w:hAnsi="Consolas"/>
          <w:sz w:val="18"/>
          <w:szCs w:val="18"/>
        </w:rPr>
        <w:t xml:space="preserve">Qué hacer: revisa el ratio demanda/capacidad elemento por elemento, agrupa perfiles por familia</w:t>
      </w:r>
    </w:p>
    <w:p>
      <w:pPr>
        <w:pBdr>
          <w:left w:val="single" w:color="B9C6D3" w:sz="14" w:space="8"/>
        </w:pBdr>
        <w:shd w:fill="F7F9FB" w:val="clear"/>
        <w:spacing w:after="140"/>
      </w:pPr>
      <w:r>
        <w:rPr>
          <w:rFonts w:ascii="Consolas" w:cs="Consolas" w:eastAsia="Consolas" w:hAnsi="Consolas"/>
          <w:sz w:val="18"/>
          <w:szCs w:val="18"/>
        </w:rPr>
        <w:t xml:space="preserve">(no todos iguales), y verifica derivas y servicio antes de cerrar secciones.</w:t>
      </w:r>
    </w:p>
    <w:p>
      <w:pPr>
        <w:spacing w:after="60"/>
        <w:ind w:left="180"/>
      </w:pPr>
      <w:r>
        <w:rPr>
          <w:b/>
          <w:bCs/>
          <w:color w:val="0E2438"/>
          <w:sz w:val="19"/>
          <w:szCs w:val="19"/>
        </w:rPr>
        <w:t xml:space="preserve">🖼  Imagen: </w:t>
      </w:r>
      <w:r>
        <w:rPr>
          <w:i/>
          <w:iCs/>
          <w:color w:val="5A6B7B"/>
          <w:sz w:val="19"/>
          <w:szCs w:val="19"/>
        </w:rPr>
        <w:t xml:space="preserve">Checklist de 3 líneas con casillas ✅ en naranja sobre fondo azul. Tipografía más pequeña, ordenada.</w:t>
      </w:r>
    </w:p>
    <w:p>
      <w:pPr>
        <w:spacing w:after="40" w:before="130"/>
      </w:pPr>
      <w:r>
        <w:rPr>
          <w:b/>
          <w:bCs/>
          <w:color w:val="C96A1C"/>
          <w:sz w:val="19"/>
          <w:szCs w:val="19"/>
        </w:rPr>
        <w:t xml:space="preserve">SLIDE 7 de 7</w:t>
      </w:r>
    </w:p>
    <w:p>
      <w:pPr>
        <w:pBdr>
          <w:left w:val="single" w:color="B9C6D3" w:sz="14" w:space="8"/>
        </w:pBdr>
        <w:shd w:fill="F7F9FB" w:val="clear"/>
        <w:spacing w:after="140"/>
      </w:pPr>
      <w:r>
        <w:rPr>
          <w:rFonts w:ascii="Consolas" w:cs="Consolas" w:eastAsia="Consolas" w:hAnsi="Consolas"/>
          <w:sz w:val="18"/>
          <w:szCs w:val="18"/>
        </w:rPr>
        <w:t xml:space="preserve">¿Cuántas de las 3 te pasan? Comenta “ACERO” y te mando la guía de verificación.</w:t>
      </w:r>
    </w:p>
    <w:p>
      <w:pPr>
        <w:spacing w:after="60"/>
        <w:ind w:left="180"/>
      </w:pPr>
      <w:r>
        <w:rPr>
          <w:b/>
          <w:bCs/>
          <w:color w:val="0E2438"/>
          <w:sz w:val="19"/>
          <w:szCs w:val="19"/>
        </w:rPr>
        <w:t xml:space="preserve">🖼  Imagen: </w:t>
      </w:r>
      <w:r>
        <w:rPr>
          <w:i/>
          <w:iCs/>
          <w:color w:val="5A6B7B"/>
          <w:sz w:val="19"/>
          <w:szCs w:val="19"/>
        </w:rPr>
        <w:t xml:space="preserve">Slide de cierre. Fondo naranja invertido (naranja de fondo, texto azul) para romper el patrón. La palabra ACERO en recuadro. Logo DG abajo.</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Esquema de pórtico con todos los perfiles iguales.</w:t>
            </w:r>
          </w:p>
        </w:tc>
        <w:tc>
          <w:tcPr>
            <w:tcW w:type="dxa" w:w="2400"/>
          </w:tcPr>
          <w:p>
            <w:r>
              <w:rPr>
                <w:sz w:val="18"/>
                <w:szCs w:val="18"/>
              </w:rPr>
              <w:t xml:space="preserve">Si usas el mismo perfil en toda la estructura,</w:t>
            </w:r>
          </w:p>
          <w:p>
            <w:r>
              <w:rPr>
                <w:sz w:val="18"/>
                <w:szCs w:val="18"/>
              </w:rPr>
              <w:t xml:space="preserve">no estás siendo conservador.</w:t>
            </w:r>
          </w:p>
        </w:tc>
        <w:tc>
          <w:tcPr>
            <w:tcW w:type="dxa" w:w="2300"/>
          </w:tcPr>
          <w:p>
            <w:r>
              <w:rPr>
                <w:sz w:val="18"/>
                <w:szCs w:val="18"/>
              </w:rPr>
              <w:t xml:space="preserve">Ninguno.</w:t>
            </w:r>
          </w:p>
        </w:tc>
        <w:tc>
          <w:tcPr>
            <w:tcW w:type="dxa" w:w="2500"/>
          </w:tcPr>
          <w:p>
            <w:r>
              <w:rPr>
                <w:sz w:val="18"/>
                <w:szCs w:val="18"/>
              </w:rPr>
              <w:t xml:space="preserve">—</w:t>
            </w:r>
          </w:p>
        </w:tc>
      </w:tr>
      <w:tr>
        <w:tc>
          <w:tcPr>
            <w:tcW w:type="dxa" w:w="500"/>
          </w:tcPr>
          <w:p>
            <w:r>
              <w:rPr>
                <w:sz w:val="18"/>
                <w:szCs w:val="18"/>
              </w:rPr>
              <w:t xml:space="preserve">2</w:t>
            </w:r>
          </w:p>
        </w:tc>
        <w:tc>
          <w:tcPr>
            <w:tcW w:type="dxa" w:w="2500"/>
          </w:tcPr>
          <w:p>
            <w:r>
              <w:rPr>
                <w:sz w:val="18"/>
                <w:szCs w:val="18"/>
              </w:rPr>
              <w:t xml:space="preserve">Tabla de ratios D/C con valores en 0.4 resaltados.</w:t>
            </w:r>
          </w:p>
        </w:tc>
        <w:tc>
          <w:tcPr>
            <w:tcW w:type="dxa" w:w="2400"/>
          </w:tcPr>
          <w:p>
            <w:r>
              <w:rPr>
                <w:sz w:val="18"/>
                <w:szCs w:val="18"/>
              </w:rPr>
              <w:t xml:space="preserve">Estás pagando acero de más.</w:t>
            </w:r>
          </w:p>
        </w:tc>
        <w:tc>
          <w:tcPr>
            <w:tcW w:type="dxa" w:w="2300"/>
          </w:tcPr>
          <w:p>
            <w:r>
              <w:rPr>
                <w:sz w:val="18"/>
                <w:szCs w:val="18"/>
              </w:rPr>
              <w:t xml:space="preserve">ENCUESTA: «¿Revisas ratio D/C elemento por elemento?» → Siempre / A veces / Nunca</w:t>
            </w:r>
          </w:p>
        </w:tc>
        <w:tc>
          <w:tcPr>
            <w:tcW w:type="dxa" w:w="2500"/>
          </w:tcPr>
          <w:p>
            <w:r>
              <w:rPr>
                <w:sz w:val="18"/>
                <w:szCs w:val="18"/>
              </w:rPr>
              <w:t xml:space="preserve">«A veces» y «Nunca» son leads directos de ACERO. DM a cada uno con el carrusel.</w:t>
            </w:r>
          </w:p>
        </w:tc>
      </w:tr>
      <w:tr>
        <w:tc>
          <w:tcPr>
            <w:tcW w:type="dxa" w:w="500"/>
          </w:tcPr>
          <w:p>
            <w:r>
              <w:rPr>
                <w:sz w:val="18"/>
                <w:szCs w:val="18"/>
              </w:rPr>
              <w:t xml:space="preserve">3</w:t>
            </w:r>
          </w:p>
        </w:tc>
        <w:tc>
          <w:tcPr>
            <w:tcW w:type="dxa" w:w="2500"/>
          </w:tcPr>
          <w:p>
            <w:r>
              <w:rPr>
                <w:sz w:val="18"/>
                <w:szCs w:val="18"/>
              </w:rPr>
              <w:t xml:space="preserve">Íconos: soldadura · montaje · cimentación, con «+$».</w:t>
            </w:r>
          </w:p>
        </w:tc>
        <w:tc>
          <w:tcPr>
            <w:tcW w:type="dxa" w:w="2400"/>
          </w:tcPr>
          <w:p>
            <w:r>
              <w:rPr>
                <w:sz w:val="18"/>
                <w:szCs w:val="18"/>
              </w:rPr>
              <w:t xml:space="preserve">El exceso no se queda en el perfil.</w:t>
            </w:r>
          </w:p>
          <w:p>
            <w:r>
              <w:rPr>
                <w:sz w:val="18"/>
                <w:szCs w:val="18"/>
              </w:rPr>
              <w:t xml:space="preserve">Lo paga el cliente 3 veces.</w:t>
            </w:r>
          </w:p>
        </w:tc>
        <w:tc>
          <w:tcPr>
            <w:tcW w:type="dxa" w:w="2300"/>
          </w:tcPr>
          <w:p>
            <w:r>
              <w:rPr>
                <w:sz w:val="18"/>
                <w:szCs w:val="18"/>
              </w:rPr>
              <w:t xml:space="preserve">Ninguno.</w:t>
            </w:r>
          </w:p>
        </w:tc>
        <w:tc>
          <w:tcPr>
            <w:tcW w:type="dxa" w:w="2500"/>
          </w:tcPr>
          <w:p>
            <w:r>
              <w:rPr>
                <w:sz w:val="18"/>
                <w:szCs w:val="18"/>
              </w:rPr>
              <w:t xml:space="preserve">—</w:t>
            </w:r>
          </w:p>
        </w:tc>
      </w:tr>
      <w:tr>
        <w:tc>
          <w:tcPr>
            <w:tcW w:type="dxa" w:w="500"/>
          </w:tcPr>
          <w:p>
            <w:r>
              <w:rPr>
                <w:sz w:val="18"/>
                <w:szCs w:val="18"/>
              </w:rPr>
              <w:t xml:space="preserve">4</w:t>
            </w:r>
          </w:p>
        </w:tc>
        <w:tc>
          <w:tcPr>
            <w:tcW w:type="dxa" w:w="2500"/>
          </w:tcPr>
          <w:p>
            <w:r>
              <w:rPr>
                <w:sz w:val="18"/>
                <w:szCs w:val="18"/>
              </w:rPr>
              <w:t xml:space="preserve">Captura del carrusel.</w:t>
            </w:r>
          </w:p>
        </w:tc>
        <w:tc>
          <w:tcPr>
            <w:tcW w:type="dxa" w:w="2400"/>
          </w:tcPr>
          <w:p>
            <w:r>
              <w:rPr>
                <w:sz w:val="18"/>
                <w:szCs w:val="18"/>
              </w:rPr>
              <w:t xml:space="preserve">Las 3 señales, en el post.</w:t>
            </w:r>
          </w:p>
        </w:tc>
        <w:tc>
          <w:tcPr>
            <w:tcW w:type="dxa" w:w="2300"/>
          </w:tcPr>
          <w:p>
            <w:r>
              <w:rPr>
                <w:sz w:val="18"/>
                <w:szCs w:val="18"/>
              </w:rPr>
              <w:t xml:space="preserve">ENLACE + «Comenta ACERO».</w:t>
            </w:r>
          </w:p>
        </w:tc>
        <w:tc>
          <w:tcPr>
            <w:tcW w:type="dxa" w:w="2500"/>
          </w:tcPr>
          <w:p>
            <w:r>
              <w:rPr>
                <w:sz w:val="18"/>
                <w:szCs w:val="18"/>
              </w:rPr>
              <w:t xml:space="preserve">—</w:t>
            </w:r>
          </w:p>
        </w:tc>
      </w:tr>
    </w:tbl>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Sobredimensionar no es “ir por el lado seguro”. Es no haber revisado.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3 señales de que tu estructura de acero está sobredimensionada: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Usas el mismo perfil en toda la estructura. Uniformar por comodidad no es criterio.</w:t>
      </w:r>
    </w:p>
    <w:p>
      <w:pPr>
        <w:pBdr>
          <w:left w:val="single" w:color="B9C6D3" w:sz="14" w:space="8"/>
        </w:pBdr>
        <w:shd w:fill="F7F9FB" w:val="clear"/>
        <w:spacing w:after="0"/>
      </w:pPr>
      <w:r>
        <w:rPr>
          <w:rFonts w:ascii="Consolas" w:cs="Consolas" w:eastAsia="Consolas" w:hAnsi="Consolas"/>
          <w:sz w:val="18"/>
          <w:szCs w:val="18"/>
        </w:rPr>
        <w:t xml:space="preserve">2. Revisaste resistencia pero nunca derivas ni servicio. Si tus ratios demanda/capacidad viven</w:t>
      </w:r>
    </w:p>
    <w:p>
      <w:pPr>
        <w:pBdr>
          <w:left w:val="single" w:color="B9C6D3" w:sz="14" w:space="8"/>
        </w:pBdr>
        <w:shd w:fill="F7F9FB" w:val="clear"/>
        <w:spacing w:after="0"/>
      </w:pPr>
      <w:r>
        <w:rPr>
          <w:rFonts w:ascii="Consolas" w:cs="Consolas" w:eastAsia="Consolas" w:hAnsi="Consolas"/>
          <w:sz w:val="18"/>
          <w:szCs w:val="18"/>
        </w:rPr>
        <w:t xml:space="preserve">en 0.4, no estás seguro: estás pagando acero de más.</w:t>
      </w:r>
    </w:p>
    <w:p>
      <w:pPr>
        <w:pBdr>
          <w:left w:val="single" w:color="B9C6D3" w:sz="14" w:space="8"/>
        </w:pBdr>
        <w:shd w:fill="F7F9FB" w:val="clear"/>
        <w:spacing w:after="0"/>
      </w:pPr>
      <w:r>
        <w:rPr>
          <w:rFonts w:ascii="Consolas" w:cs="Consolas" w:eastAsia="Consolas" w:hAnsi="Consolas"/>
          <w:sz w:val="18"/>
          <w:szCs w:val="18"/>
        </w:rPr>
        <w:t xml:space="preserve">3. El peso de acero por m² está muy por encima del rango típico de tu tipo de estructura.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ese exceso no se queda en el perfil: se paga en soldadura, en montaje, en transporte y en</w:t>
      </w:r>
    </w:p>
    <w:p>
      <w:pPr>
        <w:pBdr>
          <w:left w:val="single" w:color="B9C6D3" w:sz="14" w:space="8"/>
        </w:pBdr>
        <w:shd w:fill="F7F9FB" w:val="clear"/>
        <w:spacing w:after="0"/>
      </w:pPr>
      <w:r>
        <w:rPr>
          <w:rFonts w:ascii="Consolas" w:cs="Consolas" w:eastAsia="Consolas" w:hAnsi="Consolas"/>
          <w:sz w:val="18"/>
          <w:szCs w:val="18"/>
        </w:rPr>
        <w:t xml:space="preserve">cimentación. La estructura no queda más segura — queda más cara.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Qué hacer: revisa el ratio D/C elemento por elemento, agrupa perfiles por familia (no todos</w:t>
      </w:r>
    </w:p>
    <w:p>
      <w:pPr>
        <w:pBdr>
          <w:left w:val="single" w:color="B9C6D3" w:sz="14" w:space="8"/>
        </w:pBdr>
        <w:shd w:fill="F7F9FB" w:val="clear"/>
        <w:spacing w:after="0"/>
      </w:pPr>
      <w:r>
        <w:rPr>
          <w:rFonts w:ascii="Consolas" w:cs="Consolas" w:eastAsia="Consolas" w:hAnsi="Consolas"/>
          <w:sz w:val="18"/>
          <w:szCs w:val="18"/>
        </w:rPr>
        <w:t xml:space="preserve">iguales) y verifica derivas y servicio antes de cerrar secciones.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¿Cuántas de las 3 te pasan? Comenta “ACERO” y te mando la guía de verificación.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#Acero #EstructurasMetálicas #DiseñoEstructural #IngenieríaEstructural #Optimización</w:t>
      </w:r>
    </w:p>
    <w:p>
      <w:pPr>
        <w:pBdr>
          <w:left w:val="single" w:color="B9C6D3" w:sz="14" w:space="8"/>
        </w:pBdr>
        <w:shd w:fill="F7F9FB" w:val="clear"/>
        <w:spacing w:after="140"/>
      </w:pPr>
      <w:r>
        <w:rPr>
          <w:rFonts w:ascii="Consolas" w:cs="Consolas" w:eastAsia="Consolas" w:hAnsi="Consolas"/>
          <w:sz w:val="18"/>
          <w:szCs w:val="18"/>
        </w:rPr>
        <w:t xml:space="preserve">#DesignModelingDG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“ACERO” y te mando la info por DM.</w:t>
            </w:r>
          </w:p>
        </w:tc>
      </w:tr>
      <w:tr>
        <w:tc>
          <w:tcPr>
            <w:tcW w:type="dxa" w:w="1800"/>
          </w:tcPr>
          <w:p>
            <w:r>
              <w:rPr>
                <w:sz w:val="18"/>
                <w:szCs w:val="18"/>
              </w:rPr>
              <w:t xml:space="preserve">LinkedIn</w:t>
            </w:r>
          </w:p>
        </w:tc>
        <w:tc>
          <w:tcPr>
            <w:tcW w:type="dxa" w:w="8400"/>
          </w:tcPr>
          <w:p>
            <w:r>
              <w:rPr>
                <w:sz w:val="18"/>
                <w:szCs w:val="18"/>
              </w:rPr>
              <w:t xml:space="preserve">Pregunta abierta al gremio (en LinkedIn no se pide comentar la palabra). DM abierto para quien quiera la guía.</w:t>
            </w:r>
          </w:p>
        </w:tc>
      </w:tr>
      <w:tr>
        <w:tc>
          <w:tcPr>
            <w:tcW w:type="dxa" w:w="1800"/>
          </w:tcPr>
          <w:p>
            <w:r>
              <w:rPr>
                <w:sz w:val="18"/>
                <w:szCs w:val="18"/>
              </w:rPr>
              <w:t xml:space="preserve">TikTok</w:t>
            </w:r>
          </w:p>
        </w:tc>
        <w:tc>
          <w:tcPr>
            <w:tcW w:type="dxa" w:w="8400"/>
          </w:tcPr>
          <w:p>
            <w:r>
              <w:rPr>
                <w:sz w:val="18"/>
                <w:szCs w:val="18"/>
              </w:rPr>
              <w:t xml:space="preserve">Comenta “ACERO” · link en bio.</w:t>
            </w:r>
          </w:p>
        </w:tc>
      </w:tr>
      <w:tr>
        <w:tc>
          <w:tcPr>
            <w:tcW w:type="dxa" w:w="1800"/>
          </w:tcPr>
          <w:p>
            <w:r>
              <w:rPr>
                <w:sz w:val="18"/>
                <w:szCs w:val="18"/>
              </w:rPr>
              <w:t xml:space="preserve">YouTube</w:t>
            </w:r>
          </w:p>
        </w:tc>
        <w:tc>
          <w:tcPr>
            <w:tcW w:type="dxa" w:w="8400"/>
          </w:tcPr>
          <w:p>
            <w:r>
              <w:rPr>
                <w:sz w:val="18"/>
                <w:szCs w:val="18"/>
              </w:rPr>
              <w:t xml:space="preserve">Paso a paso completo en el video · link en la descripción.</w:t>
            </w:r>
          </w:p>
        </w:tc>
      </w:tr>
    </w:tbl>
    <w:p>
      <w:pPr>
        <w:spacing w:after="50" w:before="150"/>
      </w:pPr>
      <w:r>
        <w:rPr>
          <w:b/>
          <w:bCs/>
          <w:caps/>
          <w:color w:val="5A6B7B"/>
          <w:sz w:val="18"/>
          <w:szCs w:val="18"/>
        </w:rPr>
        <w:t xml:space="preserve">Cómo se adapta a las otras redes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Qué cambia</w:t>
            </w:r>
          </w:p>
        </w:tc>
      </w:tr>
      <w:tr>
        <w:tc>
          <w:tcPr>
            <w:tcW w:type="dxa" w:w="1800"/>
          </w:tcPr>
          <w:p>
            <w:r>
              <w:rPr>
                <w:sz w:val="18"/>
                <w:szCs w:val="18"/>
              </w:rPr>
              <w:t xml:space="preserve">Facebook</w:t>
            </w:r>
          </w:p>
        </w:tc>
        <w:tc>
          <w:tcPr>
            <w:tcW w:type="dxa" w:w="8400"/>
          </w:tcPr>
          <w:p>
            <w:r>
              <w:rPr>
                <w:sz w:val="18"/>
                <w:szCs w:val="18"/>
              </w:rPr>
              <w:t xml:space="preserve">Mismo carrusel + caption completo. Publicar cuidado, no auto-repost.</w:t>
            </w:r>
          </w:p>
        </w:tc>
      </w:tr>
      <w:tr>
        <w:tc>
          <w:tcPr>
            <w:tcW w:type="dxa" w:w="1800"/>
          </w:tcPr>
          <w:p>
            <w:r>
              <w:rPr>
                <w:sz w:val="18"/>
                <w:szCs w:val="18"/>
              </w:rPr>
              <w:t xml:space="preserve">LinkedIn</w:t>
            </w:r>
          </w:p>
        </w:tc>
        <w:tc>
          <w:tcPr>
            <w:tcW w:type="dxa" w:w="8400"/>
          </w:tcPr>
          <w:p>
            <w:r>
              <w:rPr>
                <w:sz w:val="18"/>
                <w:szCs w:val="18"/>
              </w:rPr>
              <w:t xml:space="preserve">Documento PDF con los mismos 7 slides. Copy de entrada: «Sobredimensionar no es ir por el lado seguro; es no haber revisado.» Cierre: «¿Qué rango de kg/m² manejan ustedes como referencia?» — sin pedir comentar la palabra.</w:t>
            </w:r>
          </w:p>
        </w:tc>
      </w:tr>
      <w:tr>
        <w:tc>
          <w:tcPr>
            <w:tcW w:type="dxa" w:w="1800"/>
          </w:tcPr>
          <w:p>
            <w:r>
              <w:rPr>
                <w:sz w:val="18"/>
                <w:szCs w:val="18"/>
              </w:rPr>
              <w:t xml:space="preserve">TikTok</w:t>
            </w:r>
          </w:p>
        </w:tc>
        <w:tc>
          <w:tcPr>
            <w:tcW w:type="dxa" w:w="8400"/>
          </w:tcPr>
          <w:p>
            <w:r>
              <w:rPr>
                <w:sz w:val="18"/>
                <w:szCs w:val="18"/>
              </w:rPr>
              <w:t xml:space="preserve">Versión reel: leer las 3 señales sobre captura de tabla de ratios. Ritmo rápido, números en pantalla. CTA “link en bio”.</w:t>
            </w:r>
          </w:p>
        </w:tc>
      </w:tr>
      <w:tr>
        <w:tc>
          <w:tcPr>
            <w:tcW w:type="dxa" w:w="1800"/>
          </w:tcPr>
          <w:p>
            <w:r>
              <w:rPr>
                <w:sz w:val="18"/>
                <w:szCs w:val="18"/>
              </w:rPr>
              <w:t xml:space="preserve">YouTube</w:t>
            </w:r>
          </w:p>
        </w:tc>
        <w:tc>
          <w:tcPr>
            <w:tcW w:type="dxa" w:w="8400"/>
          </w:tcPr>
          <w:p>
            <w:r>
              <w:rPr>
                <w:sz w:val="18"/>
                <w:szCs w:val="18"/>
              </w:rPr>
              <w:t xml:space="preserve">Short con las 3 señales · alimenta el video largo de verificaciones en acero.</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Carrusel IG 4:5 (1080×1350), 7 slides. Fondo azul marino #0E2438, acento naranja #EE8A3C,</w:t>
      </w:r>
    </w:p>
    <w:p>
      <w:pPr>
        <w:pBdr>
          <w:left w:val="single" w:color="B9C6D3" w:sz="14" w:space="8"/>
        </w:pBdr>
        <w:shd w:fill="EEF3F8" w:val="clear"/>
        <w:spacing w:after="0"/>
      </w:pPr>
      <w:r>
        <w:rPr>
          <w:rFonts w:ascii="Consolas" w:cs="Consolas" w:eastAsia="Consolas" w:hAnsi="Consolas"/>
          <w:sz w:val="18"/>
          <w:szCs w:val="18"/>
        </w:rPr>
        <w:t xml:space="preserve">blanco para el texto. Tipografía sans gruesa. Números 01/02/03 gigantes en naranja. Estética</w:t>
      </w:r>
    </w:p>
    <w:p>
      <w:pPr>
        <w:pBdr>
          <w:left w:val="single" w:color="B9C6D3" w:sz="14" w:space="8"/>
        </w:pBdr>
        <w:shd w:fill="EEF3F8" w:val="clear"/>
        <w:spacing w:after="0"/>
      </w:pPr>
      <w:r>
        <w:rPr>
          <w:rFonts w:ascii="Consolas" w:cs="Consolas" w:eastAsia="Consolas" w:hAnsi="Consolas"/>
          <w:sz w:val="18"/>
          <w:szCs w:val="18"/>
        </w:rPr>
        <w:t xml:space="preserve">técnica: líneas de dibujo estructural finas, nada de fotos de stock. Firma abajo-izq “DG ·</w:t>
      </w:r>
    </w:p>
    <w:p>
      <w:pPr>
        <w:pBdr>
          <w:left w:val="single" w:color="B9C6D3" w:sz="14" w:space="8"/>
        </w:pBdr>
        <w:shd w:fill="EEF3F8" w:val="clear"/>
        <w:spacing w:after="0"/>
      </w:pPr>
      <w:r>
        <w:rPr>
          <w:rFonts w:ascii="Consolas" w:cs="Consolas" w:eastAsia="Consolas" w:hAnsi="Consolas"/>
          <w:sz w:val="18"/>
          <w:szCs w:val="18"/>
        </w:rPr>
        <w:t xml:space="preserve">@design_modeling_dg”, número de slide arriba-der (2/7). Genera un slide por mensaje. Español,</w:t>
      </w:r>
    </w:p>
    <w:p>
      <w:pPr>
        <w:pBdr>
          <w:left w:val="single" w:color="B9C6D3" w:sz="14" w:space="8"/>
        </w:pBdr>
        <w:shd w:fill="EEF3F8" w:val="clear"/>
        <w:spacing w:after="140"/>
      </w:pPr>
      <w:r>
        <w:rPr>
          <w:rFonts w:ascii="Consolas" w:cs="Consolas" w:eastAsia="Consolas" w:hAnsi="Consolas"/>
          <w:sz w:val="18"/>
          <w:szCs w:val="18"/>
        </w:rPr>
        <w:t xml:space="preserve">sin marcas de agua.</w:t>
      </w:r>
    </w:p>
    <w:p>
      <w:pPr>
        <w:pBdr>
          <w:bottom w:val="single" w:color="C96A1C" w:sz="12" w:space="6"/>
        </w:pBdr>
        <w:spacing w:after="60" w:before="340"/>
      </w:pPr>
      <w:r>
        <w:rPr>
          <w:b/>
          <w:bCs/>
          <w:color w:val="C96A1C"/>
          <w:sz w:val="24"/>
          <w:szCs w:val="24"/>
        </w:rPr>
        <w:t xml:space="preserve">Vie 29  ·  </w:t>
      </w:r>
      <w:r>
        <w:rPr>
          <w:b/>
          <w:bCs/>
          <w:color w:val="0E2438"/>
          <w:sz w:val="24"/>
          <w:szCs w:val="24"/>
        </w:rPr>
        <w:t xml:space="preserve">Comunidad: recap del mes + invitación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POST</w:t>
            </w:r>
          </w:p>
        </w:tc>
        <w:tc>
          <w:tcPr>
            <w:tcW w:type="dxa" w:w="3400"/>
          </w:tcPr>
          <w:p>
            <w:r>
              <w:rPr>
                <w:sz w:val="18"/>
                <w:szCs w:val="18"/>
              </w:rPr>
              <w:t xml:space="preserve">Instagram + Facebook</w:t>
            </w:r>
          </w:p>
        </w:tc>
        <w:tc>
          <w:tcPr>
            <w:tcW w:type="dxa" w:w="1700"/>
          </w:tcPr>
          <w:p>
            <w:r>
              <w:rPr>
                <w:sz w:val="18"/>
                <w:szCs w:val="18"/>
              </w:rPr>
              <w:t xml:space="preserve">COMUNIDAD · Comunidad</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Rellenar los corchetes con lo que realmente pasó en el mes.</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Esto pasó este mes en nuestra comunidad de BIM + IA 👇</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Collage de capturas reales de la comunidad (con permiso).</w:t>
            </w:r>
          </w:p>
        </w:tc>
        <w:tc>
          <w:tcPr>
            <w:tcW w:type="dxa" w:w="2400"/>
          </w:tcPr>
          <w:p>
            <w:r>
              <w:rPr>
                <w:sz w:val="18"/>
                <w:szCs w:val="18"/>
              </w:rPr>
              <w:t xml:space="preserve">Esto pasó este mes adentro 👇</w:t>
            </w:r>
          </w:p>
        </w:tc>
        <w:tc>
          <w:tcPr>
            <w:tcW w:type="dxa" w:w="2300"/>
          </w:tcPr>
          <w:p>
            <w:r>
              <w:rPr>
                <w:sz w:val="18"/>
                <w:szCs w:val="18"/>
              </w:rPr>
              <w:t xml:space="preserve">Ninguno.</w:t>
            </w:r>
          </w:p>
        </w:tc>
        <w:tc>
          <w:tcPr>
            <w:tcW w:type="dxa" w:w="2500"/>
          </w:tcPr>
          <w:p>
            <w:r>
              <w:rPr>
                <w:sz w:val="18"/>
                <w:szCs w:val="18"/>
              </w:rPr>
              <w:t xml:space="preserve">—</w:t>
            </w:r>
          </w:p>
        </w:tc>
      </w:tr>
      <w:tr>
        <w:tc>
          <w:tcPr>
            <w:tcW w:type="dxa" w:w="500"/>
          </w:tcPr>
          <w:p>
            <w:r>
              <w:rPr>
                <w:sz w:val="18"/>
                <w:szCs w:val="18"/>
              </w:rPr>
              <w:t xml:space="preserve">2</w:t>
            </w:r>
          </w:p>
        </w:tc>
        <w:tc>
          <w:tcPr>
            <w:tcW w:type="dxa" w:w="2500"/>
          </w:tcPr>
          <w:p>
            <w:r>
              <w:rPr>
                <w:sz w:val="18"/>
                <w:szCs w:val="18"/>
              </w:rPr>
              <w:t xml:space="preserve">Captura de una duda resuelta.</w:t>
            </w:r>
          </w:p>
        </w:tc>
        <w:tc>
          <w:tcPr>
            <w:tcW w:type="dxa" w:w="2400"/>
          </w:tcPr>
          <w:p>
            <w:r>
              <w:rPr>
                <w:sz w:val="18"/>
                <w:szCs w:val="18"/>
              </w:rPr>
              <w:t xml:space="preserve">Una pregunta que respondimos entre todos.</w:t>
            </w:r>
          </w:p>
        </w:tc>
        <w:tc>
          <w:tcPr>
            <w:tcW w:type="dxa" w:w="2300"/>
          </w:tcPr>
          <w:p>
            <w:r>
              <w:rPr>
                <w:sz w:val="18"/>
                <w:szCs w:val="18"/>
              </w:rPr>
              <w:t xml:space="preserve">ENCUESTA: «¿Te sirve este tipo de comunidad?» → Sí / Cuéntame más</w:t>
            </w:r>
          </w:p>
        </w:tc>
        <w:tc>
          <w:tcPr>
            <w:tcW w:type="dxa" w:w="2500"/>
          </w:tcPr>
          <w:p>
            <w:r>
              <w:rPr>
                <w:sz w:val="18"/>
                <w:szCs w:val="18"/>
              </w:rPr>
              <w:t xml:space="preserve">A los de «Cuéntame más» les mandas la invitación por DM. Nunca en masa: uno por uno.</w:t>
            </w:r>
          </w:p>
        </w:tc>
      </w:tr>
      <w:tr>
        <w:tc>
          <w:tcPr>
            <w:tcW w:type="dxa" w:w="500"/>
          </w:tcPr>
          <w:p>
            <w:r>
              <w:rPr>
                <w:sz w:val="18"/>
                <w:szCs w:val="18"/>
              </w:rPr>
              <w:t xml:space="preserve">3</w:t>
            </w:r>
          </w:p>
        </w:tc>
        <w:tc>
          <w:tcPr>
            <w:tcW w:type="dxa" w:w="2500"/>
          </w:tcPr>
          <w:p>
            <w:r>
              <w:rPr>
                <w:sz w:val="18"/>
                <w:szCs w:val="18"/>
              </w:rPr>
              <w:t xml:space="preserve">Texto sobre azul.</w:t>
            </w:r>
          </w:p>
        </w:tc>
        <w:tc>
          <w:tcPr>
            <w:tcW w:type="dxa" w:w="2400"/>
          </w:tcPr>
          <w:p>
            <w:r>
              <w:rPr>
                <w:sz w:val="18"/>
                <w:szCs w:val="18"/>
              </w:rPr>
              <w:t xml:space="preserve">No es un grupo de anuncios.</w:t>
            </w:r>
          </w:p>
          <w:p>
            <w:r>
              <w:rPr>
                <w:sz w:val="18"/>
                <w:szCs w:val="18"/>
              </w:rPr>
              <w:t xml:space="preserve">Es donde se conversa de verdad.</w:t>
            </w:r>
          </w:p>
        </w:tc>
        <w:tc>
          <w:tcPr>
            <w:tcW w:type="dxa" w:w="2300"/>
          </w:tcPr>
          <w:p>
            <w:r>
              <w:rPr>
                <w:sz w:val="18"/>
                <w:szCs w:val="18"/>
              </w:rPr>
              <w:t xml:space="preserve">CAJA DE PREGUNTAS: «¿Qué te gustaría que resolviéramos el próximo mes?»</w:t>
            </w:r>
          </w:p>
        </w:tc>
        <w:tc>
          <w:tcPr>
            <w:tcW w:type="dxa" w:w="2500"/>
          </w:tcPr>
          <w:p>
            <w:r>
              <w:rPr>
                <w:sz w:val="18"/>
                <w:szCs w:val="18"/>
              </w:rPr>
              <w:t xml:space="preserve">Las respuestas arman el calendario del mes siguiente.</w:t>
            </w:r>
          </w:p>
        </w:tc>
      </w:tr>
    </w:tbl>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Esto pasó este mes en nuestra comunidad de BIM + IA 👇</w:t>
      </w:r>
    </w:p>
    <w:p>
      <w:pPr>
        <w:pBdr>
          <w:left w:val="single" w:color="B9C6D3" w:sz="14" w:space="8"/>
        </w:pBdr>
        <w:shd w:fill="F7F9FB" w:val="clear"/>
        <w:spacing w:after="0"/>
      </w:pPr>
      <w:r>
        <w:rPr>
          <w:rFonts w:ascii="Consolas" w:cs="Consolas" w:eastAsia="Consolas" w:hAnsi="Consolas"/>
          <w:sz w:val="18"/>
          <w:szCs w:val="18"/>
        </w:rPr>
        <w:t xml:space="preserve">· Resolvimos dudas sobre [tema del mes]</w:t>
      </w:r>
    </w:p>
    <w:p>
      <w:pPr>
        <w:pBdr>
          <w:left w:val="single" w:color="B9C6D3" w:sz="14" w:space="8"/>
        </w:pBdr>
        <w:shd w:fill="F7F9FB" w:val="clear"/>
        <w:spacing w:after="0"/>
      </w:pPr>
      <w:r>
        <w:rPr>
          <w:rFonts w:ascii="Consolas" w:cs="Consolas" w:eastAsia="Consolas" w:hAnsi="Consolas"/>
          <w:sz w:val="18"/>
          <w:szCs w:val="18"/>
        </w:rPr>
        <w:t xml:space="preserve">· Compartimos [recurso/plantilla]</w:t>
      </w:r>
    </w:p>
    <w:p>
      <w:pPr>
        <w:pBdr>
          <w:left w:val="single" w:color="B9C6D3" w:sz="14" w:space="8"/>
        </w:pBdr>
        <w:shd w:fill="F7F9FB" w:val="clear"/>
        <w:spacing w:after="0"/>
      </w:pPr>
      <w:r>
        <w:rPr>
          <w:rFonts w:ascii="Consolas" w:cs="Consolas" w:eastAsia="Consolas" w:hAnsi="Consolas"/>
          <w:sz w:val="18"/>
          <w:szCs w:val="18"/>
        </w:rPr>
        <w:t xml:space="preserve">· Un miembro logró [caso/logro]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comunidad es donde el contenido se vuelve conversación real. ¿Quieres entrar?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Comenta “BIM” o “IA” y te cuento cómo sumarte.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#ComunidadBIM #BIM #IA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“BIM” o “IA” y te mando la info por DM.</w:t>
            </w:r>
          </w:p>
        </w:tc>
      </w:tr>
      <w:tr>
        <w:tc>
          <w:tcPr>
            <w:tcW w:type="dxa" w:w="1800"/>
          </w:tcPr>
          <w:p>
            <w:r>
              <w:rPr>
                <w:sz w:val="18"/>
                <w:szCs w:val="18"/>
              </w:rPr>
              <w:t xml:space="preserve">LinkedIn</w:t>
            </w:r>
          </w:p>
        </w:tc>
        <w:tc>
          <w:tcPr>
            <w:tcW w:type="dxa" w:w="8400"/>
          </w:tcPr>
          <w:p>
            <w:r>
              <w:rPr>
                <w:sz w:val="18"/>
                <w:szCs w:val="18"/>
              </w:rPr>
              <w:t xml:space="preserve">Estamos construyendo una comunidad de profesionales BIM+IA en LATAM. ¿Te sumas?</w:t>
            </w:r>
          </w:p>
        </w:tc>
      </w:tr>
      <w:tr>
        <w:tc>
          <w:tcPr>
            <w:tcW w:type="dxa" w:w="1800"/>
          </w:tcPr>
          <w:p>
            <w:r>
              <w:rPr>
                <w:sz w:val="18"/>
                <w:szCs w:val="18"/>
              </w:rPr>
              <w:t xml:space="preserve">TikTok</w:t>
            </w:r>
          </w:p>
        </w:tc>
        <w:tc>
          <w:tcPr>
            <w:tcW w:type="dxa" w:w="8400"/>
          </w:tcPr>
          <w:p>
            <w:r>
              <w:rPr>
                <w:sz w:val="18"/>
                <w:szCs w:val="18"/>
              </w:rPr>
              <w:t xml:space="preserve">Comenta “BIM” o “IA” · link en bio.</w:t>
            </w:r>
          </w:p>
        </w:tc>
      </w:tr>
      <w:tr>
        <w:tc>
          <w:tcPr>
            <w:tcW w:type="dxa" w:w="1800"/>
          </w:tcPr>
          <w:p>
            <w:r>
              <w:rPr>
                <w:sz w:val="18"/>
                <w:szCs w:val="18"/>
              </w:rPr>
              <w:t xml:space="preserve">YouTube</w:t>
            </w:r>
          </w:p>
        </w:tc>
        <w:tc>
          <w:tcPr>
            <w:tcW w:type="dxa" w:w="8400"/>
          </w:tcPr>
          <w:p>
            <w:r>
              <w:rPr>
                <w:sz w:val="18"/>
                <w:szCs w:val="18"/>
              </w:rPr>
              <w:t xml:space="preserve">Todo el paso a paso en el video · link en la descripción.</w:t>
            </w:r>
          </w:p>
        </w:tc>
      </w:tr>
    </w:tbl>
    <w:p>
      <w:pPr>
        <w:spacing w:after="50" w:before="150"/>
      </w:pPr>
      <w:r>
        <w:rPr>
          <w:b/>
          <w:bCs/>
          <w:caps/>
          <w:color w:val="5A6B7B"/>
          <w:sz w:val="18"/>
          <w:szCs w:val="18"/>
        </w:rPr>
        <w:t xml:space="preserve">Contenido para la comunidad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rPr>
          <w:tblHeader/>
        </w:trPr>
        <w:tc>
          <w:tcPr>
            <w:tcW w:type="dxa" w:w="2400"/>
            <w:shd w:fill="0E2438" w:val="clear"/>
          </w:tcPr>
          <w:p>
            <w:r>
              <w:rPr>
                <w:b/>
                <w:bCs/>
                <w:color w:val="FFFFFF"/>
                <w:sz w:val="18"/>
                <w:szCs w:val="18"/>
              </w:rPr>
              <w:t xml:space="preserve">Qué</w:t>
            </w:r>
          </w:p>
        </w:tc>
        <w:tc>
          <w:tcPr>
            <w:tcW w:type="dxa" w:w="7800"/>
            <w:shd w:fill="0E2438" w:val="clear"/>
          </w:tcPr>
          <w:p>
            <w:r>
              <w:rPr>
                <w:b/>
                <w:bCs/>
                <w:color w:val="FFFFFF"/>
                <w:sz w:val="18"/>
                <w:szCs w:val="18"/>
              </w:rPr>
              <w:t xml:space="preserve">Texto</w:t>
            </w:r>
          </w:p>
        </w:tc>
      </w:tr>
      <w:tr>
        <w:tc>
          <w:tcPr>
            <w:tcW w:type="dxa" w:w="2400"/>
          </w:tcPr>
          <w:p>
            <w:r>
              <w:rPr>
                <w:sz w:val="18"/>
                <w:szCs w:val="18"/>
              </w:rPr>
              <w:t xml:space="preserve">mensaje bienvenida</w:t>
            </w:r>
          </w:p>
        </w:tc>
        <w:tc>
          <w:tcPr>
            <w:tcW w:type="dxa" w:w="7800"/>
          </w:tcPr>
          <w:p>
            <w:r>
              <w:rPr>
                <w:sz w:val="18"/>
                <w:szCs w:val="18"/>
              </w:rPr>
              <w:t xml:space="preserve">¡Bienvenid@ a la comunidad Design Modeling BIM + IA! Aquí compartimos recursos, resolvemos dudas reales y te ayudamos a aplicar BIM + IA con criterio en tus proyectos. Preséntate: nombre, a qué te dedicas y en qué estás trabajando ahora.</w:t>
            </w:r>
          </w:p>
        </w:tc>
      </w:tr>
      <w:tr>
        <w:tc>
          <w:tcPr>
            <w:tcW w:type="dxa" w:w="2400"/>
          </w:tcPr>
          <w:p>
            <w:r>
              <w:rPr>
                <w:sz w:val="18"/>
                <w:szCs w:val="18"/>
              </w:rPr>
              <w:t xml:space="preserve">recap del mes</w:t>
            </w:r>
          </w:p>
        </w:tc>
        <w:tc>
          <w:tcPr>
            <w:tcW w:type="dxa" w:w="7800"/>
          </w:tcPr>
          <w:p>
            <w:r>
              <w:rPr>
                <w:sz w:val="18"/>
                <w:szCs w:val="18"/>
              </w:rPr>
              <w:t xml:space="preserve">Resumen del mes en la comunidad:</w:t>
            </w:r>
          </w:p>
          <w:p>
            <w:r>
              <w:rPr>
                <w:sz w:val="18"/>
                <w:szCs w:val="18"/>
              </w:rPr>
              <w:t xml:space="preserve">1) Tema tratado: [rellenar con el tema real del mes].</w:t>
            </w:r>
          </w:p>
          <w:p>
            <w:r>
              <w:rPr>
                <w:sz w:val="18"/>
                <w:szCs w:val="18"/>
              </w:rPr>
              <w:t xml:space="preserve">2) Recurso compartido: [plantilla / calculadora de zapatas / guía IA en BIM].</w:t>
            </w:r>
          </w:p>
          <w:p>
            <w:r>
              <w:rPr>
                <w:sz w:val="18"/>
                <w:szCs w:val="18"/>
              </w:rPr>
              <w:t xml:space="preserve">3) Duda destacada resuelta: [pregunta + respuesta corta].</w:t>
            </w:r>
          </w:p>
          <w:p>
            <w:r>
              <w:rPr>
                <w:sz w:val="18"/>
                <w:szCs w:val="18"/>
              </w:rPr>
              <w:t xml:space="preserve">4) Logro de un miembro: [caso real].</w:t>
            </w:r>
          </w:p>
        </w:tc>
      </w:tr>
      <w:tr>
        <w:tc>
          <w:tcPr>
            <w:tcW w:type="dxa" w:w="2400"/>
          </w:tcPr>
          <w:p>
            <w:r>
              <w:rPr>
                <w:sz w:val="18"/>
                <w:szCs w:val="18"/>
              </w:rPr>
              <w:t xml:space="preserve">prompt de conversacion</w:t>
            </w:r>
          </w:p>
        </w:tc>
        <w:tc>
          <w:tcPr>
            <w:tcW w:type="dxa" w:w="7800"/>
          </w:tcPr>
          <w:p>
            <w:r>
              <w:rPr>
                <w:sz w:val="18"/>
                <w:szCs w:val="18"/>
              </w:rPr>
              <w:t xml:space="preserve">Pregunta de la semana para la comunidad: ¿Cuál es la primera tarea de tu flujo BIM que le delegarías a una IA — y cuál NO le delegarías nunca? Cuéntanos por qué.</w:t>
            </w:r>
          </w:p>
        </w:tc>
      </w:tr>
      <w:tr>
        <w:tc>
          <w:tcPr>
            <w:tcW w:type="dxa" w:w="2400"/>
          </w:tcPr>
          <w:p>
            <w:r>
              <w:rPr>
                <w:sz w:val="18"/>
                <w:szCs w:val="18"/>
              </w:rPr>
              <w:t xml:space="preserve">recurso a entregar</w:t>
            </w:r>
          </w:p>
        </w:tc>
        <w:tc>
          <w:tcPr>
            <w:tcW w:type="dxa" w:w="7800"/>
          </w:tcPr>
          <w:p>
            <w:r>
              <w:rPr>
                <w:sz w:val="18"/>
                <w:szCs w:val="18"/>
              </w:rPr>
              <w:t xml:space="preserve">Enlace a la Calculadora de Zapatas (gratis) + la guía ‘IA en BIM: qué automatizar y qué no’.</w:t>
            </w:r>
          </w:p>
        </w:tc>
      </w:tr>
      <w:tr>
        <w:tc>
          <w:tcPr>
            <w:tcW w:type="dxa" w:w="2400"/>
          </w:tcPr>
          <w:p>
            <w:r>
              <w:rPr>
                <w:sz w:val="18"/>
                <w:szCs w:val="18"/>
              </w:rPr>
              <w:t xml:space="preserve">cta comunidad</w:t>
            </w:r>
          </w:p>
        </w:tc>
        <w:tc>
          <w:tcPr>
            <w:tcW w:type="dxa" w:w="7800"/>
          </w:tcPr>
          <w:p>
            <w:r>
              <w:rPr>
                <w:sz w:val="18"/>
                <w:szCs w:val="18"/>
              </w:rPr>
              <w:t xml:space="preserve">Invita a un colega que esté empezando con BIM + IA. Entre más criterio compartido, mejor comunidad.</w:t>
            </w:r>
          </w:p>
        </w:tc>
      </w:tr>
    </w:tbl>
    <w:p>
      <w:pPr>
        <w:pBdr>
          <w:bottom w:val="single" w:color="C96A1C" w:sz="12" w:space="6"/>
        </w:pBdr>
        <w:spacing w:after="60" w:before="340"/>
      </w:pPr>
      <w:r>
        <w:rPr>
          <w:b/>
          <w:bCs/>
          <w:color w:val="C96A1C"/>
          <w:sz w:val="24"/>
          <w:szCs w:val="24"/>
        </w:rPr>
        <w:t xml:space="preserve">Sáb 30  ·  </w:t>
      </w:r>
      <w:r>
        <w:rPr>
          <w:b/>
          <w:bCs/>
          <w:color w:val="0E2438"/>
          <w:sz w:val="24"/>
          <w:szCs w:val="24"/>
        </w:rPr>
        <w:t xml:space="preserve">(pendiente de definir)</w:t>
      </w:r>
    </w:p>
    <w:p>
      <w:pPr>
        <w:pBdr>
          <w:left w:val="single" w:color="C96A1C" w:sz="18" w:space="8"/>
        </w:pBdr>
        <w:shd w:fill="F4F7FA" w:val="clear"/>
        <w:spacing w:after="100"/>
      </w:pPr>
      <w:r>
        <w:rPr>
          <w:i/>
          <w:iCs/>
          <w:color w:val="5A6B7B"/>
          <w:sz w:val="20"/>
          <w:szCs w:val="20"/>
        </w:rPr>
        <w:t xml:space="preserve">PENDIENTE: conferencia / convención. Faltan los datos del evento (nombre, fecha, quién expone, tema).</w:t>
      </w:r>
    </w:p>
    <w:p>
      <w:pPr>
        <w:spacing w:after="80"/>
      </w:pPr>
      <w:r>
        <w:rPr>
          <w:sz w:val="21"/>
          <w:szCs w:val="21"/>
        </w:rPr>
        <w:t xml:space="preserve">Formato previsto: CARRUSEL + REEL · Redes: LinkedIn · Instagram · TikTok</w:t>
      </w:r>
    </w:p>
    <w:p>
      <w:pPr>
        <w:spacing w:after="100" w:before="280"/>
      </w:pPr>
      <w:r>
        <w:rPr>
          <w:b/>
          <w:bCs/>
          <w:color w:val="C96A1C"/>
          <w:sz w:val="26"/>
          <w:szCs w:val="26"/>
        </w:rPr>
        <w:t xml:space="preserve">▸ Cierre de mes</w:t>
      </w:r>
    </w:p>
    <w:p>
      <w:pPr>
        <w:pBdr>
          <w:bottom w:val="single" w:color="C96A1C" w:sz="12" w:space="6"/>
        </w:pBdr>
        <w:spacing w:after="60" w:before="340"/>
      </w:pPr>
      <w:r>
        <w:rPr>
          <w:b/>
          <w:bCs/>
          <w:color w:val="C96A1C"/>
          <w:sz w:val="24"/>
          <w:szCs w:val="24"/>
        </w:rPr>
        <w:t xml:space="preserve">Lun 31  ·  </w:t>
      </w:r>
      <w:r>
        <w:rPr>
          <w:b/>
          <w:bCs/>
          <w:color w:val="0E2438"/>
          <w:sz w:val="24"/>
          <w:szCs w:val="24"/>
        </w:rPr>
        <w:t xml:space="preserve">(pendiente de definir)</w:t>
      </w:r>
    </w:p>
    <w:p>
      <w:pPr>
        <w:pBdr>
          <w:left w:val="single" w:color="C96A1C" w:sz="18" w:space="8"/>
        </w:pBdr>
        <w:shd w:fill="F4F7FA" w:val="clear"/>
        <w:spacing w:after="100"/>
      </w:pPr>
      <w:r>
        <w:rPr>
          <w:i/>
          <w:iCs/>
          <w:color w:val="5A6B7B"/>
          <w:sz w:val="20"/>
          <w:szCs w:val="20"/>
        </w:rPr>
        <w:t xml:space="preserve">PENDIENTE: «Lo que hicimos en agosto en Design Modeling» — proyectos, novedades y logros del mes. Se arma el 30 con lo que realmente pasó.</w:t>
      </w:r>
    </w:p>
    <w:p>
      <w:pPr>
        <w:spacing w:after="80"/>
      </w:pPr>
      <w:r>
        <w:rPr>
          <w:sz w:val="21"/>
          <w:szCs w:val="21"/>
        </w:rPr>
        <w:t xml:space="preserve">Formato previsto: CARRUSEL · Redes: LinkedIn + Instagram</w:t>
      </w:r>
    </w:p>
    <w:p>
      <w:r>
        <w:br w:type="page"/>
      </w:r>
    </w:p>
    <w:p>
      <w:pPr>
        <w:pStyle w:val="Heading1"/>
        <w:spacing w:after="140" w:before="360"/>
      </w:pPr>
      <w:r>
        <w:rPr>
          <w:b/>
          <w:bCs/>
          <w:color w:val="0E2438"/>
        </w:rPr>
        <w:t xml:space="preserve">6 · HISTORIAS — cómo se convierte con stories</w:t>
      </w:r>
    </w:p>
    <w:p>
      <w:pPr>
        <w:spacing w:after="80"/>
        <w:rPr>
          <w:i/>
          <w:iCs/>
          <w:color w:val="5A6B7B"/>
        </w:rPr>
      </w:pPr>
      <w:r>
        <w:rPr>
          <w:i/>
          <w:iCs/>
          <w:color w:val="5A6B7B"/>
          <w:sz w:val="21"/>
          <w:szCs w:val="21"/>
        </w:rPr>
        <w:t xml:space="preserve">Historias que se publican SIEMPRE, tenga o no pieza de feed ese día. La historia no repite el post: le abre la puerta. Todo sticker existe para abrir un DM.</w:t>
      </w:r>
    </w:p>
    <w:p>
      <w:pPr>
        <w:spacing w:after="100" w:before="280"/>
      </w:pPr>
      <w:r>
        <w:rPr>
          <w:b/>
          <w:bCs/>
          <w:color w:val="C96A1C"/>
          <w:sz w:val="26"/>
          <w:szCs w:val="26"/>
        </w:rPr>
        <w:t xml:space="preserve">Las 8 reglas</w:t>
      </w:r>
    </w:p>
    <w:p>
      <w:pPr>
        <w:pStyle w:val="ListParagraph"/>
        <w:numPr>
          <w:ilvl w:val="0"/>
          <w:numId w:val="1"/>
        </w:numPr>
        <w:spacing w:after="50"/>
      </w:pPr>
      <w:r>
        <w:rPr>
          <w:sz w:val="21"/>
          <w:szCs w:val="21"/>
        </w:rPr>
        <w:t xml:space="preserve">El sticker es el CTA. Una historia sin sticker es una historia que no convierte — solo se ve.</w:t>
      </w:r>
    </w:p>
    <w:p>
      <w:pPr>
        <w:pStyle w:val="ListParagraph"/>
        <w:numPr>
          <w:ilvl w:val="0"/>
          <w:numId w:val="1"/>
        </w:numPr>
        <w:spacing w:after="50"/>
      </w:pPr>
      <w:r>
        <w:rPr>
          <w:sz w:val="21"/>
          <w:szCs w:val="21"/>
        </w:rPr>
        <w:t xml:space="preserve">Todo el que responde un sticker recibe DM. Uno por uno, con su nombre. Ahí vive la conversión, no en la historia.</w:t>
      </w:r>
    </w:p>
    <w:p>
      <w:pPr>
        <w:pStyle w:val="ListParagraph"/>
        <w:numPr>
          <w:ilvl w:val="0"/>
          <w:numId w:val="1"/>
        </w:numPr>
        <w:spacing w:after="50"/>
      </w:pPr>
      <w:r>
        <w:rPr>
          <w:sz w:val="21"/>
          <w:szCs w:val="21"/>
        </w:rPr>
        <w:t xml:space="preserve">Nunca poner precio ni «inscríbete» en una historia. El objetivo es que escriban.</w:t>
      </w:r>
    </w:p>
    <w:p>
      <w:pPr>
        <w:pStyle w:val="ListParagraph"/>
        <w:numPr>
          <w:ilvl w:val="0"/>
          <w:numId w:val="1"/>
        </w:numPr>
        <w:spacing w:after="50"/>
      </w:pPr>
      <w:r>
        <w:rPr>
          <w:sz w:val="21"/>
          <w:szCs w:val="21"/>
        </w:rPr>
        <w:t xml:space="preserve">Máximo 5 frames por secuencia. A partir del 6 se cae la mitad de la audiencia.</w:t>
      </w:r>
    </w:p>
    <w:p>
      <w:pPr>
        <w:pStyle w:val="ListParagraph"/>
        <w:numPr>
          <w:ilvl w:val="0"/>
          <w:numId w:val="1"/>
        </w:numPr>
        <w:spacing w:after="50"/>
      </w:pPr>
      <w:r>
        <w:rPr>
          <w:sz w:val="21"/>
          <w:szCs w:val="21"/>
        </w:rPr>
        <w:t xml:space="preserve">El primer frame no explica nada: frena el dedo. La explicación va del segundo en adelante.</w:t>
      </w:r>
    </w:p>
    <w:p>
      <w:pPr>
        <w:pStyle w:val="ListParagraph"/>
        <w:numPr>
          <w:ilvl w:val="0"/>
          <w:numId w:val="1"/>
        </w:numPr>
        <w:spacing w:after="50"/>
      </w:pPr>
      <w:r>
        <w:rPr>
          <w:sz w:val="21"/>
          <w:szCs w:val="21"/>
        </w:rPr>
        <w:t xml:space="preserve">Encuesta = volumen. Caja de preguntas = conversación. Quiz = los que fallan te escriben. Cuenta regresiva = recordatorio automático.</w:t>
      </w:r>
    </w:p>
    <w:p>
      <w:pPr>
        <w:pStyle w:val="ListParagraph"/>
        <w:numPr>
          <w:ilvl w:val="0"/>
          <w:numId w:val="1"/>
        </w:numPr>
        <w:spacing w:after="50"/>
      </w:pPr>
      <w:r>
        <w:rPr>
          <w:sz w:val="21"/>
          <w:szCs w:val="21"/>
        </w:rPr>
        <w:t xml:space="preserve">Guardar las buenas en DESTACADAS por tema (ACERO · BIM+IA · Herramientas · Comunidad · Alumnos): son la portada del perfil para quien llega nuevo.</w:t>
      </w:r>
    </w:p>
    <w:p>
      <w:pPr>
        <w:pStyle w:val="ListParagraph"/>
        <w:numPr>
          <w:ilvl w:val="0"/>
          <w:numId w:val="1"/>
        </w:numPr>
        <w:spacing w:after="50"/>
      </w:pPr>
      <w:r>
        <w:rPr>
          <w:sz w:val="21"/>
          <w:szCs w:val="21"/>
        </w:rPr>
        <w:t xml:space="preserve">Publicar también en Facebook: es la mitad del alcance real de la cuenta.</w:t>
      </w:r>
    </w:p>
    <w:p>
      <w:pPr>
        <w:pBdr>
          <w:left w:val="single" w:color="C96A1C" w:sz="18" w:space="8"/>
        </w:pBdr>
        <w:shd w:fill="F4F7FA" w:val="clear"/>
        <w:spacing w:after="100"/>
      </w:pPr>
      <w:r>
        <w:rPr>
          <w:i/>
          <w:iCs/>
          <w:color w:val="5A6B7B"/>
          <w:sz w:val="20"/>
          <w:szCs w:val="20"/>
        </w:rPr>
        <w:t xml:space="preserve">Traducción a tu embudo: en el feed el CTA es «comenta ACERO / BIM / IA» y lo recoge el bot. En historias el CTA es el STICKER, y lo recoges tú por DM. Es el mismo camino — comentario o sticker → DM → conversación → venta.</w:t>
      </w:r>
    </w:p>
    <w:p>
      <w:pPr>
        <w:spacing w:after="100" w:before="280"/>
      </w:pPr>
      <w:r>
        <w:rPr>
          <w:b/>
          <w:bCs/>
          <w:color w:val="C96A1C"/>
          <w:sz w:val="26"/>
          <w:szCs w:val="26"/>
        </w:rPr>
        <w:t xml:space="preserve">Qué sticker usar según lo que buscas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900"/>
        <w:gridCol w:w="3500"/>
      </w:tblGrid>
      <w:tr>
        <w:trPr>
          <w:tblHeader/>
        </w:trPr>
        <w:tc>
          <w:tcPr>
            <w:tcW w:type="dxa" w:w="1900"/>
            <w:shd w:fill="0E2438" w:val="clear"/>
          </w:tcPr>
          <w:p>
            <w:r>
              <w:rPr>
                <w:b/>
                <w:bCs/>
                <w:color w:val="FFFFFF"/>
                <w:sz w:val="18"/>
                <w:szCs w:val="18"/>
              </w:rPr>
              <w:t xml:space="preserve">Sticker</w:t>
            </w:r>
          </w:p>
        </w:tc>
        <w:tc>
          <w:tcPr>
            <w:tcW w:type="dxa" w:w="1900"/>
            <w:shd w:fill="0E2438" w:val="clear"/>
          </w:tcPr>
          <w:p>
            <w:r>
              <w:rPr>
                <w:b/>
                <w:bCs/>
                <w:color w:val="FFFFFF"/>
                <w:sz w:val="18"/>
                <w:szCs w:val="18"/>
              </w:rPr>
              <w:t xml:space="preserve">Qué te da</w:t>
            </w:r>
          </w:p>
        </w:tc>
        <w:tc>
          <w:tcPr>
            <w:tcW w:type="dxa" w:w="2900"/>
            <w:shd w:fill="0E2438" w:val="clear"/>
          </w:tcPr>
          <w:p>
            <w:r>
              <w:rPr>
                <w:b/>
                <w:bCs/>
                <w:color w:val="FFFFFF"/>
                <w:sz w:val="18"/>
                <w:szCs w:val="18"/>
              </w:rPr>
              <w:t xml:space="preserve">Cuándo usarlo</w:t>
            </w:r>
          </w:p>
        </w:tc>
        <w:tc>
          <w:tcPr>
            <w:tcW w:type="dxa" w:w="3500"/>
            <w:shd w:fill="0E2438" w:val="clear"/>
          </w:tcPr>
          <w:p>
            <w:r>
              <w:rPr>
                <w:b/>
                <w:bCs/>
                <w:color w:val="FFFFFF"/>
                <w:sz w:val="18"/>
                <w:szCs w:val="18"/>
              </w:rPr>
              <w:t xml:space="preserve">Cómo se cobra</w:t>
            </w:r>
          </w:p>
        </w:tc>
      </w:tr>
      <w:tr>
        <w:tc>
          <w:tcPr>
            <w:tcW w:type="dxa" w:w="1900"/>
          </w:tcPr>
          <w:p>
            <w:r>
              <w:rPr>
                <w:sz w:val="18"/>
                <w:szCs w:val="18"/>
              </w:rPr>
              <w:t xml:space="preserve">Encuesta (2 opciones)</w:t>
            </w:r>
          </w:p>
        </w:tc>
        <w:tc>
          <w:tcPr>
            <w:tcW w:type="dxa" w:w="1900"/>
          </w:tcPr>
          <w:p>
            <w:r>
              <w:rPr>
                <w:sz w:val="18"/>
                <w:szCs w:val="18"/>
              </w:rPr>
              <w:t xml:space="preserve">Volumen de respuestas</w:t>
            </w:r>
          </w:p>
        </w:tc>
        <w:tc>
          <w:tcPr>
            <w:tcW w:type="dxa" w:w="2900"/>
          </w:tcPr>
          <w:p>
            <w:r>
              <w:rPr>
                <w:sz w:val="18"/>
                <w:szCs w:val="18"/>
              </w:rPr>
              <w:t xml:space="preserve">Cuando quieres saber en qué bando está tu gente</w:t>
            </w:r>
          </w:p>
        </w:tc>
        <w:tc>
          <w:tcPr>
            <w:tcW w:type="dxa" w:w="3500"/>
          </w:tcPr>
          <w:p>
            <w:r>
              <w:rPr>
                <w:sz w:val="18"/>
                <w:szCs w:val="18"/>
              </w:rPr>
              <w:t xml:space="preserve">DM a los que votan la opción «equivocada» — son los que necesitan lo que vendes</w:t>
            </w:r>
          </w:p>
        </w:tc>
      </w:tr>
      <w:tr>
        <w:tc>
          <w:tcPr>
            <w:tcW w:type="dxa" w:w="1900"/>
          </w:tcPr>
          <w:p>
            <w:r>
              <w:rPr>
                <w:sz w:val="18"/>
                <w:szCs w:val="18"/>
              </w:rPr>
              <w:t xml:space="preserve">Quiz (con respuesta correcta)</w:t>
            </w:r>
          </w:p>
        </w:tc>
        <w:tc>
          <w:tcPr>
            <w:tcW w:type="dxa" w:w="1900"/>
          </w:tcPr>
          <w:p>
            <w:r>
              <w:rPr>
                <w:sz w:val="18"/>
                <w:szCs w:val="18"/>
              </w:rPr>
              <w:t xml:space="preserve">Los que fallan</w:t>
            </w:r>
          </w:p>
        </w:tc>
        <w:tc>
          <w:tcPr>
            <w:tcW w:type="dxa" w:w="2900"/>
          </w:tcPr>
          <w:p>
            <w:r>
              <w:rPr>
                <w:sz w:val="18"/>
                <w:szCs w:val="18"/>
              </w:rPr>
              <w:t xml:space="preserve">Cuando hay un dato técnico que sorprende</w:t>
            </w:r>
          </w:p>
        </w:tc>
        <w:tc>
          <w:tcPr>
            <w:tcW w:type="dxa" w:w="3500"/>
          </w:tcPr>
          <w:p>
            <w:r>
              <w:rPr>
                <w:sz w:val="18"/>
                <w:szCs w:val="18"/>
              </w:rPr>
              <w:t xml:space="preserve">DM con la explicación a cada uno que falló. Es el lead más calificado</w:t>
            </w:r>
          </w:p>
        </w:tc>
      </w:tr>
      <w:tr>
        <w:tc>
          <w:tcPr>
            <w:tcW w:type="dxa" w:w="1900"/>
          </w:tcPr>
          <w:p>
            <w:r>
              <w:rPr>
                <w:sz w:val="18"/>
                <w:szCs w:val="18"/>
              </w:rPr>
              <w:t xml:space="preserve">Caja de preguntas</w:t>
            </w:r>
          </w:p>
        </w:tc>
        <w:tc>
          <w:tcPr>
            <w:tcW w:type="dxa" w:w="1900"/>
          </w:tcPr>
          <w:p>
            <w:r>
              <w:rPr>
                <w:sz w:val="18"/>
                <w:szCs w:val="18"/>
              </w:rPr>
              <w:t xml:space="preserve">Conversación real</w:t>
            </w:r>
          </w:p>
        </w:tc>
        <w:tc>
          <w:tcPr>
            <w:tcW w:type="dxa" w:w="2900"/>
          </w:tcPr>
          <w:p>
            <w:r>
              <w:rPr>
                <w:sz w:val="18"/>
                <w:szCs w:val="18"/>
              </w:rPr>
              <w:t xml:space="preserve">Cuando quieres material y confianza</w:t>
            </w:r>
          </w:p>
        </w:tc>
        <w:tc>
          <w:tcPr>
            <w:tcW w:type="dxa" w:w="3500"/>
          </w:tcPr>
          <w:p>
            <w:r>
              <w:rPr>
                <w:sz w:val="18"/>
                <w:szCs w:val="18"/>
              </w:rPr>
              <w:t xml:space="preserve">Contestar UNA POR UNA por DM. Republicar las mejores al día siguiente</w:t>
            </w:r>
          </w:p>
        </w:tc>
      </w:tr>
      <w:tr>
        <w:tc>
          <w:tcPr>
            <w:tcW w:type="dxa" w:w="1900"/>
          </w:tcPr>
          <w:p>
            <w:r>
              <w:rPr>
                <w:sz w:val="18"/>
                <w:szCs w:val="18"/>
              </w:rPr>
              <w:t xml:space="preserve">Deslizador (0-100%)</w:t>
            </w:r>
          </w:p>
        </w:tc>
        <w:tc>
          <w:tcPr>
            <w:tcW w:type="dxa" w:w="1900"/>
          </w:tcPr>
          <w:p>
            <w:r>
              <w:rPr>
                <w:sz w:val="18"/>
                <w:szCs w:val="18"/>
              </w:rPr>
              <w:t xml:space="preserve">Participación fácil</w:t>
            </w:r>
          </w:p>
        </w:tc>
        <w:tc>
          <w:tcPr>
            <w:tcW w:type="dxa" w:w="2900"/>
          </w:tcPr>
          <w:p>
            <w:r>
              <w:rPr>
                <w:sz w:val="18"/>
                <w:szCs w:val="18"/>
              </w:rPr>
              <w:t xml:space="preserve">Cuando quieres números, no charla</w:t>
            </w:r>
          </w:p>
        </w:tc>
        <w:tc>
          <w:tcPr>
            <w:tcW w:type="dxa" w:w="3500"/>
          </w:tcPr>
          <w:p>
            <w:r>
              <w:rPr>
                <w:sz w:val="18"/>
                <w:szCs w:val="18"/>
              </w:rPr>
              <w:t xml:space="preserve">Poco valor de conversión: úsalo para calentar la cuenta</w:t>
            </w:r>
          </w:p>
        </w:tc>
      </w:tr>
      <w:tr>
        <w:tc>
          <w:tcPr>
            <w:tcW w:type="dxa" w:w="1900"/>
          </w:tcPr>
          <w:p>
            <w:r>
              <w:rPr>
                <w:sz w:val="18"/>
                <w:szCs w:val="18"/>
              </w:rPr>
              <w:t xml:space="preserve">Cuenta regresiva</w:t>
            </w:r>
          </w:p>
        </w:tc>
        <w:tc>
          <w:tcPr>
            <w:tcW w:type="dxa" w:w="1900"/>
          </w:tcPr>
          <w:p>
            <w:r>
              <w:rPr>
                <w:sz w:val="18"/>
                <w:szCs w:val="18"/>
              </w:rPr>
              <w:t xml:space="preserve">Recordatorio automático</w:t>
            </w:r>
          </w:p>
        </w:tc>
        <w:tc>
          <w:tcPr>
            <w:tcW w:type="dxa" w:w="2900"/>
          </w:tcPr>
          <w:p>
            <w:r>
              <w:rPr>
                <w:sz w:val="18"/>
                <w:szCs w:val="18"/>
              </w:rPr>
              <w:t xml:space="preserve">Antes de un video, un evento o un lanzamiento</w:t>
            </w:r>
          </w:p>
        </w:tc>
        <w:tc>
          <w:tcPr>
            <w:tcW w:type="dxa" w:w="3500"/>
          </w:tcPr>
          <w:p>
            <w:r>
              <w:rPr>
                <w:sz w:val="18"/>
                <w:szCs w:val="18"/>
              </w:rPr>
              <w:t xml:space="preserve">Los que la activan reciben aviso solos. Cero trabajo</w:t>
            </w:r>
          </w:p>
        </w:tc>
      </w:tr>
      <w:tr>
        <w:tc>
          <w:tcPr>
            <w:tcW w:type="dxa" w:w="1900"/>
          </w:tcPr>
          <w:p>
            <w:r>
              <w:rPr>
                <w:sz w:val="18"/>
                <w:szCs w:val="18"/>
              </w:rPr>
              <w:t xml:space="preserve">Enlace</w:t>
            </w:r>
          </w:p>
        </w:tc>
        <w:tc>
          <w:tcPr>
            <w:tcW w:type="dxa" w:w="1900"/>
          </w:tcPr>
          <w:p>
            <w:r>
              <w:rPr>
                <w:sz w:val="18"/>
                <w:szCs w:val="18"/>
              </w:rPr>
              <w:t xml:space="preserve">Tráfico directo</w:t>
            </w:r>
          </w:p>
        </w:tc>
        <w:tc>
          <w:tcPr>
            <w:tcW w:type="dxa" w:w="2900"/>
          </w:tcPr>
          <w:p>
            <w:r>
              <w:rPr>
                <w:sz w:val="18"/>
                <w:szCs w:val="18"/>
              </w:rPr>
              <w:t xml:space="preserve">Al blog, al post o al video</w:t>
            </w:r>
          </w:p>
        </w:tc>
        <w:tc>
          <w:tcPr>
            <w:tcW w:type="dxa" w:w="3500"/>
          </w:tcPr>
          <w:p>
            <w:r>
              <w:rPr>
                <w:sz w:val="18"/>
                <w:szCs w:val="18"/>
              </w:rPr>
              <w:t xml:space="preserve">En historias el enlace SÍ va directo (la regla de «nunca a landing» es solo para la pauta)</w:t>
            </w:r>
          </w:p>
        </w:tc>
      </w:tr>
    </w:tbl>
    <w:p>
      <w:pPr>
        <w:spacing w:after="100" w:before="280"/>
      </w:pPr>
      <w:r>
        <w:rPr>
          <w:b/>
          <w:bCs/>
          <w:color w:val="C96A1C"/>
          <w:sz w:val="26"/>
          <w:szCs w:val="26"/>
        </w:rPr>
        <w:t xml:space="preserve">La semana tipo de historias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400"/>
        <w:gridCol w:w="4900"/>
        <w:gridCol w:w="3900"/>
      </w:tblGrid>
      <w:tr>
        <w:trPr>
          <w:tblHeader/>
        </w:trPr>
        <w:tc>
          <w:tcPr>
            <w:tcW w:type="dxa" w:w="1400"/>
            <w:shd w:fill="0E2438" w:val="clear"/>
          </w:tcPr>
          <w:p>
            <w:r>
              <w:rPr>
                <w:b/>
                <w:bCs/>
                <w:color w:val="FFFFFF"/>
                <w:sz w:val="18"/>
                <w:szCs w:val="18"/>
              </w:rPr>
              <w:t xml:space="preserve">Día</w:t>
            </w:r>
          </w:p>
        </w:tc>
        <w:tc>
          <w:tcPr>
            <w:tcW w:type="dxa" w:w="4900"/>
            <w:shd w:fill="0E2438" w:val="clear"/>
          </w:tcPr>
          <w:p>
            <w:r>
              <w:rPr>
                <w:b/>
                <w:bCs/>
                <w:color w:val="FFFFFF"/>
                <w:sz w:val="18"/>
                <w:szCs w:val="18"/>
              </w:rPr>
              <w:t xml:space="preserve">Qué se publica</w:t>
            </w:r>
          </w:p>
        </w:tc>
        <w:tc>
          <w:tcPr>
            <w:tcW w:type="dxa" w:w="3900"/>
            <w:shd w:fill="0E2438" w:val="clear"/>
          </w:tcPr>
          <w:p>
            <w:r>
              <w:rPr>
                <w:b/>
                <w:bCs/>
                <w:color w:val="FFFFFF"/>
                <w:sz w:val="18"/>
                <w:szCs w:val="18"/>
              </w:rPr>
              <w:t xml:space="preserve">Sticker</w:t>
            </w:r>
          </w:p>
        </w:tc>
      </w:tr>
      <w:tr>
        <w:tc>
          <w:tcPr>
            <w:tcW w:type="dxa" w:w="1400"/>
          </w:tcPr>
          <w:p>
            <w:r>
              <w:rPr>
                <w:sz w:val="18"/>
                <w:szCs w:val="18"/>
              </w:rPr>
              <w:t xml:space="preserve">Lunes</w:t>
            </w:r>
          </w:p>
        </w:tc>
        <w:tc>
          <w:tcPr>
            <w:tcW w:type="dxa" w:w="4900"/>
          </w:tcPr>
          <w:p>
            <w:r>
              <w:rPr>
                <w:sz w:val="18"/>
                <w:szCs w:val="18"/>
              </w:rPr>
              <w:t xml:space="preserve">Secuencia de la pieza del día (3-5 frames, ver cada pieza).</w:t>
            </w:r>
          </w:p>
        </w:tc>
        <w:tc>
          <w:tcPr>
            <w:tcW w:type="dxa" w:w="3900"/>
          </w:tcPr>
          <w:p>
            <w:r>
              <w:rPr>
                <w:sz w:val="18"/>
                <w:szCs w:val="18"/>
              </w:rPr>
              <w:t xml:space="preserve">El que traiga la pieza.</w:t>
            </w:r>
          </w:p>
        </w:tc>
      </w:tr>
      <w:tr>
        <w:tc>
          <w:tcPr>
            <w:tcW w:type="dxa" w:w="1400"/>
          </w:tcPr>
          <w:p>
            <w:r>
              <w:rPr>
                <w:sz w:val="18"/>
                <w:szCs w:val="18"/>
              </w:rPr>
              <w:t xml:space="preserve">Martes</w:t>
            </w:r>
          </w:p>
        </w:tc>
        <w:tc>
          <w:tcPr>
            <w:tcW w:type="dxa" w:w="4900"/>
          </w:tcPr>
          <w:p>
            <w:r>
              <w:rPr>
                <w:sz w:val="18"/>
                <w:szCs w:val="18"/>
              </w:rPr>
              <w:t xml:space="preserve">Detrás de cámara: qué estás grabando, modelando o preparando. Sin producción.</w:t>
            </w:r>
          </w:p>
        </w:tc>
        <w:tc>
          <w:tcPr>
            <w:tcW w:type="dxa" w:w="3900"/>
          </w:tcPr>
          <w:p>
            <w:r>
              <w:rPr>
                <w:sz w:val="18"/>
                <w:szCs w:val="18"/>
              </w:rPr>
              <w:t xml:space="preserve">Ninguno o encuesta simple.</w:t>
            </w:r>
          </w:p>
        </w:tc>
      </w:tr>
      <w:tr>
        <w:tc>
          <w:tcPr>
            <w:tcW w:type="dxa" w:w="1400"/>
          </w:tcPr>
          <w:p>
            <w:r>
              <w:rPr>
                <w:sz w:val="18"/>
                <w:szCs w:val="18"/>
              </w:rPr>
              <w:t xml:space="preserve">Miércoles</w:t>
            </w:r>
          </w:p>
        </w:tc>
        <w:tc>
          <w:tcPr>
            <w:tcW w:type="dxa" w:w="4900"/>
          </w:tcPr>
          <w:p>
            <w:r>
              <w:rPr>
                <w:sz w:val="18"/>
                <w:szCs w:val="18"/>
              </w:rPr>
              <w:t xml:space="preserve">Secuencia de la pieza del día.</w:t>
            </w:r>
          </w:p>
        </w:tc>
        <w:tc>
          <w:tcPr>
            <w:tcW w:type="dxa" w:w="3900"/>
          </w:tcPr>
          <w:p>
            <w:r>
              <w:rPr>
                <w:sz w:val="18"/>
                <w:szCs w:val="18"/>
              </w:rPr>
              <w:t xml:space="preserve">El que traiga la pieza.</w:t>
            </w:r>
          </w:p>
        </w:tc>
      </w:tr>
      <w:tr>
        <w:tc>
          <w:tcPr>
            <w:tcW w:type="dxa" w:w="1400"/>
          </w:tcPr>
          <w:p>
            <w:r>
              <w:rPr>
                <w:sz w:val="18"/>
                <w:szCs w:val="18"/>
              </w:rPr>
              <w:t xml:space="preserve">Jueves</w:t>
            </w:r>
          </w:p>
        </w:tc>
        <w:tc>
          <w:tcPr>
            <w:tcW w:type="dxa" w:w="4900"/>
          </w:tcPr>
          <w:p>
            <w:r>
              <w:rPr>
                <w:sz w:val="18"/>
                <w:szCs w:val="18"/>
              </w:rPr>
              <w:t xml:space="preserve">Caja de preguntas abierta: «¿En qué estás atascado esta semana?»</w:t>
            </w:r>
          </w:p>
        </w:tc>
        <w:tc>
          <w:tcPr>
            <w:tcW w:type="dxa" w:w="3900"/>
          </w:tcPr>
          <w:p>
            <w:r>
              <w:rPr>
                <w:sz w:val="18"/>
                <w:szCs w:val="18"/>
              </w:rPr>
              <w:t xml:space="preserve">CAJA DE PREGUNTAS. Contestar en historias las 3 mejores al día siguiente.</w:t>
            </w:r>
          </w:p>
        </w:tc>
      </w:tr>
      <w:tr>
        <w:tc>
          <w:tcPr>
            <w:tcW w:type="dxa" w:w="1400"/>
          </w:tcPr>
          <w:p>
            <w:r>
              <w:rPr>
                <w:sz w:val="18"/>
                <w:szCs w:val="18"/>
              </w:rPr>
              <w:t xml:space="preserve">Viernes</w:t>
            </w:r>
          </w:p>
        </w:tc>
        <w:tc>
          <w:tcPr>
            <w:tcW w:type="dxa" w:w="4900"/>
          </w:tcPr>
          <w:p>
            <w:r>
              <w:rPr>
                <w:sz w:val="18"/>
                <w:szCs w:val="18"/>
              </w:rPr>
              <w:t xml:space="preserve">Secuencia de la pieza del día + republicar las respuestas del jueves.</w:t>
            </w:r>
          </w:p>
        </w:tc>
        <w:tc>
          <w:tcPr>
            <w:tcW w:type="dxa" w:w="3900"/>
          </w:tcPr>
          <w:p>
            <w:r>
              <w:rPr>
                <w:sz w:val="18"/>
                <w:szCs w:val="18"/>
              </w:rPr>
              <w:t xml:space="preserve">Enlace al post.</w:t>
            </w:r>
          </w:p>
        </w:tc>
      </w:tr>
      <w:tr>
        <w:tc>
          <w:tcPr>
            <w:tcW w:type="dxa" w:w="1400"/>
          </w:tcPr>
          <w:p>
            <w:r>
              <w:rPr>
                <w:sz w:val="18"/>
                <w:szCs w:val="18"/>
              </w:rPr>
              <w:t xml:space="preserve">Sábado</w:t>
            </w:r>
          </w:p>
        </w:tc>
        <w:tc>
          <w:tcPr>
            <w:tcW w:type="dxa" w:w="4900"/>
          </w:tcPr>
          <w:p>
            <w:r>
              <w:rPr>
                <w:sz w:val="18"/>
                <w:szCs w:val="18"/>
              </w:rPr>
              <w:t xml:space="preserve">Testimonio o avance de un alumno (con permiso). Prueba social, sin vender.</w:t>
            </w:r>
          </w:p>
        </w:tc>
        <w:tc>
          <w:tcPr>
            <w:tcW w:type="dxa" w:w="3900"/>
          </w:tcPr>
          <w:p>
            <w:r>
              <w:rPr>
                <w:sz w:val="18"/>
                <w:szCs w:val="18"/>
              </w:rPr>
              <w:t xml:space="preserve">Encuesta: «¿Te ves aquí?»</w:t>
            </w:r>
          </w:p>
        </w:tc>
      </w:tr>
      <w:tr>
        <w:tc>
          <w:tcPr>
            <w:tcW w:type="dxa" w:w="1400"/>
          </w:tcPr>
          <w:p>
            <w:r>
              <w:rPr>
                <w:sz w:val="18"/>
                <w:szCs w:val="18"/>
              </w:rPr>
              <w:t xml:space="preserve">Domingo</w:t>
            </w:r>
          </w:p>
        </w:tc>
        <w:tc>
          <w:tcPr>
            <w:tcW w:type="dxa" w:w="4900"/>
          </w:tcPr>
          <w:p>
            <w:r>
              <w:rPr>
                <w:sz w:val="18"/>
                <w:szCs w:val="18"/>
              </w:rPr>
              <w:t xml:space="preserve">Nada, o una sola de cierre de semana. Descansar también es estrategia.</w:t>
            </w:r>
          </w:p>
        </w:tc>
        <w:tc>
          <w:tcPr>
            <w:tcW w:type="dxa" w:w="3900"/>
          </w:tcPr>
          <w:p>
            <w:r>
              <w:rPr>
                <w:sz w:val="18"/>
                <w:szCs w:val="18"/>
              </w:rPr>
              <w:t xml:space="preserve">—</w:t>
            </w:r>
          </w:p>
        </w:tc>
      </w:tr>
    </w:tbl>
    <w:p>
      <w:pPr>
        <w:spacing w:after="100" w:before="280"/>
      </w:pPr>
      <w:r>
        <w:rPr>
          <w:b/>
          <w:bCs/>
          <w:color w:val="C96A1C"/>
          <w:sz w:val="26"/>
          <w:szCs w:val="26"/>
        </w:rPr>
        <w:t xml:space="preserve">Destacadas del perfil</w:t>
      </w:r>
    </w:p>
    <w:p>
      <w:pPr>
        <w:spacing w:after="80"/>
        <w:rPr>
          <w:color w:val="5A6B7B"/>
        </w:rPr>
      </w:pPr>
      <w:r>
        <w:rPr>
          <w:color w:val="5A6B7B"/>
          <w:sz w:val="21"/>
          <w:szCs w:val="21"/>
        </w:rPr>
        <w:t xml:space="preserve">Las buenas secuencias no se pierden a las 24 horas: se guardan en destacadas. Son la portada del perfil para quien te descubre.</w:t>
      </w:r>
    </w:p>
    <w:p>
      <w:pPr>
        <w:pStyle w:val="ListParagraph"/>
        <w:numPr>
          <w:ilvl w:val="0"/>
          <w:numId w:val="1"/>
        </w:numPr>
        <w:spacing w:after="50"/>
      </w:pPr>
      <w:r>
        <w:rPr>
          <w:sz w:val="21"/>
          <w:szCs w:val="21"/>
        </w:rPr>
        <w:t xml:space="preserve">🔩 ACERO — las secuencias de conexiones, verificaciones y sobredimensionamiento.</w:t>
      </w:r>
    </w:p>
    <w:p>
      <w:pPr>
        <w:pStyle w:val="ListParagraph"/>
        <w:numPr>
          <w:ilvl w:val="0"/>
          <w:numId w:val="1"/>
        </w:numPr>
        <w:spacing w:after="50"/>
      </w:pPr>
      <w:r>
        <w:rPr>
          <w:sz w:val="21"/>
          <w:szCs w:val="21"/>
        </w:rPr>
        <w:t xml:space="preserve">🎯 BIM + IA — Revit con IA, coordinación, criterio.</w:t>
      </w:r>
    </w:p>
    <w:p>
      <w:pPr>
        <w:pStyle w:val="ListParagraph"/>
        <w:numPr>
          <w:ilvl w:val="0"/>
          <w:numId w:val="1"/>
        </w:numPr>
        <w:spacing w:after="50"/>
      </w:pPr>
      <w:r>
        <w:rPr>
          <w:sz w:val="21"/>
          <w:szCs w:val="21"/>
        </w:rPr>
        <w:t xml:space="preserve">🎁 HERRAMIENTAS — la calculadora y las que vengan.</w:t>
      </w:r>
    </w:p>
    <w:p>
      <w:pPr>
        <w:pStyle w:val="ListParagraph"/>
        <w:numPr>
          <w:ilvl w:val="0"/>
          <w:numId w:val="1"/>
        </w:numPr>
        <w:spacing w:after="50"/>
      </w:pPr>
      <w:r>
        <w:rPr>
          <w:sz w:val="21"/>
          <w:szCs w:val="21"/>
        </w:rPr>
        <w:t xml:space="preserve">👥 COMUNIDAD — recaps y conversaciones.</w:t>
      </w:r>
    </w:p>
    <w:p>
      <w:pPr>
        <w:pStyle w:val="ListParagraph"/>
        <w:numPr>
          <w:ilvl w:val="0"/>
          <w:numId w:val="1"/>
        </w:numPr>
        <w:spacing w:after="50"/>
      </w:pPr>
      <w:r>
        <w:rPr>
          <w:sz w:val="21"/>
          <w:szCs w:val="21"/>
        </w:rPr>
        <w:t xml:space="preserve">⭐ ALUMNOS — testimonios y casos.</w:t>
      </w:r>
    </w:p>
    <w:p>
      <w:pPr>
        <w:pBdr>
          <w:left w:val="single" w:color="C96A1C" w:sz="18" w:space="8"/>
        </w:pBdr>
        <w:shd w:fill="F4F7FA" w:val="clear"/>
        <w:spacing w:after="100"/>
      </w:pPr>
      <w:r>
        <w:rPr>
          <w:i/>
          <w:iCs/>
          <w:color w:val="5A6B7B"/>
          <w:sz w:val="20"/>
          <w:szCs w:val="20"/>
        </w:rPr>
        <w:t xml:space="preserve">Cada pieza del mes tiene su secuencia de historias escrita frame por frame — está dentro del desarrollo de la pieza, en la sección 5.</w:t>
      </w:r>
    </w:p>
    <w:p>
      <w:r>
        <w:br w:type="page"/>
      </w:r>
    </w:p>
    <w:p>
      <w:pPr>
        <w:pStyle w:val="Heading1"/>
        <w:spacing w:after="140" w:before="360"/>
      </w:pPr>
      <w:r>
        <w:rPr>
          <w:b/>
          <w:bCs/>
          <w:color w:val="0E2438"/>
        </w:rPr>
        <w:t xml:space="preserve">7 · VENTA y PAUTA — los anuncios (copy listo)</w:t>
      </w:r>
    </w:p>
    <w:p>
      <w:pPr>
        <w:spacing w:after="80"/>
        <w:rPr>
          <w:b/>
          <w:bCs/>
          <w:color w:val="A33B2A"/>
        </w:rPr>
      </w:pPr>
      <w:r>
        <w:rPr>
          <w:b/>
          <w:bCs/>
          <w:color w:val="A33B2A"/>
          <w:sz w:val="21"/>
          <w:szCs w:val="21"/>
        </w:rPr>
        <w:t xml:space="preserve">Estas piezas SÍ venden y van a pauta. Todas llevan a WhatsApp — nunca a landing. El dato es contundente: landing = CPL $164.64 · WhatsApp = CPL $0.45.</w:t>
      </w:r>
    </w:p>
    <w:p>
      <w:pPr>
        <w:spacing w:after="100" w:before="280"/>
      </w:pPr>
      <w:r>
        <w:rPr>
          <w:b/>
          <w:bCs/>
          <w:color w:val="C96A1C"/>
          <w:sz w:val="26"/>
          <w:szCs w:val="26"/>
        </w:rPr>
        <w:t xml:space="preserve">Cómo se separa el contenido de valor del de venta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4100"/>
      </w:tblGrid>
      <w:tr>
        <w:trPr>
          <w:tblHeader/>
        </w:trPr>
        <w:tc>
          <w:tcPr>
            <w:tcW w:type="dxa" w:w="1900"/>
            <w:shd w:fill="0E2438" w:val="clear"/>
          </w:tcPr>
          <w:p>
            <w:r>
              <w:rPr>
                <w:b/>
                <w:bCs/>
                <w:color w:val="FFFFFF"/>
                <w:sz w:val="18"/>
                <w:szCs w:val="18"/>
              </w:rPr>
              <w:t xml:space="preserve"/>
            </w:r>
          </w:p>
        </w:tc>
        <w:tc>
          <w:tcPr>
            <w:tcW w:type="dxa" w:w="4200"/>
            <w:shd w:fill="0E2438" w:val="clear"/>
          </w:tcPr>
          <w:p>
            <w:r>
              <w:rPr>
                <w:b/>
                <w:bCs/>
                <w:color w:val="FFFFFF"/>
                <w:sz w:val="18"/>
                <w:szCs w:val="18"/>
              </w:rPr>
              <w:t xml:space="preserve">CONTENIDO DE VALOR (orgánico)</w:t>
            </w:r>
          </w:p>
        </w:tc>
        <w:tc>
          <w:tcPr>
            <w:tcW w:type="dxa" w:w="4100"/>
            <w:shd w:fill="0E2438" w:val="clear"/>
          </w:tcPr>
          <w:p>
            <w:r>
              <w:rPr>
                <w:b/>
                <w:bCs/>
                <w:color w:val="FFFFFF"/>
                <w:sz w:val="18"/>
                <w:szCs w:val="18"/>
              </w:rPr>
              <w:t xml:space="preserve">VENTA / PAUTA (ads)</w:t>
            </w:r>
          </w:p>
        </w:tc>
      </w:tr>
      <w:tr>
        <w:tc>
          <w:tcPr>
            <w:tcW w:type="dxa" w:w="1900"/>
          </w:tcPr>
          <w:p>
            <w:r>
              <w:rPr>
                <w:sz w:val="18"/>
                <w:szCs w:val="18"/>
              </w:rPr>
              <w:t xml:space="preserve">Objetivo</w:t>
            </w:r>
          </w:p>
        </w:tc>
        <w:tc>
          <w:tcPr>
            <w:tcW w:type="dxa" w:w="4200"/>
          </w:tcPr>
          <w:p>
            <w:r>
              <w:rPr>
                <w:sz w:val="18"/>
                <w:szCs w:val="18"/>
              </w:rPr>
              <w:t xml:space="preserve">Conversación, guardados, autoridad</w:t>
            </w:r>
          </w:p>
        </w:tc>
        <w:tc>
          <w:tcPr>
            <w:tcW w:type="dxa" w:w="4100"/>
          </w:tcPr>
          <w:p>
            <w:r>
              <w:rPr>
                <w:sz w:val="18"/>
                <w:szCs w:val="18"/>
              </w:rPr>
              <w:t xml:space="preserve">Leads a WhatsApp</w:t>
            </w:r>
          </w:p>
        </w:tc>
      </w:tr>
      <w:tr>
        <w:tc>
          <w:tcPr>
            <w:tcW w:type="dxa" w:w="1900"/>
          </w:tcPr>
          <w:p>
            <w:r>
              <w:rPr>
                <w:sz w:val="18"/>
                <w:szCs w:val="18"/>
              </w:rPr>
              <w:t xml:space="preserve">Proporción del mes</w:t>
            </w:r>
          </w:p>
        </w:tc>
        <w:tc>
          <w:tcPr>
            <w:tcW w:type="dxa" w:w="4200"/>
          </w:tcPr>
          <w:p>
            <w:r>
              <w:rPr>
                <w:sz w:val="18"/>
                <w:szCs w:val="18"/>
              </w:rPr>
              <w:t xml:space="preserve">~70%</w:t>
            </w:r>
          </w:p>
        </w:tc>
        <w:tc>
          <w:tcPr>
            <w:tcW w:type="dxa" w:w="4100"/>
          </w:tcPr>
          <w:p>
            <w:r>
              <w:rPr>
                <w:sz w:val="18"/>
                <w:szCs w:val="18"/>
              </w:rPr>
              <w:t xml:space="preserve">~30%</w:t>
            </w:r>
          </w:p>
        </w:tc>
      </w:tr>
      <w:tr>
        <w:tc>
          <w:tcPr>
            <w:tcW w:type="dxa" w:w="1900"/>
          </w:tcPr>
          <w:p>
            <w:r>
              <w:rPr>
                <w:sz w:val="18"/>
                <w:szCs w:val="18"/>
              </w:rPr>
              <w:t xml:space="preserve">CTA</w:t>
            </w:r>
          </w:p>
        </w:tc>
        <w:tc>
          <w:tcPr>
            <w:tcW w:type="dxa" w:w="4200"/>
          </w:tcPr>
          <w:p>
            <w:r>
              <w:rPr>
                <w:sz w:val="18"/>
                <w:szCs w:val="18"/>
              </w:rPr>
              <w:t xml:space="preserve">«Comenta BIM / IA / ACERO»</w:t>
            </w:r>
          </w:p>
        </w:tc>
        <w:tc>
          <w:tcPr>
            <w:tcW w:type="dxa" w:w="4100"/>
          </w:tcPr>
          <w:p>
            <w:r>
              <w:rPr>
                <w:sz w:val="18"/>
                <w:szCs w:val="18"/>
              </w:rPr>
              <w:t xml:space="preserve">Botón directo a WhatsApp</w:t>
            </w:r>
          </w:p>
        </w:tc>
      </w:tr>
      <w:tr>
        <w:tc>
          <w:tcPr>
            <w:tcW w:type="dxa" w:w="1900"/>
          </w:tcPr>
          <w:p>
            <w:r>
              <w:rPr>
                <w:sz w:val="18"/>
                <w:szCs w:val="18"/>
              </w:rPr>
              <w:t xml:space="preserve">Dónde vive</w:t>
            </w:r>
          </w:p>
        </w:tc>
        <w:tc>
          <w:tcPr>
            <w:tcW w:type="dxa" w:w="4200"/>
          </w:tcPr>
          <w:p>
            <w:r>
              <w:rPr>
                <w:sz w:val="18"/>
                <w:szCs w:val="18"/>
              </w:rPr>
              <w:t xml:space="preserve">Orgánico (IG, FB, LinkedIn, TikTok)</w:t>
            </w:r>
          </w:p>
        </w:tc>
        <w:tc>
          <w:tcPr>
            <w:tcW w:type="dxa" w:w="4100"/>
          </w:tcPr>
          <w:p>
            <w:r>
              <w:rPr>
                <w:sz w:val="18"/>
                <w:szCs w:val="18"/>
              </w:rPr>
              <w:t xml:space="preserve">Meta Ads</w:t>
            </w:r>
          </w:p>
        </w:tc>
      </w:tr>
      <w:tr>
        <w:tc>
          <w:tcPr>
            <w:tcW w:type="dxa" w:w="1900"/>
          </w:tcPr>
          <w:p>
            <w:r>
              <w:rPr>
                <w:sz w:val="18"/>
                <w:szCs w:val="18"/>
              </w:rPr>
              <w:t xml:space="preserve">Métrica que importa</w:t>
            </w:r>
          </w:p>
        </w:tc>
        <w:tc>
          <w:tcPr>
            <w:tcW w:type="dxa" w:w="4200"/>
          </w:tcPr>
          <w:p>
            <w:r>
              <w:rPr>
                <w:sz w:val="18"/>
                <w:szCs w:val="18"/>
              </w:rPr>
              <w:t xml:space="preserve">Comentarios y guardados</w:t>
            </w:r>
          </w:p>
        </w:tc>
        <w:tc>
          <w:tcPr>
            <w:tcW w:type="dxa" w:w="4100"/>
          </w:tcPr>
          <w:p>
            <w:r>
              <w:rPr>
                <w:sz w:val="18"/>
                <w:szCs w:val="18"/>
              </w:rPr>
              <w:t xml:space="preserve">Leads y CPL</w:t>
            </w:r>
          </w:p>
        </w:tc>
      </w:tr>
      <w:tr>
        <w:tc>
          <w:tcPr>
            <w:tcW w:type="dxa" w:w="1900"/>
          </w:tcPr>
          <w:p>
            <w:r>
              <w:rPr>
                <w:sz w:val="18"/>
                <w:szCs w:val="18"/>
              </w:rPr>
              <w:t xml:space="preserve">Nunca</w:t>
            </w:r>
          </w:p>
        </w:tc>
        <w:tc>
          <w:tcPr>
            <w:tcW w:type="dxa" w:w="4200"/>
          </w:tcPr>
          <w:p>
            <w:r>
              <w:rPr>
                <w:sz w:val="18"/>
                <w:szCs w:val="18"/>
              </w:rPr>
              <w:t xml:space="preserve">Vender directo ni poner precio</w:t>
            </w:r>
          </w:p>
        </w:tc>
        <w:tc>
          <w:tcPr>
            <w:tcW w:type="dxa" w:w="4100"/>
          </w:tcPr>
          <w:p>
            <w:r>
              <w:rPr>
                <w:sz w:val="18"/>
                <w:szCs w:val="18"/>
              </w:rPr>
              <w:t xml:space="preserve">Mandar a una landing</w:t>
            </w:r>
          </w:p>
        </w:tc>
      </w:tr>
    </w:tbl>
    <w:p>
      <w:pPr>
        <w:pBdr>
          <w:left w:val="single" w:color="C96A1C" w:sz="18" w:space="8"/>
        </w:pBdr>
        <w:shd w:fill="F4F7FA" w:val="clear"/>
        <w:spacing w:after="100"/>
      </w:pPr>
      <w:r>
        <w:rPr>
          <w:i/>
          <w:iCs/>
          <w:color w:val="5A6B7B"/>
          <w:sz w:val="20"/>
          <w:szCs w:val="20"/>
        </w:rPr>
        <w:t xml:space="preserve">Regla para las piezas de venta orgánica: NUNCA abrir con «inscríbete» ni con el precio. Se abre con valor o con un dolor real, y el CTA solo invita a conversar. La promo pura fue el peor post del mes.</w:t>
      </w:r>
    </w:p>
    <w:p>
      <w:pPr>
        <w:pBdr>
          <w:bottom w:val="single" w:color="C96A1C" w:sz="12" w:space="6"/>
        </w:pBdr>
        <w:spacing w:after="60" w:before="340"/>
      </w:pPr>
      <w:r>
        <w:rPr>
          <w:b/>
          <w:bCs/>
          <w:color w:val="C96A1C"/>
          <w:sz w:val="24"/>
          <w:szCs w:val="24"/>
        </w:rPr>
        <w:t xml:space="preserve">ANUNCIO 1  ·  </w:t>
      </w:r>
      <w:r>
        <w:rPr>
          <w:b/>
          <w:bCs/>
          <w:color w:val="0E2438"/>
          <w:sz w:val="24"/>
          <w:szCs w:val="24"/>
        </w:rPr>
        <w:t xml:space="preserve">PAUTA · ACERO — réplica del formato IMG2 (el anuncio #1)</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Imagen para pauta</w:t>
            </w:r>
          </w:p>
        </w:tc>
        <w:tc>
          <w:tcPr>
            <w:tcW w:type="dxa" w:w="3400"/>
          </w:tcPr>
          <w:p>
            <w:r>
              <w:rPr>
                <w:sz w:val="18"/>
                <w:szCs w:val="18"/>
              </w:rPr>
              <w:t xml:space="preserve">Meta Ads (Instagram + Facebook)</w:t>
            </w:r>
          </w:p>
        </w:tc>
        <w:tc>
          <w:tcPr>
            <w:tcW w:type="dxa" w:w="1700"/>
          </w:tcPr>
          <w:p>
            <w:r>
              <w:rPr>
                <w:sz w:val="18"/>
                <w:szCs w:val="18"/>
              </w:rPr>
              <w:t xml:space="preserve">ACERO · Venta</w:t>
            </w:r>
          </w:p>
        </w:tc>
        <w:tc>
          <w:tcPr>
            <w:tcW w:type="dxa" w:w="3200"/>
          </w:tcPr>
          <w:p>
            <w:r>
              <w:rPr>
                <w:sz w:val="18"/>
                <w:szCs w:val="18"/>
              </w:rPr>
              <w:t xml:space="preserve">Especialización en ACERO</w:t>
            </w:r>
          </w:p>
          <w:p>
            <w:r>
              <w:rPr>
                <w:sz w:val="18"/>
                <w:szCs w:val="18"/>
              </w:rPr>
              <w:t xml:space="preserve">→ «ACERO»</w:t>
            </w:r>
          </w:p>
        </w:tc>
      </w:tr>
    </w:tbl>
    <w:p>
      <w:pPr>
        <w:pBdr>
          <w:left w:val="single" w:color="C96A1C" w:sz="18" w:space="8"/>
        </w:pBdr>
        <w:shd w:fill="F4F7FA" w:val="clear"/>
        <w:spacing w:after="100"/>
      </w:pPr>
      <w:r>
        <w:rPr>
          <w:i/>
          <w:iCs/>
          <w:color w:val="5A6B7B"/>
          <w:sz w:val="20"/>
          <w:szCs w:val="20"/>
        </w:rPr>
        <w:t xml:space="preserve">Se activa en paralelo al contenido orgánico. El orgánico calienta; la pauta cierra.</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¿Diseñas en acero y todavía revisas las conexiones al final?</w:t>
      </w:r>
    </w:p>
    <w:p>
      <w:pPr>
        <w:spacing w:after="50" w:before="150"/>
      </w:pPr>
      <w:r>
        <w:rPr>
          <w:b/>
          <w:bCs/>
          <w:caps/>
          <w:color w:val="5A6B7B"/>
          <w:sz w:val="18"/>
          <w:szCs w:val="18"/>
        </w:rPr>
        <w:t xml:space="preserve">Ficha del anuncio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7400"/>
      </w:tblGrid>
      <w:tr>
        <w:trPr>
          <w:tblHeader/>
        </w:trPr>
        <w:tc>
          <w:tcPr>
            <w:tcW w:type="dxa" w:w="2800"/>
            <w:shd w:fill="0E2438" w:val="clear"/>
          </w:tcPr>
          <w:p>
            <w:r>
              <w:rPr>
                <w:b/>
                <w:bCs/>
                <w:color w:val="FFFFFF"/>
                <w:sz w:val="18"/>
                <w:szCs w:val="18"/>
              </w:rPr>
              <w:t xml:space="preserve">Campo</w:t>
            </w:r>
          </w:p>
        </w:tc>
        <w:tc>
          <w:tcPr>
            <w:tcW w:type="dxa" w:w="7400"/>
            <w:shd w:fill="0E2438" w:val="clear"/>
          </w:tcPr>
          <w:p>
            <w:r>
              <w:rPr>
                <w:b/>
                <w:bCs/>
                <w:color w:val="FFFFFF"/>
                <w:sz w:val="18"/>
                <w:szCs w:val="18"/>
              </w:rPr>
              <w:t xml:space="preserve">Contenido</w:t>
            </w:r>
          </w:p>
        </w:tc>
      </w:tr>
      <w:tr>
        <w:tc>
          <w:tcPr>
            <w:tcW w:type="dxa" w:w="2800"/>
          </w:tcPr>
          <w:p>
            <w:r>
              <w:rPr>
                <w:sz w:val="18"/>
                <w:szCs w:val="18"/>
              </w:rPr>
              <w:t xml:space="preserve">Anuncio base (lo que ya funciona)</w:t>
            </w:r>
          </w:p>
        </w:tc>
        <w:tc>
          <w:tcPr>
            <w:tcW w:type="dxa" w:w="7400"/>
          </w:tcPr>
          <w:p>
            <w:r>
              <w:rPr>
                <w:sz w:val="18"/>
                <w:szCs w:val="18"/>
              </w:rPr>
              <w:t xml:space="preserve">IMG2 (09/02) — 558 leads · CPL $0.58 · CTR 2.96%. Es el anuncio #1 de la cuenta.</w:t>
            </w:r>
          </w:p>
        </w:tc>
      </w:tr>
      <w:tr>
        <w:tc>
          <w:tcPr>
            <w:tcW w:type="dxa" w:w="2800"/>
          </w:tcPr>
          <w:p>
            <w:r>
              <w:rPr>
                <w:sz w:val="18"/>
                <w:szCs w:val="18"/>
              </w:rPr>
              <w:t xml:space="preserve">Producto</w:t>
            </w:r>
          </w:p>
        </w:tc>
        <w:tc>
          <w:tcPr>
            <w:tcW w:type="dxa" w:w="7400"/>
          </w:tcPr>
          <w:p>
            <w:r>
              <w:rPr>
                <w:sz w:val="18"/>
                <w:szCs w:val="18"/>
              </w:rPr>
              <w:t xml:space="preserve">Especialización en ACERO</w:t>
            </w:r>
          </w:p>
        </w:tc>
      </w:tr>
      <w:tr>
        <w:tc>
          <w:tcPr>
            <w:tcW w:type="dxa" w:w="2800"/>
          </w:tcPr>
          <w:p>
            <w:r>
              <w:rPr>
                <w:sz w:val="18"/>
                <w:szCs w:val="18"/>
              </w:rPr>
              <w:t xml:space="preserve">Objetivo de campaña</w:t>
            </w:r>
          </w:p>
        </w:tc>
        <w:tc>
          <w:tcPr>
            <w:tcW w:type="dxa" w:w="7400"/>
          </w:tcPr>
          <w:p>
            <w:r>
              <w:rPr>
                <w:sz w:val="18"/>
                <w:szCs w:val="18"/>
              </w:rPr>
              <w:t xml:space="preserve">Mensajes (conversación) — NUNCA tráfico a landing</w:t>
            </w:r>
          </w:p>
        </w:tc>
      </w:tr>
      <w:tr>
        <w:tc>
          <w:tcPr>
            <w:tcW w:type="dxa" w:w="2800"/>
          </w:tcPr>
          <w:p>
            <w:r>
              <w:rPr>
                <w:sz w:val="18"/>
                <w:szCs w:val="18"/>
              </w:rPr>
              <w:t xml:space="preserve">Destino</w:t>
            </w:r>
          </w:p>
        </w:tc>
        <w:tc>
          <w:tcPr>
            <w:tcW w:type="dxa" w:w="7400"/>
          </w:tcPr>
          <w:p>
            <w:r>
              <w:rPr>
                <w:sz w:val="18"/>
                <w:szCs w:val="18"/>
              </w:rPr>
              <w:t xml:space="preserve">WhatsApp (clic para enviar mensaje)</w:t>
            </w:r>
          </w:p>
        </w:tc>
      </w:tr>
      <w:tr>
        <w:tc>
          <w:tcPr>
            <w:tcW w:type="dxa" w:w="2800"/>
          </w:tcPr>
          <w:p>
            <w:r>
              <w:rPr>
                <w:sz w:val="18"/>
                <w:szCs w:val="18"/>
              </w:rPr>
              <w:t xml:space="preserve">Público</w:t>
            </w:r>
          </w:p>
        </w:tc>
        <w:tc>
          <w:tcPr>
            <w:tcW w:type="dxa" w:w="7400"/>
          </w:tcPr>
          <w:p>
            <w:r>
              <w:rPr>
                <w:sz w:val="18"/>
                <w:szCs w:val="18"/>
              </w:rPr>
              <w:t xml:space="preserve">Ingenieros civiles, estructurales y estudiantes de últimos semestres · Ecuador + LatAm · intereses: estructuras metálicas, SAP2000, ETABS, AISC.</w:t>
            </w:r>
          </w:p>
        </w:tc>
      </w:tr>
      <w:tr>
        <w:tc>
          <w:tcPr>
            <w:tcW w:type="dxa" w:w="2800"/>
          </w:tcPr>
          <w:p>
            <w:r>
              <w:rPr>
                <w:sz w:val="18"/>
                <w:szCs w:val="18"/>
              </w:rPr>
              <w:t xml:space="preserve">Botón</w:t>
            </w:r>
          </w:p>
        </w:tc>
        <w:tc>
          <w:tcPr>
            <w:tcW w:type="dxa" w:w="7400"/>
          </w:tcPr>
          <w:p>
            <w:r>
              <w:rPr>
                <w:sz w:val="18"/>
                <w:szCs w:val="18"/>
              </w:rPr>
              <w:t xml:space="preserve">Enviar mensaje (WhatsApp)</w:t>
            </w:r>
          </w:p>
        </w:tc>
      </w:tr>
      <w:tr>
        <w:tc>
          <w:tcPr>
            <w:tcW w:type="dxa" w:w="2800"/>
          </w:tcPr>
          <w:p>
            <w:r>
              <w:rPr>
                <w:sz w:val="18"/>
                <w:szCs w:val="18"/>
              </w:rPr>
              <w:t xml:space="preserve">Mensaje precargado</w:t>
            </w:r>
          </w:p>
        </w:tc>
        <w:tc>
          <w:tcPr>
            <w:tcW w:type="dxa" w:w="7400"/>
          </w:tcPr>
          <w:p>
            <w:r>
              <w:rPr>
                <w:sz w:val="18"/>
                <w:szCs w:val="18"/>
              </w:rPr>
              <w:t xml:space="preserve">Hola, quiero información de la Especialización en ACERO.</w:t>
            </w:r>
          </w:p>
        </w:tc>
      </w:tr>
      <w:tr>
        <w:tc>
          <w:tcPr>
            <w:tcW w:type="dxa" w:w="2800"/>
          </w:tcPr>
          <w:p>
            <w:r>
              <w:rPr>
                <w:sz w:val="18"/>
                <w:szCs w:val="18"/>
              </w:rPr>
              <w:t xml:space="preserve">Presupuesto</w:t>
            </w:r>
          </w:p>
        </w:tc>
        <w:tc>
          <w:tcPr>
            <w:tcW w:type="dxa" w:w="7400"/>
          </w:tcPr>
          <w:p>
            <w:r>
              <w:rPr>
                <w:sz w:val="18"/>
                <w:szCs w:val="18"/>
              </w:rPr>
              <w:t xml:space="preserve">El grueso de la inversión del mes — es el producto de mejor CPL ($0.45–$0.61).</w:t>
            </w:r>
          </w:p>
        </w:tc>
      </w:tr>
      <w:tr>
        <w:tc>
          <w:tcPr>
            <w:tcW w:type="dxa" w:w="2800"/>
          </w:tcPr>
          <w:p>
            <w:r>
              <w:rPr>
                <w:sz w:val="18"/>
                <w:szCs w:val="18"/>
              </w:rPr>
              <w:t xml:space="preserve">Qué medir</w:t>
            </w:r>
          </w:p>
        </w:tc>
        <w:tc>
          <w:tcPr>
            <w:tcW w:type="dxa" w:w="7400"/>
          </w:tcPr>
          <w:p>
            <w:r>
              <w:rPr>
                <w:sz w:val="18"/>
                <w:szCs w:val="18"/>
              </w:rPr>
              <w:t xml:space="preserve">Leads y CPL. Ignorar el CTR alto sin conversión (la campaña “Tráfico al perfil” tuvo 15% de CTR y CERO leads).</w:t>
            </w:r>
          </w:p>
        </w:tc>
      </w:tr>
    </w:tbl>
    <w:p>
      <w:pPr>
        <w:spacing w:after="50" w:before="150"/>
      </w:pPr>
      <w:r>
        <w:rPr>
          <w:b/>
          <w:bCs/>
          <w:caps/>
          <w:color w:val="5A6B7B"/>
          <w:sz w:val="18"/>
          <w:szCs w:val="18"/>
        </w:rPr>
        <w:t xml:space="preserve">Creativo</w:t>
      </w:r>
    </w:p>
    <w:p>
      <w:pPr>
        <w:spacing w:after="80"/>
      </w:pPr>
      <w:r>
        <w:rPr>
          <w:sz w:val="21"/>
          <w:szCs w:val="21"/>
        </w:rPr>
        <w:t xml:space="preserve">UNA imagen simple. Nada de video ni producción cara — el dato dice que la imagen simple gana. Fondo azul marca, un detalle de conexión metálica, el titular en grande y el sello de la especialización abajo.</w:t>
      </w:r>
    </w:p>
    <w:p>
      <w:pPr>
        <w:spacing w:after="50" w:before="150"/>
      </w:pPr>
      <w:r>
        <w:rPr>
          <w:b/>
          <w:bCs/>
          <w:caps/>
          <w:color w:val="5A6B7B"/>
          <w:sz w:val="18"/>
          <w:szCs w:val="18"/>
        </w:rPr>
        <w:t xml:space="preserve">Texto que va DENTRO de la imagen</w:t>
      </w:r>
    </w:p>
    <w:p>
      <w:pPr>
        <w:pBdr>
          <w:left w:val="single" w:color="B9C6D3" w:sz="14" w:space="8"/>
        </w:pBdr>
        <w:shd w:fill="F7F9FB" w:val="clear"/>
        <w:spacing w:after="0"/>
      </w:pPr>
      <w:r>
        <w:rPr>
          <w:rFonts w:ascii="Consolas" w:cs="Consolas" w:eastAsia="Consolas" w:hAnsi="Consolas"/>
          <w:sz w:val="18"/>
          <w:szCs w:val="18"/>
        </w:rPr>
        <w:t xml:space="preserve">ESPECIALIZACIÓN EN ACERO</w:t>
      </w:r>
    </w:p>
    <w:p>
      <w:pPr>
        <w:pBdr>
          <w:left w:val="single" w:color="B9C6D3" w:sz="14" w:space="8"/>
        </w:pBdr>
        <w:shd w:fill="F7F9FB" w:val="clear"/>
        <w:spacing w:after="0"/>
      </w:pPr>
      <w:r>
        <w:rPr>
          <w:rFonts w:ascii="Consolas" w:cs="Consolas" w:eastAsia="Consolas" w:hAnsi="Consolas"/>
          <w:sz w:val="18"/>
          <w:szCs w:val="18"/>
        </w:rPr>
        <w:t xml:space="preserve">Diseño, verificación y conexiones</w:t>
      </w:r>
    </w:p>
    <w:p>
      <w:pPr>
        <w:pBdr>
          <w:left w:val="single" w:color="B9C6D3" w:sz="14" w:space="8"/>
        </w:pBdr>
        <w:shd w:fill="F7F9FB" w:val="clear"/>
        <w:spacing w:after="140"/>
      </w:pPr>
      <w:r>
        <w:rPr>
          <w:rFonts w:ascii="Consolas" w:cs="Consolas" w:eastAsia="Consolas" w:hAnsi="Consolas"/>
          <w:sz w:val="18"/>
          <w:szCs w:val="18"/>
        </w:rPr>
        <w:t xml:space="preserve">con criterio profesional</w:t>
      </w:r>
    </w:p>
    <w:p>
      <w:pPr>
        <w:spacing w:after="50" w:before="150"/>
      </w:pPr>
      <w:r>
        <w:rPr>
          <w:b/>
          <w:bCs/>
          <w:caps/>
          <w:color w:val="5A6B7B"/>
          <w:sz w:val="18"/>
          <w:szCs w:val="18"/>
        </w:rPr>
        <w:t xml:space="preserve">Texto principal del anuncio (copy) — listo para pegar</w:t>
      </w:r>
    </w:p>
    <w:p>
      <w:pPr>
        <w:pBdr>
          <w:left w:val="single" w:color="B9C6D3" w:sz="14" w:space="8"/>
        </w:pBdr>
        <w:shd w:fill="F7F9FB" w:val="clear"/>
        <w:spacing w:after="0"/>
      </w:pPr>
      <w:r>
        <w:rPr>
          <w:rFonts w:ascii="Consolas" w:cs="Consolas" w:eastAsia="Consolas" w:hAnsi="Consolas"/>
          <w:sz w:val="18"/>
          <w:szCs w:val="18"/>
        </w:rPr>
        <w:t xml:space="preserve">¿Diseñas en acero y todavía dejas las conexiones para el final?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Ahí es donde se cae la mayoría: el modelo dice empotrado, el taller construye articulado, y las</w:t>
      </w:r>
    </w:p>
    <w:p>
      <w:pPr>
        <w:pBdr>
          <w:left w:val="single" w:color="B9C6D3" w:sz="14" w:space="8"/>
        </w:pBdr>
        <w:shd w:fill="F7F9FB" w:val="clear"/>
        <w:spacing w:after="0"/>
      </w:pPr>
      <w:r>
        <w:rPr>
          <w:rFonts w:ascii="Consolas" w:cs="Consolas" w:eastAsia="Consolas" w:hAnsi="Consolas"/>
          <w:sz w:val="18"/>
          <w:szCs w:val="18"/>
        </w:rPr>
        <w:t xml:space="preserve">derivas reales no son las que calculaste.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la Especialización en ACERO trabajas las 5 verificaciones que no se pueden saltar — pandeo</w:t>
      </w:r>
    </w:p>
    <w:p>
      <w:pPr>
        <w:pBdr>
          <w:left w:val="single" w:color="B9C6D3" w:sz="14" w:space="8"/>
        </w:pBdr>
        <w:shd w:fill="F7F9FB" w:val="clear"/>
        <w:spacing w:after="0"/>
      </w:pPr>
      <w:r>
        <w:rPr>
          <w:rFonts w:ascii="Consolas" w:cs="Consolas" w:eastAsia="Consolas" w:hAnsi="Consolas"/>
          <w:sz w:val="18"/>
          <w:szCs w:val="18"/>
        </w:rPr>
        <w:t xml:space="preserve">local, lateral-torsional, derivas y P-Δ, conexiones y placa base — con proyectos reales y</w:t>
      </w:r>
    </w:p>
    <w:p>
      <w:pPr>
        <w:pBdr>
          <w:left w:val="single" w:color="B9C6D3" w:sz="14" w:space="8"/>
        </w:pBdr>
        <w:shd w:fill="F7F9FB" w:val="clear"/>
        <w:spacing w:after="0"/>
      </w:pPr>
      <w:r>
        <w:rPr>
          <w:rFonts w:ascii="Consolas" w:cs="Consolas" w:eastAsia="Consolas" w:hAnsi="Consolas"/>
          <w:sz w:val="18"/>
          <w:szCs w:val="18"/>
        </w:rPr>
        <w:t xml:space="preserve">criterio, no solo botones.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Escríbenos y te contamos cómo va el programa 👇</w:t>
      </w:r>
    </w:p>
    <w:p>
      <w:pPr>
        <w:spacing w:after="50" w:before="150"/>
      </w:pPr>
      <w:r>
        <w:rPr>
          <w:b/>
          <w:bCs/>
          <w:caps/>
          <w:color w:val="5A6B7B"/>
          <w:sz w:val="18"/>
          <w:szCs w:val="18"/>
        </w:rPr>
        <w:t xml:space="preserve">Titular y descripción</w:t>
      </w:r>
    </w:p>
    <w:p>
      <w:pPr>
        <w:spacing w:after="80"/>
        <w:rPr>
          <w:b/>
          <w:bCs/>
        </w:rPr>
      </w:pPr>
      <w:r>
        <w:rPr>
          <w:b/>
          <w:bCs/>
          <w:sz w:val="21"/>
          <w:szCs w:val="21"/>
        </w:rPr>
        <w:t xml:space="preserve">Titular: Especialización en ACERO — cupos abiertos</w:t>
      </w:r>
    </w:p>
    <w:p>
      <w:pPr>
        <w:spacing w:after="80"/>
      </w:pPr>
      <w:r>
        <w:rPr>
          <w:sz w:val="21"/>
          <w:szCs w:val="21"/>
        </w:rPr>
        <w:t xml:space="preserve">Descripción: Diseño y verificación de estructuras metálicas con criterio profesional.</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Meta Ads</w:t>
            </w:r>
          </w:p>
        </w:tc>
        <w:tc>
          <w:tcPr>
            <w:tcW w:type="dxa" w:w="8400"/>
          </w:tcPr>
          <w:p>
            <w:r>
              <w:rPr>
                <w:sz w:val="18"/>
                <w:szCs w:val="18"/>
              </w:rPr>
              <w:t xml:space="preserve">Botón «Enviar mensaje» directo a WhatsApp. Sin landing intermedia.</w:t>
            </w:r>
          </w:p>
        </w:tc>
      </w:tr>
    </w:tbl>
    <w:p>
      <w:pPr>
        <w:pBdr>
          <w:bottom w:val="single" w:color="C96A1C" w:sz="12" w:space="6"/>
        </w:pBdr>
        <w:spacing w:after="60" w:before="340"/>
      </w:pPr>
      <w:r>
        <w:rPr>
          <w:b/>
          <w:bCs/>
          <w:color w:val="C96A1C"/>
          <w:sz w:val="24"/>
          <w:szCs w:val="24"/>
        </w:rPr>
        <w:t xml:space="preserve">ANUNCIO 2  ·  </w:t>
      </w:r>
      <w:r>
        <w:rPr>
          <w:b/>
          <w:bCs/>
          <w:color w:val="0E2438"/>
          <w:sz w:val="24"/>
          <w:szCs w:val="24"/>
        </w:rPr>
        <w:t xml:space="preserve">PAUTA · ACERO geo-split (WhatsApp + SMS) — el mejor CPL del mes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Imagen para pauta</w:t>
            </w:r>
          </w:p>
        </w:tc>
        <w:tc>
          <w:tcPr>
            <w:tcW w:type="dxa" w:w="3400"/>
          </w:tcPr>
          <w:p>
            <w:r>
              <w:rPr>
                <w:sz w:val="18"/>
                <w:szCs w:val="18"/>
              </w:rPr>
              <w:t xml:space="preserve">Meta Ads (Instagram + Facebook)</w:t>
            </w:r>
          </w:p>
        </w:tc>
        <w:tc>
          <w:tcPr>
            <w:tcW w:type="dxa" w:w="1700"/>
          </w:tcPr>
          <w:p>
            <w:r>
              <w:rPr>
                <w:sz w:val="18"/>
                <w:szCs w:val="18"/>
              </w:rPr>
              <w:t xml:space="preserve">ACERO · Venta</w:t>
            </w:r>
          </w:p>
        </w:tc>
        <w:tc>
          <w:tcPr>
            <w:tcW w:type="dxa" w:w="3200"/>
          </w:tcPr>
          <w:p>
            <w:r>
              <w:rPr>
                <w:sz w:val="18"/>
                <w:szCs w:val="18"/>
              </w:rPr>
              <w:t xml:space="preserve">Especialización en ACERO</w:t>
            </w:r>
          </w:p>
          <w:p>
            <w:r>
              <w:rPr>
                <w:sz w:val="18"/>
                <w:szCs w:val="18"/>
              </w:rPr>
              <w:t xml:space="preserve">→ «ACERO»</w:t>
            </w:r>
          </w:p>
        </w:tc>
      </w:tr>
    </w:tbl>
    <w:p>
      <w:pPr>
        <w:pBdr>
          <w:left w:val="single" w:color="C96A1C" w:sz="18" w:space="8"/>
        </w:pBdr>
        <w:shd w:fill="F4F7FA" w:val="clear"/>
        <w:spacing w:after="100"/>
      </w:pPr>
      <w:r>
        <w:rPr>
          <w:i/>
          <w:iCs/>
          <w:color w:val="5A6B7B"/>
          <w:sz w:val="20"/>
          <w:szCs w:val="20"/>
        </w:rPr>
        <w:t xml:space="preserve">Se activa en paralelo al contenido orgánico. El orgánico calienta; la pauta cierra.</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Formación en acero para ingenieros de [CIUDAD].</w:t>
      </w:r>
    </w:p>
    <w:p>
      <w:pPr>
        <w:spacing w:after="50" w:before="150"/>
      </w:pPr>
      <w:r>
        <w:rPr>
          <w:b/>
          <w:bCs/>
          <w:caps/>
          <w:color w:val="5A6B7B"/>
          <w:sz w:val="18"/>
          <w:szCs w:val="18"/>
        </w:rPr>
        <w:t xml:space="preserve">Ficha del anuncio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7400"/>
      </w:tblGrid>
      <w:tr>
        <w:trPr>
          <w:tblHeader/>
        </w:trPr>
        <w:tc>
          <w:tcPr>
            <w:tcW w:type="dxa" w:w="2800"/>
            <w:shd w:fill="0E2438" w:val="clear"/>
          </w:tcPr>
          <w:p>
            <w:r>
              <w:rPr>
                <w:b/>
                <w:bCs/>
                <w:color w:val="FFFFFF"/>
                <w:sz w:val="18"/>
                <w:szCs w:val="18"/>
              </w:rPr>
              <w:t xml:space="preserve">Campo</w:t>
            </w:r>
          </w:p>
        </w:tc>
        <w:tc>
          <w:tcPr>
            <w:tcW w:type="dxa" w:w="7400"/>
            <w:shd w:fill="0E2438" w:val="clear"/>
          </w:tcPr>
          <w:p>
            <w:r>
              <w:rPr>
                <w:b/>
                <w:bCs/>
                <w:color w:val="FFFFFF"/>
                <w:sz w:val="18"/>
                <w:szCs w:val="18"/>
              </w:rPr>
              <w:t xml:space="preserve">Contenido</w:t>
            </w:r>
          </w:p>
        </w:tc>
      </w:tr>
      <w:tr>
        <w:tc>
          <w:tcPr>
            <w:tcW w:type="dxa" w:w="2800"/>
          </w:tcPr>
          <w:p>
            <w:r>
              <w:rPr>
                <w:sz w:val="18"/>
                <w:szCs w:val="18"/>
              </w:rPr>
              <w:t xml:space="preserve">Anuncio base (lo que ya funciona)</w:t>
            </w:r>
          </w:p>
        </w:tc>
        <w:tc>
          <w:tcPr>
            <w:tcW w:type="dxa" w:w="7400"/>
          </w:tcPr>
          <w:p>
            <w:r>
              <w:rPr>
                <w:sz w:val="18"/>
                <w:szCs w:val="18"/>
              </w:rPr>
              <w:t xml:space="preserve">[JUL] ACERO – WSP SMS (geo-split) — 486 leads · CPL $0.45 · el mejor de toda la cuenta.</w:t>
            </w:r>
          </w:p>
        </w:tc>
      </w:tr>
      <w:tr>
        <w:tc>
          <w:tcPr>
            <w:tcW w:type="dxa" w:w="2800"/>
          </w:tcPr>
          <w:p>
            <w:r>
              <w:rPr>
                <w:sz w:val="18"/>
                <w:szCs w:val="18"/>
              </w:rPr>
              <w:t xml:space="preserve">Producto</w:t>
            </w:r>
          </w:p>
        </w:tc>
        <w:tc>
          <w:tcPr>
            <w:tcW w:type="dxa" w:w="7400"/>
          </w:tcPr>
          <w:p>
            <w:r>
              <w:rPr>
                <w:sz w:val="18"/>
                <w:szCs w:val="18"/>
              </w:rPr>
              <w:t xml:space="preserve">Especialización en ACERO</w:t>
            </w:r>
          </w:p>
        </w:tc>
      </w:tr>
      <w:tr>
        <w:tc>
          <w:tcPr>
            <w:tcW w:type="dxa" w:w="2800"/>
          </w:tcPr>
          <w:p>
            <w:r>
              <w:rPr>
                <w:sz w:val="18"/>
                <w:szCs w:val="18"/>
              </w:rPr>
              <w:t xml:space="preserve">Objetivo de campaña</w:t>
            </w:r>
          </w:p>
        </w:tc>
        <w:tc>
          <w:tcPr>
            <w:tcW w:type="dxa" w:w="7400"/>
          </w:tcPr>
          <w:p>
            <w:r>
              <w:rPr>
                <w:sz w:val="18"/>
                <w:szCs w:val="18"/>
              </w:rPr>
              <w:t xml:space="preserve">Mensajes</w:t>
            </w:r>
          </w:p>
        </w:tc>
      </w:tr>
      <w:tr>
        <w:tc>
          <w:tcPr>
            <w:tcW w:type="dxa" w:w="2800"/>
          </w:tcPr>
          <w:p>
            <w:r>
              <w:rPr>
                <w:sz w:val="18"/>
                <w:szCs w:val="18"/>
              </w:rPr>
              <w:t xml:space="preserve">Destino</w:t>
            </w:r>
          </w:p>
        </w:tc>
        <w:tc>
          <w:tcPr>
            <w:tcW w:type="dxa" w:w="7400"/>
          </w:tcPr>
          <w:p>
            <w:r>
              <w:rPr>
                <w:sz w:val="18"/>
                <w:szCs w:val="18"/>
              </w:rPr>
              <w:t xml:space="preserve">WhatsApp + SMS</w:t>
            </w:r>
          </w:p>
        </w:tc>
      </w:tr>
      <w:tr>
        <w:tc>
          <w:tcPr>
            <w:tcW w:type="dxa" w:w="2800"/>
          </w:tcPr>
          <w:p>
            <w:r>
              <w:rPr>
                <w:sz w:val="18"/>
                <w:szCs w:val="18"/>
              </w:rPr>
              <w:t xml:space="preserve">Público</w:t>
            </w:r>
          </w:p>
        </w:tc>
        <w:tc>
          <w:tcPr>
            <w:tcW w:type="dxa" w:w="7400"/>
          </w:tcPr>
          <w:p>
            <w:r>
              <w:rPr>
                <w:sz w:val="18"/>
                <w:szCs w:val="18"/>
              </w:rPr>
              <w:t xml:space="preserve">Mismo perfil que IMG2, pero segmentado por ciudad/zona. Ampliar a las zonas que aún no se han probado.</w:t>
            </w:r>
          </w:p>
        </w:tc>
      </w:tr>
      <w:tr>
        <w:tc>
          <w:tcPr>
            <w:tcW w:type="dxa" w:w="2800"/>
          </w:tcPr>
          <w:p>
            <w:r>
              <w:rPr>
                <w:sz w:val="18"/>
                <w:szCs w:val="18"/>
              </w:rPr>
              <w:t xml:space="preserve">Botón</w:t>
            </w:r>
          </w:p>
        </w:tc>
        <w:tc>
          <w:tcPr>
            <w:tcW w:type="dxa" w:w="7400"/>
          </w:tcPr>
          <w:p>
            <w:r>
              <w:rPr>
                <w:sz w:val="18"/>
                <w:szCs w:val="18"/>
              </w:rPr>
              <w:t xml:space="preserve">Enviar mensaje (WhatsApp)</w:t>
            </w:r>
          </w:p>
        </w:tc>
      </w:tr>
      <w:tr>
        <w:tc>
          <w:tcPr>
            <w:tcW w:type="dxa" w:w="2800"/>
          </w:tcPr>
          <w:p>
            <w:r>
              <w:rPr>
                <w:sz w:val="18"/>
                <w:szCs w:val="18"/>
              </w:rPr>
              <w:t xml:space="preserve">Mensaje precargado</w:t>
            </w:r>
          </w:p>
        </w:tc>
        <w:tc>
          <w:tcPr>
            <w:tcW w:type="dxa" w:w="7400"/>
          </w:tcPr>
          <w:p>
            <w:r>
              <w:rPr>
                <w:sz w:val="18"/>
                <w:szCs w:val="18"/>
              </w:rPr>
              <w:t xml:space="preserve">Hola, soy de [CIUDAD] y quiero información de la Especialización en ACERO.</w:t>
            </w:r>
          </w:p>
        </w:tc>
      </w:tr>
      <w:tr>
        <w:tc>
          <w:tcPr>
            <w:tcW w:type="dxa" w:w="2800"/>
          </w:tcPr>
          <w:p>
            <w:r>
              <w:rPr>
                <w:sz w:val="18"/>
                <w:szCs w:val="18"/>
              </w:rPr>
              <w:t xml:space="preserve">Presupuesto</w:t>
            </w:r>
          </w:p>
        </w:tc>
        <w:tc>
          <w:tcPr>
            <w:tcW w:type="dxa" w:w="7400"/>
          </w:tcPr>
          <w:p>
            <w:r>
              <w:rPr>
                <w:sz w:val="18"/>
                <w:szCs w:val="18"/>
              </w:rPr>
              <w:t xml:space="preserve">Mantener y ampliar zonas — es el CPL más bajo de la cuenta.</w:t>
            </w:r>
          </w:p>
        </w:tc>
      </w:tr>
      <w:tr>
        <w:tc>
          <w:tcPr>
            <w:tcW w:type="dxa" w:w="2800"/>
          </w:tcPr>
          <w:p>
            <w:r>
              <w:rPr>
                <w:sz w:val="18"/>
                <w:szCs w:val="18"/>
              </w:rPr>
              <w:t xml:space="preserve">Qué medir</w:t>
            </w:r>
          </w:p>
        </w:tc>
        <w:tc>
          <w:tcPr>
            <w:tcW w:type="dxa" w:w="7400"/>
          </w:tcPr>
          <w:p>
            <w:r>
              <w:rPr>
                <w:sz w:val="18"/>
                <w:szCs w:val="18"/>
              </w:rPr>
              <w:t xml:space="preserve">CPL por zona. Apagar las zonas que se salgan del rango $0.45–$0.80.</w:t>
            </w:r>
          </w:p>
        </w:tc>
      </w:tr>
    </w:tbl>
    <w:p>
      <w:pPr>
        <w:spacing w:after="50" w:before="150"/>
      </w:pPr>
      <w:r>
        <w:rPr>
          <w:b/>
          <w:bCs/>
          <w:caps/>
          <w:color w:val="5A6B7B"/>
          <w:sz w:val="18"/>
          <w:szCs w:val="18"/>
        </w:rPr>
        <w:t xml:space="preserve">Creativo</w:t>
      </w:r>
    </w:p>
    <w:p>
      <w:pPr>
        <w:spacing w:after="80"/>
      </w:pPr>
      <w:r>
        <w:rPr>
          <w:sz w:val="21"/>
          <w:szCs w:val="21"/>
        </w:rPr>
        <w:t xml:space="preserve">Misma imagen simple del IMG2, con el nombre de la ciudad/zona escrito en la pieza. Una variante por zona.</w:t>
      </w:r>
    </w:p>
    <w:p>
      <w:pPr>
        <w:spacing w:after="50" w:before="150"/>
      </w:pPr>
      <w:r>
        <w:rPr>
          <w:b/>
          <w:bCs/>
          <w:caps/>
          <w:color w:val="5A6B7B"/>
          <w:sz w:val="18"/>
          <w:szCs w:val="18"/>
        </w:rPr>
        <w:t xml:space="preserve">Texto que va DENTRO de la imagen</w:t>
      </w:r>
    </w:p>
    <w:p>
      <w:pPr>
        <w:pBdr>
          <w:left w:val="single" w:color="B9C6D3" w:sz="14" w:space="8"/>
        </w:pBdr>
        <w:shd w:fill="F7F9FB" w:val="clear"/>
        <w:spacing w:after="0"/>
      </w:pPr>
      <w:r>
        <w:rPr>
          <w:rFonts w:ascii="Consolas" w:cs="Consolas" w:eastAsia="Consolas" w:hAnsi="Consolas"/>
          <w:sz w:val="18"/>
          <w:szCs w:val="18"/>
        </w:rPr>
        <w:t xml:space="preserve">ESPECIALIZACIÓN EN ACERO</w:t>
      </w:r>
    </w:p>
    <w:p>
      <w:pPr>
        <w:pBdr>
          <w:left w:val="single" w:color="B9C6D3" w:sz="14" w:space="8"/>
        </w:pBdr>
        <w:shd w:fill="F7F9FB" w:val="clear"/>
        <w:spacing w:after="140"/>
      </w:pPr>
      <w:r>
        <w:rPr>
          <w:rFonts w:ascii="Consolas" w:cs="Consolas" w:eastAsia="Consolas" w:hAnsi="Consolas"/>
          <w:sz w:val="18"/>
          <w:szCs w:val="18"/>
        </w:rPr>
        <w:t xml:space="preserve">Para ingenieros de [CIUDAD]</w:t>
      </w:r>
    </w:p>
    <w:p>
      <w:pPr>
        <w:spacing w:after="50" w:before="150"/>
      </w:pPr>
      <w:r>
        <w:rPr>
          <w:b/>
          <w:bCs/>
          <w:caps/>
          <w:color w:val="5A6B7B"/>
          <w:sz w:val="18"/>
          <w:szCs w:val="18"/>
        </w:rPr>
        <w:t xml:space="preserve">Texto principal del anuncio (copy) — listo para pegar</w:t>
      </w:r>
    </w:p>
    <w:p>
      <w:pPr>
        <w:pBdr>
          <w:left w:val="single" w:color="B9C6D3" w:sz="14" w:space="8"/>
        </w:pBdr>
        <w:shd w:fill="F7F9FB" w:val="clear"/>
        <w:spacing w:after="0"/>
      </w:pPr>
      <w:r>
        <w:rPr>
          <w:rFonts w:ascii="Consolas" w:cs="Consolas" w:eastAsia="Consolas" w:hAnsi="Consolas"/>
          <w:sz w:val="18"/>
          <w:szCs w:val="18"/>
        </w:rPr>
        <w:t xml:space="preserve">Ingenieros de [CIUDAD]: si diseñas en acero, esto te toca.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Las 5 verificaciones que más se saltan (y que más caro se pagan): pandeo local,</w:t>
      </w:r>
    </w:p>
    <w:p>
      <w:pPr>
        <w:pBdr>
          <w:left w:val="single" w:color="B9C6D3" w:sz="14" w:space="8"/>
        </w:pBdr>
        <w:shd w:fill="F7F9FB" w:val="clear"/>
        <w:spacing w:after="0"/>
      </w:pPr>
      <w:r>
        <w:rPr>
          <w:rFonts w:ascii="Consolas" w:cs="Consolas" w:eastAsia="Consolas" w:hAnsi="Consolas"/>
          <w:sz w:val="18"/>
          <w:szCs w:val="18"/>
        </w:rPr>
        <w:t xml:space="preserve">lateral-torsional, derivas y P-Δ, conexiones y placa base.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Especialización en ACERO — con proyectos reales y acompañamiento.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Escríbenos y te contamos 👇</w:t>
      </w:r>
    </w:p>
    <w:p>
      <w:pPr>
        <w:spacing w:after="50" w:before="150"/>
      </w:pPr>
      <w:r>
        <w:rPr>
          <w:b/>
          <w:bCs/>
          <w:caps/>
          <w:color w:val="5A6B7B"/>
          <w:sz w:val="18"/>
          <w:szCs w:val="18"/>
        </w:rPr>
        <w:t xml:space="preserve">Titular y descripción</w:t>
      </w:r>
    </w:p>
    <w:p>
      <w:pPr>
        <w:spacing w:after="80"/>
        <w:rPr>
          <w:b/>
          <w:bCs/>
        </w:rPr>
      </w:pPr>
      <w:r>
        <w:rPr>
          <w:b/>
          <w:bCs/>
          <w:sz w:val="21"/>
          <w:szCs w:val="21"/>
        </w:rPr>
        <w:t xml:space="preserve">Titular: Especialización en ACERO — [CIUDAD]</w:t>
      </w:r>
    </w:p>
    <w:p>
      <w:pPr>
        <w:spacing w:after="80"/>
      </w:pPr>
      <w:r>
        <w:rPr>
          <w:sz w:val="21"/>
          <w:szCs w:val="21"/>
        </w:rPr>
        <w:t xml:space="preserve">Descripción: Cupos abiertos para esta zona.</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Meta Ads</w:t>
            </w:r>
          </w:p>
        </w:tc>
        <w:tc>
          <w:tcPr>
            <w:tcW w:type="dxa" w:w="8400"/>
          </w:tcPr>
          <w:p>
            <w:r>
              <w:rPr>
                <w:sz w:val="18"/>
                <w:szCs w:val="18"/>
              </w:rPr>
              <w:t xml:space="preserve">WhatsApp + SMS. Una variante por ciudad.</w:t>
            </w:r>
          </w:p>
        </w:tc>
      </w:tr>
    </w:tbl>
    <w:p>
      <w:pPr>
        <w:pBdr>
          <w:bottom w:val="single" w:color="C96A1C" w:sz="12" w:space="6"/>
        </w:pBdr>
        <w:spacing w:after="60" w:before="340"/>
      </w:pPr>
      <w:r>
        <w:rPr>
          <w:b/>
          <w:bCs/>
          <w:color w:val="C96A1C"/>
          <w:sz w:val="24"/>
          <w:szCs w:val="24"/>
        </w:rPr>
        <w:t xml:space="preserve">ANUNCIO 3  ·  </w:t>
      </w:r>
      <w:r>
        <w:rPr>
          <w:b/>
          <w:bCs/>
          <w:color w:val="0E2438"/>
          <w:sz w:val="24"/>
          <w:szCs w:val="24"/>
        </w:rPr>
        <w:t xml:space="preserve">PAUTA · Máster BIM + IA (WhatsApp API) — el mejor CPL del Máster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Imagen para pauta</w:t>
            </w:r>
          </w:p>
        </w:tc>
        <w:tc>
          <w:tcPr>
            <w:tcW w:type="dxa" w:w="3400"/>
          </w:tcPr>
          <w:p>
            <w:r>
              <w:rPr>
                <w:sz w:val="18"/>
                <w:szCs w:val="18"/>
              </w:rPr>
              <w:t xml:space="preserve">Meta Ads (Instagram + Facebook)</w:t>
            </w:r>
          </w:p>
        </w:tc>
        <w:tc>
          <w:tcPr>
            <w:tcW w:type="dxa" w:w="1700"/>
          </w:tcPr>
          <w:p>
            <w:r>
              <w:rPr>
                <w:sz w:val="18"/>
                <w:szCs w:val="18"/>
              </w:rPr>
              <w:t xml:space="preserve">IA · Venta</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Se activa en paralelo al contenido orgánico. El orgánico calienta; la pauta cierra.</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La IA ya hace parte de tu trabajo BIM. La ventaja no es usarla: es usarla con criterio.</w:t>
      </w:r>
    </w:p>
    <w:p>
      <w:pPr>
        <w:spacing w:after="50" w:before="150"/>
      </w:pPr>
      <w:r>
        <w:rPr>
          <w:b/>
          <w:bCs/>
          <w:caps/>
          <w:color w:val="5A6B7B"/>
          <w:sz w:val="18"/>
          <w:szCs w:val="18"/>
        </w:rPr>
        <w:t xml:space="preserve">Ficha del anuncio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7400"/>
      </w:tblGrid>
      <w:tr>
        <w:trPr>
          <w:tblHeader/>
        </w:trPr>
        <w:tc>
          <w:tcPr>
            <w:tcW w:type="dxa" w:w="2800"/>
            <w:shd w:fill="0E2438" w:val="clear"/>
          </w:tcPr>
          <w:p>
            <w:r>
              <w:rPr>
                <w:b/>
                <w:bCs/>
                <w:color w:val="FFFFFF"/>
                <w:sz w:val="18"/>
                <w:szCs w:val="18"/>
              </w:rPr>
              <w:t xml:space="preserve">Campo</w:t>
            </w:r>
          </w:p>
        </w:tc>
        <w:tc>
          <w:tcPr>
            <w:tcW w:type="dxa" w:w="7400"/>
            <w:shd w:fill="0E2438" w:val="clear"/>
          </w:tcPr>
          <w:p>
            <w:r>
              <w:rPr>
                <w:b/>
                <w:bCs/>
                <w:color w:val="FFFFFF"/>
                <w:sz w:val="18"/>
                <w:szCs w:val="18"/>
              </w:rPr>
              <w:t xml:space="preserve">Contenido</w:t>
            </w:r>
          </w:p>
        </w:tc>
      </w:tr>
      <w:tr>
        <w:tc>
          <w:tcPr>
            <w:tcW w:type="dxa" w:w="2800"/>
          </w:tcPr>
          <w:p>
            <w:r>
              <w:rPr>
                <w:sz w:val="18"/>
                <w:szCs w:val="18"/>
              </w:rPr>
              <w:t xml:space="preserve">Anuncio base (lo que ya funciona)</w:t>
            </w:r>
          </w:p>
        </w:tc>
        <w:tc>
          <w:tcPr>
            <w:tcW w:type="dxa" w:w="7400"/>
          </w:tcPr>
          <w:p>
            <w:r>
              <w:rPr>
                <w:sz w:val="18"/>
                <w:szCs w:val="18"/>
              </w:rPr>
              <w:t xml:space="preserve">[JUL] MÁSTER BIM+IA – WSP API — 125 leads · CPL $0.51 con solo $64 invertidos. Es el mejor CPL del Máster y está sin escalar.</w:t>
            </w:r>
          </w:p>
        </w:tc>
      </w:tr>
      <w:tr>
        <w:tc>
          <w:tcPr>
            <w:tcW w:type="dxa" w:w="2800"/>
          </w:tcPr>
          <w:p>
            <w:r>
              <w:rPr>
                <w:sz w:val="18"/>
                <w:szCs w:val="18"/>
              </w:rPr>
              <w:t xml:space="preserve">Producto</w:t>
            </w:r>
          </w:p>
        </w:tc>
        <w:tc>
          <w:tcPr>
            <w:tcW w:type="dxa" w:w="7400"/>
          </w:tcPr>
          <w:p>
            <w:r>
              <w:rPr>
                <w:sz w:val="18"/>
                <w:szCs w:val="18"/>
              </w:rPr>
              <w:t xml:space="preserve">Máster Internacional en BIM Management e Inteligencia Artificial</w:t>
            </w:r>
          </w:p>
        </w:tc>
      </w:tr>
      <w:tr>
        <w:tc>
          <w:tcPr>
            <w:tcW w:type="dxa" w:w="2800"/>
          </w:tcPr>
          <w:p>
            <w:r>
              <w:rPr>
                <w:sz w:val="18"/>
                <w:szCs w:val="18"/>
              </w:rPr>
              <w:t xml:space="preserve">Objetivo de campaña</w:t>
            </w:r>
          </w:p>
        </w:tc>
        <w:tc>
          <w:tcPr>
            <w:tcW w:type="dxa" w:w="7400"/>
          </w:tcPr>
          <w:p>
            <w:r>
              <w:rPr>
                <w:sz w:val="18"/>
                <w:szCs w:val="18"/>
              </w:rPr>
              <w:t xml:space="preserve">Mensajes</w:t>
            </w:r>
          </w:p>
        </w:tc>
      </w:tr>
      <w:tr>
        <w:tc>
          <w:tcPr>
            <w:tcW w:type="dxa" w:w="2800"/>
          </w:tcPr>
          <w:p>
            <w:r>
              <w:rPr>
                <w:sz w:val="18"/>
                <w:szCs w:val="18"/>
              </w:rPr>
              <w:t xml:space="preserve">Destino</w:t>
            </w:r>
          </w:p>
        </w:tc>
        <w:tc>
          <w:tcPr>
            <w:tcW w:type="dxa" w:w="7400"/>
          </w:tcPr>
          <w:p>
            <w:r>
              <w:rPr>
                <w:sz w:val="18"/>
                <w:szCs w:val="18"/>
              </w:rPr>
              <w:t xml:space="preserve">WhatsApp API</w:t>
            </w:r>
          </w:p>
        </w:tc>
      </w:tr>
      <w:tr>
        <w:tc>
          <w:tcPr>
            <w:tcW w:type="dxa" w:w="2800"/>
          </w:tcPr>
          <w:p>
            <w:r>
              <w:rPr>
                <w:sz w:val="18"/>
                <w:szCs w:val="18"/>
              </w:rPr>
              <w:t xml:space="preserve">Público</w:t>
            </w:r>
          </w:p>
        </w:tc>
        <w:tc>
          <w:tcPr>
            <w:tcW w:type="dxa" w:w="7400"/>
          </w:tcPr>
          <w:p>
            <w:r>
              <w:rPr>
                <w:sz w:val="18"/>
                <w:szCs w:val="18"/>
              </w:rPr>
              <w:t xml:space="preserve">Arquitectos, ingenieros, modeladores y coordinadores BIM con 1+ año de experiencia · Ecuador + LatAm · intereses: Revit, Navisworks, BIM Management, Autodesk.</w:t>
            </w:r>
          </w:p>
        </w:tc>
      </w:tr>
      <w:tr>
        <w:tc>
          <w:tcPr>
            <w:tcW w:type="dxa" w:w="2800"/>
          </w:tcPr>
          <w:p>
            <w:r>
              <w:rPr>
                <w:sz w:val="18"/>
                <w:szCs w:val="18"/>
              </w:rPr>
              <w:t xml:space="preserve">Botón</w:t>
            </w:r>
          </w:p>
        </w:tc>
        <w:tc>
          <w:tcPr>
            <w:tcW w:type="dxa" w:w="7400"/>
          </w:tcPr>
          <w:p>
            <w:r>
              <w:rPr>
                <w:sz w:val="18"/>
                <w:szCs w:val="18"/>
              </w:rPr>
              <w:t xml:space="preserve">Enviar mensaje (WhatsApp)</w:t>
            </w:r>
          </w:p>
        </w:tc>
      </w:tr>
      <w:tr>
        <w:tc>
          <w:tcPr>
            <w:tcW w:type="dxa" w:w="2800"/>
          </w:tcPr>
          <w:p>
            <w:r>
              <w:rPr>
                <w:sz w:val="18"/>
                <w:szCs w:val="18"/>
              </w:rPr>
              <w:t xml:space="preserve">Mensaje precargado</w:t>
            </w:r>
          </w:p>
        </w:tc>
        <w:tc>
          <w:tcPr>
            <w:tcW w:type="dxa" w:w="7400"/>
          </w:tcPr>
          <w:p>
            <w:r>
              <w:rPr>
                <w:sz w:val="18"/>
                <w:szCs w:val="18"/>
              </w:rPr>
              <w:t xml:space="preserve">Hola, quiero información del Máster BIM + IA.</w:t>
            </w:r>
          </w:p>
        </w:tc>
      </w:tr>
      <w:tr>
        <w:tc>
          <w:tcPr>
            <w:tcW w:type="dxa" w:w="2800"/>
          </w:tcPr>
          <w:p>
            <w:r>
              <w:rPr>
                <w:sz w:val="18"/>
                <w:szCs w:val="18"/>
              </w:rPr>
              <w:t xml:space="preserve">Presupuesto</w:t>
            </w:r>
          </w:p>
        </w:tc>
        <w:tc>
          <w:tcPr>
            <w:tcW w:type="dxa" w:w="7400"/>
          </w:tcPr>
          <w:p>
            <w:r>
              <w:rPr>
                <w:sz w:val="18"/>
                <w:szCs w:val="18"/>
              </w:rPr>
              <w:t xml:space="preserve">Escalar — tenía el mejor CPL del Máster con presupuesto mínimo ($64).</w:t>
            </w:r>
          </w:p>
        </w:tc>
      </w:tr>
      <w:tr>
        <w:tc>
          <w:tcPr>
            <w:tcW w:type="dxa" w:w="2800"/>
          </w:tcPr>
          <w:p>
            <w:r>
              <w:rPr>
                <w:sz w:val="18"/>
                <w:szCs w:val="18"/>
              </w:rPr>
              <w:t xml:space="preserve">Qué medir</w:t>
            </w:r>
          </w:p>
        </w:tc>
        <w:tc>
          <w:tcPr>
            <w:tcW w:type="dxa" w:w="7400"/>
          </w:tcPr>
          <w:p>
            <w:r>
              <w:rPr>
                <w:sz w:val="18"/>
                <w:szCs w:val="18"/>
              </w:rPr>
              <w:t xml:space="preserve">Leads y CPL. Comparar contra la campaña de formulario (CPL $0.71): si WhatsApp sigue ganando, mover el presupuesto.</w:t>
            </w:r>
          </w:p>
        </w:tc>
      </w:tr>
    </w:tbl>
    <w:p>
      <w:pPr>
        <w:spacing w:after="50" w:before="150"/>
      </w:pPr>
      <w:r>
        <w:rPr>
          <w:b/>
          <w:bCs/>
          <w:caps/>
          <w:color w:val="5A6B7B"/>
          <w:sz w:val="18"/>
          <w:szCs w:val="18"/>
        </w:rPr>
        <w:t xml:space="preserve">Creativo</w:t>
      </w:r>
    </w:p>
    <w:p>
      <w:pPr>
        <w:spacing w:after="80"/>
      </w:pPr>
      <w:r>
        <w:rPr>
          <w:sz w:val="21"/>
          <w:szCs w:val="21"/>
        </w:rPr>
        <w:t xml:space="preserve">Imagen simple (formato IMG2) o creativo de feed reutilizado — el «IG 28/05» reutilizado hizo 222 leads con CPL $0.43. Antes de producir algo nuevo, reutilizar el carrusel orgánico que mejor rindió.</w:t>
      </w:r>
    </w:p>
    <w:p>
      <w:pPr>
        <w:spacing w:after="50" w:before="150"/>
      </w:pPr>
      <w:r>
        <w:rPr>
          <w:b/>
          <w:bCs/>
          <w:caps/>
          <w:color w:val="5A6B7B"/>
          <w:sz w:val="18"/>
          <w:szCs w:val="18"/>
        </w:rPr>
        <w:t xml:space="preserve">Texto que va DENTRO de la imagen</w:t>
      </w:r>
    </w:p>
    <w:p>
      <w:pPr>
        <w:pBdr>
          <w:left w:val="single" w:color="B9C6D3" w:sz="14" w:space="8"/>
        </w:pBdr>
        <w:shd w:fill="F7F9FB" w:val="clear"/>
        <w:spacing w:after="0"/>
      </w:pPr>
      <w:r>
        <w:rPr>
          <w:rFonts w:ascii="Consolas" w:cs="Consolas" w:eastAsia="Consolas" w:hAnsi="Consolas"/>
          <w:sz w:val="18"/>
          <w:szCs w:val="18"/>
        </w:rPr>
        <w:t xml:space="preserve">MÁSTER BIM + IA</w:t>
      </w:r>
    </w:p>
    <w:p>
      <w:pPr>
        <w:pBdr>
          <w:left w:val="single" w:color="B9C6D3" w:sz="14" w:space="8"/>
        </w:pBdr>
        <w:shd w:fill="F7F9FB" w:val="clear"/>
        <w:spacing w:after="0"/>
      </w:pPr>
      <w:r>
        <w:rPr>
          <w:rFonts w:ascii="Consolas" w:cs="Consolas" w:eastAsia="Consolas" w:hAnsi="Consolas"/>
          <w:sz w:val="18"/>
          <w:szCs w:val="18"/>
        </w:rPr>
        <w:t xml:space="preserve">Coordinar, gestionar y automatizar</w:t>
      </w:r>
    </w:p>
    <w:p>
      <w:pPr>
        <w:pBdr>
          <w:left w:val="single" w:color="B9C6D3" w:sz="14" w:space="8"/>
        </w:pBdr>
        <w:shd w:fill="F7F9FB" w:val="clear"/>
        <w:spacing w:after="140"/>
      </w:pPr>
      <w:r>
        <w:rPr>
          <w:rFonts w:ascii="Consolas" w:cs="Consolas" w:eastAsia="Consolas" w:hAnsi="Consolas"/>
          <w:sz w:val="18"/>
          <w:szCs w:val="18"/>
        </w:rPr>
        <w:t xml:space="preserve">con criterio profesional</w:t>
      </w:r>
    </w:p>
    <w:p>
      <w:pPr>
        <w:spacing w:after="50" w:before="150"/>
      </w:pPr>
      <w:r>
        <w:rPr>
          <w:b/>
          <w:bCs/>
          <w:caps/>
          <w:color w:val="5A6B7B"/>
          <w:sz w:val="18"/>
          <w:szCs w:val="18"/>
        </w:rPr>
        <w:t xml:space="preserve">Texto principal del anuncio (copy) — listo para pegar</w:t>
      </w:r>
    </w:p>
    <w:p>
      <w:pPr>
        <w:pBdr>
          <w:left w:val="single" w:color="B9C6D3" w:sz="14" w:space="8"/>
        </w:pBdr>
        <w:shd w:fill="F7F9FB" w:val="clear"/>
        <w:spacing w:after="0"/>
      </w:pPr>
      <w:r>
        <w:rPr>
          <w:rFonts w:ascii="Consolas" w:cs="Consolas" w:eastAsia="Consolas" w:hAnsi="Consolas"/>
          <w:sz w:val="18"/>
          <w:szCs w:val="18"/>
        </w:rPr>
        <w:t xml:space="preserve">La IA ya hace parte de tu trabajo BIM: cantidades, documentación, detección de choques,</w:t>
      </w:r>
    </w:p>
    <w:p>
      <w:pPr>
        <w:pBdr>
          <w:left w:val="single" w:color="B9C6D3" w:sz="14" w:space="8"/>
        </w:pBdr>
        <w:shd w:fill="F7F9FB" w:val="clear"/>
        <w:spacing w:after="0"/>
      </w:pPr>
      <w:r>
        <w:rPr>
          <w:rFonts w:ascii="Consolas" w:cs="Consolas" w:eastAsia="Consolas" w:hAnsi="Consolas"/>
          <w:sz w:val="18"/>
          <w:szCs w:val="18"/>
        </w:rPr>
        <w:t xml:space="preserve">primeras versiones de detalles.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ventaja ya no es usarla. Es saber qué automatizar y qué NO delegar nunca.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el Máster BIM + IA aprendes a coordinar, gestionar y automatizar — y te gradúas con tu</w:t>
      </w:r>
    </w:p>
    <w:p>
      <w:pPr>
        <w:pBdr>
          <w:left w:val="single" w:color="B9C6D3" w:sz="14" w:space="8"/>
        </w:pBdr>
        <w:shd w:fill="F7F9FB" w:val="clear"/>
        <w:spacing w:after="0"/>
      </w:pPr>
      <w:r>
        <w:rPr>
          <w:rFonts w:ascii="Consolas" w:cs="Consolas" w:eastAsia="Consolas" w:hAnsi="Consolas"/>
          <w:sz w:val="18"/>
          <w:szCs w:val="18"/>
        </w:rPr>
        <w:t xml:space="preserve">propio kit de herramientas, no solo con certificados.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Escríbenos y te contamos cómo funciona 👇</w:t>
      </w:r>
    </w:p>
    <w:p>
      <w:pPr>
        <w:spacing w:after="50" w:before="150"/>
      </w:pPr>
      <w:r>
        <w:rPr>
          <w:b/>
          <w:bCs/>
          <w:caps/>
          <w:color w:val="5A6B7B"/>
          <w:sz w:val="18"/>
          <w:szCs w:val="18"/>
        </w:rPr>
        <w:t xml:space="preserve">Titular y descripción</w:t>
      </w:r>
    </w:p>
    <w:p>
      <w:pPr>
        <w:spacing w:after="80"/>
        <w:rPr>
          <w:b/>
          <w:bCs/>
        </w:rPr>
      </w:pPr>
      <w:r>
        <w:rPr>
          <w:b/>
          <w:bCs/>
          <w:sz w:val="21"/>
          <w:szCs w:val="21"/>
        </w:rPr>
        <w:t xml:space="preserve">Titular: Máster BIM + IA — cupos abiertos</w:t>
      </w:r>
    </w:p>
    <w:p>
      <w:pPr>
        <w:spacing w:after="80"/>
      </w:pPr>
      <w:r>
        <w:rPr>
          <w:sz w:val="21"/>
          <w:szCs w:val="21"/>
        </w:rPr>
        <w:t xml:space="preserve">Descripción: Coordinación, gestión y automatización con criterio.</w:t>
      </w:r>
    </w:p>
    <w:p>
      <w:pPr>
        <w:pBdr>
          <w:left w:val="single" w:color="C96A1C" w:sz="18" w:space="8"/>
        </w:pBdr>
        <w:shd w:fill="F4F7FA" w:val="clear"/>
        <w:spacing w:after="100"/>
      </w:pPr>
      <w:r>
        <w:rPr>
          <w:i/>
          <w:iCs/>
          <w:color w:val="5A6B7B"/>
          <w:sz w:val="20"/>
          <w:szCs w:val="20"/>
        </w:rPr>
        <w:t xml:space="preserve">⛔ NUNCA mandar a landing. La campaña de SAP2000 con landing hizo 1 lead a $164.64 — 365 veces peor que el mejor CPL. NUNCA poner precio en el anuncio: el objetivo es abrir conversación.</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Meta Ads</w:t>
            </w:r>
          </w:p>
        </w:tc>
        <w:tc>
          <w:tcPr>
            <w:tcW w:type="dxa" w:w="8400"/>
          </w:tcPr>
          <w:p>
            <w:r>
              <w:rPr>
                <w:sz w:val="18"/>
                <w:szCs w:val="18"/>
              </w:rPr>
              <w:t xml:space="preserve">Botón «Enviar mensaje» directo a WhatsApp API.</w:t>
            </w:r>
          </w:p>
        </w:tc>
      </w:tr>
    </w:tbl>
    <w:p>
      <w:r>
        <w:br w:type="page"/>
      </w:r>
    </w:p>
    <w:p>
      <w:pPr>
        <w:pStyle w:val="Heading1"/>
        <w:spacing w:after="140" w:before="360"/>
      </w:pPr>
      <w:r>
        <w:rPr>
          <w:b/>
          <w:bCs/>
          <w:color w:val="0E2438"/>
        </w:rPr>
        <w:t xml:space="preserve">8 · Banco de reserva (piezas listas por si se cae alguna)</w:t>
      </w:r>
    </w:p>
    <w:p>
      <w:pPr>
        <w:spacing w:after="80"/>
        <w:rPr>
          <w:color w:val="5A6B7B"/>
        </w:rPr>
      </w:pPr>
      <w:r>
        <w:rPr>
          <w:color w:val="5A6B7B"/>
          <w:sz w:val="21"/>
          <w:szCs w:val="21"/>
        </w:rPr>
        <w:t xml:space="preserve">Estas piezas ya tienen su contenido completo escrito. Si una fecha se cae o quieres reforzar una red concreta, se toma de aquí sin tener que crear nada.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500"/>
        <w:gridCol w:w="4400"/>
      </w:tblGrid>
      <w:tr>
        <w:trPr>
          <w:tblHeader/>
        </w:trPr>
        <w:tc>
          <w:tcPr>
            <w:tcW w:type="dxa" w:w="3000"/>
            <w:shd w:fill="0E2438" w:val="clear"/>
          </w:tcPr>
          <w:p>
            <w:r>
              <w:rPr>
                <w:b/>
                <w:bCs/>
                <w:color w:val="FFFFFF"/>
                <w:sz w:val="18"/>
                <w:szCs w:val="18"/>
              </w:rPr>
              <w:t xml:space="preserve">Pieza</w:t>
            </w:r>
          </w:p>
        </w:tc>
        <w:tc>
          <w:tcPr>
            <w:tcW w:type="dxa" w:w="1300"/>
            <w:shd w:fill="0E2438" w:val="clear"/>
          </w:tcPr>
          <w:p>
            <w:r>
              <w:rPr>
                <w:b/>
                <w:bCs/>
                <w:color w:val="FFFFFF"/>
                <w:sz w:val="18"/>
                <w:szCs w:val="18"/>
              </w:rPr>
              <w:t xml:space="preserve">Formato</w:t>
            </w:r>
          </w:p>
        </w:tc>
        <w:tc>
          <w:tcPr>
            <w:tcW w:type="dxa" w:w="1500"/>
            <w:shd w:fill="0E2438" w:val="clear"/>
          </w:tcPr>
          <w:p>
            <w:r>
              <w:rPr>
                <w:b/>
                <w:bCs/>
                <w:color w:val="FFFFFF"/>
                <w:sz w:val="18"/>
                <w:szCs w:val="18"/>
              </w:rPr>
              <w:t xml:space="preserve">Red pensada</w:t>
            </w:r>
          </w:p>
        </w:tc>
        <w:tc>
          <w:tcPr>
            <w:tcW w:type="dxa" w:w="4400"/>
            <w:shd w:fill="0E2438" w:val="clear"/>
          </w:tcPr>
          <w:p>
            <w:r>
              <w:rPr>
                <w:b/>
                <w:bCs/>
                <w:color w:val="FFFFFF"/>
                <w:sz w:val="18"/>
                <w:szCs w:val="18"/>
              </w:rPr>
              <w:t xml:space="preserve">Hook</w:t>
            </w:r>
          </w:p>
        </w:tc>
      </w:tr>
      <w:tr>
        <w:tc>
          <w:tcPr>
            <w:tcW w:type="dxa" w:w="3000"/>
          </w:tcPr>
          <w:p>
            <w:r>
              <w:rPr>
                <w:sz w:val="18"/>
                <w:szCs w:val="18"/>
              </w:rPr>
              <w:t xml:space="preserve">3 señales de que tu oficina ya necesita BIM + IA</w:t>
            </w:r>
          </w:p>
        </w:tc>
        <w:tc>
          <w:tcPr>
            <w:tcW w:type="dxa" w:w="1300"/>
          </w:tcPr>
          <w:p>
            <w:r>
              <w:rPr>
                <w:sz w:val="18"/>
                <w:szCs w:val="18"/>
              </w:rPr>
              <w:t xml:space="preserve">carrusel</w:t>
            </w:r>
          </w:p>
        </w:tc>
        <w:tc>
          <w:tcPr>
            <w:tcW w:type="dxa" w:w="1500"/>
          </w:tcPr>
          <w:p>
            <w:r>
              <w:rPr>
                <w:sz w:val="18"/>
                <w:szCs w:val="18"/>
              </w:rPr>
              <w:t xml:space="preserve">Instagram</w:t>
            </w:r>
          </w:p>
        </w:tc>
        <w:tc>
          <w:tcPr>
            <w:tcW w:type="dxa" w:w="4400"/>
          </w:tcPr>
          <w:p>
            <w:r>
              <w:rPr>
                <w:sz w:val="18"/>
                <w:szCs w:val="18"/>
              </w:rPr>
              <w:t xml:space="preserve">3 señales de que tu oficina YA necesita BIM + IA (la #2 te está costando plata).</w:t>
            </w:r>
          </w:p>
        </w:tc>
      </w:tr>
      <w:tr>
        <w:tc>
          <w:tcPr>
            <w:tcW w:type="dxa" w:w="3000"/>
          </w:tcPr>
          <w:p>
            <w:r>
              <w:rPr>
                <w:sz w:val="18"/>
                <w:szCs w:val="18"/>
              </w:rPr>
              <w:t xml:space="preserve">Tu Revit ya hace ESTO con IA (y no lo activaste)</w:t>
            </w:r>
          </w:p>
        </w:tc>
        <w:tc>
          <w:tcPr>
            <w:tcW w:type="dxa" w:w="1300"/>
          </w:tcPr>
          <w:p>
            <w:r>
              <w:rPr>
                <w:sz w:val="18"/>
                <w:szCs w:val="18"/>
              </w:rPr>
              <w:t xml:space="preserve">post</w:t>
            </w:r>
          </w:p>
        </w:tc>
        <w:tc>
          <w:tcPr>
            <w:tcW w:type="dxa" w:w="1500"/>
          </w:tcPr>
          <w:p>
            <w:r>
              <w:rPr>
                <w:sz w:val="18"/>
                <w:szCs w:val="18"/>
              </w:rPr>
              <w:t xml:space="preserve">Instagram</w:t>
            </w:r>
          </w:p>
        </w:tc>
        <w:tc>
          <w:tcPr>
            <w:tcW w:type="dxa" w:w="4400"/>
          </w:tcPr>
          <w:p>
            <w:r>
              <w:rPr>
                <w:sz w:val="18"/>
                <w:szCs w:val="18"/>
              </w:rPr>
              <w:t xml:space="preserve">Tu Revit ya hace ESTO con IA (y probablemente no lo activaste).</w:t>
            </w:r>
          </w:p>
        </w:tc>
      </w:tr>
      <w:tr>
        <w:tc>
          <w:tcPr>
            <w:tcW w:type="dxa" w:w="3000"/>
          </w:tcPr>
          <w:p>
            <w:r>
              <w:rPr>
                <w:sz w:val="18"/>
                <w:szCs w:val="18"/>
              </w:rPr>
              <w:t xml:space="preserve">Cómo usar Dynamo para automatizar tareas repetitivas en Revit</w:t>
            </w:r>
          </w:p>
        </w:tc>
        <w:tc>
          <w:tcPr>
            <w:tcW w:type="dxa" w:w="1300"/>
          </w:tcPr>
          <w:p>
            <w:r>
              <w:rPr>
                <w:sz w:val="18"/>
                <w:szCs w:val="18"/>
              </w:rPr>
              <w:t xml:space="preserve">reel</w:t>
            </w:r>
          </w:p>
        </w:tc>
        <w:tc>
          <w:tcPr>
            <w:tcW w:type="dxa" w:w="1500"/>
          </w:tcPr>
          <w:p>
            <w:r>
              <w:rPr>
                <w:sz w:val="18"/>
                <w:szCs w:val="18"/>
              </w:rPr>
              <w:t xml:space="preserve">Instagram</w:t>
            </w:r>
          </w:p>
        </w:tc>
        <w:tc>
          <w:tcPr>
            <w:tcW w:type="dxa" w:w="4400"/>
          </w:tcPr>
          <w:p>
            <w:r>
              <w:rPr>
                <w:sz w:val="18"/>
                <w:szCs w:val="18"/>
              </w:rPr>
              <w:t xml:space="preserve">¿Sigues renombrando 200 vistas a mano en Revit? Dynamo lo hace en 30 segundos.</w:t>
            </w:r>
          </w:p>
        </w:tc>
      </w:tr>
      <w:tr>
        <w:tc>
          <w:tcPr>
            <w:tcW w:type="dxa" w:w="3000"/>
          </w:tcPr>
          <w:p>
            <w:r>
              <w:rPr>
                <w:sz w:val="18"/>
                <w:szCs w:val="18"/>
              </w:rPr>
              <w:t xml:space="preserve">Integración de ChatGPT con Revit para asistencias rápidas</w:t>
            </w:r>
          </w:p>
        </w:tc>
        <w:tc>
          <w:tcPr>
            <w:tcW w:type="dxa" w:w="1300"/>
          </w:tcPr>
          <w:p>
            <w:r>
              <w:rPr>
                <w:sz w:val="18"/>
                <w:szCs w:val="18"/>
              </w:rPr>
              <w:t xml:space="preserve">reel</w:t>
            </w:r>
          </w:p>
        </w:tc>
        <w:tc>
          <w:tcPr>
            <w:tcW w:type="dxa" w:w="1500"/>
          </w:tcPr>
          <w:p>
            <w:r>
              <w:rPr>
                <w:sz w:val="18"/>
                <w:szCs w:val="18"/>
              </w:rPr>
              <w:t xml:space="preserve">TikTok</w:t>
            </w:r>
          </w:p>
        </w:tc>
        <w:tc>
          <w:tcPr>
            <w:tcW w:type="dxa" w:w="4400"/>
          </w:tcPr>
          <w:p>
            <w:r>
              <w:rPr>
                <w:sz w:val="18"/>
                <w:szCs w:val="18"/>
              </w:rPr>
              <w:t xml:space="preserve">Le pegué un error de Revit a ChatGPT y me ahorró 2 horas de buscar en foros.</w:t>
            </w:r>
          </w:p>
        </w:tc>
      </w:tr>
      <w:tr>
        <w:tc>
          <w:tcPr>
            <w:tcW w:type="dxa" w:w="3000"/>
          </w:tcPr>
          <w:p>
            <w:r>
              <w:rPr>
                <w:sz w:val="18"/>
                <w:szCs w:val="18"/>
              </w:rPr>
              <w:t xml:space="preserve">Usando Python para mejorar la eficiencia en proyectos BIM</w:t>
            </w:r>
          </w:p>
        </w:tc>
        <w:tc>
          <w:tcPr>
            <w:tcW w:type="dxa" w:w="1300"/>
          </w:tcPr>
          <w:p>
            <w:r>
              <w:rPr>
                <w:sz w:val="18"/>
                <w:szCs w:val="18"/>
              </w:rPr>
              <w:t xml:space="preserve">reel</w:t>
            </w:r>
          </w:p>
        </w:tc>
        <w:tc>
          <w:tcPr>
            <w:tcW w:type="dxa" w:w="1500"/>
          </w:tcPr>
          <w:p>
            <w:r>
              <w:rPr>
                <w:sz w:val="18"/>
                <w:szCs w:val="18"/>
              </w:rPr>
              <w:t xml:space="preserve">TikTok</w:t>
            </w:r>
          </w:p>
        </w:tc>
        <w:tc>
          <w:tcPr>
            <w:tcW w:type="dxa" w:w="4400"/>
          </w:tcPr>
          <w:p>
            <w:r>
              <w:rPr>
                <w:sz w:val="18"/>
                <w:szCs w:val="18"/>
              </w:rPr>
              <w:t xml:space="preserve">No necesitas ser programador. Con 10 líneas de Python automaticé un reporte que me tomaba toda una tarde.</w:t>
            </w:r>
          </w:p>
        </w:tc>
      </w:tr>
      <w:tr>
        <w:tc>
          <w:tcPr>
            <w:tcW w:type="dxa" w:w="3000"/>
          </w:tcPr>
          <w:p>
            <w:r>
              <w:rPr>
                <w:sz w:val="18"/>
                <w:szCs w:val="18"/>
              </w:rPr>
              <w:t xml:space="preserve">Automatización de tareas BIM con IA: mitos vs realidad</w:t>
            </w:r>
          </w:p>
        </w:tc>
        <w:tc>
          <w:tcPr>
            <w:tcW w:type="dxa" w:w="1300"/>
          </w:tcPr>
          <w:p>
            <w:r>
              <w:rPr>
                <w:sz w:val="18"/>
                <w:szCs w:val="18"/>
              </w:rPr>
              <w:t xml:space="preserve">reel</w:t>
            </w:r>
          </w:p>
        </w:tc>
        <w:tc>
          <w:tcPr>
            <w:tcW w:type="dxa" w:w="1500"/>
          </w:tcPr>
          <w:p>
            <w:r>
              <w:rPr>
                <w:sz w:val="18"/>
                <w:szCs w:val="18"/>
              </w:rPr>
              <w:t xml:space="preserve">TikTok</w:t>
            </w:r>
          </w:p>
        </w:tc>
        <w:tc>
          <w:tcPr>
            <w:tcW w:type="dxa" w:w="4400"/>
          </w:tcPr>
          <w:p>
            <w:r>
              <w:rPr>
                <w:sz w:val="18"/>
                <w:szCs w:val="18"/>
              </w:rPr>
              <w:t xml:space="preserve">3 mitos sobre automatizar BIM con IA que te están frenando.</w:t>
            </w:r>
          </w:p>
        </w:tc>
      </w:tr>
      <w:tr>
        <w:tc>
          <w:tcPr>
            <w:tcW w:type="dxa" w:w="3000"/>
          </w:tcPr>
          <w:p>
            <w:r>
              <w:rPr>
                <w:sz w:val="18"/>
                <w:szCs w:val="18"/>
              </w:rPr>
              <w:t xml:space="preserve">Revit y la inteligencia artificial: el futuro de los modelos BIM</w:t>
            </w:r>
          </w:p>
        </w:tc>
        <w:tc>
          <w:tcPr>
            <w:tcW w:type="dxa" w:w="1300"/>
          </w:tcPr>
          <w:p>
            <w:r>
              <w:rPr>
                <w:sz w:val="18"/>
                <w:szCs w:val="18"/>
              </w:rPr>
              <w:t xml:space="preserve">reel</w:t>
            </w:r>
          </w:p>
        </w:tc>
        <w:tc>
          <w:tcPr>
            <w:tcW w:type="dxa" w:w="1500"/>
          </w:tcPr>
          <w:p>
            <w:r>
              <w:rPr>
                <w:sz w:val="18"/>
                <w:szCs w:val="18"/>
              </w:rPr>
              <w:t xml:space="preserve">TikTok</w:t>
            </w:r>
          </w:p>
        </w:tc>
        <w:tc>
          <w:tcPr>
            <w:tcW w:type="dxa" w:w="4400"/>
          </w:tcPr>
          <w:p>
            <w:r>
              <w:rPr>
                <w:sz w:val="18"/>
                <w:szCs w:val="18"/>
              </w:rPr>
              <w:t xml:space="preserve">Así se va a ver modelar en Revit en 2 años (y la IA ya empezó).</w:t>
            </w:r>
          </w:p>
        </w:tc>
      </w:tr>
      <w:tr>
        <w:tc>
          <w:tcPr>
            <w:tcW w:type="dxa" w:w="3000"/>
          </w:tcPr>
          <w:p>
            <w:r>
              <w:rPr>
                <w:sz w:val="18"/>
                <w:szCs w:val="18"/>
              </w:rPr>
              <w:t xml:space="preserve">Errores comunes al modelar en Revit y cómo evitarlos</w:t>
            </w:r>
          </w:p>
        </w:tc>
        <w:tc>
          <w:tcPr>
            <w:tcW w:type="dxa" w:w="1300"/>
          </w:tcPr>
          <w:p>
            <w:r>
              <w:rPr>
                <w:sz w:val="18"/>
                <w:szCs w:val="18"/>
              </w:rPr>
              <w:t xml:space="preserve">carrusel</w:t>
            </w:r>
          </w:p>
        </w:tc>
        <w:tc>
          <w:tcPr>
            <w:tcW w:type="dxa" w:w="1500"/>
          </w:tcPr>
          <w:p>
            <w:r>
              <w:rPr>
                <w:sz w:val="18"/>
                <w:szCs w:val="18"/>
              </w:rPr>
              <w:t xml:space="preserve">Facebook</w:t>
            </w:r>
          </w:p>
        </w:tc>
        <w:tc>
          <w:tcPr>
            <w:tcW w:type="dxa" w:w="4400"/>
          </w:tcPr>
          <w:p>
            <w:r>
              <w:rPr>
                <w:sz w:val="18"/>
                <w:szCs w:val="18"/>
              </w:rPr>
              <w:t xml:space="preserve">5 errores al modelar en Revit que te van a costar caro en obra.</w:t>
            </w:r>
          </w:p>
        </w:tc>
      </w:tr>
      <w:tr>
        <w:tc>
          <w:tcPr>
            <w:tcW w:type="dxa" w:w="3000"/>
          </w:tcPr>
          <w:p>
            <w:r>
              <w:rPr>
                <w:sz w:val="18"/>
                <w:szCs w:val="18"/>
              </w:rPr>
              <w:t xml:space="preserve">Mejores prácticas para la coordinación en Navisworks</w:t>
            </w:r>
          </w:p>
        </w:tc>
        <w:tc>
          <w:tcPr>
            <w:tcW w:type="dxa" w:w="1300"/>
          </w:tcPr>
          <w:p>
            <w:r>
              <w:rPr>
                <w:sz w:val="18"/>
                <w:szCs w:val="18"/>
              </w:rPr>
              <w:t xml:space="preserve">carrusel</w:t>
            </w:r>
          </w:p>
        </w:tc>
        <w:tc>
          <w:tcPr>
            <w:tcW w:type="dxa" w:w="1500"/>
          </w:tcPr>
          <w:p>
            <w:r>
              <w:rPr>
                <w:sz w:val="18"/>
                <w:szCs w:val="18"/>
              </w:rPr>
              <w:t xml:space="preserve">Facebook</w:t>
            </w:r>
          </w:p>
        </w:tc>
        <w:tc>
          <w:tcPr>
            <w:tcW w:type="dxa" w:w="4400"/>
          </w:tcPr>
          <w:p>
            <w:r>
              <w:rPr>
                <w:sz w:val="18"/>
                <w:szCs w:val="18"/>
              </w:rPr>
              <w:t xml:space="preserve">Coordinar en Navisworks sin volverte loco: 5 buenas prácticas.</w:t>
            </w:r>
          </w:p>
        </w:tc>
      </w:tr>
      <w:tr>
        <w:tc>
          <w:tcPr>
            <w:tcW w:type="dxa" w:w="3000"/>
          </w:tcPr>
          <w:p>
            <w:r>
              <w:rPr>
                <w:sz w:val="18"/>
                <w:szCs w:val="18"/>
              </w:rPr>
              <w:t xml:space="preserve">Cómo mejorar la productividad en Revit con plugins</w:t>
            </w:r>
          </w:p>
        </w:tc>
        <w:tc>
          <w:tcPr>
            <w:tcW w:type="dxa" w:w="1300"/>
          </w:tcPr>
          <w:p>
            <w:r>
              <w:rPr>
                <w:sz w:val="18"/>
                <w:szCs w:val="18"/>
              </w:rPr>
              <w:t xml:space="preserve">carrusel</w:t>
            </w:r>
          </w:p>
        </w:tc>
        <w:tc>
          <w:tcPr>
            <w:tcW w:type="dxa" w:w="1500"/>
          </w:tcPr>
          <w:p>
            <w:r>
              <w:rPr>
                <w:sz w:val="18"/>
                <w:szCs w:val="18"/>
              </w:rPr>
              <w:t xml:space="preserve">Facebook</w:t>
            </w:r>
          </w:p>
        </w:tc>
        <w:tc>
          <w:tcPr>
            <w:tcW w:type="dxa" w:w="4400"/>
          </w:tcPr>
          <w:p>
            <w:r>
              <w:rPr>
                <w:sz w:val="18"/>
                <w:szCs w:val="18"/>
              </w:rPr>
              <w:t xml:space="preserve">5 plugins de Revit que se sienten como hacer trampa (y son gratis o casi).</w:t>
            </w:r>
          </w:p>
        </w:tc>
      </w:tr>
      <w:tr>
        <w:tc>
          <w:tcPr>
            <w:tcW w:type="dxa" w:w="3000"/>
          </w:tcPr>
          <w:p>
            <w:r>
              <w:rPr>
                <w:sz w:val="18"/>
                <w:szCs w:val="18"/>
              </w:rPr>
              <w:t xml:space="preserve">Cómo optimizar las derivas y deformaciones en análisis estructural</w:t>
            </w:r>
          </w:p>
        </w:tc>
        <w:tc>
          <w:tcPr>
            <w:tcW w:type="dxa" w:w="1300"/>
          </w:tcPr>
          <w:p>
            <w:r>
              <w:rPr>
                <w:sz w:val="18"/>
                <w:szCs w:val="18"/>
              </w:rPr>
              <w:t xml:space="preserve">carrusel</w:t>
            </w:r>
          </w:p>
        </w:tc>
        <w:tc>
          <w:tcPr>
            <w:tcW w:type="dxa" w:w="1500"/>
          </w:tcPr>
          <w:p>
            <w:r>
              <w:rPr>
                <w:sz w:val="18"/>
                <w:szCs w:val="18"/>
              </w:rPr>
              <w:t xml:space="preserve">Facebook</w:t>
            </w:r>
          </w:p>
        </w:tc>
        <w:tc>
          <w:tcPr>
            <w:tcW w:type="dxa" w:w="4400"/>
          </w:tcPr>
          <w:p>
            <w:r>
              <w:rPr>
                <w:sz w:val="18"/>
                <w:szCs w:val="18"/>
              </w:rPr>
              <w:t xml:space="preserve">Tu edificio pasa por resistencia pero falla por derivas. 4 formas de controlarlas.</w:t>
            </w:r>
          </w:p>
        </w:tc>
      </w:tr>
      <w:tr>
        <w:tc>
          <w:tcPr>
            <w:tcW w:type="dxa" w:w="3000"/>
          </w:tcPr>
          <w:p>
            <w:r>
              <w:rPr>
                <w:sz w:val="18"/>
                <w:szCs w:val="18"/>
              </w:rPr>
              <w:t xml:space="preserve">Especialización en IA aplicada a BIM</w:t>
            </w:r>
          </w:p>
        </w:tc>
        <w:tc>
          <w:tcPr>
            <w:tcW w:type="dxa" w:w="1300"/>
          </w:tcPr>
          <w:p>
            <w:r>
              <w:rPr>
                <w:sz w:val="18"/>
                <w:szCs w:val="18"/>
              </w:rPr>
              <w:t xml:space="preserve">carrusel</w:t>
            </w:r>
          </w:p>
        </w:tc>
        <w:tc>
          <w:tcPr>
            <w:tcW w:type="dxa" w:w="1500"/>
          </w:tcPr>
          <w:p>
            <w:r>
              <w:rPr>
                <w:sz w:val="18"/>
                <w:szCs w:val="18"/>
              </w:rPr>
              <w:t xml:space="preserve">LinkedIn</w:t>
            </w:r>
          </w:p>
        </w:tc>
        <w:tc>
          <w:tcPr>
            <w:tcW w:type="dxa" w:w="4400"/>
          </w:tcPr>
          <w:p>
            <w:r>
              <w:rPr>
                <w:sz w:val="18"/>
                <w:szCs w:val="18"/>
              </w:rPr>
              <w:t xml:space="preserve">3 tareas de BIM que la IA ya hace por ti (y por qué el criterio sigue siendo tuyo).</w:t>
            </w:r>
          </w:p>
        </w:tc>
      </w:tr>
      <w:tr>
        <w:tc>
          <w:tcPr>
            <w:tcW w:type="dxa" w:w="3000"/>
          </w:tcPr>
          <w:p>
            <w:r>
              <w:rPr>
                <w:sz w:val="18"/>
                <w:szCs w:val="18"/>
              </w:rPr>
              <w:t xml:space="preserve">Paquete Autodesk para coordinación BIM</w:t>
            </w:r>
          </w:p>
        </w:tc>
        <w:tc>
          <w:tcPr>
            <w:tcW w:type="dxa" w:w="1300"/>
          </w:tcPr>
          <w:p>
            <w:r>
              <w:rPr>
                <w:sz w:val="18"/>
                <w:szCs w:val="18"/>
              </w:rPr>
              <w:t xml:space="preserve">reel</w:t>
            </w:r>
          </w:p>
        </w:tc>
        <w:tc>
          <w:tcPr>
            <w:tcW w:type="dxa" w:w="1500"/>
          </w:tcPr>
          <w:p>
            <w:r>
              <w:rPr>
                <w:sz w:val="18"/>
                <w:szCs w:val="18"/>
              </w:rPr>
              <w:t xml:space="preserve">Instagram</w:t>
            </w:r>
          </w:p>
        </w:tc>
        <w:tc>
          <w:tcPr>
            <w:tcW w:type="dxa" w:w="4400"/>
          </w:tcPr>
          <w:p>
            <w:r>
              <w:rPr>
                <w:sz w:val="18"/>
                <w:szCs w:val="18"/>
              </w:rPr>
              <w:t xml:space="preserve">4 herramientas de Autodesk que quizá no estás usando en tu coordinación (y deberías).</w:t>
            </w:r>
          </w:p>
        </w:tc>
      </w:tr>
      <w:tr>
        <w:tc>
          <w:tcPr>
            <w:tcW w:type="dxa" w:w="3000"/>
          </w:tcPr>
          <w:p>
            <w:r>
              <w:rPr>
                <w:sz w:val="18"/>
                <w:szCs w:val="18"/>
              </w:rPr>
              <w:t xml:space="preserve">Asesoría para tu carrera BIM con IA</w:t>
            </w:r>
          </w:p>
        </w:tc>
        <w:tc>
          <w:tcPr>
            <w:tcW w:type="dxa" w:w="1300"/>
          </w:tcPr>
          <w:p>
            <w:r>
              <w:rPr>
                <w:sz w:val="18"/>
                <w:szCs w:val="18"/>
              </w:rPr>
              <w:t xml:space="preserve">reel</w:t>
            </w:r>
          </w:p>
        </w:tc>
        <w:tc>
          <w:tcPr>
            <w:tcW w:type="dxa" w:w="1500"/>
          </w:tcPr>
          <w:p>
            <w:r>
              <w:rPr>
                <w:sz w:val="18"/>
                <w:szCs w:val="18"/>
              </w:rPr>
              <w:t xml:space="preserve">Instagram</w:t>
            </w:r>
          </w:p>
        </w:tc>
        <w:tc>
          <w:tcPr>
            <w:tcW w:type="dxa" w:w="4400"/>
          </w:tcPr>
          <w:p>
            <w:r>
              <w:rPr>
                <w:sz w:val="18"/>
                <w:szCs w:val="18"/>
              </w:rPr>
              <w:t xml:space="preserve">¿Por dónde empezar con BIM + IA según tu perfil? Te ayudo a trazarlo.</w:t>
            </w:r>
          </w:p>
        </w:tc>
      </w:tr>
      <w:tr>
        <w:tc>
          <w:tcPr>
            <w:tcW w:type="dxa" w:w="3000"/>
          </w:tcPr>
          <w:p>
            <w:r>
              <w:rPr>
                <w:sz w:val="18"/>
                <w:szCs w:val="18"/>
              </w:rPr>
              <w:t xml:space="preserve">IA para arquitectura (especialización)</w:t>
            </w:r>
          </w:p>
        </w:tc>
        <w:tc>
          <w:tcPr>
            <w:tcW w:type="dxa" w:w="1300"/>
          </w:tcPr>
          <w:p>
            <w:r>
              <w:rPr>
                <w:sz w:val="18"/>
                <w:szCs w:val="18"/>
              </w:rPr>
              <w:t xml:space="preserve">reel</w:t>
            </w:r>
          </w:p>
        </w:tc>
        <w:tc>
          <w:tcPr>
            <w:tcW w:type="dxa" w:w="1500"/>
          </w:tcPr>
          <w:p>
            <w:r>
              <w:rPr>
                <w:sz w:val="18"/>
                <w:szCs w:val="18"/>
              </w:rPr>
              <w:t xml:space="preserve">Instagram</w:t>
            </w:r>
          </w:p>
        </w:tc>
        <w:tc>
          <w:tcPr>
            <w:tcW w:type="dxa" w:w="4400"/>
          </w:tcPr>
          <w:p>
            <w:r>
              <w:rPr>
                <w:sz w:val="18"/>
                <w:szCs w:val="18"/>
              </w:rPr>
              <w:t xml:space="preserve">La IA no reemplaza al arquitecto. Pero el arquitecto con IA sí reemplaza al que no la usa.</w:t>
            </w:r>
          </w:p>
        </w:tc>
      </w:tr>
      <w:tr>
        <w:tc>
          <w:tcPr>
            <w:tcW w:type="dxa" w:w="3000"/>
          </w:tcPr>
          <w:p>
            <w:r>
              <w:rPr>
                <w:sz w:val="18"/>
                <w:szCs w:val="18"/>
              </w:rPr>
              <w:t xml:space="preserve">Comparativa ETABS vs SAP2000 para análisis estructural</w:t>
            </w:r>
          </w:p>
        </w:tc>
        <w:tc>
          <w:tcPr>
            <w:tcW w:type="dxa" w:w="1300"/>
          </w:tcPr>
          <w:p>
            <w:r>
              <w:rPr>
                <w:sz w:val="18"/>
                <w:szCs w:val="18"/>
              </w:rPr>
              <w:t xml:space="preserve">blog</w:t>
            </w:r>
          </w:p>
        </w:tc>
        <w:tc>
          <w:tcPr>
            <w:tcW w:type="dxa" w:w="1500"/>
          </w:tcPr>
          <w:p>
            <w:r>
              <w:rPr>
                <w:sz w:val="18"/>
                <w:szCs w:val="18"/>
              </w:rPr>
              <w:t xml:space="preserve">LinkedIn</w:t>
            </w:r>
          </w:p>
        </w:tc>
        <w:tc>
          <w:tcPr>
            <w:tcW w:type="dxa" w:w="4400"/>
          </w:tcPr>
          <w:p>
            <w:r>
              <w:rPr>
                <w:sz w:val="18"/>
                <w:szCs w:val="18"/>
              </w:rPr>
              <w:t xml:space="preserve">La pregunta no es cuál es mejor, sino cuál es mejor PARA TU proyecto.</w:t>
            </w:r>
          </w:p>
        </w:tc>
      </w:tr>
      <w:tr>
        <w:tc>
          <w:tcPr>
            <w:tcW w:type="dxa" w:w="3000"/>
          </w:tcPr>
          <w:p>
            <w:r>
              <w:rPr>
                <w:sz w:val="18"/>
                <w:szCs w:val="18"/>
              </w:rPr>
              <w:t xml:space="preserve">Cómo la IA está revolucionando la arquitectura moderna</w:t>
            </w:r>
          </w:p>
        </w:tc>
        <w:tc>
          <w:tcPr>
            <w:tcW w:type="dxa" w:w="1300"/>
          </w:tcPr>
          <w:p>
            <w:r>
              <w:rPr>
                <w:sz w:val="18"/>
                <w:szCs w:val="18"/>
              </w:rPr>
              <w:t xml:space="preserve">blog</w:t>
            </w:r>
          </w:p>
        </w:tc>
        <w:tc>
          <w:tcPr>
            <w:tcW w:type="dxa" w:w="1500"/>
          </w:tcPr>
          <w:p>
            <w:r>
              <w:rPr>
                <w:sz w:val="18"/>
                <w:szCs w:val="18"/>
              </w:rPr>
              <w:t xml:space="preserve">LinkedIn</w:t>
            </w:r>
          </w:p>
        </w:tc>
        <w:tc>
          <w:tcPr>
            <w:tcW w:type="dxa" w:w="4400"/>
          </w:tcPr>
          <w:p>
            <w:r>
              <w:rPr>
                <w:sz w:val="18"/>
                <w:szCs w:val="18"/>
              </w:rPr>
              <w:t xml:space="preserve">La IA no viene a diseñar por el arquitecto; viene a acelerar el proceso creativo y técnico.</w:t>
            </w:r>
          </w:p>
        </w:tc>
      </w:tr>
      <w:tr>
        <w:tc>
          <w:tcPr>
            <w:tcW w:type="dxa" w:w="3000"/>
          </w:tcPr>
          <w:p>
            <w:r>
              <w:rPr>
                <w:sz w:val="18"/>
                <w:szCs w:val="18"/>
              </w:rPr>
              <w:t xml:space="preserve">Cómo elegir el software de estructuras adecuado</w:t>
            </w:r>
          </w:p>
        </w:tc>
        <w:tc>
          <w:tcPr>
            <w:tcW w:type="dxa" w:w="1300"/>
          </w:tcPr>
          <w:p>
            <w:r>
              <w:rPr>
                <w:sz w:val="18"/>
                <w:szCs w:val="18"/>
              </w:rPr>
              <w:t xml:space="preserve">blog</w:t>
            </w:r>
          </w:p>
        </w:tc>
        <w:tc>
          <w:tcPr>
            <w:tcW w:type="dxa" w:w="1500"/>
          </w:tcPr>
          <w:p>
            <w:r>
              <w:rPr>
                <w:sz w:val="18"/>
                <w:szCs w:val="18"/>
              </w:rPr>
              <w:t xml:space="preserve">LinkedIn</w:t>
            </w:r>
          </w:p>
        </w:tc>
        <w:tc>
          <w:tcPr>
            <w:tcW w:type="dxa" w:w="4400"/>
          </w:tcPr>
          <w:p>
            <w:r>
              <w:rPr>
                <w:sz w:val="18"/>
                <w:szCs w:val="18"/>
              </w:rPr>
              <w:t xml:space="preserve">Elegir software no es elegir el ‘más potente’, sino el que encaja con tu tipo de estructura y tu flujo.</w:t>
            </w:r>
          </w:p>
        </w:tc>
      </w:tr>
      <w:tr>
        <w:tc>
          <w:tcPr>
            <w:tcW w:type="dxa" w:w="3000"/>
          </w:tcPr>
          <w:p>
            <w:r>
              <w:rPr>
                <w:sz w:val="18"/>
                <w:szCs w:val="18"/>
              </w:rPr>
              <w:t xml:space="preserve">Impacto de la tecnología BIM en la sostenibilidad</w:t>
            </w:r>
          </w:p>
        </w:tc>
        <w:tc>
          <w:tcPr>
            <w:tcW w:type="dxa" w:w="1300"/>
          </w:tcPr>
          <w:p>
            <w:r>
              <w:rPr>
                <w:sz w:val="18"/>
                <w:szCs w:val="18"/>
              </w:rPr>
              <w:t xml:space="preserve">blog</w:t>
            </w:r>
          </w:p>
        </w:tc>
        <w:tc>
          <w:tcPr>
            <w:tcW w:type="dxa" w:w="1500"/>
          </w:tcPr>
          <w:p>
            <w:r>
              <w:rPr>
                <w:sz w:val="18"/>
                <w:szCs w:val="18"/>
              </w:rPr>
              <w:t xml:space="preserve">LinkedIn</w:t>
            </w:r>
          </w:p>
        </w:tc>
        <w:tc>
          <w:tcPr>
            <w:tcW w:type="dxa" w:w="4400"/>
          </w:tcPr>
          <w:p>
            <w:r>
              <w:rPr>
                <w:sz w:val="18"/>
                <w:szCs w:val="18"/>
              </w:rPr>
              <w:t xml:space="preserve">Sostenibilidad no es solo ‘materiales verdes’: es decidir bien desde el modelo, y ahí entra el BIM.</w:t>
            </w:r>
          </w:p>
        </w:tc>
      </w:tr>
      <w:tr>
        <w:tc>
          <w:tcPr>
            <w:tcW w:type="dxa" w:w="3000"/>
          </w:tcPr>
          <w:p>
            <w:r>
              <w:rPr>
                <w:sz w:val="18"/>
                <w:szCs w:val="18"/>
              </w:rPr>
              <w:t xml:space="preserve">Historia de éxito: de modelador a BIM Manager</w:t>
            </w:r>
          </w:p>
        </w:tc>
        <w:tc>
          <w:tcPr>
            <w:tcW w:type="dxa" w:w="1300"/>
          </w:tcPr>
          <w:p>
            <w:r>
              <w:rPr>
                <w:sz w:val="18"/>
                <w:szCs w:val="18"/>
              </w:rPr>
              <w:t xml:space="preserve">post</w:t>
            </w:r>
          </w:p>
        </w:tc>
        <w:tc>
          <w:tcPr>
            <w:tcW w:type="dxa" w:w="1500"/>
          </w:tcPr>
          <w:p>
            <w:r>
              <w:rPr>
                <w:sz w:val="18"/>
                <w:szCs w:val="18"/>
              </w:rPr>
              <w:t xml:space="preserve">Facebook</w:t>
            </w:r>
          </w:p>
        </w:tc>
        <w:tc>
          <w:tcPr>
            <w:tcW w:type="dxa" w:w="4400"/>
          </w:tcPr>
          <w:p>
            <w:r>
              <w:rPr>
                <w:sz w:val="18"/>
                <w:szCs w:val="18"/>
              </w:rPr>
              <w:t xml:space="preserve">De modelador a BIM Manager en 6 meses: la historia de [Nombre].</w:t>
            </w:r>
          </w:p>
        </w:tc>
      </w:tr>
      <w:tr>
        <w:tc>
          <w:tcPr>
            <w:tcW w:type="dxa" w:w="3000"/>
          </w:tcPr>
          <w:p>
            <w:r>
              <w:rPr>
                <w:sz w:val="18"/>
                <w:szCs w:val="18"/>
              </w:rPr>
              <w:t xml:space="preserve">Respondemos tus preguntas sobre BIM e IA</w:t>
            </w:r>
          </w:p>
        </w:tc>
        <w:tc>
          <w:tcPr>
            <w:tcW w:type="dxa" w:w="1300"/>
          </w:tcPr>
          <w:p>
            <w:r>
              <w:rPr>
                <w:sz w:val="18"/>
                <w:szCs w:val="18"/>
              </w:rPr>
              <w:t xml:space="preserve">post</w:t>
            </w:r>
          </w:p>
        </w:tc>
        <w:tc>
          <w:tcPr>
            <w:tcW w:type="dxa" w:w="1500"/>
          </w:tcPr>
          <w:p>
            <w:r>
              <w:rPr>
                <w:sz w:val="18"/>
                <w:szCs w:val="18"/>
              </w:rPr>
              <w:t xml:space="preserve">Instagram</w:t>
            </w:r>
          </w:p>
        </w:tc>
        <w:tc>
          <w:tcPr>
            <w:tcW w:type="dxa" w:w="4400"/>
          </w:tcPr>
          <w:p>
            <w:r>
              <w:rPr>
                <w:sz w:val="18"/>
                <w:szCs w:val="18"/>
              </w:rPr>
              <w:t xml:space="preserve">Ronda de preguntas: pregúntanos lo que sea de BIM + IA 👇</w:t>
            </w:r>
          </w:p>
        </w:tc>
      </w:tr>
      <w:tr>
        <w:tc>
          <w:tcPr>
            <w:tcW w:type="dxa" w:w="3000"/>
          </w:tcPr>
          <w:p>
            <w:r>
              <w:rPr>
                <w:sz w:val="18"/>
                <w:szCs w:val="18"/>
              </w:rPr>
              <w:t xml:space="preserve">Opinión de nuestros alumnos sobre el máster BIM + IA</w:t>
            </w:r>
          </w:p>
        </w:tc>
        <w:tc>
          <w:tcPr>
            <w:tcW w:type="dxa" w:w="1300"/>
          </w:tcPr>
          <w:p>
            <w:r>
              <w:rPr>
                <w:sz w:val="18"/>
                <w:szCs w:val="18"/>
              </w:rPr>
              <w:t xml:space="preserve">post</w:t>
            </w:r>
          </w:p>
        </w:tc>
        <w:tc>
          <w:tcPr>
            <w:tcW w:type="dxa" w:w="1500"/>
          </w:tcPr>
          <w:p>
            <w:r>
              <w:rPr>
                <w:sz w:val="18"/>
                <w:szCs w:val="18"/>
              </w:rPr>
              <w:t xml:space="preserve">LinkedIn</w:t>
            </w:r>
          </w:p>
        </w:tc>
        <w:tc>
          <w:tcPr>
            <w:tcW w:type="dxa" w:w="4400"/>
          </w:tcPr>
          <w:p>
            <w:r>
              <w:rPr>
                <w:sz w:val="18"/>
                <w:szCs w:val="18"/>
              </w:rPr>
              <w:t xml:space="preserve">Esto dicen quienes ya pasaron por el Máster BIM + IA 👇</w:t>
            </w:r>
          </w:p>
        </w:tc>
      </w:tr>
      <w:tr>
        <w:tc>
          <w:tcPr>
            <w:tcW w:type="dxa" w:w="3000"/>
          </w:tcPr>
          <w:p>
            <w:r>
              <w:rPr>
                <w:sz w:val="18"/>
                <w:szCs w:val="18"/>
              </w:rPr>
              <w:t xml:space="preserve">Día a día en un proyecto BIM internacional</w:t>
            </w:r>
          </w:p>
        </w:tc>
        <w:tc>
          <w:tcPr>
            <w:tcW w:type="dxa" w:w="1300"/>
          </w:tcPr>
          <w:p>
            <w:r>
              <w:rPr>
                <w:sz w:val="18"/>
                <w:szCs w:val="18"/>
              </w:rPr>
              <w:t xml:space="preserve">post</w:t>
            </w:r>
          </w:p>
        </w:tc>
        <w:tc>
          <w:tcPr>
            <w:tcW w:type="dxa" w:w="1500"/>
          </w:tcPr>
          <w:p>
            <w:r>
              <w:rPr>
                <w:sz w:val="18"/>
                <w:szCs w:val="18"/>
              </w:rPr>
              <w:t xml:space="preserve">Instagram</w:t>
            </w:r>
          </w:p>
        </w:tc>
        <w:tc>
          <w:tcPr>
            <w:tcW w:type="dxa" w:w="4400"/>
          </w:tcPr>
          <w:p>
            <w:r>
              <w:rPr>
                <w:sz w:val="18"/>
                <w:szCs w:val="18"/>
              </w:rPr>
              <w:t xml:space="preserve">¿Cómo es trabajar en un proyecto BIM internacional? Te llevamos adentro 👇</w:t>
            </w:r>
          </w:p>
        </w:tc>
      </w:tr>
    </w:tbl>
    <w:p>
      <w:pPr>
        <w:pBdr>
          <w:left w:val="single" w:color="C96A1C" w:sz="18" w:space="8"/>
        </w:pBdr>
        <w:shd w:fill="F4F7FA" w:val="clear"/>
        <w:spacing w:after="100"/>
      </w:pPr>
      <w:r>
        <w:rPr>
          <w:i/>
          <w:iCs/>
          <w:color w:val="5A6B7B"/>
          <w:sz w:val="20"/>
          <w:szCs w:val="20"/>
        </w:rPr>
        <w:t xml:space="preserve">El contenido palabra por palabra de todas estas piezas está en el archivo guiones-completos.json del repositorio, que es el mismo que lee la app de contenido.</w:t>
      </w:r>
    </w:p>
    <w:p>
      <w:pPr>
        <w:pStyle w:val="Heading1"/>
        <w:spacing w:after="140" w:before="360"/>
      </w:pPr>
      <w:r>
        <w:rPr>
          <w:b/>
          <w:bCs/>
          <w:color w:val="0E2438"/>
        </w:rPr>
        <w:t xml:space="preserve">9 · Resumen operativo y checklist</w:t>
      </w: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tblGrid>
      <w:tr>
        <w:trPr>
          <w:tblHeader/>
        </w:trPr>
        <w:tc>
          <w:tcPr>
            <w:tcW w:type="dxa" w:w="3600"/>
            <w:shd w:fill="0E2438" w:val="clear"/>
          </w:tcPr>
          <w:p>
            <w:r>
              <w:rPr>
                <w:b/>
                <w:bCs/>
                <w:color w:val="FFFFFF"/>
                <w:sz w:val="18"/>
                <w:szCs w:val="18"/>
              </w:rPr>
              <w:t xml:space="preserve">Formato</w:t>
            </w:r>
          </w:p>
        </w:tc>
        <w:tc>
          <w:tcPr>
            <w:tcW w:type="dxa" w:w="2000"/>
            <w:shd w:fill="0E2438" w:val="clear"/>
          </w:tcPr>
          <w:p>
            <w:r>
              <w:rPr>
                <w:b/>
                <w:bCs/>
                <w:color w:val="FFFFFF"/>
                <w:sz w:val="18"/>
                <w:szCs w:val="18"/>
              </w:rPr>
              <w:t xml:space="preserve">Piezas en el mes</w:t>
            </w:r>
          </w:p>
        </w:tc>
      </w:tr>
      <w:tr>
        <w:tc>
          <w:tcPr>
            <w:tcW w:type="dxa" w:w="3600"/>
          </w:tcPr>
          <w:p>
            <w:r>
              <w:rPr>
                <w:sz w:val="18"/>
                <w:szCs w:val="18"/>
              </w:rPr>
              <w:t xml:space="preserve">CARRUSEL</w:t>
            </w:r>
          </w:p>
        </w:tc>
        <w:tc>
          <w:tcPr>
            <w:tcW w:type="dxa" w:w="2000"/>
          </w:tcPr>
          <w:p>
            <w:r>
              <w:rPr>
                <w:sz w:val="18"/>
                <w:szCs w:val="18"/>
              </w:rPr>
              <w:t xml:space="preserve">9</w:t>
            </w:r>
          </w:p>
        </w:tc>
      </w:tr>
      <w:tr>
        <w:tc>
          <w:tcPr>
            <w:tcW w:type="dxa" w:w="3600"/>
          </w:tcPr>
          <w:p>
            <w:r>
              <w:rPr>
                <w:sz w:val="18"/>
                <w:szCs w:val="18"/>
              </w:rPr>
              <w:t xml:space="preserve">REEL</w:t>
            </w:r>
          </w:p>
        </w:tc>
        <w:tc>
          <w:tcPr>
            <w:tcW w:type="dxa" w:w="2000"/>
          </w:tcPr>
          <w:p>
            <w:r>
              <w:rPr>
                <w:sz w:val="18"/>
                <w:szCs w:val="18"/>
              </w:rPr>
              <w:t xml:space="preserve">4</w:t>
            </w:r>
          </w:p>
        </w:tc>
      </w:tr>
      <w:tr>
        <w:tc>
          <w:tcPr>
            <w:tcW w:type="dxa" w:w="3600"/>
          </w:tcPr>
          <w:p>
            <w:r>
              <w:rPr>
                <w:sz w:val="18"/>
                <w:szCs w:val="18"/>
              </w:rPr>
              <w:t xml:space="preserve">BLOG</w:t>
            </w:r>
          </w:p>
        </w:tc>
        <w:tc>
          <w:tcPr>
            <w:tcW w:type="dxa" w:w="2000"/>
          </w:tcPr>
          <w:p>
            <w:r>
              <w:rPr>
                <w:sz w:val="18"/>
                <w:szCs w:val="18"/>
              </w:rPr>
              <w:t xml:space="preserve">2</w:t>
            </w:r>
          </w:p>
        </w:tc>
      </w:tr>
      <w:tr>
        <w:tc>
          <w:tcPr>
            <w:tcW w:type="dxa" w:w="3600"/>
          </w:tcPr>
          <w:p>
            <w:r>
              <w:rPr>
                <w:sz w:val="18"/>
                <w:szCs w:val="18"/>
              </w:rPr>
              <w:t xml:space="preserve">POST</w:t>
            </w:r>
          </w:p>
        </w:tc>
        <w:tc>
          <w:tcPr>
            <w:tcW w:type="dxa" w:w="2000"/>
          </w:tcPr>
          <w:p>
            <w:r>
              <w:rPr>
                <w:sz w:val="18"/>
                <w:szCs w:val="18"/>
              </w:rPr>
              <w:t xml:space="preserve">2</w:t>
            </w:r>
          </w:p>
        </w:tc>
      </w:tr>
      <w:tr>
        <w:tc>
          <w:tcPr>
            <w:tcW w:type="dxa" w:w="3600"/>
          </w:tcPr>
          <w:p>
            <w:r>
              <w:rPr>
                <w:sz w:val="18"/>
                <w:szCs w:val="18"/>
              </w:rPr>
              <w:t xml:space="preserve">YOUTUBE</w:t>
            </w:r>
          </w:p>
        </w:tc>
        <w:tc>
          <w:tcPr>
            <w:tcW w:type="dxa" w:w="2000"/>
          </w:tcPr>
          <w:p>
            <w:r>
              <w:rPr>
                <w:sz w:val="18"/>
                <w:szCs w:val="18"/>
              </w:rPr>
              <w:t xml:space="preserve">1</w:t>
            </w:r>
          </w:p>
        </w:tc>
      </w:tr>
    </w:tbl>
    <w:p>
      <w:pPr>
        <w:pBdr>
          <w:left w:val="single" w:color="C96A1C" w:sz="18" w:space="8"/>
        </w:pBdr>
        <w:shd w:fill="F4F7FA" w:val="clear"/>
        <w:spacing w:after="100"/>
      </w:pPr>
      <w:r>
        <w:rPr>
          <w:i/>
          <w:iCs/>
          <w:color w:val="5A6B7B"/>
          <w:sz w:val="20"/>
          <w:szCs w:val="20"/>
        </w:rPr>
        <w:t xml:space="preserve">El conteo incluye las 3 piezas pendientes de tus datos (Vie 22, Sáb 30 y Lun 31). Sin ellas: 15 piezas con contenido ya escrito y listo para producir.</w:t>
      </w:r>
    </w:p>
    <w:p>
      <w:pPr>
        <w:spacing w:after="80"/>
      </w:pPr>
      <w:r>
        <w:rPr>
          <w:sz w:val="21"/>
          <w:szCs w:val="21"/>
        </w:rPr>
        <w:t xml:space="preserve">Proporción del mes: ~70% contenido de valor · ~30% venta (2 piezas de venta orgánica con gancho + los 3 anuncios de pauta de la sección 6). Del total, 3 piezas alimentan ACERO — el producto de mejor CPL, que hasta ahora el orgánico casi no cubría.</w:t>
      </w:r>
    </w:p>
    <w:p>
      <w:pPr>
        <w:spacing w:after="100" w:before="280"/>
      </w:pPr>
      <w:r>
        <w:rPr>
          <w:b/>
          <w:bCs/>
          <w:color w:val="C96A1C"/>
          <w:sz w:val="26"/>
          <w:szCs w:val="26"/>
        </w:rPr>
        <w:t xml:space="preserve">Checklist antes de publicar cada pieza</w:t>
      </w:r>
    </w:p>
    <w:p>
      <w:pPr>
        <w:pStyle w:val="ListParagraph"/>
        <w:numPr>
          <w:ilvl w:val="0"/>
          <w:numId w:val="1"/>
        </w:numPr>
        <w:spacing w:after="50"/>
      </w:pPr>
      <w:r>
        <w:rPr>
          <w:sz w:val="21"/>
          <w:szCs w:val="21"/>
        </w:rPr>
        <w:t xml:space="preserve">¿Es NÚCLEO (BIM · IA · modelado · acero) y no obra genérica?</w:t>
      </w:r>
    </w:p>
    <w:p>
      <w:pPr>
        <w:pStyle w:val="ListParagraph"/>
        <w:numPr>
          <w:ilvl w:val="0"/>
          <w:numId w:val="1"/>
        </w:numPr>
        <w:spacing w:after="50"/>
      </w:pPr>
      <w:r>
        <w:rPr>
          <w:sz w:val="21"/>
          <w:szCs w:val="21"/>
        </w:rPr>
        <w:t xml:space="preserve">¿Tiene algo concreto en pantalla (demo, captura, esquema) y no solo alguien hablando?</w:t>
      </w:r>
    </w:p>
    <w:p>
      <w:pPr>
        <w:pStyle w:val="ListParagraph"/>
        <w:numPr>
          <w:ilvl w:val="0"/>
          <w:numId w:val="1"/>
        </w:numPr>
        <w:spacing w:after="50"/>
      </w:pPr>
      <w:r>
        <w:rPr>
          <w:sz w:val="21"/>
          <w:szCs w:val="21"/>
        </w:rPr>
        <w:t xml:space="preserve">¿Cierra con una PREGUNTA directa sobre una duda real del que mira?</w:t>
      </w:r>
    </w:p>
    <w:p>
      <w:pPr>
        <w:pStyle w:val="ListParagraph"/>
        <w:numPr>
          <w:ilvl w:val="0"/>
          <w:numId w:val="1"/>
        </w:numPr>
        <w:spacing w:after="50"/>
      </w:pPr>
      <w:r>
        <w:rPr>
          <w:sz w:val="21"/>
          <w:szCs w:val="21"/>
        </w:rPr>
        <w:t xml:space="preserve">¿El CTA es el correcto — ACERO o BIM/IA — y está adaptado si va a LinkedIn?</w:t>
      </w:r>
    </w:p>
    <w:p>
      <w:pPr>
        <w:pStyle w:val="ListParagraph"/>
        <w:numPr>
          <w:ilvl w:val="0"/>
          <w:numId w:val="1"/>
        </w:numPr>
        <w:spacing w:after="50"/>
      </w:pPr>
      <w:r>
        <w:rPr>
          <w:sz w:val="21"/>
          <w:szCs w:val="21"/>
        </w:rPr>
        <w:t xml:space="preserve">¿Se publicó también en Facebook, cuidado y no como auto-repost?</w:t>
      </w:r>
    </w:p>
    <w:p>
      <w:pPr>
        <w:pStyle w:val="ListParagraph"/>
        <w:numPr>
          <w:ilvl w:val="0"/>
          <w:numId w:val="1"/>
        </w:numPr>
        <w:spacing w:after="50"/>
      </w:pPr>
      <w:r>
        <w:rPr>
          <w:sz w:val="21"/>
          <w:szCs w:val="21"/>
        </w:rPr>
        <w:t xml:space="preserve">¿Se registró en la matriz con sus métricas, incluidas las de Facebook?</w:t>
      </w:r>
    </w:p>
    <w:p>
      <w:pPr>
        <w:spacing w:after="100" w:before="280"/>
      </w:pPr>
      <w:r>
        <w:rPr>
          <w:b/>
          <w:bCs/>
          <w:color w:val="C96A1C"/>
          <w:sz w:val="26"/>
          <w:szCs w:val="26"/>
        </w:rPr>
        <w:t xml:space="preserve">Lo que falta que me pases</w:t>
      </w:r>
    </w:p>
    <w:p>
      <w:pPr>
        <w:pStyle w:val="ListParagraph"/>
        <w:numPr>
          <w:ilvl w:val="0"/>
          <w:numId w:val="1"/>
        </w:numPr>
        <w:spacing w:after="50"/>
      </w:pPr>
      <w:r>
        <w:rPr>
          <w:sz w:val="21"/>
          <w:szCs w:val="21"/>
        </w:rPr>
        <w:t xml:space="preserve">Vie 22 — el proyecto o caso de alumno (nombre, antes/después, qué estudió, resultado).</w:t>
      </w:r>
    </w:p>
    <w:p>
      <w:pPr>
        <w:pStyle w:val="ListParagraph"/>
        <w:numPr>
          <w:ilvl w:val="0"/>
          <w:numId w:val="1"/>
        </w:numPr>
        <w:spacing w:after="50"/>
      </w:pPr>
      <w:r>
        <w:rPr>
          <w:sz w:val="21"/>
          <w:szCs w:val="21"/>
        </w:rPr>
        <w:t xml:space="preserve">Sáb 30 — los datos de la conferencia o convención (nombre, fecha, quién expone, tema).</w:t>
      </w:r>
    </w:p>
    <w:p>
      <w:pPr>
        <w:pStyle w:val="ListParagraph"/>
        <w:numPr>
          <w:ilvl w:val="0"/>
          <w:numId w:val="1"/>
        </w:numPr>
        <w:spacing w:after="50"/>
      </w:pPr>
      <w:r>
        <w:rPr>
          <w:sz w:val="21"/>
          <w:szCs w:val="21"/>
        </w:rPr>
        <w:t xml:space="preserve">Mié 13 — si el nuevo lead magnet BIM+IA está listo, entra ahí y desplaza la pieza de venta.</w:t>
      </w:r>
    </w:p>
    <w:p>
      <w:pPr>
        <w:pBdr>
          <w:top w:val="single" w:color="D9E0E7" w:sz="8" w:space="8"/>
        </w:pBdr>
        <w:spacing w:before="340"/>
      </w:pPr>
      <w:r>
        <w:rPr>
          <w:color w:val="5A6B7B"/>
          <w:sz w:val="17"/>
          <w:szCs w:val="17"/>
        </w:rPr>
        <w:t xml:space="preserve">Design Modeling Academy · Matriz de contenido agosto 2026 · Construida sobre la matriz viral (124 reels) y el rendimiento real de las campañas activas</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2026-07-31T18:40:48.817Z</dcterms:created>
  <dcterms:modified xsi:type="dcterms:W3CDTF">2026-07-31T18:40:48.862Z</dcterms:modified>
</cp:coreProperties>
</file>

<file path=docProps/custom.xml><?xml version="1.0" encoding="utf-8"?>
<Properties xmlns="http://schemas.openxmlformats.org/officeDocument/2006/custom-properties" xmlns:vt="http://schemas.openxmlformats.org/officeDocument/2006/docPropsVTypes"/>
</file>