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(191 piezas analizadas, al 2026-10-12)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2026-09-12 → 2026-10-11: $1136.43 invertidos · 1133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$290.98</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 [29SEP] MASTER - FORM (geo-split)</w:t>
            </w:r>
          </w:p>
        </w:tc>
        <w:tc>
          <w:tcPr>
            <w:tcW w:type="dxa" w:w="1300"/>
          </w:tcPr>
          <w:p>
            <w:r>
              <w:rPr>
                <w:sz w:val="18"/>
                <w:szCs w:val="18"/>
              </w:rPr>
              <w:t xml:space="preserve">$167.48</w:t>
            </w:r>
          </w:p>
        </w:tc>
        <w:tc>
          <w:tcPr>
            <w:tcW w:type="dxa" w:w="1100"/>
          </w:tcPr>
          <w:p>
            <w:r>
              <w:rPr>
                <w:sz w:val="18"/>
                <w:szCs w:val="18"/>
              </w:rPr>
              <w:t xml:space="preserve">197</w:t>
            </w:r>
          </w:p>
        </w:tc>
        <w:tc>
          <w:tcPr>
            <w:tcW w:type="dxa" w:w="1600"/>
          </w:tcPr>
          <w:p>
            <w:r>
              <w:rPr>
                <w:sz w:val="18"/>
                <w:szCs w:val="18"/>
              </w:rPr>
              <w:t xml:space="preserve">Formulario</w:t>
            </w:r>
          </w:p>
        </w:tc>
        <w:tc>
          <w:tcPr>
            <w:tcW w:type="dxa" w:w="1000"/>
          </w:tcPr>
          <w:p>
            <w:r>
              <w:rPr>
                <w:sz w:val="18"/>
                <w:szCs w:val="18"/>
              </w:rPr>
              <w:t xml:space="preserve">$0.85</w:t>
            </w:r>
          </w:p>
        </w:tc>
      </w:tr>
      <w:tr>
        <w:tc>
          <w:tcPr>
            <w:tcW w:type="dxa" w:w="4200"/>
          </w:tcPr>
          <w:p>
            <w:r>
              <w:rPr>
                <w:sz w:val="18"/>
                <w:szCs w:val="18"/>
              </w:rPr>
              <w:t xml:space="preserve">🔴 [29SEPT]ACERO - FORM (geo-split)</w:t>
            </w:r>
          </w:p>
        </w:tc>
        <w:tc>
          <w:tcPr>
            <w:tcW w:type="dxa" w:w="1300"/>
          </w:tcPr>
          <w:p>
            <w:r>
              <w:rPr>
                <w:sz w:val="18"/>
                <w:szCs w:val="18"/>
              </w:rPr>
              <w:t xml:space="preserve">$114.58</w:t>
            </w:r>
          </w:p>
        </w:tc>
        <w:tc>
          <w:tcPr>
            <w:tcW w:type="dxa" w:w="1100"/>
          </w:tcPr>
          <w:p>
            <w:r>
              <w:rPr>
                <w:sz w:val="18"/>
                <w:szCs w:val="18"/>
              </w:rPr>
              <w:t xml:space="preserve">130</w:t>
            </w:r>
          </w:p>
        </w:tc>
        <w:tc>
          <w:tcPr>
            <w:tcW w:type="dxa" w:w="1600"/>
          </w:tcPr>
          <w:p>
            <w:r>
              <w:rPr>
                <w:sz w:val="18"/>
                <w:szCs w:val="18"/>
              </w:rPr>
              <w:t xml:space="preserve">Formulario</w:t>
            </w:r>
          </w:p>
        </w:tc>
        <w:tc>
          <w:tcPr>
            <w:tcW w:type="dxa" w:w="1000"/>
          </w:tcPr>
          <w:p>
            <w:r>
              <w:rPr>
                <w:sz w:val="18"/>
                <w:szCs w:val="18"/>
              </w:rPr>
              <w:t xml:space="preserve">$0.88</w:t>
            </w:r>
          </w:p>
        </w:tc>
      </w:tr>
      <w:tr>
        <w:tc>
          <w:tcPr>
            <w:tcW w:type="dxa" w:w="4200"/>
          </w:tcPr>
          <w:p>
            <w:r>
              <w:rPr>
                <w:sz w:val="18"/>
                <w:szCs w:val="18"/>
              </w:rPr>
              <w:t xml:space="preserve">🟡 [29SEPT] ACERO - WSP SMS (geo-split)</w:t>
            </w:r>
          </w:p>
        </w:tc>
        <w:tc>
          <w:tcPr>
            <w:tcW w:type="dxa" w:w="1300"/>
          </w:tcPr>
          <w:p>
            <w:r>
              <w:rPr>
                <w:sz w:val="18"/>
                <w:szCs w:val="18"/>
              </w:rPr>
              <w:t xml:space="preserve">$104.47</w:t>
            </w:r>
          </w:p>
        </w:tc>
        <w:tc>
          <w:tcPr>
            <w:tcW w:type="dxa" w:w="1100"/>
          </w:tcPr>
          <w:p>
            <w:r>
              <w:rPr>
                <w:sz w:val="18"/>
                <w:szCs w:val="18"/>
              </w:rPr>
              <w:t xml:space="preserve">96</w:t>
            </w:r>
          </w:p>
        </w:tc>
        <w:tc>
          <w:tcPr>
            <w:tcW w:type="dxa" w:w="1600"/>
          </w:tcPr>
          <w:p>
            <w:r>
              <w:rPr>
                <w:sz w:val="18"/>
                <w:szCs w:val="18"/>
              </w:rPr>
              <w:t xml:space="preserve">WhatsApp</w:t>
            </w:r>
          </w:p>
        </w:tc>
        <w:tc>
          <w:tcPr>
            <w:tcW w:type="dxa" w:w="1000"/>
          </w:tcPr>
          <w:p>
            <w:r>
              <w:rPr>
                <w:sz w:val="18"/>
                <w:szCs w:val="18"/>
              </w:rPr>
              <w:t xml:space="preserve">$1.09</w:t>
            </w:r>
          </w:p>
        </w:tc>
      </w:tr>
      <w:tr>
        <w:tc>
          <w:tcPr>
            <w:tcW w:type="dxa" w:w="4200"/>
          </w:tcPr>
          <w:p>
            <w:r>
              <w:rPr>
                <w:sz w:val="18"/>
                <w:szCs w:val="18"/>
              </w:rPr>
              <w:t xml:space="preserve">🟡[18MAYO] MASTER - ESCALADO - GANADORES</w:t>
            </w:r>
          </w:p>
        </w:tc>
        <w:tc>
          <w:tcPr>
            <w:tcW w:type="dxa" w:w="1300"/>
          </w:tcPr>
          <w:p>
            <w:r>
              <w:rPr>
                <w:sz w:val="18"/>
                <w:szCs w:val="18"/>
              </w:rPr>
              <w:t xml:space="preserve">$79.59</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$1.77</w:t>
            </w:r>
          </w:p>
        </w:tc>
      </w:tr>
      <w:tr>
        <w:tc>
          <w:tcPr>
            <w:tcW w:type="dxa" w:w="4200"/>
          </w:tcPr>
          <w:p>
            <w:r>
              <w:rPr>
                <w:sz w:val="18"/>
                <w:szCs w:val="18"/>
              </w:rPr>
              <w:t xml:space="preserve">🟡 [27AGO] MASTER - FORM (geo-split) - TESTEO</w:t>
            </w:r>
          </w:p>
        </w:tc>
        <w:tc>
          <w:tcPr>
            <w:tcW w:type="dxa" w:w="1300"/>
          </w:tcPr>
          <w:p>
            <w:r>
              <w:rPr>
                <w:sz w:val="18"/>
                <w:szCs w:val="18"/>
              </w:rPr>
              <w:t xml:space="preserve">$55.56</w:t>
            </w:r>
          </w:p>
        </w:tc>
        <w:tc>
          <w:tcPr>
            <w:tcW w:type="dxa" w:w="1100"/>
          </w:tcPr>
          <w:p>
            <w:r>
              <w:rPr>
                <w:sz w:val="18"/>
                <w:szCs w:val="18"/>
              </w:rPr>
              <w:t xml:space="preserve">23</w:t>
            </w:r>
          </w:p>
        </w:tc>
        <w:tc>
          <w:tcPr>
            <w:tcW w:type="dxa" w:w="1600"/>
          </w:tcPr>
          <w:p>
            <w:r>
              <w:rPr>
                <w:sz w:val="18"/>
                <w:szCs w:val="18"/>
              </w:rPr>
              <w:t xml:space="preserve">Formulario</w:t>
            </w:r>
          </w:p>
        </w:tc>
        <w:tc>
          <w:tcPr>
            <w:tcW w:type="dxa" w:w="1000"/>
          </w:tcPr>
          <w:p>
            <w:r>
              <w:rPr>
                <w:sz w:val="18"/>
                <w:szCs w:val="18"/>
              </w:rPr>
              <w:t xml:space="preserve">$2.42</w:t>
            </w:r>
          </w:p>
        </w:tc>
      </w:tr>
      <w:tr>
        <w:tc>
          <w:tcPr>
            <w:tcW w:type="dxa" w:w="4200"/>
          </w:tcPr>
          <w:p>
            <w:r>
              <w:rPr>
                <w:sz w:val="18"/>
                <w:szCs w:val="18"/>
              </w:rPr>
              <w:t xml:space="preserve">🟢[25AGOSTO] LEAD MAGNETS · MÁSTER</w:t>
            </w:r>
          </w:p>
        </w:tc>
        <w:tc>
          <w:tcPr>
            <w:tcW w:type="dxa" w:w="1300"/>
          </w:tcPr>
          <w:p>
            <w:r>
              <w:rPr>
                <w:sz w:val="18"/>
                <w:szCs w:val="18"/>
              </w:rPr>
              <w:t xml:space="preserve">$29.86</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$29.65</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$29.65</w:t>
            </w:r>
          </w:p>
        </w:tc>
      </w:tr>
      <w:tr>
        <w:tc>
          <w:tcPr>
            <w:tcW w:type="dxa" w:w="4200"/>
          </w:tcPr>
          <w:p>
            <w:r>
              <w:rPr>
                <w:sz w:val="18"/>
                <w:szCs w:val="18"/>
              </w:rPr>
              <w:t xml:space="preserve">🟢[25AGOSTO] LEAD MAGNETS</w:t>
            </w:r>
          </w:p>
        </w:tc>
        <w:tc>
          <w:tcPr>
            <w:tcW w:type="dxa" w:w="1300"/>
          </w:tcPr>
          <w:p>
            <w:r>
              <w:rPr>
                <w:sz w:val="18"/>
                <w:szCs w:val="18"/>
              </w:rPr>
              <w:t xml:space="preserve">$7.70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$37.56 sin un solo lead: 🟢[25AGOSTO] LEAD MAGNETS · MÁSTER · 🟢[25AGOSTO] LEAD MAGNETS.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$20.286,00. Por cada dólar de pauta volvieron $17.85.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191 piezas analizadas · 13.396.651 vistas · mediana 4547 · refrescado el 2026-10-12.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96.8%</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1.4%</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96.8%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¿A 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¿A 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¿A 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«¿A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Fondo: imagen hecha con IA que imita la pantalla de resultados de Robot (decisión de Dayana,</w:t>
      </w:r>
    </w:p>
    <w:p>
      <w:pPr>
        <w:pBdr>
          <w:left w:val="single" w:color="B9C6D3" w:sz="14" w:space="8"/>
        </w:pBdr>
        <w:shd w:fill="EEF3F8" w:val="clear"/>
        <w:spacing w:after="140"/>
      </w:pPr>
      <w:r>
        <w:rPr>
          <w:rFonts w:ascii="Consolas" w:cs="Consolas" w:eastAsia="Consolas" w:hAnsi="Consolas"/>
          <w:sz w:val="18"/>
          <w:szCs w:val="18"/>
        </w:rPr>
        <w:t xml:space="preserve">15-oct), recortada y oscurecida, con el sistema de marca del perfil.</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2026-10-15T18:53:26.457Z</dcterms:created>
  <dcterms:modified xsi:type="dcterms:W3CDTF">2026-10-15T18:53:26.461Z</dcterms:modified>
</cp:coreProperties>
</file>

<file path=docProps/custom.xml><?xml version="1.0" encoding="utf-8"?>
<Properties xmlns="http://schemas.openxmlformats.org/officeDocument/2006/custom-properties" xmlns:vt="http://schemas.openxmlformats.org/officeDocument/2006/docPropsVTypes"/>
</file>