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si el reel grabado #5 (ChatGPT + Revit) es el mismo «Valor 6» ya editado</w:t>
            </w:r>
          </w:p>
        </w:tc>
        <w:tc>
          <w:tcPr>
            <w:tcW w:type="dxa" w:w="3800"/>
          </w:tcPr>
          <w:p>
            <w:r>
              <w:rPr>
                <w:sz w:val="18"/>
                <w:szCs w:val="18"/>
              </w:rPr>
              <w:t xml:space="preserve">evita publicar el mismo video dos veces (Mi 9 y Mar 15)</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w:t>
            </w:r>
          </w:p>
        </w:tc>
        <w:tc>
          <w:tcPr>
            <w:tcW w:type="dxa" w:w="3800"/>
          </w:tcPr>
          <w:p>
            <w:r>
              <w:rPr>
                <w:sz w:val="18"/>
                <w:szCs w:val="18"/>
              </w:rPr>
              <w:t xml:space="preserve">CTA GUIA de los reels de IA (Mi 9, Mar 15, Mar 22)</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6 reels ya grabados entran ADICIONALES los martes y sabados intermedios.</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El precio del Master no aparece en NINGUNA pieza, correo ni DM: cierra en llamada. El de ACERO si puede ir en correo a lista propia y en DM del bot.</w:t>
      </w:r>
    </w:p>
    <w:p>
      <w:pPr>
        <w:pStyle w:val="ListParagraph"/>
        <w:numPr>
          <w:ilvl w:val="0"/>
          <w:numId w:val="1"/>
        </w:numPr>
        <w:spacing w:after="50"/>
      </w:pPr>
      <w:r>
        <w:rPr>
          <w:sz w:val="21"/>
          <w:szCs w:val="21"/>
        </w:rPr>
        <w:t xml:space="preserve">El tutor de IA de ACERO no se anuncia hasta estar desplegado y probado. Prometer un recurso que no existe ya costo un incidente en julio.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de las 2 campañas (sale junto el 7-sep)</w:t>
      </w:r>
    </w:p>
    <w:p>
      <w:pPr>
        <w:pBdr>
          <w:left w:val="single" w:color="C96A1C" w:sz="18" w:space="8"/>
        </w:pBdr>
        <w:shd w:fill="F4F7FA" w:val="clear"/>
        <w:spacing w:after="100"/>
      </w:pPr>
      <w:r>
        <w:rPr>
          <w:i/>
          <w:iCs/>
          <w:color w:val="5A6B7B"/>
          <w:sz w:val="20"/>
          <w:szCs w:val="20"/>
        </w:rPr>
        <w:t xml:space="preserve">NO es calendario: todo el paquete se sube junto el LUNES 7 DE SEPTIEMBRE a las 2 campañas activas. Estrategia nueva del Master: el anuncio no vende el programa, vende el diagnostico («¿en que etapa estas?»); el setter y el closer hacen el resto. Todo a WhatsApp — nunca a landing (landing CPL $164 vs WhatsApp $0.45-0.86). Sin precio del Master en ningun anuncio.</w:t>
      </w:r>
    </w:p>
    <w:p>
      <w:pPr>
        <w:spacing w:after="100" w:before="280"/>
      </w:pPr>
      <w:r>
        <w:rPr>
          <w:b/>
          <w:bCs/>
          <w:color w:val="C96A1C"/>
          <w:sz w:val="26"/>
          <w:szCs w:val="26"/>
        </w:rPr>
        <w:t xml:space="preserve">▸ MASTER BIM MANAGEMENT + IA (nueva arquitectura)</w:t>
      </w:r>
    </w:p>
    <w:p>
      <w:pPr>
        <w:spacing w:after="80" w:before="200"/>
      </w:pPr>
      <w:r>
        <w:rPr>
          <w:b/>
          <w:bCs/>
          <w:color w:val="0E2438"/>
          <w:sz w:val="22"/>
          <w:szCs w:val="22"/>
        </w:rPr>
        <w:t xml:space="preserve">Post plano 1 · ¿En que etapa BIM estas?</w:t>
      </w:r>
    </w:p>
    <w:p>
      <w:pPr>
        <w:pBdr>
          <w:left w:val="single" w:color="B9C6D3" w:sz="14" w:space="8"/>
        </w:pBdr>
        <w:shd w:fill="F7F9FB" w:val="clear"/>
        <w:spacing w:after="0"/>
      </w:pPr>
      <w:r>
        <w:rPr>
          <w:rFonts w:ascii="Consolas" w:cs="Consolas" w:eastAsia="Consolas" w:hAnsi="Consolas"/>
          <w:sz w:val="18"/>
          <w:szCs w:val="18"/>
        </w:rPr>
        <w:t xml:space="preserve">Cuatro frases en pantalla: «Necesito implementar BIM» · «Quiero coordinar disciplinas» ·</w:t>
      </w:r>
    </w:p>
    <w:p>
      <w:pPr>
        <w:pBdr>
          <w:left w:val="single" w:color="B9C6D3" w:sz="14" w:space="8"/>
        </w:pBdr>
        <w:shd w:fill="F7F9FB" w:val="clear"/>
        <w:spacing w:after="0"/>
      </w:pPr>
      <w:r>
        <w:rPr>
          <w:rFonts w:ascii="Consolas" w:cs="Consolas" w:eastAsia="Consolas" w:hAnsi="Consolas"/>
          <w:sz w:val="18"/>
          <w:szCs w:val="18"/>
        </w:rPr>
        <w:t xml:space="preserve">«Quiero costos y liderazgo» · «Quiero IA y automatizacion». Texto del anuncio: ¿Cual dirias tu?</w:t>
      </w:r>
    </w:p>
    <w:p>
      <w:pPr>
        <w:pBdr>
          <w:left w:val="single" w:color="B9C6D3" w:sz="14" w:space="8"/>
        </w:pBdr>
        <w:shd w:fill="F7F9FB" w:val="clear"/>
        <w:spacing w:after="0"/>
      </w:pPr>
      <w:r>
        <w:rPr>
          <w:rFonts w:ascii="Consolas" w:cs="Consolas" w:eastAsia="Consolas" w:hAnsi="Consolas"/>
          <w:sz w:val="18"/>
          <w:szCs w:val="18"/>
        </w:rPr>
        <w:t xml:space="preserve">Tu respuesta dice exactamente que te toca estudiar ahora. Escribenos y te lo decimos sin</w:t>
      </w:r>
    </w:p>
    <w:p>
      <w:pPr>
        <w:pBdr>
          <w:left w:val="single" w:color="B9C6D3" w:sz="14" w:space="8"/>
        </w:pBdr>
        <w:shd w:fill="F7F9FB" w:val="clear"/>
        <w:spacing w:after="140"/>
      </w:pPr>
      <w:r>
        <w:rPr>
          <w:rFonts w:ascii="Consolas" w:cs="Consolas" w:eastAsia="Consolas" w:hAnsi="Consolas"/>
          <w:sz w:val="18"/>
          <w:szCs w:val="18"/>
        </w:rPr>
        <w:t xml:space="preserve">compromiso. Boton → WhatsApp.</w:t>
      </w:r>
    </w:p>
    <w:p>
      <w:pPr>
        <w:spacing w:after="80" w:before="200"/>
      </w:pPr>
      <w:r>
        <w:rPr>
          <w:b/>
          <w:bCs/>
          <w:color w:val="0E2438"/>
          <w:sz w:val="22"/>
          <w:szCs w:val="22"/>
        </w:rPr>
        <w:t xml:space="preserve">Post plano 2 · De «se usar Revit» a BIM Manager + IA</w:t>
      </w:r>
    </w:p>
    <w:p>
      <w:pPr>
        <w:pBdr>
          <w:left w:val="single" w:color="B9C6D3" w:sz="14" w:space="8"/>
        </w:pBdr>
        <w:shd w:fill="F7F9FB" w:val="clear"/>
        <w:spacing w:after="0"/>
      </w:pPr>
      <w:r>
        <w:rPr>
          <w:rFonts w:ascii="Consolas" w:cs="Consolas" w:eastAsia="Consolas" w:hAnsi="Consolas"/>
          <w:sz w:val="18"/>
          <w:szCs w:val="18"/>
        </w:rPr>
        <w:t xml:space="preserve">Split HOY/MAÑANA (usar la estetica del infografico de la arquitectura). Hoy: trabaja con BIM</w:t>
      </w:r>
    </w:p>
    <w:p>
      <w:pPr>
        <w:pBdr>
          <w:left w:val="single" w:color="B9C6D3" w:sz="14" w:space="8"/>
        </w:pBdr>
        <w:shd w:fill="F7F9FB" w:val="clear"/>
        <w:spacing w:after="0"/>
      </w:pPr>
      <w:r>
        <w:rPr>
          <w:rFonts w:ascii="Consolas" w:cs="Consolas" w:eastAsia="Consolas" w:hAnsi="Consolas"/>
          <w:sz w:val="18"/>
          <w:szCs w:val="18"/>
        </w:rPr>
        <w:t xml:space="preserve">pero sin metodologia, procesos manuales, poca visibilidad. Mañana: lidera equipos, decide con</w:t>
      </w:r>
    </w:p>
    <w:p>
      <w:pPr>
        <w:pBdr>
          <w:left w:val="single" w:color="B9C6D3" w:sz="14" w:space="8"/>
        </w:pBdr>
        <w:shd w:fill="F7F9FB" w:val="clear"/>
        <w:spacing w:after="0"/>
      </w:pPr>
      <w:r>
        <w:rPr>
          <w:rFonts w:ascii="Consolas" w:cs="Consolas" w:eastAsia="Consolas" w:hAnsi="Consolas"/>
          <w:sz w:val="18"/>
          <w:szCs w:val="18"/>
        </w:rPr>
        <w:t xml:space="preserve">datos, automatiza con IA. Texto: entre esos dos perfiles hay una ruta de 12 meses. ¿Quieres</w:t>
      </w:r>
    </w:p>
    <w:p>
      <w:pPr>
        <w:pBdr>
          <w:left w:val="single" w:color="B9C6D3" w:sz="14" w:space="8"/>
        </w:pBdr>
        <w:shd w:fill="F7F9FB" w:val="clear"/>
        <w:spacing w:after="140"/>
      </w:pPr>
      <w:r>
        <w:rPr>
          <w:rFonts w:ascii="Consolas" w:cs="Consolas" w:eastAsia="Consolas" w:hAnsi="Consolas"/>
          <w:sz w:val="18"/>
          <w:szCs w:val="18"/>
        </w:rPr>
        <w:t xml:space="preserve">saber en que punto de la ruta estas? Boton → WhatsApp.</w:t>
      </w:r>
    </w:p>
    <w:p>
      <w:pPr>
        <w:spacing w:after="80" w:before="200"/>
      </w:pPr>
      <w:r>
        <w:rPr>
          <w:b/>
          <w:bCs/>
          <w:color w:val="0E2438"/>
          <w:sz w:val="22"/>
          <w:szCs w:val="22"/>
        </w:rPr>
        <w:t xml:space="preserve">Carrusel ads · Las 4 puertas (version pauta, 5 tarjetas)</w:t>
      </w:r>
    </w:p>
    <w:p>
      <w:pPr>
        <w:pBdr>
          <w:left w:val="single" w:color="B9C6D3" w:sz="14" w:space="8"/>
        </w:pBdr>
        <w:shd w:fill="F7F9FB" w:val="clear"/>
        <w:spacing w:after="0"/>
      </w:pPr>
      <w:r>
        <w:rPr>
          <w:rFonts w:ascii="Consolas" w:cs="Consolas" w:eastAsia="Consolas" w:hAnsi="Consolas"/>
          <w:sz w:val="18"/>
          <w:szCs w:val="18"/>
        </w:rPr>
        <w:t xml:space="preserve">T1 hook: ¿En que etapa BIM estas? T2-T5: una puerta por tarjeta (Estructura / Coordina /</w:t>
      </w:r>
    </w:p>
    <w:p>
      <w:pPr>
        <w:pBdr>
          <w:left w:val="single" w:color="B9C6D3" w:sz="14" w:space="8"/>
        </w:pBdr>
        <w:shd w:fill="F7F9FB" w:val="clear"/>
        <w:spacing w:after="0"/>
      </w:pPr>
      <w:r>
        <w:rPr>
          <w:rFonts w:ascii="Consolas" w:cs="Consolas" w:eastAsia="Consolas" w:hAnsi="Consolas"/>
          <w:sz w:val="18"/>
          <w:szCs w:val="18"/>
        </w:rPr>
        <w:t xml:space="preserve">Gestiona / Automatiza) con su frase-necesidad. Cierre: Escribenos y te decimos tu puerta. Sin</w:t>
      </w:r>
    </w:p>
    <w:p>
      <w:pPr>
        <w:pBdr>
          <w:left w:val="single" w:color="B9C6D3" w:sz="14" w:space="8"/>
        </w:pBdr>
        <w:shd w:fill="F7F9FB" w:val="clear"/>
        <w:spacing w:after="140"/>
      </w:pPr>
      <w:r>
        <w:rPr>
          <w:rFonts w:ascii="Consolas" w:cs="Consolas" w:eastAsia="Consolas" w:hAnsi="Consolas"/>
          <w:sz w:val="18"/>
          <w:szCs w:val="18"/>
        </w:rPr>
        <w:t xml:space="preserve">precio. Boton → WhatsApp.</w:t>
      </w:r>
    </w:p>
    <w:p>
      <w:pPr>
        <w:spacing w:after="80" w:before="200"/>
      </w:pPr>
      <w:r>
        <w:rPr>
          <w:b/>
          <w:bCs/>
          <w:color w:val="0E2438"/>
          <w:sz w:val="22"/>
          <w:szCs w:val="22"/>
        </w:rPr>
        <w:t xml:space="preserve">Reel ads · Comercial Revit + IA (el master 16:9 y vertical ya producidos)</w:t>
      </w:r>
    </w:p>
    <w:p>
      <w:pPr>
        <w:pBdr>
          <w:left w:val="single" w:color="B9C6D3" w:sz="14" w:space="8"/>
        </w:pBdr>
        <w:shd w:fill="F7F9FB" w:val="clear"/>
        <w:spacing w:after="0"/>
      </w:pPr>
      <w:r>
        <w:rPr>
          <w:rFonts w:ascii="Consolas" w:cs="Consolas" w:eastAsia="Consolas" w:hAnsi="Consolas"/>
          <w:sz w:val="18"/>
          <w:szCs w:val="18"/>
        </w:rPr>
        <w:t xml:space="preserve">Usar los videos del comercial ya subidos a Vimeo (master 16:9 para placements horizontales,</w:t>
      </w:r>
    </w:p>
    <w:p>
      <w:pPr>
        <w:pBdr>
          <w:left w:val="single" w:color="B9C6D3" w:sz="14" w:space="8"/>
        </w:pBdr>
        <w:shd w:fill="F7F9FB" w:val="clear"/>
        <w:spacing w:after="0"/>
      </w:pPr>
      <w:r>
        <w:rPr>
          <w:rFonts w:ascii="Consolas" w:cs="Consolas" w:eastAsia="Consolas" w:hAnsi="Consolas"/>
          <w:sz w:val="18"/>
          <w:szCs w:val="18"/>
        </w:rPr>
        <w:t xml:space="preserve">vertical 9:16 para stories/reels). Copy: La IA ya hace parte de tu trabajo BIM. La ventaja no</w:t>
      </w:r>
    </w:p>
    <w:p>
      <w:pPr>
        <w:pBdr>
          <w:left w:val="single" w:color="B9C6D3" w:sz="14" w:space="8"/>
        </w:pBdr>
        <w:shd w:fill="F7F9FB" w:val="clear"/>
        <w:spacing w:after="140"/>
      </w:pPr>
      <w:r>
        <w:rPr>
          <w:rFonts w:ascii="Consolas" w:cs="Consolas" w:eastAsia="Consolas" w:hAnsi="Consolas"/>
          <w:sz w:val="18"/>
          <w:szCs w:val="18"/>
        </w:rPr>
        <w:t xml:space="preserve">es usarla: es usarla con criterio. ¿En que etapa estas? Boton → WhatsApp.</w:t>
      </w:r>
    </w:p>
    <w:p>
      <w:pPr>
        <w:spacing w:after="100" w:before="280"/>
      </w:pPr>
      <w:r>
        <w:rPr>
          <w:b/>
          <w:bCs/>
          <w:color w:val="C96A1C"/>
          <w:sz w:val="26"/>
          <w:szCs w:val="26"/>
        </w:rPr>
        <w:t xml:space="preserve">▸ ESPECIALIZACION EN ACERO (relanzamiento)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todavia revisas las conexiones al final? El formato IMG2 fue el mejor CPL</w:t>
      </w:r>
    </w:p>
    <w:p>
      <w:pPr>
        <w:pBdr>
          <w:left w:val="single" w:color="B9C6D3" w:sz="14" w:space="8"/>
        </w:pBdr>
        <w:shd w:fill="F7F9FB" w:val="clear"/>
        <w:spacing w:after="140"/>
      </w:pPr>
      <w:r>
        <w:rPr>
          <w:rFonts w:ascii="Consolas" w:cs="Consolas" w:eastAsia="Consolas" w:hAnsi="Consolas"/>
          <w:sz w:val="18"/>
          <w:szCs w:val="18"/>
        </w:rPr>
        <w:t xml:space="preserve">de la cuenta ($0.48-0.67): se replica igual, solo refrescando la imagen. Boton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140"/>
      </w:pPr>
      <w:r>
        <w:rPr>
          <w:rFonts w:ascii="Consolas" w:cs="Consolas" w:eastAsia="Consolas" w:hAnsi="Consolas"/>
          <w:sz w:val="18"/>
          <w:szCs w:val="18"/>
        </w:rPr>
        <w:t xml:space="preserve">prueba como anuncio con la misma imagen. Boton → WhatsApp.</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¿Firmarias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escribenos. Boton → WhatsApp. El post</w:t>
      </w:r>
    </w:p>
    <w:p>
      <w:pPr>
        <w:pBdr>
          <w:left w:val="single" w:color="B9C6D3" w:sz="14" w:space="8"/>
        </w:pBdr>
        <w:shd w:fill="F7F9FB" w:val="clear"/>
        <w:spacing w:after="140"/>
      </w:pPr>
      <w:r>
        <w:rPr>
          <w:rFonts w:ascii="Consolas" w:cs="Consolas" w:eastAsia="Consolas" w:hAnsi="Consolas"/>
          <w:sz w:val="18"/>
          <w:szCs w:val="18"/>
        </w:rPr>
        <w:t xml:space="preserve">organico de la guia hizo 49 comentarios: el gancho esta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los 6 reels ya grabados entran ADICIONALES los martes y sabados. Mezcla del mes: 40% reels · 40% carruseles · 20% post plano (en las 12 piezas base: 5R/5C/2P).</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Los martes/sabados son SOLO los reels ya grabados — no se produce nada nuevo para esos slots.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 ★</w:t>
            </w:r>
          </w:p>
        </w:tc>
        <w:tc>
          <w:tcPr>
            <w:tcW w:type="dxa" w:w="2300"/>
          </w:tcPr>
          <w:p>
            <w:r>
              <w:rPr>
                <w:sz w:val="18"/>
                <w:szCs w:val="18"/>
              </w:rPr>
              <w:t xml:space="preserve">REEL extra ya grabado</w:t>
            </w:r>
          </w:p>
        </w:tc>
        <w:tc>
          <w:tcPr>
            <w:tcW w:type="dxa" w:w="1400"/>
          </w:tcPr>
          <w:p>
            <w:r>
              <w:rPr>
                <w:sz w:val="18"/>
                <w:szCs w:val="18"/>
              </w:rPr>
              <w:t xml:space="preserve">🎯 valor</w:t>
            </w:r>
          </w:p>
        </w:tc>
        <w:tc>
          <w:tcPr>
            <w:tcW w:type="dxa" w:w="6100"/>
          </w:tcPr>
          <w:p>
            <w:r>
              <w:rPr>
                <w:sz w:val="18"/>
                <w:szCs w:val="18"/>
              </w:rPr>
              <w:t xml:space="preserve">REEL YA GRABADO #3 · Coordinador BIM vs. el que sigue modelando a mano</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Sab 12 ★</w:t>
            </w:r>
          </w:p>
        </w:tc>
        <w:tc>
          <w:tcPr>
            <w:tcW w:type="dxa" w:w="2300"/>
          </w:tcPr>
          <w:p>
            <w:r>
              <w:rPr>
                <w:sz w:val="18"/>
                <w:szCs w:val="18"/>
              </w:rPr>
              <w:t xml:space="preserve">REEL extra ya grabado (#4 Dynamo)</w:t>
            </w:r>
          </w:p>
        </w:tc>
        <w:tc>
          <w:tcPr>
            <w:tcW w:type="dxa" w:w="1400"/>
          </w:tcPr>
          <w:p>
            <w:r>
              <w:rPr>
                <w:sz w:val="18"/>
                <w:szCs w:val="18"/>
              </w:rPr>
              <w:t xml:space="preserve">🎯 valor</w:t>
            </w:r>
          </w:p>
        </w:tc>
        <w:tc>
          <w:tcPr>
            <w:tcW w:type="dxa" w:w="6100"/>
          </w:tcPr>
          <w:p>
            <w:r>
              <w:rPr>
                <w:sz w:val="18"/>
                <w:szCs w:val="18"/>
              </w:rPr>
              <w:t xml:space="preserve">Cómo usar Dynamo para automatizar tareas repetitivas en Revit</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Mar 15 ★</w:t>
            </w:r>
          </w:p>
        </w:tc>
        <w:tc>
          <w:tcPr>
            <w:tcW w:type="dxa" w:w="2300"/>
          </w:tcPr>
          <w:p>
            <w:r>
              <w:rPr>
                <w:sz w:val="18"/>
                <w:szCs w:val="18"/>
              </w:rPr>
              <w:t xml:space="preserve">REEL extra ya grabado (#5 ChatGPT+Revit)</w:t>
            </w:r>
          </w:p>
        </w:tc>
        <w:tc>
          <w:tcPr>
            <w:tcW w:type="dxa" w:w="1400"/>
          </w:tcPr>
          <w:p>
            <w:r>
              <w:rPr>
                <w:sz w:val="18"/>
                <w:szCs w:val="18"/>
              </w:rPr>
              <w:t xml:space="preserve">🎯 valor</w:t>
            </w:r>
          </w:p>
        </w:tc>
        <w:tc>
          <w:tcPr>
            <w:tcW w:type="dxa" w:w="6100"/>
          </w:tcPr>
          <w:p>
            <w:r>
              <w:rPr>
                <w:sz w:val="18"/>
                <w:szCs w:val="18"/>
              </w:rPr>
              <w:t xml:space="preserve">Integración de ChatGPT con Revit para asistencias rápidas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Sab 19 ★</w:t>
            </w:r>
          </w:p>
        </w:tc>
        <w:tc>
          <w:tcPr>
            <w:tcW w:type="dxa" w:w="2300"/>
          </w:tcPr>
          <w:p>
            <w:r>
              <w:rPr>
                <w:sz w:val="18"/>
                <w:szCs w:val="18"/>
              </w:rPr>
              <w:t xml:space="preserve">REEL extra ya grabado (#6 Python)</w:t>
            </w:r>
          </w:p>
        </w:tc>
        <w:tc>
          <w:tcPr>
            <w:tcW w:type="dxa" w:w="1400"/>
          </w:tcPr>
          <w:p>
            <w:r>
              <w:rPr>
                <w:sz w:val="18"/>
                <w:szCs w:val="18"/>
              </w:rPr>
              <w:t xml:space="preserve">🎯 valor</w:t>
            </w:r>
          </w:p>
        </w:tc>
        <w:tc>
          <w:tcPr>
            <w:tcW w:type="dxa" w:w="6100"/>
          </w:tcPr>
          <w:p>
            <w:r>
              <w:rPr>
                <w:sz w:val="18"/>
                <w:szCs w:val="18"/>
              </w:rPr>
              <w:t xml:space="preserve">Usando Python para mejorar la eficiencia en proyectos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 ★</w:t>
            </w:r>
          </w:p>
        </w:tc>
        <w:tc>
          <w:tcPr>
            <w:tcW w:type="dxa" w:w="2300"/>
          </w:tcPr>
          <w:p>
            <w:r>
              <w:rPr>
                <w:sz w:val="18"/>
                <w:szCs w:val="18"/>
              </w:rPr>
              <w:t xml:space="preserve">REEL extra ya grabado (#7 mitos vs realidad)</w:t>
            </w:r>
          </w:p>
        </w:tc>
        <w:tc>
          <w:tcPr>
            <w:tcW w:type="dxa" w:w="1400"/>
          </w:tcPr>
          <w:p>
            <w:r>
              <w:rPr>
                <w:sz w:val="18"/>
                <w:szCs w:val="18"/>
              </w:rPr>
              <w:t xml:space="preserve">🎯 valor</w:t>
            </w:r>
          </w:p>
        </w:tc>
        <w:tc>
          <w:tcPr>
            <w:tcW w:type="dxa" w:w="6100"/>
          </w:tcPr>
          <w:p>
            <w:r>
              <w:rPr>
                <w:sz w:val="18"/>
                <w:szCs w:val="18"/>
              </w:rPr>
              <w:t xml:space="preserve">Automatización de tareas BIM con IA: mitos vs realidad</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Sab 26 ★</w:t>
            </w:r>
          </w:p>
        </w:tc>
        <w:tc>
          <w:tcPr>
            <w:tcW w:type="dxa" w:w="2300"/>
          </w:tcPr>
          <w:p>
            <w:r>
              <w:rPr>
                <w:sz w:val="18"/>
                <w:szCs w:val="18"/>
              </w:rPr>
              <w:t xml:space="preserve">REEL extra ya grabado (#8 IA para arquitectura)</w:t>
            </w:r>
          </w:p>
        </w:tc>
        <w:tc>
          <w:tcPr>
            <w:tcW w:type="dxa" w:w="1400"/>
          </w:tcPr>
          <w:p>
            <w:r>
              <w:rPr>
                <w:sz w:val="18"/>
                <w:szCs w:val="18"/>
              </w:rPr>
              <w:t xml:space="preserve">💰 venta</w:t>
            </w:r>
          </w:p>
        </w:tc>
        <w:tc>
          <w:tcPr>
            <w:tcW w:type="dxa" w:w="6100"/>
          </w:tcPr>
          <w:p>
            <w:r>
              <w:rPr>
                <w:sz w:val="18"/>
                <w:szCs w:val="18"/>
              </w:rPr>
              <w:t xml:space="preserve">IA para arquitectura (especialización)</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  </w:t>
      </w:r>
      <w:r>
        <w:rPr>
          <w:b/>
          <w:bCs/>
          <w:color w:val="0E2438"/>
          <w:sz w:val="24"/>
          <w:szCs w:val="24"/>
        </w:rPr>
        <w:t xml:space="preserve">REEL YA GRABADO #3 · Coordinador BIM vs. el que sigue modelando a mano</w:t>
      </w:r>
    </w:p>
    <w:p>
      <w:pPr>
        <w:spacing w:after="80"/>
        <w:rPr>
          <w:color w:val="5A6B7B"/>
          <w:sz w:val="19"/>
          <w:szCs w:val="19"/>
        </w:rPr>
      </w:pPr>
      <w:r>
        <w:rPr>
          <w:color w:val="5A6B7B"/>
          <w:sz w:val="19"/>
          <w:szCs w:val="19"/>
        </w:rPr>
        <w:t xml:space="preserve">Formato: REEL (ya grabado, solo montar)</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contraste es el gancho: dos pantallas divididas — el que repite tareas a mano vs. el que</w:t>
      </w:r>
    </w:p>
    <w:p>
      <w:pPr>
        <w:pBdr>
          <w:left w:val="single" w:color="B9C6D3" w:sz="14" w:space="8"/>
        </w:pBdr>
        <w:shd w:fill="F7F9FB" w:val="clear"/>
        <w:spacing w:after="0"/>
      </w:pPr>
      <w:r>
        <w:rPr>
          <w:rFonts w:ascii="Consolas" w:cs="Consolas" w:eastAsia="Consolas" w:hAnsi="Consolas"/>
          <w:sz w:val="18"/>
          <w:szCs w:val="18"/>
        </w:rPr>
        <w:t xml:space="preserve">coordina con flujo BIM. Subtitulos estilo casa (pipeline de edicion listo), CTA final: comenta</w:t>
      </w:r>
    </w:p>
    <w:p>
      <w:pPr>
        <w:pBdr>
          <w:left w:val="single" w:color="B9C6D3" w:sz="14" w:space="8"/>
        </w:pBdr>
        <w:shd w:fill="F7F9FB" w:val="clear"/>
        <w:spacing w:after="0"/>
      </w:pPr>
      <w:r>
        <w:rPr>
          <w:rFonts w:ascii="Consolas" w:cs="Consolas" w:eastAsia="Consolas" w:hAnsi="Consolas"/>
          <w:sz w:val="18"/>
          <w:szCs w:val="18"/>
        </w:rPr>
        <w:t xml:space="preserve">BIM y te cuento como dar el salto. Es ademas el calentamiento del carrusel de las 4 puertas (la</w:t>
      </w:r>
    </w:p>
    <w:p>
      <w:pPr>
        <w:pBdr>
          <w:left w:val="single" w:color="B9C6D3" w:sz="14" w:space="8"/>
        </w:pBdr>
        <w:shd w:fill="F7F9FB" w:val="clear"/>
        <w:spacing w:after="140"/>
      </w:pPr>
      <w:r>
        <w:rPr>
          <w:rFonts w:ascii="Consolas" w:cs="Consolas" w:eastAsia="Consolas" w:hAnsi="Consolas"/>
          <w:sz w:val="18"/>
          <w:szCs w:val="18"/>
        </w:rPr>
        <w:t xml:space="preserve">Puerta 2).</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Solo falta confirmar la palabra clave del CTA</w:t>
      </w:r>
    </w:p>
    <w:p>
      <w:pPr>
        <w:pBdr>
          <w:left w:val="single" w:color="B9C6D3" w:sz="14" w:space="8"/>
        </w:pBdr>
        <w:shd w:fill="F7F9FB" w:val="clear"/>
        <w:spacing w:after="0"/>
      </w:pPr>
      <w:r>
        <w:rPr>
          <w:rFonts w:ascii="Consolas" w:cs="Consolas" w:eastAsia="Consolas" w:hAnsi="Consolas"/>
          <w:sz w:val="18"/>
          <w:szCs w:val="18"/>
        </w:rPr>
        <w:t xml:space="preserve">(¿GUIA?) y montar su disparador. Si el equipo confirma que el grabado #5 es este mismo video,</w:t>
      </w:r>
    </w:p>
    <w:p>
      <w:pPr>
        <w:pBdr>
          <w:left w:val="single" w:color="B9C6D3" w:sz="14" w:space="8"/>
        </w:pBdr>
        <w:shd w:fill="F7F9FB" w:val="clear"/>
        <w:spacing w:after="140"/>
      </w:pPr>
      <w:r>
        <w:rPr>
          <w:rFonts w:ascii="Consolas" w:cs="Consolas" w:eastAsia="Consolas" w:hAnsi="Consolas"/>
          <w:sz w:val="18"/>
          <w:szCs w:val="18"/>
        </w:rPr>
        <w:t xml:space="preserve">el slot del Mar 15 se cubre con uno del banco.</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Sab 12 ★  ·  </w:t>
      </w:r>
      <w:r>
        <w:rPr>
          <w:b/>
          <w:bCs/>
          <w:color w:val="0E2438"/>
          <w:sz w:val="24"/>
          <w:szCs w:val="24"/>
        </w:rPr>
        <w:t xml:space="preserve">Cómo usar Dynamo para automatizar tareas repetitivas en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(#4 Dynamo)</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nuevo cuando exista el pack de scripts: comenta DYNAMO.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¿Sigues renombrando 200 vistas a mano en Revit? Dynamo lo hace en 30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Revit con lista larga de vistas</w:t>
            </w:r>
          </w:p>
        </w:tc>
        <w:tc>
          <w:tcPr>
            <w:tcW w:type="dxa" w:w="5800"/>
          </w:tcPr>
          <w:p>
            <w:r>
              <w:rPr>
                <w:sz w:val="18"/>
                <w:szCs w:val="18"/>
              </w:rPr>
              <w:t xml:space="preserve">¿Sigues renombrando vistas una por una? Mira esto.</w:t>
            </w:r>
          </w:p>
        </w:tc>
      </w:tr>
      <w:tr>
        <w:tc>
          <w:tcPr>
            <w:tcW w:type="dxa" w:w="1300"/>
          </w:tcPr>
          <w:p>
            <w:r>
              <w:rPr>
                <w:sz w:val="18"/>
                <w:szCs w:val="18"/>
              </w:rPr>
              <w:t xml:space="preserve">3-18s</w:t>
            </w:r>
          </w:p>
        </w:tc>
        <w:tc>
          <w:tcPr>
            <w:tcW w:type="dxa" w:w="3100"/>
          </w:tcPr>
          <w:p>
            <w:r>
              <w:rPr>
                <w:sz w:val="18"/>
                <w:szCs w:val="18"/>
              </w:rPr>
              <w:t xml:space="preserve">Correr un script Dynamo simple (renombrar/ordenar)</w:t>
            </w:r>
          </w:p>
        </w:tc>
        <w:tc>
          <w:tcPr>
            <w:tcW w:type="dxa" w:w="5800"/>
          </w:tcPr>
          <w:p>
            <w:r>
              <w:rPr>
                <w:sz w:val="18"/>
                <w:szCs w:val="18"/>
              </w:rPr>
              <w:t xml:space="preserve">Con Dynamo le das una regla y renombra, ordena o exporta cientos de elementos de golpe. Y no: no necesitas saber programar, hay scripts ya hechos.</w:t>
            </w:r>
          </w:p>
        </w:tc>
      </w:tr>
      <w:tr>
        <w:tc>
          <w:tcPr>
            <w:tcW w:type="dxa" w:w="1300"/>
          </w:tcPr>
          <w:p>
            <w:r>
              <w:rPr>
                <w:sz w:val="18"/>
                <w:szCs w:val="18"/>
              </w:rPr>
              <w:t xml:space="preserve">18-28s</w:t>
            </w:r>
          </w:p>
        </w:tc>
        <w:tc>
          <w:tcPr>
            <w:tcW w:type="dxa" w:w="3100"/>
          </w:tcPr>
          <w:p>
            <w:r>
              <w:rPr>
                <w:sz w:val="18"/>
                <w:szCs w:val="18"/>
              </w:rPr>
              <w:t xml:space="preserve">Resultado + CTA</w:t>
            </w:r>
          </w:p>
        </w:tc>
        <w:tc>
          <w:tcPr>
            <w:tcW w:type="dxa" w:w="5800"/>
          </w:tcPr>
          <w:p>
            <w:r>
              <w:rPr>
                <w:sz w:val="18"/>
                <w:szCs w:val="18"/>
              </w:rPr>
              <w:t xml:space="preserve">Lo que te tomaba media hora, en 30 segundos. Comenta ‘BIM’ o ‘IA’ y te paso 3 scripts para empezar.</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Dynamo es la puerta de entrada a automatizar Revit sin escribir código. Renombrar vistas,</w:t>
      </w:r>
    </w:p>
    <w:p>
      <w:pPr>
        <w:pBdr>
          <w:left w:val="single" w:color="B9C6D3" w:sz="14" w:space="8"/>
        </w:pBdr>
        <w:shd w:fill="F7F9FB" w:val="clear"/>
        <w:spacing w:after="0"/>
      </w:pPr>
      <w:r>
        <w:rPr>
          <w:rFonts w:ascii="Consolas" w:cs="Consolas" w:eastAsia="Consolas" w:hAnsi="Consolas"/>
          <w:sz w:val="18"/>
          <w:szCs w:val="18"/>
        </w:rPr>
        <w:t xml:space="preserve">numerar habitaciones, exportar planos… tareas de media hora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3 scripts listos para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#Dynamo #Revit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Automatizar Revit con Dynamo no requiere ser programador. ¿Qué tarea repetitiva automatizarían primero?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40"/>
      </w:pPr>
      <w:r>
        <w:rPr>
          <w:b/>
          <w:bCs/>
          <w:color w:val="C96A1C"/>
          <w:sz w:val="24"/>
          <w:szCs w:val="24"/>
        </w:rPr>
        <w:t xml:space="preserve">Mar 15 ★  ·  </w:t>
      </w:r>
      <w:r>
        <w:rPr>
          <w:b/>
          <w:bCs/>
          <w:color w:val="0E2438"/>
          <w:sz w:val="24"/>
          <w:szCs w:val="24"/>
        </w:rPr>
        <w:t xml:space="preserve">Integración de ChatGPT con Revit para asistencias rápidas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(#5 ChatGPT+Revit)</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 Si este video es el mismo «Valor 6» del Mi 9, aqui sube en su lugar uno del banco (ago-venta-paquete-autodesk).</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pegué un error de Revit a ChatGPT y me ahorró 2 horas de buscar en foros.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con un error/warning de Revit</w:t>
            </w:r>
          </w:p>
        </w:tc>
        <w:tc>
          <w:tcPr>
            <w:tcW w:type="dxa" w:w="5800"/>
          </w:tcPr>
          <w:p>
            <w:r>
              <w:rPr>
                <w:sz w:val="18"/>
                <w:szCs w:val="18"/>
              </w:rPr>
              <w:t xml:space="preserve">Me salió este error en Revit. En vez de buscar en foros…</w:t>
            </w:r>
          </w:p>
        </w:tc>
      </w:tr>
      <w:tr>
        <w:tc>
          <w:tcPr>
            <w:tcW w:type="dxa" w:w="1300"/>
          </w:tcPr>
          <w:p>
            <w:r>
              <w:rPr>
                <w:sz w:val="18"/>
                <w:szCs w:val="18"/>
              </w:rPr>
              <w:t xml:space="preserve">3-16s</w:t>
            </w:r>
          </w:p>
        </w:tc>
        <w:tc>
          <w:tcPr>
            <w:tcW w:type="dxa" w:w="3100"/>
          </w:tcPr>
          <w:p>
            <w:r>
              <w:rPr>
                <w:sz w:val="18"/>
                <w:szCs w:val="18"/>
              </w:rPr>
              <w:t xml:space="preserve">Copiar el error → ChatGPT → respuesta</w:t>
            </w:r>
          </w:p>
        </w:tc>
        <w:tc>
          <w:tcPr>
            <w:tcW w:type="dxa" w:w="5800"/>
          </w:tcPr>
          <w:p>
            <w:r>
              <w:rPr>
                <w:sz w:val="18"/>
                <w:szCs w:val="18"/>
              </w:rPr>
              <w:t xml:space="preserve">Se lo pegué a ChatGPT, le di contexto del proyecto, y me explicó la causa y 2 formas de resolverlo. En segundos.</w:t>
            </w:r>
          </w:p>
        </w:tc>
      </w:tr>
      <w:tr>
        <w:tc>
          <w:tcPr>
            <w:tcW w:type="dxa" w:w="1300"/>
          </w:tcPr>
          <w:p>
            <w:r>
              <w:rPr>
                <w:sz w:val="18"/>
                <w:szCs w:val="18"/>
              </w:rPr>
              <w:t xml:space="preserve">16-25s</w:t>
            </w:r>
          </w:p>
        </w:tc>
        <w:tc>
          <w:tcPr>
            <w:tcW w:type="dxa" w:w="3100"/>
          </w:tcPr>
          <w:p>
            <w:r>
              <w:rPr>
                <w:sz w:val="18"/>
                <w:szCs w:val="18"/>
              </w:rPr>
              <w:t xml:space="preserve">Aplicar la solución + CTA</w:t>
            </w:r>
          </w:p>
        </w:tc>
        <w:tc>
          <w:tcPr>
            <w:tcW w:type="dxa" w:w="5800"/>
          </w:tcPr>
          <w:p>
            <w:r>
              <w:rPr>
                <w:sz w:val="18"/>
                <w:szCs w:val="18"/>
              </w:rPr>
              <w:t xml:space="preserve">Ojo: verifiqué antes de aplicar — la IA se equivoca. Pero como punto de partida, vuela. Comenta ‘BIM’ o ‘IA’ y te enseño a usarla bien.</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ChatGPT no reemplaza tu criterio, pero como asistente de Revit te ahorra horas: explica</w:t>
      </w:r>
    </w:p>
    <w:p>
      <w:pPr>
        <w:pBdr>
          <w:left w:val="single" w:color="B9C6D3" w:sz="14" w:space="8"/>
        </w:pBdr>
        <w:shd w:fill="F7F9FB" w:val="clear"/>
        <w:spacing w:after="0"/>
      </w:pPr>
      <w:r>
        <w:rPr>
          <w:rFonts w:ascii="Consolas" w:cs="Consolas" w:eastAsia="Consolas" w:hAnsi="Consolas"/>
          <w:sz w:val="18"/>
          <w:szCs w:val="18"/>
        </w:rPr>
        <w:t xml:space="preserve">errores, sugiere flujos, redacta especificaciones. Siempre verifica antes de aplicar.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enseño cómo integrarla en tu día a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#ChatGPT #Revit #BIM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Si el slot del Mar 15 consumio esta pieza, aqui entra ago-derivas-deformaciones como carrusel.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  </w:t>
      </w:r>
      <w:r>
        <w:rPr>
          <w:b/>
          <w:bCs/>
          <w:color w:val="0E2438"/>
          <w:sz w:val="24"/>
          <w:szCs w:val="24"/>
        </w:rPr>
        <w:t xml:space="preserve">Usando Python para mejorar la eficiencia en proyectos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(#6 Python)</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comenta DYNAMO (cuando exista el pack) o BIM.</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necesitas ser programador. Con 10 líneas de Python automaticé un reporte que me tomaba</w:t>
      </w:r>
    </w:p>
    <w:p>
      <w:pPr>
        <w:pBdr>
          <w:left w:val="single" w:color="C96A1C" w:sz="20" w:space="8"/>
        </w:pBdr>
        <w:shd w:fill="FDF1E4" w:val="clear"/>
        <w:spacing w:after="140"/>
      </w:pPr>
      <w:r>
        <w:rPr>
          <w:b/>
          <w:bCs/>
          <w:color w:val="0E2438"/>
          <w:sz w:val="21"/>
          <w:szCs w:val="21"/>
        </w:rPr>
        <w:t xml:space="preserve">toda una tarde.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 a cámara / pantalla</w:t>
            </w:r>
          </w:p>
        </w:tc>
        <w:tc>
          <w:tcPr>
            <w:tcW w:type="dxa" w:w="5800"/>
          </w:tcPr>
          <w:p>
            <w:r>
              <w:rPr>
                <w:sz w:val="18"/>
                <w:szCs w:val="18"/>
              </w:rPr>
              <w:t xml:space="preserve">No soy programador, pero Python me cambió el flujo BIM.</w:t>
            </w:r>
          </w:p>
        </w:tc>
      </w:tr>
      <w:tr>
        <w:tc>
          <w:tcPr>
            <w:tcW w:type="dxa" w:w="1300"/>
          </w:tcPr>
          <w:p>
            <w:r>
              <w:rPr>
                <w:sz w:val="18"/>
                <w:szCs w:val="18"/>
              </w:rPr>
              <w:t xml:space="preserve">3-18s</w:t>
            </w:r>
          </w:p>
        </w:tc>
        <w:tc>
          <w:tcPr>
            <w:tcW w:type="dxa" w:w="3100"/>
          </w:tcPr>
          <w:p>
            <w:r>
              <w:rPr>
                <w:sz w:val="18"/>
                <w:szCs w:val="18"/>
              </w:rPr>
              <w:t xml:space="preserve">Mostrar un script corto leyendo datos del modelo → Excel/reporte</w:t>
            </w:r>
          </w:p>
        </w:tc>
        <w:tc>
          <w:tcPr>
            <w:tcW w:type="dxa" w:w="5800"/>
          </w:tcPr>
          <w:p>
            <w:r>
              <w:rPr>
                <w:sz w:val="18"/>
                <w:szCs w:val="18"/>
              </w:rPr>
              <w:t xml:space="preserve">Con pyRevit o un script simple leo datos del modelo y armo el reporte de cantidades solo. Lo que hacía a mano una tarde, ahora es un clic.</w:t>
            </w:r>
          </w:p>
        </w:tc>
      </w:tr>
      <w:tr>
        <w:tc>
          <w:tcPr>
            <w:tcW w:type="dxa" w:w="1300"/>
          </w:tcPr>
          <w:p>
            <w:r>
              <w:rPr>
                <w:sz w:val="18"/>
                <w:szCs w:val="18"/>
              </w:rPr>
              <w:t xml:space="preserve">18-26s</w:t>
            </w:r>
          </w:p>
        </w:tc>
        <w:tc>
          <w:tcPr>
            <w:tcW w:type="dxa" w:w="3100"/>
          </w:tcPr>
          <w:p>
            <w:r>
              <w:rPr>
                <w:sz w:val="18"/>
                <w:szCs w:val="18"/>
              </w:rPr>
              <w:t xml:space="preserve">CTA</w:t>
            </w:r>
          </w:p>
        </w:tc>
        <w:tc>
          <w:tcPr>
            <w:tcW w:type="dxa" w:w="5800"/>
          </w:tcPr>
          <w:p>
            <w:r>
              <w:rPr>
                <w:sz w:val="18"/>
                <w:szCs w:val="18"/>
              </w:rPr>
              <w:t xml:space="preserve">Empezar es más fácil de lo que crees. Comenta ‘BIM’ o ‘IA’ y te digo por dónde.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Python + BIM = superpoder. No necesitas ser dev: pyRevit y scripts sencillos automatizan</w:t>
      </w:r>
    </w:p>
    <w:p>
      <w:pPr>
        <w:pBdr>
          <w:left w:val="single" w:color="B9C6D3" w:sz="14" w:space="8"/>
        </w:pBdr>
        <w:shd w:fill="F7F9FB" w:val="clear"/>
        <w:spacing w:after="0"/>
      </w:pPr>
      <w:r>
        <w:rPr>
          <w:rFonts w:ascii="Consolas" w:cs="Consolas" w:eastAsia="Consolas" w:hAnsi="Consolas"/>
          <w:sz w:val="18"/>
          <w:szCs w:val="18"/>
        </w:rPr>
        <w:t xml:space="preserve">reportes, cantidades y chequeos. Empiezas con uno y no paras.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digo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#Python #pyRevit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Mar 22 ★  ·  </w:t>
      </w:r>
      <w:r>
        <w:rPr>
          <w:b/>
          <w:bCs/>
          <w:color w:val="0E2438"/>
          <w:sz w:val="24"/>
          <w:szCs w:val="24"/>
        </w:rPr>
        <w:t xml:space="preserve">Automatización de tareas BIM con IA: mitos vs realidad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(#7 mitos vs realidad)</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mitos sobre automatizar BIM con IA que te están frenando.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3 mitos de la IA en BIM que escucho todo el tiempo.</w:t>
            </w:r>
          </w:p>
        </w:tc>
      </w:tr>
      <w:tr>
        <w:tc>
          <w:tcPr>
            <w:tcW w:type="dxa" w:w="1300"/>
          </w:tcPr>
          <w:p>
            <w:r>
              <w:rPr>
                <w:sz w:val="18"/>
                <w:szCs w:val="18"/>
              </w:rPr>
              <w:t xml:space="preserve">3-22s</w:t>
            </w:r>
          </w:p>
        </w:tc>
        <w:tc>
          <w:tcPr>
            <w:tcW w:type="dxa" w:w="3100"/>
          </w:tcPr>
          <w:p>
            <w:r>
              <w:rPr>
                <w:sz w:val="18"/>
                <w:szCs w:val="18"/>
              </w:rPr>
              <w:t xml:space="preserve">Numerar 1/2/3 en pantalla</w:t>
            </w:r>
          </w:p>
        </w:tc>
        <w:tc>
          <w:tcPr>
            <w:tcW w:type="dxa" w:w="5800"/>
          </w:tcPr>
          <w:p>
            <w:r>
              <w:rPr>
                <w:sz w:val="18"/>
                <w:szCs w:val="18"/>
              </w:rPr>
              <w:t xml:space="preserve">Mito 1: ‘me va a reemplazar’. Realidad: reemplaza tus tareas, no tu criterio. Mito 2: ‘es solo para expertos’. Realidad: hoy la usas describiendo en palabras. Mito 3: ‘no es confiable’. Realidad: no lo es al 100%, por eso tú validas. Es asistente, no jefe.</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¿Cuál creías?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no viene a reemplazarte ni es magia infalible. Es un asistente que acelera lo</w:t>
      </w:r>
    </w:p>
    <w:p>
      <w:pPr>
        <w:pBdr>
          <w:left w:val="single" w:color="B9C6D3" w:sz="14" w:space="8"/>
        </w:pBdr>
        <w:shd w:fill="F7F9FB" w:val="clear"/>
        <w:spacing w:after="0"/>
      </w:pPr>
      <w:r>
        <w:rPr>
          <w:rFonts w:ascii="Consolas" w:cs="Consolas" w:eastAsia="Consolas" w:hAnsi="Consolas"/>
          <w:sz w:val="18"/>
          <w:szCs w:val="18"/>
        </w:rPr>
        <w:t xml:space="preserve">repetitivo mientras tú pones el criterio. Rompamos 3 mitos.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creías?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Sab 26 ★  ·  </w:t>
      </w:r>
      <w:r>
        <w:rPr>
          <w:b/>
          <w:bCs/>
          <w:color w:val="0E2438"/>
          <w:sz w:val="24"/>
          <w:szCs w:val="24"/>
        </w:rPr>
        <w:t xml:space="preserve">IA para arquitectura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(#8 IA para arquitectura)</w:t>
            </w:r>
          </w:p>
        </w:tc>
        <w:tc>
          <w:tcPr>
            <w:tcW w:type="dxa" w:w="3400"/>
          </w:tcPr>
          <w:p>
            <w:r>
              <w:rPr>
                <w:sz w:val="18"/>
                <w:szCs w:val="18"/>
              </w:rPr>
              <w:t xml:space="preserve">(las del grupo)</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Venta blanda de la especializacion de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no reemplaza al arquitecto. Pero el arquitecto con IA sí reemplaza al que no la usa.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¿La IA reemplaza al arquitecto? No. Pero mira esto.</w:t>
            </w:r>
          </w:p>
        </w:tc>
      </w:tr>
      <w:tr>
        <w:tc>
          <w:tcPr>
            <w:tcW w:type="dxa" w:w="1300"/>
          </w:tcPr>
          <w:p>
            <w:r>
              <w:rPr>
                <w:sz w:val="18"/>
                <w:szCs w:val="18"/>
              </w:rPr>
              <w:t xml:space="preserve">3-20s</w:t>
            </w:r>
          </w:p>
        </w:tc>
        <w:tc>
          <w:tcPr>
            <w:tcW w:type="dxa" w:w="3100"/>
          </w:tcPr>
          <w:p>
            <w:r>
              <w:rPr>
                <w:sz w:val="18"/>
                <w:szCs w:val="18"/>
              </w:rPr>
              <w:t xml:space="preserve">Mostrar IA en diseño (opciones, render, análisis)</w:t>
            </w:r>
          </w:p>
        </w:tc>
        <w:tc>
          <w:tcPr>
            <w:tcW w:type="dxa" w:w="5800"/>
          </w:tcPr>
          <w:p>
            <w:r>
              <w:rPr>
                <w:sz w:val="18"/>
                <w:szCs w:val="18"/>
              </w:rPr>
              <w:t xml:space="preserve">Genera opciones de distribución, renderiza en segundos, analiza asoleamiento. El arquitecto que usa esto entrega más y mejor, más rápido.</w:t>
            </w:r>
          </w:p>
        </w:tc>
      </w:tr>
      <w:tr>
        <w:tc>
          <w:tcPr>
            <w:tcW w:type="dxa" w:w="1300"/>
          </w:tcPr>
          <w:p>
            <w:r>
              <w:rPr>
                <w:sz w:val="18"/>
                <w:szCs w:val="18"/>
              </w:rPr>
              <w:t xml:space="preserve">20-28s</w:t>
            </w:r>
          </w:p>
        </w:tc>
        <w:tc>
          <w:tcPr>
            <w:tcW w:type="dxa" w:w="3100"/>
          </w:tcPr>
          <w:p>
            <w:r>
              <w:rPr>
                <w:sz w:val="18"/>
                <w:szCs w:val="18"/>
              </w:rPr>
              <w:t xml:space="preserve">CTA</w:t>
            </w:r>
          </w:p>
        </w:tc>
        <w:tc>
          <w:tcPr>
            <w:tcW w:type="dxa" w:w="5800"/>
          </w:tcPr>
          <w:p>
            <w:r>
              <w:rPr>
                <w:sz w:val="18"/>
                <w:szCs w:val="18"/>
              </w:rPr>
              <w:t xml:space="preserve">El futuro no es IA vs arquitecto. Es arquitecto con IA.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diseña por ti — potencia tu diseño. Opciones, renders y análisis en segundos, para que</w:t>
      </w:r>
    </w:p>
    <w:p>
      <w:pPr>
        <w:pBdr>
          <w:left w:val="single" w:color="B9C6D3" w:sz="14" w:space="8"/>
        </w:pBdr>
        <w:shd w:fill="F7F9FB" w:val="clear"/>
        <w:spacing w:after="0"/>
      </w:pPr>
      <w:r>
        <w:rPr>
          <w:rFonts w:ascii="Consolas" w:cs="Consolas" w:eastAsia="Consolas" w:hAnsi="Consolas"/>
          <w:sz w:val="18"/>
          <w:szCs w:val="18"/>
        </w:rPr>
        <w:t xml:space="preserve">tú decidas mejor y más rápido. Ese es el arquitecto que gana.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especializarte.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#Arquitectura #IA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8 existentes quedaron VERIFICADOS entregando tras el incidente de formularios de agosto (los 8 redirigen a su propia pagina de gracias). Cada CTA de valor del mes apunta a uno de ellos o a uno de los 2 por crear.</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Guia «Revit + ChatGPT: resuelve errores con IA»  →  palabra sugerida: «GUIA»</w:t>
      </w:r>
    </w:p>
    <w:p>
      <w:pPr>
        <w:spacing w:after="80"/>
      </w:pPr>
      <w:r>
        <w:rPr>
          <w:sz w:val="21"/>
          <w:szCs w:val="21"/>
        </w:rPr>
        <w:t xml:space="preserve">Es el CTA del reel Valor 6 (Mi 9) y de los reels extra de IA (Mar 15, Mar 22). Hoy ese CTA promete una guia que NO existe — exactamente el error que ya cometimos en julio. O se crea en la semana 1, o el CTA de esos reels cambia a un recurso existente (GPT IA Pro).</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CTA natural de los reels #4 Dynamo (Sab 12) y #6 Python (Sab 19) — el tema de mejor guardado de la cuenta y sin recurso propio. 3-5 scripts comentados con instrucciones.</w:t>
      </w:r>
    </w:p>
    <w:p>
      <w:pPr>
        <w:spacing w:after="80" w:before="200"/>
      </w:pPr>
      <w:r>
        <w:rPr>
          <w:b/>
          <w:bCs/>
          <w:color w:val="0E2438"/>
          <w:sz w:val="22"/>
          <w:szCs w:val="22"/>
        </w:rPr>
        <w:t xml:space="preserve">(Opcional) Diagnostico «¿Cual es tu puerta?»  →  palabra sugerida: «RUTA»</w:t>
      </w:r>
    </w:p>
    <w:p>
      <w:pPr>
        <w:spacing w:after="80"/>
      </w:pPr>
      <w:r>
        <w:rPr>
          <w:sz w:val="21"/>
          <w:szCs w:val="21"/>
        </w:rPr>
        <w:t xml:space="preserve">Version corta del test alineada a las 4 puertas para el CTA RUTA. Mientras no exista, RUTA responde con orientacion 1-a-1 del equipo y el Test de Nivelacion cubre el diagnostico.</w:t>
      </w:r>
    </w:p>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REEL</w:t>
            </w:r>
          </w:p>
        </w:tc>
        <w:tc>
          <w:tcPr>
            <w:tcW w:type="dxa" w:w="2000"/>
          </w:tcPr>
          <w:p>
            <w:r>
              <w:rPr>
                <w:sz w:val="18"/>
                <w:szCs w:val="18"/>
              </w:rPr>
              <w:t xml:space="preserve">11</w:t>
            </w:r>
          </w:p>
        </w:tc>
      </w:tr>
      <w:tr>
        <w:tc>
          <w:tcPr>
            <w:tcW w:type="dxa" w:w="3600"/>
          </w:tcPr>
          <w:p>
            <w:r>
              <w:rPr>
                <w:sz w:val="18"/>
                <w:szCs w:val="18"/>
              </w:rPr>
              <w:t xml:space="preserve">POST</w:t>
            </w:r>
          </w:p>
        </w:tc>
        <w:tc>
          <w:tcPr>
            <w:tcW w:type="dxa" w:w="2000"/>
          </w:tcPr>
          <w:p>
            <w:r>
              <w:rPr>
                <w:sz w:val="18"/>
                <w:szCs w:val="18"/>
              </w:rPr>
              <w:t xml:space="preserve">2</w:t>
            </w:r>
          </w:p>
        </w:tc>
      </w:tr>
    </w:tbl>
    <w:p>
      <w:pPr>
        <w:spacing w:after="80"/>
      </w:pPr>
      <w:r>
        <w:rPr>
          <w:sz w:val="21"/>
          <w:szCs w:val="21"/>
        </w:rPr>
        <w:t xml:space="preserve">El mes por grupos: 12 piezas base de feed (5 reels · 5 carruseles · 2 posts planos = 40/40/20) + 6 reels ya grabados como extras de martes y sabado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2026-09-01T23:10:58.624Z</dcterms:created>
  <dcterms:modified xsi:type="dcterms:W3CDTF">2026-09-01T23:10:58.624Z</dcterms:modified>
</cp:coreProperties>
</file>

<file path=docProps/custom.xml><?xml version="1.0" encoding="utf-8"?>
<Properties xmlns="http://schemas.openxmlformats.org/officeDocument/2006/custom-properties" xmlns:vt="http://schemas.openxmlformats.org/officeDocument/2006/docPropsVTypes"/>
</file>