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6A1C"/>
          <w:sz w:val="20"/>
          <w:szCs w:val="20"/>
        </w:rPr>
        <w:t xml:space="preserve">DESIGN MODELING ACADEMY</w:t>
      </w:r>
    </w:p>
    <w:p>
      <w:pPr>
        <w:pStyle w:val="Title"/>
        <w:spacing w:after="80"/>
      </w:pPr>
      <w:r>
        <w:rPr>
          <w:b/>
          <w:bCs/>
          <w:color w:val="0E2438"/>
        </w:rPr>
        <w:t xml:space="preserve">Matriz de Contenido — Septiembre 2026</w:t>
      </w:r>
    </w:p>
    <w:p>
      <w:pPr>
        <w:spacing w:after="200"/>
      </w:pPr>
      <w:r>
        <w:rPr>
          <w:i/>
          <w:iCs/>
          <w:color w:val="5A6B7B"/>
          <w:sz w:val="22"/>
          <w:szCs w:val="22"/>
        </w:rPr>
        <w:t xml:space="preserve">Del lunes 7 de septiembre al viernes 2 de octubre · calendarios independientes por grupo, misma informacion adaptada a cada canal</w:t>
      </w:r>
    </w:p>
    <w:p>
      <w:pPr>
        <w:spacing w:after="80"/>
      </w:pPr>
      <w:r>
        <w:rPr>
          <w:sz w:val="21"/>
          <w:szCs w:val="21"/>
        </w:rPr>
        <w:t xml:space="preserve">Cada pieza viene desarrollada de principio a fin: el hook, el guion segundo a segundo de los reels, el texto de cada diapositiva de los carruseles con su dirección de imagen, la descripción completa de los posts planos, el copy de los anuncios de pauta y la adaptación a cada red.</w:t>
      </w:r>
    </w:p>
    <w:p>
      <w:pPr>
        <w:spacing w:after="80"/>
      </w:pPr>
      <w:r>
        <w:rPr>
          <w:sz w:val="21"/>
          <w:szCs w:val="21"/>
        </w:rPr>
        <w:t xml:space="preserve">Todo está construido sobre datos reales: la matriz viral de la cuenta (165 piezas analizadas, al 2026-09-07) y el rendimiento real de las campañas.</w:t>
      </w:r>
    </w:p>
    <w:p>
      <w:pPr>
        <w:pBdr>
          <w:left w:val="single" w:color="C96A1C" w:sz="18" w:space="8"/>
        </w:pBdr>
        <w:shd w:fill="F4F7FA" w:val="clear"/>
        <w:spacing w:after="100"/>
      </w:pPr>
      <w:r>
        <w:rPr>
          <w:i/>
          <w:iCs/>
          <w:color w:val="5A6B7B"/>
          <w:sz w:val="20"/>
          <w:szCs w:val="20"/>
        </w:rPr>
        <w:t xml:space="preserve">Cómo usar este documento: busca la fecha, copia el texto tal cual está en los bloques grises (están listos para pegar) y pásale a diseño el bloque «Imagen» de cada slide. El prompt de imágenes se pega directo en ChatGPT.</w:t>
      </w:r>
    </w:p>
    <w:p>
      <w:pPr>
        <w:pStyle w:val="Heading1"/>
        <w:spacing w:after="140" w:before="360"/>
      </w:pPr>
      <w:r>
        <w:rPr>
          <w:b/>
          <w:bCs/>
          <w:color w:val="0E2438"/>
        </w:rPr>
        <w:t xml:space="preserve">0 · Checklist de tareas del mes</w:t>
      </w:r>
    </w:p>
    <w:p>
      <w:pPr>
        <w:spacing w:after="80"/>
        <w:rPr>
          <w:i/>
          <w:iCs/>
          <w:color w:val="5A6B7B"/>
        </w:rPr>
      </w:pPr>
      <w:r>
        <w:rPr>
          <w:i/>
          <w:iCs/>
          <w:color w:val="5A6B7B"/>
          <w:sz w:val="21"/>
          <w:szCs w:val="21"/>
        </w:rPr>
        <w:t xml:space="preserve">Las tareas operativas viven aquí dentro de la matriz (ya no se cargan a ClickUp). Cada una dice qué contenido desbloquea.</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800"/>
        <w:gridCol w:w="2200"/>
      </w:tblGrid>
      <w:tr>
        <w:trPr>
          <w:tblHeader/>
        </w:trPr>
        <w:tc>
          <w:tcPr>
            <w:tcW w:type="dxa" w:w="500"/>
            <w:shd w:fill="0E2438" w:val="clear"/>
          </w:tcPr>
          <w:p>
            <w:r>
              <w:rPr>
                <w:b/>
                <w:bCs/>
                <w:color w:val="FFFFFF"/>
                <w:sz w:val="18"/>
                <w:szCs w:val="18"/>
              </w:rPr>
              <w:t xml:space="preserve">☐</w:t>
            </w:r>
          </w:p>
        </w:tc>
        <w:tc>
          <w:tcPr>
            <w:tcW w:type="dxa" w:w="4600"/>
            <w:shd w:fill="0E2438" w:val="clear"/>
          </w:tcPr>
          <w:p>
            <w:r>
              <w:rPr>
                <w:b/>
                <w:bCs/>
                <w:color w:val="FFFFFF"/>
                <w:sz w:val="18"/>
                <w:szCs w:val="18"/>
              </w:rPr>
              <w:t xml:space="preserve">Tarea</w:t>
            </w:r>
          </w:p>
        </w:tc>
        <w:tc>
          <w:tcPr>
            <w:tcW w:type="dxa" w:w="3800"/>
            <w:shd w:fill="0E2438" w:val="clear"/>
          </w:tcPr>
          <w:p>
            <w:r>
              <w:rPr>
                <w:b/>
                <w:bCs/>
                <w:color w:val="FFFFFF"/>
                <w:sz w:val="18"/>
                <w:szCs w:val="18"/>
              </w:rPr>
              <w:t xml:space="preserve">Desbloquea</w:t>
            </w:r>
          </w:p>
        </w:tc>
        <w:tc>
          <w:tcPr>
            <w:tcW w:type="dxa" w:w="2200"/>
            <w:shd w:fill="0E2438" w:val="clear"/>
          </w:tcPr>
          <w:p>
            <w:r>
              <w:rPr>
                <w:b/>
                <w:bCs/>
                <w:color w:val="FFFFFF"/>
                <w:sz w:val="18"/>
                <w:szCs w:val="18"/>
              </w:rPr>
              <w:t xml:space="preserve">Cuándo</w:t>
            </w:r>
          </w:p>
        </w:tc>
      </w:tr>
      <w:tr>
        <w:tc>
          <w:tcPr>
            <w:tcW w:type="dxa" w:w="500"/>
          </w:tcPr>
          <w:p>
            <w:r>
              <w:rPr>
                <w:sz w:val="18"/>
                <w:szCs w:val="18"/>
              </w:rPr>
              <w:t xml:space="preserve">☐</w:t>
            </w:r>
          </w:p>
        </w:tc>
        <w:tc>
          <w:tcPr>
            <w:tcW w:type="dxa" w:w="4600"/>
          </w:tcPr>
          <w:p>
            <w:r>
              <w:rPr>
                <w:sz w:val="18"/>
                <w:szCs w:val="18"/>
              </w:rPr>
              <w:t xml:space="preserve">HECHO (3-sep): tutor desplegado y probado — 17 de 17 con las trampas repetidas 3 veces. Falta montarlo en los 4 cursos de ACERO.</w:t>
            </w:r>
          </w:p>
        </w:tc>
        <w:tc>
          <w:tcPr>
            <w:tcW w:type="dxa" w:w="3800"/>
          </w:tcPr>
          <w:p>
            <w:r>
              <w:rPr>
                <w:sz w:val="18"/>
                <w:szCs w:val="18"/>
              </w:rPr>
              <w:t xml:space="preserve">Carrusel del Lun 28, los DOS reels de venta de ACERO (pauta-acero-tutor y pauta-acero-sobredimensionar), correo del Mar 29 y variantes B de pauta ACERO. CORREGIDO 9-sep: decía «reel demo Mi30» — el reel del Mié 30 es reel-limite-ia, que no tiene nada que ver con el tutor.</w:t>
            </w:r>
          </w:p>
        </w:tc>
        <w:tc>
          <w:tcPr>
            <w:tcW w:type="dxa" w:w="2200"/>
          </w:tcPr>
          <w:p>
            <w:r>
              <w:rPr>
                <w:sz w:val="18"/>
                <w:szCs w:val="18"/>
              </w:rPr>
              <w:t xml:space="preserve">antes del 25-sep</w:t>
            </w:r>
          </w:p>
        </w:tc>
      </w:tr>
      <w:tr>
        <w:tc>
          <w:tcPr>
            <w:tcW w:type="dxa" w:w="500"/>
          </w:tcPr>
          <w:p>
            <w:r>
              <w:rPr>
                <w:sz w:val="18"/>
                <w:szCs w:val="18"/>
              </w:rPr>
              <w:t xml:space="preserve">☐</w:t>
            </w:r>
          </w:p>
        </w:tc>
        <w:tc>
          <w:tcPr>
            <w:tcW w:type="dxa" w:w="4600"/>
          </w:tcPr>
          <w:p>
            <w:r>
              <w:rPr>
                <w:sz w:val="18"/>
                <w:szCs w:val="18"/>
              </w:rPr>
              <w:t xml:space="preserve">Montar el disparador de DM para la palabra RUTA en el bot</w:t>
            </w:r>
          </w:p>
        </w:tc>
        <w:tc>
          <w:tcPr>
            <w:tcW w:type="dxa" w:w="3800"/>
          </w:tcPr>
          <w:p>
            <w:r>
              <w:rPr>
                <w:sz w:val="18"/>
                <w:szCs w:val="18"/>
              </w:rPr>
              <w:t xml:space="preserve">Carrusel 4 Puertas (Mie 23) y pauta nueva del Master</w:t>
            </w:r>
          </w:p>
        </w:tc>
        <w:tc>
          <w:tcPr>
            <w:tcW w:type="dxa" w:w="2200"/>
          </w:tcPr>
          <w:p>
            <w:r>
              <w:rPr>
                <w:sz w:val="18"/>
                <w:szCs w:val="18"/>
              </w:rPr>
              <w:t xml:space="preserve">antes del 22-sep</w:t>
            </w:r>
          </w:p>
        </w:tc>
      </w:tr>
      <w:tr>
        <w:tc>
          <w:tcPr>
            <w:tcW w:type="dxa" w:w="500"/>
          </w:tcPr>
          <w:p>
            <w:r>
              <w:rPr>
                <w:sz w:val="18"/>
                <w:szCs w:val="18"/>
              </w:rPr>
              <w:t xml:space="preserve">☐</w:t>
            </w:r>
          </w:p>
        </w:tc>
        <w:tc>
          <w:tcPr>
            <w:tcW w:type="dxa" w:w="4600"/>
          </w:tcPr>
          <w:p>
            <w:r>
              <w:rPr>
                <w:sz w:val="18"/>
                <w:szCs w:val="18"/>
              </w:rPr>
              <w:t xml:space="preserve">Grabar los 5 reels de valor nuevos: Derivas (Mi 9), Duplicados (Mi 16), 400 avisos (V 18), Cita de norma (V 25), Limite de la IA (Mi 30). Mas los 4 creativos de pauta.</w:t>
            </w:r>
          </w:p>
        </w:tc>
        <w:tc>
          <w:tcPr>
            <w:tcW w:type="dxa" w:w="3800"/>
          </w:tcPr>
          <w:p>
            <w:r>
              <w:rPr>
                <w:sz w:val="18"/>
                <w:szCs w:val="18"/>
              </w:rPr>
              <w:t xml:space="preserve">Mi 16, V 25 y Mi 30</w:t>
            </w:r>
          </w:p>
        </w:tc>
        <w:tc>
          <w:tcPr>
            <w:tcW w:type="dxa" w:w="2200"/>
          </w:tcPr>
          <w:p>
            <w:r>
              <w:rPr>
                <w:sz w:val="18"/>
                <w:szCs w:val="18"/>
              </w:rPr>
              <w:t xml:space="preserve">sesion de grabacion Lun 7 - Mar 8</w:t>
            </w:r>
          </w:p>
        </w:tc>
      </w:tr>
      <w:tr>
        <w:tc>
          <w:tcPr>
            <w:tcW w:type="dxa" w:w="500"/>
          </w:tcPr>
          <w:p>
            <w:r>
              <w:rPr>
                <w:sz w:val="18"/>
                <w:szCs w:val="18"/>
              </w:rPr>
              <w:t xml:space="preserve">☐</w:t>
            </w:r>
          </w:p>
        </w:tc>
        <w:tc>
          <w:tcPr>
            <w:tcW w:type="dxa" w:w="4600"/>
          </w:tcPr>
          <w:p>
            <w:r>
              <w:rPr>
                <w:sz w:val="18"/>
                <w:szCs w:val="18"/>
              </w:rPr>
              <w:t xml:space="preserve">Confirmar la palabra clave GUIA y montar su disparador: la piden los reels del Mi 16 y el Mi 30</w:t>
            </w:r>
          </w:p>
        </w:tc>
        <w:tc>
          <w:tcPr>
            <w:tcW w:type="dxa" w:w="3800"/>
          </w:tcPr>
          <w:p>
            <w:r>
              <w:rPr>
                <w:sz w:val="18"/>
                <w:szCs w:val="18"/>
              </w:rPr>
              <w:t xml:space="preserve">CTA GUIA de reel-duplicados (Mié 16) y reel-limite-ia (Mié 30), y del reel de lanzamiento del recurso (Mar 8)</w:t>
            </w:r>
          </w:p>
        </w:tc>
        <w:tc>
          <w:tcPr>
            <w:tcW w:type="dxa" w:w="2200"/>
          </w:tcPr>
          <w:p>
            <w:r>
              <w:rPr>
                <w:sz w:val="18"/>
                <w:szCs w:val="18"/>
              </w:rPr>
              <w:t xml:space="preserve">antes del Mar 8, que es cuando sale el reel del propio recurso. Fecha dura real: Mié 16, el primer reel de valor que cierra pidiendo GUIA</w:t>
            </w:r>
          </w:p>
        </w:tc>
      </w:tr>
      <w:tr>
        <w:tc>
          <w:tcPr>
            <w:tcW w:type="dxa" w:w="500"/>
          </w:tcPr>
          <w:p>
            <w:r>
              <w:rPr>
                <w:sz w:val="18"/>
                <w:szCs w:val="18"/>
              </w:rPr>
              <w:t xml:space="preserve">☐</w:t>
            </w:r>
          </w:p>
        </w:tc>
        <w:tc>
          <w:tcPr>
            <w:tcW w:type="dxa" w:w="4600"/>
          </w:tcPr>
          <w:p>
            <w:r>
              <w:rPr>
                <w:sz w:val="18"/>
                <w:szCs w:val="18"/>
              </w:rPr>
              <w:t xml:space="preserve">HECHO (7-sep): lead magnet «Revit + ChatGPT» construido, publicado y probado. Falta SOLO montar el disparador GUIA en GoHighLevel.</w:t>
            </w:r>
          </w:p>
        </w:tc>
        <w:tc>
          <w:tcPr>
            <w:tcW w:type="dxa" w:w="3800"/>
          </w:tcPr>
          <w:p>
            <w:r>
              <w:rPr>
                <w:sz w:val="18"/>
                <w:szCs w:val="18"/>
              </w:rPr>
              <w:t xml:space="preserve">CTA GUIA de los reels del Mié 16 y el Mié 30</w:t>
            </w:r>
          </w:p>
        </w:tc>
        <w:tc>
          <w:tcPr>
            <w:tcW w:type="dxa" w:w="2200"/>
          </w:tcPr>
          <w:p>
            <w:r>
              <w:rPr>
                <w:sz w:val="18"/>
                <w:szCs w:val="18"/>
              </w:rPr>
              <w:t xml:space="preserve">antes del Mar 8 (lanzamiento del recurso). Si el Mié 16 el disparador no está vivo, el comentario GUIA no recibe nada y el reel se publica sin red</w:t>
            </w:r>
          </w:p>
        </w:tc>
      </w:tr>
      <w:tr>
        <w:tc>
          <w:tcPr>
            <w:tcW w:type="dxa" w:w="500"/>
          </w:tcPr>
          <w:p>
            <w:r>
              <w:rPr>
                <w:sz w:val="18"/>
                <w:szCs w:val="18"/>
              </w:rPr>
              <w:t xml:space="preserve">☐</w:t>
            </w:r>
          </w:p>
        </w:tc>
        <w:tc>
          <w:tcPr>
            <w:tcW w:type="dxa" w:w="4600"/>
          </w:tcPr>
          <w:p>
            <w:r>
              <w:rPr>
                <w:sz w:val="18"/>
                <w:szCs w:val="18"/>
              </w:rPr>
              <w:t xml:space="preserve">HECHO (7-sep): pack starter de Dynamo construido y publicado; los 5 scripts se corrieron en Revit el 8-sep. Falta SOLO montar el disparador DYNAMO en GoHighLevel.</w:t>
            </w:r>
          </w:p>
        </w:tc>
        <w:tc>
          <w:tcPr>
            <w:tcW w:type="dxa" w:w="3800"/>
          </w:tcPr>
          <w:p>
            <w:r>
              <w:rPr>
                <w:sz w:val="18"/>
                <w:szCs w:val="18"/>
              </w:rPr>
              <w:t xml:space="preserve">CTA DYNAMO de reel-advertencias (Vie 18) y del reel de lanzamiento del recurso (Mar 22)</w:t>
            </w:r>
          </w:p>
        </w:tc>
        <w:tc>
          <w:tcPr>
            <w:tcW w:type="dxa" w:w="2200"/>
          </w:tcPr>
          <w:p>
            <w:r>
              <w:rPr>
                <w:sz w:val="18"/>
                <w:szCs w:val="18"/>
              </w:rPr>
              <w:t xml:space="preserve">antes del Vie 18, que es el primer reel que cierra pidiendo DYNAMO</w:t>
            </w:r>
          </w:p>
        </w:tc>
      </w:tr>
      <w:tr>
        <w:tc>
          <w:tcPr>
            <w:tcW w:type="dxa" w:w="500"/>
          </w:tcPr>
          <w:p>
            <w:r>
              <w:rPr>
                <w:sz w:val="18"/>
                <w:szCs w:val="18"/>
              </w:rPr>
              <w:t xml:space="preserve">☐</w:t>
            </w:r>
          </w:p>
        </w:tc>
        <w:tc>
          <w:tcPr>
            <w:tcW w:type="dxa" w:w="4600"/>
          </w:tcPr>
          <w:p>
            <w:r>
              <w:rPr>
                <w:sz w:val="18"/>
                <w:szCs w:val="18"/>
              </w:rPr>
              <w:t xml:space="preserve">ESTER · Montar en GoHighLevel los 3 lead magnets nuevos: formulario, 2 etiquetas, bot con DOS ramas (Instagram y Facebook por separado) y secuencia de 3 correos. Paso a paso en el artefacto de montaje y en el Word de entregables.</w:t>
            </w:r>
          </w:p>
        </w:tc>
        <w:tc>
          <w:tcPr>
            <w:tcW w:type="dxa" w:w="3800"/>
          </w:tcPr>
          <w:p>
            <w:r>
              <w:rPr>
                <w:sz w:val="18"/>
                <w:szCs w:val="18"/>
              </w:rPr>
              <w:t xml:space="preserve">—</w:t>
            </w:r>
          </w:p>
        </w:tc>
        <w:tc>
          <w:tcPr>
            <w:tcW w:type="dxa" w:w="2200"/>
          </w:tcPr>
          <w:p>
            <w:r>
              <w:rPr>
                <w:sz w:val="18"/>
                <w:szCs w:val="18"/>
              </w:rPr>
              <w:t xml:space="preserve">es lo unico que separa los tres recursos de sus campanas</w:t>
            </w:r>
          </w:p>
        </w:tc>
      </w:tr>
      <w:tr>
        <w:tc>
          <w:tcPr>
            <w:tcW w:type="dxa" w:w="500"/>
          </w:tcPr>
          <w:p>
            <w:r>
              <w:rPr>
                <w:sz w:val="18"/>
                <w:szCs w:val="18"/>
              </w:rPr>
              <w:t xml:space="preserve">☐</w:t>
            </w:r>
          </w:p>
        </w:tc>
        <w:tc>
          <w:tcPr>
            <w:tcW w:type="dxa" w:w="4600"/>
          </w:tcPr>
          <w:p>
            <w:r>
              <w:rPr>
                <w:sz w:val="18"/>
                <w:szCs w:val="18"/>
              </w:rPr>
              <w:t xml:space="preserve">Actualizar el numero REAL de cupos de ACERO</w:t>
            </w:r>
          </w:p>
        </w:tc>
        <w:tc>
          <w:tcPr>
            <w:tcW w:type="dxa" w:w="3800"/>
          </w:tcPr>
          <w:p>
            <w:r>
              <w:rPr>
                <w:sz w:val="18"/>
                <w:szCs w:val="18"/>
              </w:rPr>
              <w:t xml:space="preserve">historias de venta del jueves y correos</w:t>
            </w:r>
          </w:p>
        </w:tc>
        <w:tc>
          <w:tcPr>
            <w:tcW w:type="dxa" w:w="2200"/>
          </w:tcPr>
          <w:p>
            <w:r>
              <w:rPr>
                <w:sz w:val="18"/>
                <w:szCs w:val="18"/>
              </w:rPr>
              <w:t xml:space="preserve">cada jueves</w:t>
            </w:r>
          </w:p>
        </w:tc>
      </w:tr>
      <w:tr>
        <w:tc>
          <w:tcPr>
            <w:tcW w:type="dxa" w:w="500"/>
          </w:tcPr>
          <w:p>
            <w:r>
              <w:rPr>
                <w:sz w:val="18"/>
                <w:szCs w:val="18"/>
              </w:rPr>
              <w:t xml:space="preserve">☐</w:t>
            </w:r>
          </w:p>
        </w:tc>
        <w:tc>
          <w:tcPr>
            <w:tcW w:type="dxa" w:w="4600"/>
          </w:tcPr>
          <w:p>
            <w:r>
              <w:rPr>
                <w:sz w:val="18"/>
                <w:szCs w:val="18"/>
              </w:rPr>
              <w:t xml:space="preserve">Preparar los PDF de LinkedIn de la semana (carrusel adaptado)</w:t>
            </w:r>
          </w:p>
        </w:tc>
        <w:tc>
          <w:tcPr>
            <w:tcW w:type="dxa" w:w="3800"/>
          </w:tcPr>
          <w:p>
            <w:r>
              <w:rPr>
                <w:sz w:val="18"/>
                <w:szCs w:val="18"/>
              </w:rPr>
              <w:t xml:space="preserve">los lunes y miercoles de Academy</w:t>
            </w:r>
          </w:p>
        </w:tc>
        <w:tc>
          <w:tcPr>
            <w:tcW w:type="dxa" w:w="2200"/>
          </w:tcPr>
          <w:p>
            <w:r>
              <w:rPr>
                <w:sz w:val="18"/>
                <w:szCs w:val="18"/>
              </w:rPr>
              <w:t xml:space="preserve">el viernes anterior</w:t>
            </w:r>
          </w:p>
        </w:tc>
      </w:tr>
      <w:tr>
        <w:tc>
          <w:tcPr>
            <w:tcW w:type="dxa" w:w="500"/>
          </w:tcPr>
          <w:p>
            <w:r>
              <w:rPr>
                <w:sz w:val="18"/>
                <w:szCs w:val="18"/>
              </w:rPr>
              <w:t xml:space="preserve">☐</w:t>
            </w:r>
          </w:p>
        </w:tc>
        <w:tc>
          <w:tcPr>
            <w:tcW w:type="dxa" w:w="4600"/>
          </w:tcPr>
          <w:p>
            <w:r>
              <w:rPr>
                <w:sz w:val="18"/>
                <w:szCs w:val="18"/>
              </w:rPr>
              <w:t xml:space="preserve">Subir el contenido de PUBLICIDAD completo (listado seccion 5) a Meta Ads</w:t>
            </w:r>
          </w:p>
        </w:tc>
        <w:tc>
          <w:tcPr>
            <w:tcW w:type="dxa" w:w="3800"/>
          </w:tcPr>
          <w:p>
            <w:r>
              <w:rPr>
                <w:sz w:val="18"/>
                <w:szCs w:val="18"/>
              </w:rPr>
              <w:t xml:space="preserve">las 2 campañas del mes</w:t>
            </w:r>
          </w:p>
        </w:tc>
        <w:tc>
          <w:tcPr>
            <w:tcW w:type="dxa" w:w="2200"/>
          </w:tcPr>
          <w:p>
            <w:r>
              <w:rPr>
                <w:sz w:val="18"/>
                <w:szCs w:val="18"/>
              </w:rPr>
              <w:t xml:space="preserve">lunes 7-sep, todo junto</w:t>
            </w:r>
          </w:p>
        </w:tc>
      </w:tr>
      <w:tr>
        <w:tc>
          <w:tcPr>
            <w:tcW w:type="dxa" w:w="500"/>
          </w:tcPr>
          <w:p>
            <w:r>
              <w:rPr>
                <w:sz w:val="18"/>
                <w:szCs w:val="18"/>
              </w:rPr>
              <w:t xml:space="preserve">☐</w:t>
            </w:r>
          </w:p>
        </w:tc>
        <w:tc>
          <w:tcPr>
            <w:tcW w:type="dxa" w:w="4600"/>
          </w:tcPr>
          <w:p>
            <w:r>
              <w:rPr>
                <w:sz w:val="18"/>
                <w:szCs w:val="18"/>
              </w:rPr>
              <w:t xml:space="preserve">ESTER · Crear los 4 productos separados en GHL (uno por modulo del Master) con sus membresias y comunidades</w:t>
            </w:r>
          </w:p>
        </w:tc>
        <w:tc>
          <w:tcPr>
            <w:tcW w:type="dxa" w:w="3800"/>
          </w:tcPr>
          <w:p>
            <w:r>
              <w:rPr>
                <w:sz w:val="18"/>
                <w:szCs w:val="18"/>
              </w:rPr>
              <w:t xml:space="preserve">Toda la campaña de modulos: sin producto separado no hay acceso ni pipeline</w:t>
            </w:r>
          </w:p>
        </w:tc>
        <w:tc>
          <w:tcPr>
            <w:tcW w:type="dxa" w:w="2200"/>
          </w:tcPr>
          <w:p>
            <w:r>
              <w:rPr>
                <w:sz w:val="18"/>
                <w:szCs w:val="18"/>
              </w:rPr>
              <w:t xml:space="preserve">ALTA PRIORIDAD — antes del 7-sep</w:t>
            </w:r>
          </w:p>
        </w:tc>
      </w:tr>
      <w:tr>
        <w:tc>
          <w:tcPr>
            <w:tcW w:type="dxa" w:w="500"/>
          </w:tcPr>
          <w:p>
            <w:r>
              <w:rPr>
                <w:sz w:val="18"/>
                <w:szCs w:val="18"/>
              </w:rPr>
              <w:t xml:space="preserve">☐</w:t>
            </w:r>
          </w:p>
        </w:tc>
        <w:tc>
          <w:tcPr>
            <w:tcW w:type="dxa" w:w="4600"/>
          </w:tcPr>
          <w:p>
            <w:r>
              <w:rPr>
                <w:sz w:val="18"/>
                <w:szCs w:val="18"/>
              </w:rPr>
              <w:t xml:space="preserve">ESTER · Separar comunidades y accesos por modulo, y resolver el formato de «especializacion» que agrupa cursos y confunde</w:t>
            </w:r>
          </w:p>
        </w:tc>
        <w:tc>
          <w:tcPr>
            <w:tcW w:type="dxa" w:w="3800"/>
          </w:tcPr>
          <w:p>
            <w:r>
              <w:rPr>
                <w:sz w:val="18"/>
                <w:szCs w:val="18"/>
              </w:rPr>
              <w:t xml:space="preserve">La experiencia del alumno y el upsell</w:t>
            </w:r>
          </w:p>
        </w:tc>
        <w:tc>
          <w:tcPr>
            <w:tcW w:type="dxa" w:w="2200"/>
          </w:tcPr>
          <w:p>
            <w:r>
              <w:rPr>
                <w:sz w:val="18"/>
                <w:szCs w:val="18"/>
              </w:rPr>
              <w:t xml:space="preserve">semana 1-2 (Gabriel pasa la solucion)</w:t>
            </w:r>
          </w:p>
        </w:tc>
      </w:tr>
      <w:tr>
        <w:tc>
          <w:tcPr>
            <w:tcW w:type="dxa" w:w="500"/>
          </w:tcPr>
          <w:p>
            <w:r>
              <w:rPr>
                <w:sz w:val="18"/>
                <w:szCs w:val="18"/>
              </w:rPr>
              <w:t xml:space="preserve">☐</w:t>
            </w:r>
          </w:p>
        </w:tc>
        <w:tc>
          <w:tcPr>
            <w:tcW w:type="dxa" w:w="4600"/>
          </w:tcPr>
          <w:p>
            <w:r>
              <w:rPr>
                <w:sz w:val="18"/>
                <w:szCs w:val="18"/>
              </w:rPr>
              <w:t xml:space="preserve">ESTER · Cerrar los casos de la migracion: alumnos sin acceso o con progreso perdido (se marcan cursos completados a mano)</w:t>
            </w:r>
          </w:p>
        </w:tc>
        <w:tc>
          <w:tcPr>
            <w:tcW w:type="dxa" w:w="3800"/>
          </w:tcPr>
          <w:p>
            <w:r>
              <w:rPr>
                <w:sz w:val="18"/>
                <w:szCs w:val="18"/>
              </w:rPr>
              <w:t xml:space="preserve">Soporte y reputacion; bloquea testimonios</w:t>
            </w:r>
          </w:p>
        </w:tc>
        <w:tc>
          <w:tcPr>
            <w:tcW w:type="dxa" w:w="2200"/>
          </w:tcPr>
          <w:p>
            <w:r>
              <w:rPr>
                <w:sz w:val="18"/>
                <w:szCs w:val="18"/>
              </w:rPr>
              <w:t xml:space="preserve">continuo, empezar semana 1</w:t>
            </w:r>
          </w:p>
        </w:tc>
      </w:tr>
      <w:tr>
        <w:tc>
          <w:tcPr>
            <w:tcW w:type="dxa" w:w="500"/>
          </w:tcPr>
          <w:p>
            <w:r>
              <w:rPr>
                <w:sz w:val="18"/>
                <w:szCs w:val="18"/>
              </w:rPr>
              <w:t xml:space="preserve">☐</w:t>
            </w:r>
          </w:p>
        </w:tc>
        <w:tc>
          <w:tcPr>
            <w:tcW w:type="dxa" w:w="4600"/>
          </w:tcPr>
          <w:p>
            <w:r>
              <w:rPr>
                <w:sz w:val="18"/>
                <w:szCs w:val="18"/>
              </w:rPr>
              <w:t xml:space="preserve">Brochure nuevo del Master por modulos + imagenes de venta para el closer</w:t>
            </w:r>
          </w:p>
        </w:tc>
        <w:tc>
          <w:tcPr>
            <w:tcW w:type="dxa" w:w="3800"/>
          </w:tcPr>
          <w:p>
            <w:r>
              <w:rPr>
                <w:sz w:val="18"/>
                <w:szCs w:val="18"/>
              </w:rPr>
              <w:t xml:space="preserve">El material que usa el equipo comercial en la llamada</w:t>
            </w:r>
          </w:p>
        </w:tc>
        <w:tc>
          <w:tcPr>
            <w:tcW w:type="dxa" w:w="2200"/>
          </w:tcPr>
          <w:p>
            <w:r>
              <w:rPr>
                <w:sz w:val="18"/>
                <w:szCs w:val="18"/>
              </w:rPr>
              <w:t xml:space="preserve">antes del 7-sep</w:t>
            </w:r>
          </w:p>
        </w:tc>
      </w:tr>
      <w:tr>
        <w:tc>
          <w:tcPr>
            <w:tcW w:type="dxa" w:w="500"/>
          </w:tcPr>
          <w:p>
            <w:r>
              <w:rPr>
                <w:sz w:val="18"/>
                <w:szCs w:val="18"/>
              </w:rPr>
              <w:t xml:space="preserve">☐</w:t>
            </w:r>
          </w:p>
        </w:tc>
        <w:tc>
          <w:tcPr>
            <w:tcW w:type="dxa" w:w="4600"/>
          </w:tcPr>
          <w:p>
            <w:r>
              <w:rPr>
                <w:sz w:val="18"/>
                <w:szCs w:val="18"/>
              </w:rPr>
              <w:t xml:space="preserve">EN ESPERA · Test de nivel NUEVO, hecho solo para la estructura por modulos (Dayana pasa como debe quedar). El actual no sirve para esto</w:t>
            </w:r>
          </w:p>
        </w:tc>
        <w:tc>
          <w:tcPr>
            <w:tcW w:type="dxa" w:w="3800"/>
          </w:tcPr>
          <w:p>
            <w:r>
              <w:rPr>
                <w:sz w:val="18"/>
                <w:szCs w:val="18"/>
              </w:rPr>
              <w:t xml:space="preserve">La calificacion automatica. Mientras no exista, el setter califica a mano y los anuncios salen con CTA al formulario</w:t>
            </w:r>
          </w:p>
        </w:tc>
        <w:tc>
          <w:tcPr>
            <w:tcW w:type="dxa" w:w="2200"/>
          </w:tcPr>
          <w:p>
            <w:r>
              <w:rPr>
                <w:sz w:val="18"/>
                <w:szCs w:val="18"/>
              </w:rPr>
              <w:t xml:space="preserve">cuando Dayana lo defina</w:t>
            </w:r>
          </w:p>
        </w:tc>
      </w:tr>
      <w:tr>
        <w:tc>
          <w:tcPr>
            <w:tcW w:type="dxa" w:w="500"/>
          </w:tcPr>
          <w:p>
            <w:r>
              <w:rPr>
                <w:sz w:val="18"/>
                <w:szCs w:val="18"/>
              </w:rPr>
              <w:t xml:space="preserve">☐</w:t>
            </w:r>
          </w:p>
        </w:tc>
        <w:tc>
          <w:tcPr>
            <w:tcW w:type="dxa" w:w="4600"/>
          </w:tcPr>
          <w:p>
            <w:r>
              <w:rPr>
                <w:sz w:val="18"/>
                <w:szCs w:val="18"/>
              </w:rPr>
              <w:t xml:space="preserve">Producir los 4 creativos de modulo (post + carrusel) y los 4 reels de 15 s</w:t>
            </w:r>
          </w:p>
        </w:tc>
        <w:tc>
          <w:tcPr>
            <w:tcW w:type="dxa" w:w="3800"/>
          </w:tcPr>
          <w:p>
            <w:r>
              <w:rPr>
                <w:sz w:val="18"/>
                <w:szCs w:val="18"/>
              </w:rPr>
              <w:t xml:space="preserve">La campaña de pauta del Master</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PATRICIO/OLYMPUS · Actualizar el bot de ventas con la estructura nueva: modulos, precios, test de nivel y el tutor de ACERO</w:t>
            </w:r>
          </w:p>
        </w:tc>
        <w:tc>
          <w:tcPr>
            <w:tcW w:type="dxa" w:w="3800"/>
          </w:tcPr>
          <w:p>
            <w:r>
              <w:rPr>
                <w:sz w:val="18"/>
                <w:szCs w:val="18"/>
              </w:rPr>
              <w:t xml:space="preserve">Que el bot no siga vendiendo la estructura vieja</w:t>
            </w:r>
          </w:p>
        </w:tc>
        <w:tc>
          <w:tcPr>
            <w:tcW w:type="dxa" w:w="2200"/>
          </w:tcPr>
          <w:p>
            <w:r>
              <w:rPr>
                <w:sz w:val="18"/>
                <w:szCs w:val="18"/>
              </w:rPr>
              <w:t xml:space="preserve">antes del 7-sep</w:t>
            </w:r>
          </w:p>
        </w:tc>
      </w:tr>
      <w:tr>
        <w:tc>
          <w:tcPr>
            <w:tcW w:type="dxa" w:w="500"/>
          </w:tcPr>
          <w:p>
            <w:r>
              <w:rPr>
                <w:sz w:val="18"/>
                <w:szCs w:val="18"/>
              </w:rPr>
              <w:t xml:space="preserve">☐</w:t>
            </w:r>
          </w:p>
        </w:tc>
        <w:tc>
          <w:tcPr>
            <w:tcW w:type="dxa" w:w="4600"/>
          </w:tcPr>
          <w:p>
            <w:r>
              <w:rPr>
                <w:sz w:val="18"/>
                <w:szCs w:val="18"/>
              </w:rPr>
              <w:t xml:space="preserve">CAMI · Revisar el plan de septiembre (fechas, y que cada CTA prometa un recurso que exista) y pedir las ideas de Instagram Highlights</w:t>
            </w:r>
          </w:p>
        </w:tc>
        <w:tc>
          <w:tcPr>
            <w:tcW w:type="dxa" w:w="3800"/>
          </w:tcPr>
          <w:p>
            <w:r>
              <w:rPr>
                <w:sz w:val="18"/>
                <w:szCs w:val="18"/>
              </w:rPr>
              <w:t xml:space="preserve">Publicar sin errores</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CAMI · Conseguir del editor los reels de agosto que quedaron sin entregar</w:t>
            </w:r>
          </w:p>
        </w:tc>
        <w:tc>
          <w:tcPr>
            <w:tcW w:type="dxa" w:w="3800"/>
          </w:tcPr>
          <w:p>
            <w:r>
              <w:rPr>
                <w:sz w:val="18"/>
                <w:szCs w:val="18"/>
              </w:rPr>
              <w:t xml:space="preserve">Los slots extra del feed</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DAYA · Fotos del equipo y assets de producto para la web de consultoria (los pasa Ester)</w:t>
            </w:r>
          </w:p>
        </w:tc>
        <w:tc>
          <w:tcPr>
            <w:tcW w:type="dxa" w:w="3800"/>
          </w:tcPr>
          <w:p>
            <w:r>
              <w:rPr>
                <w:sz w:val="18"/>
                <w:szCs w:val="18"/>
              </w:rPr>
              <w:t xml:space="preserve">El lanzamiento de la web de consultoria</w:t>
            </w:r>
          </w:p>
        </w:tc>
        <w:tc>
          <w:tcPr>
            <w:tcW w:type="dxa" w:w="2200"/>
          </w:tcPr>
          <w:p>
            <w:r>
              <w:rPr>
                <w:sz w:val="18"/>
                <w:szCs w:val="18"/>
              </w:rPr>
              <w:t xml:space="preserve">semana 1</w:t>
            </w:r>
          </w:p>
        </w:tc>
      </w:tr>
      <w:tr>
        <w:tc>
          <w:tcPr>
            <w:tcW w:type="dxa" w:w="500"/>
          </w:tcPr>
          <w:p>
            <w:r>
              <w:rPr>
                <w:sz w:val="18"/>
                <w:szCs w:val="18"/>
              </w:rPr>
              <w:t xml:space="preserve">☐</w:t>
            </w:r>
          </w:p>
        </w:tc>
        <w:tc>
          <w:tcPr>
            <w:tcW w:type="dxa" w:w="4600"/>
          </w:tcPr>
          <w:p>
            <w:r>
              <w:rPr>
                <w:sz w:val="18"/>
                <w:szCs w:val="18"/>
              </w:rPr>
              <w:t xml:space="preserve">DAYA · Reel con el metraje de Gabriel + la voz en off</w:t>
            </w:r>
          </w:p>
        </w:tc>
        <w:tc>
          <w:tcPr>
            <w:tcW w:type="dxa" w:w="3800"/>
          </w:tcPr>
          <w:p>
            <w:r>
              <w:rPr>
                <w:sz w:val="18"/>
                <w:szCs w:val="18"/>
              </w:rPr>
              <w:t xml:space="preserve">Contenido del feed</w:t>
            </w:r>
          </w:p>
        </w:tc>
        <w:tc>
          <w:tcPr>
            <w:tcW w:type="dxa" w:w="2200"/>
          </w:tcPr>
          <w:p>
            <w:r>
              <w:rPr>
                <w:sz w:val="18"/>
                <w:szCs w:val="18"/>
              </w:rPr>
              <w:t xml:space="preserve">semana 2</w:t>
            </w:r>
          </w:p>
        </w:tc>
      </w:tr>
      <w:tr>
        <w:tc>
          <w:tcPr>
            <w:tcW w:type="dxa" w:w="500"/>
          </w:tcPr>
          <w:p>
            <w:r>
              <w:rPr>
                <w:sz w:val="18"/>
                <w:szCs w:val="18"/>
              </w:rPr>
              <w:t xml:space="preserve">☐</w:t>
            </w:r>
          </w:p>
        </w:tc>
        <w:tc>
          <w:tcPr>
            <w:tcW w:type="dxa" w:w="4600"/>
          </w:tcPr>
          <w:p>
            <w:r>
              <w:rPr>
                <w:sz w:val="18"/>
                <w:szCs w:val="18"/>
              </w:rPr>
              <w:t xml:space="preserve">Las 4 imagenes de anuncio (una por modulo) con precio y sello de microcredencial — FECHA DURA</w:t>
            </w:r>
          </w:p>
        </w:tc>
        <w:tc>
          <w:tcPr>
            <w:tcW w:type="dxa" w:w="3800"/>
          </w:tcPr>
          <w:p>
            <w:r>
              <w:rPr>
                <w:sz w:val="18"/>
                <w:szCs w:val="18"/>
              </w:rPr>
              <w:t xml:space="preserve">Toda la campaña de septiembre del Master: sin creativos no arranca</w:t>
            </w:r>
          </w:p>
        </w:tc>
        <w:tc>
          <w:tcPr>
            <w:tcW w:type="dxa" w:w="2200"/>
          </w:tcPr>
          <w:p>
            <w:r>
              <w:rPr>
                <w:sz w:val="18"/>
                <w:szCs w:val="18"/>
              </w:rPr>
              <w:t xml:space="preserve">LUNES 7 DE SEPTIEMBRE</w:t>
            </w:r>
          </w:p>
        </w:tc>
      </w:tr>
      <w:tr>
        <w:tc>
          <w:tcPr>
            <w:tcW w:type="dxa" w:w="500"/>
          </w:tcPr>
          <w:p>
            <w:r>
              <w:rPr>
                <w:sz w:val="18"/>
                <w:szCs w:val="18"/>
              </w:rPr>
              <w:t xml:space="preserve">☐</w:t>
            </w:r>
          </w:p>
        </w:tc>
        <w:tc>
          <w:tcPr>
            <w:tcW w:type="dxa" w:w="4600"/>
          </w:tcPr>
          <w:p>
            <w:r>
              <w:rPr>
                <w:sz w:val="18"/>
                <w:szCs w:val="18"/>
              </w:rPr>
              <w:t xml:space="preserve">HECHO (7-sep): lead magnet «Memoria de calculo» construido y publicado; Gabriel dio el visto bueno a la estructura el 8-sep tras cruzarla contra una memoria real. Falta SOLO montar el disparador MEMORIA en GoHighLevel.</w:t>
            </w:r>
          </w:p>
        </w:tc>
        <w:tc>
          <w:tcPr>
            <w:tcW w:type="dxa" w:w="3800"/>
          </w:tcPr>
          <w:p>
            <w:r>
              <w:rPr>
                <w:sz w:val="18"/>
                <w:szCs w:val="18"/>
              </w:rPr>
              <w:t xml:space="preserve">CTA MEMORIA de reel-deriva (Mié 9) y reel-cita-norma (Vie 25), y del reel de lanzamiento del recurso (Mar 29)</w:t>
            </w:r>
          </w:p>
        </w:tc>
        <w:tc>
          <w:tcPr>
            <w:tcW w:type="dxa" w:w="2200"/>
          </w:tcPr>
          <w:p>
            <w:r>
              <w:rPr>
                <w:sz w:val="18"/>
                <w:szCs w:val="18"/>
              </w:rPr>
              <w:t xml:space="preserve">⚠ LA MÁS URGENTE DE LAS TRES: la pide reel-deriva el Mié 9. Es la palabra que antes se pedía más tarde y ahora se pide primero, porque el reparto de reels cambió el 8-sep</w:t>
            </w:r>
          </w:p>
        </w:tc>
      </w:tr>
      <w:tr>
        <w:tc>
          <w:tcPr>
            <w:tcW w:type="dxa" w:w="500"/>
          </w:tcPr>
          <w:p>
            <w:r>
              <w:rPr>
                <w:sz w:val="18"/>
                <w:szCs w:val="18"/>
              </w:rPr>
              <w:t xml:space="preserve">☐</w:t>
            </w:r>
          </w:p>
        </w:tc>
        <w:tc>
          <w:tcPr>
            <w:tcW w:type="dxa" w:w="4600"/>
          </w:tcPr>
          <w:p>
            <w:r>
              <w:rPr>
                <w:sz w:val="18"/>
                <w:szCs w:val="18"/>
              </w:rPr>
              <w:t xml:space="preserve">Montar el bloque del Tutor IA en la portada de los 4 cursos de ACERO (Ester y Aylin)</w:t>
            </w:r>
          </w:p>
        </w:tc>
        <w:tc>
          <w:tcPr>
            <w:tcW w:type="dxa" w:w="3800"/>
          </w:tcPr>
          <w:p>
            <w:r>
              <w:rPr>
                <w:sz w:val="18"/>
                <w:szCs w:val="18"/>
              </w:rPr>
              <w:t xml:space="preserve">TODO lo demas del tutor: la subida a $225, la campaña y el mensaje de Pilar</w:t>
            </w:r>
          </w:p>
        </w:tc>
        <w:tc>
          <w:tcPr>
            <w:tcW w:type="dxa" w:w="2200"/>
          </w:tcPr>
          <w:p>
            <w:r>
              <w:rPr>
                <w:sz w:val="18"/>
                <w:szCs w:val="18"/>
              </w:rPr>
              <w:t xml:space="preserve">Antes del lunes 7</w:t>
            </w:r>
          </w:p>
        </w:tc>
      </w:tr>
      <w:tr>
        <w:tc>
          <w:tcPr>
            <w:tcW w:type="dxa" w:w="500"/>
          </w:tcPr>
          <w:p>
            <w:r>
              <w:rPr>
                <w:sz w:val="18"/>
                <w:szCs w:val="18"/>
              </w:rPr>
              <w:t xml:space="preserve">☐</w:t>
            </w:r>
          </w:p>
        </w:tc>
        <w:tc>
          <w:tcPr>
            <w:tcW w:type="dxa" w:w="4600"/>
          </w:tcPr>
          <w:p>
            <w:r>
              <w:rPr>
                <w:sz w:val="18"/>
                <w:szCs w:val="18"/>
              </w:rPr>
              <w:t xml:space="preserve">Actualizar el enlace de pago de ACERO a $225</w:t>
            </w:r>
          </w:p>
        </w:tc>
        <w:tc>
          <w:tcPr>
            <w:tcW w:type="dxa" w:w="3800"/>
          </w:tcPr>
          <w:p>
            <w:r>
              <w:rPr>
                <w:sz w:val="18"/>
                <w:szCs w:val="18"/>
              </w:rPr>
              <w:t xml:space="preserve">Que el anuncio y el checkout digan lo mismo</w:t>
            </w:r>
          </w:p>
        </w:tc>
        <w:tc>
          <w:tcPr>
            <w:tcW w:type="dxa" w:w="2200"/>
          </w:tcPr>
          <w:p>
            <w:r>
              <w:rPr>
                <w:sz w:val="18"/>
                <w:szCs w:val="18"/>
              </w:rPr>
              <w:t xml:space="preserve">Lunes 7, el mismo dia que sale la campaña</w:t>
            </w:r>
          </w:p>
        </w:tc>
      </w:tr>
      <w:tr>
        <w:tc>
          <w:tcPr>
            <w:tcW w:type="dxa" w:w="500"/>
          </w:tcPr>
          <w:p>
            <w:r>
              <w:rPr>
                <w:sz w:val="18"/>
                <w:szCs w:val="18"/>
              </w:rPr>
              <w:t xml:space="preserve">☐</w:t>
            </w:r>
          </w:p>
        </w:tc>
        <w:tc>
          <w:tcPr>
            <w:tcW w:type="dxa" w:w="4600"/>
          </w:tcPr>
          <w:p>
            <w:r>
              <w:rPr>
                <w:sz w:val="18"/>
                <w:szCs w:val="18"/>
              </w:rPr>
              <w:t xml:space="preserve">Mensaje de Pilar a los inscritos de ACERO de los ultimos 3 meses anunciando el tutor</w:t>
            </w:r>
          </w:p>
        </w:tc>
        <w:tc>
          <w:tcPr>
            <w:tcW w:type="dxa" w:w="3800"/>
          </w:tcPr>
          <w:p>
            <w:r>
              <w:rPr>
                <w:sz w:val="18"/>
                <w:szCs w:val="18"/>
              </w:rPr>
              <w:t xml:space="preserve">Reactivacion de quien se quedo a medias — y prueba en caliente del tutor con alumnos reales antes de que lo vea el trafico frio</w:t>
            </w:r>
          </w:p>
        </w:tc>
        <w:tc>
          <w:tcPr>
            <w:tcW w:type="dxa" w:w="2200"/>
          </w:tcPr>
          <w:p>
            <w:r>
              <w:rPr>
                <w:sz w:val="18"/>
                <w:szCs w:val="18"/>
              </w:rPr>
              <w:t xml:space="preserve">DESPUES de comprobar que el bloque esta en los 4 cursos. Nunca antes.</w:t>
            </w:r>
          </w:p>
        </w:tc>
      </w:tr>
      <w:tr>
        <w:tc>
          <w:tcPr>
            <w:tcW w:type="dxa" w:w="500"/>
          </w:tcPr>
          <w:p>
            <w:r>
              <w:rPr>
                <w:sz w:val="18"/>
                <w:szCs w:val="18"/>
              </w:rPr>
              <w:t xml:space="preserve">☐</w:t>
            </w:r>
          </w:p>
        </w:tc>
        <w:tc>
          <w:tcPr>
            <w:tcW w:type="dxa" w:w="4600"/>
          </w:tcPr>
          <w:p>
            <w:r>
              <w:rPr>
                <w:sz w:val="18"/>
                <w:szCs w:val="18"/>
              </w:rPr>
              <w:t xml:space="preserve">Decidir si los alumnos antiguos (desde 2022) entran al tutor o solo los de la especializacion nueva</w:t>
            </w:r>
          </w:p>
        </w:tc>
        <w:tc>
          <w:tcPr>
            <w:tcW w:type="dxa" w:w="3800"/>
          </w:tcPr>
          <w:p>
            <w:r>
              <w:rPr>
                <w:sz w:val="18"/>
                <w:szCs w:val="18"/>
              </w:rPr>
              <w:t xml:space="preserve">El alcance del mensaje de Pilar</w:t>
            </w:r>
          </w:p>
        </w:tc>
        <w:tc>
          <w:tcPr>
            <w:tcW w:type="dxa" w:w="2200"/>
          </w:tcPr>
          <w:p>
            <w:r>
              <w:rPr>
                <w:sz w:val="18"/>
                <w:szCs w:val="18"/>
              </w:rPr>
              <w:t xml:space="preserve">Antes de que Pilar escriba</w:t>
            </w:r>
          </w:p>
        </w:tc>
      </w:tr>
      <w:tr>
        <w:tc>
          <w:tcPr>
            <w:tcW w:type="dxa" w:w="500"/>
          </w:tcPr>
          <w:p>
            <w:r>
              <w:rPr>
                <w:sz w:val="18"/>
                <w:szCs w:val="18"/>
              </w:rPr>
              <w:t xml:space="preserve">☐</w:t>
            </w:r>
          </w:p>
        </w:tc>
        <w:tc>
          <w:tcPr>
            <w:tcW w:type="dxa" w:w="4600"/>
          </w:tcPr>
          <w:p>
            <w:r>
              <w:rPr>
                <w:sz w:val="18"/>
                <w:szCs w:val="18"/>
              </w:rPr>
              <w:t xml:space="preserve">El bot de Olympus tiene que saber responder sobre el tutor y sobre los $225</w:t>
            </w:r>
          </w:p>
        </w:tc>
        <w:tc>
          <w:tcPr>
            <w:tcW w:type="dxa" w:w="3800"/>
          </w:tcPr>
          <w:p>
            <w:r>
              <w:rPr>
                <w:sz w:val="18"/>
                <w:szCs w:val="18"/>
              </w:rPr>
              <w:t xml:space="preserve">Que el anuncio de ACERO pueda salir sin dejar preguntas sin respuesta en WhatsApp</w:t>
            </w:r>
          </w:p>
        </w:tc>
        <w:tc>
          <w:tcPr>
            <w:tcW w:type="dxa" w:w="2200"/>
          </w:tcPr>
          <w:p>
            <w:r>
              <w:rPr>
                <w:sz w:val="18"/>
                <w:szCs w:val="18"/>
              </w:rPr>
              <w:t xml:space="preserve">Antes del lunes 7</w:t>
            </w:r>
          </w:p>
        </w:tc>
      </w:tr>
      <w:tr>
        <w:tc>
          <w:tcPr>
            <w:tcW w:type="dxa" w:w="500"/>
          </w:tcPr>
          <w:p>
            <w:r>
              <w:rPr>
                <w:sz w:val="18"/>
                <w:szCs w:val="18"/>
              </w:rPr>
              <w:t xml:space="preserve">☐</w:t>
            </w:r>
          </w:p>
        </w:tc>
        <w:tc>
          <w:tcPr>
            <w:tcW w:type="dxa" w:w="4600"/>
          </w:tcPr>
          <w:p>
            <w:r>
              <w:rPr>
                <w:sz w:val="18"/>
                <w:szCs w:val="18"/>
              </w:rPr>
              <w:t xml:space="preserve">Aprobar los nombres nuevos de curso y fijar un nombre oficial por producto</w:t>
            </w:r>
          </w:p>
        </w:tc>
        <w:tc>
          <w:tcPr>
            <w:tcW w:type="dxa" w:w="3800"/>
          </w:tcPr>
          <w:p>
            <w:r>
              <w:rPr>
                <w:sz w:val="18"/>
                <w:szCs w:val="18"/>
              </w:rPr>
              <w:t xml:space="preserve">Renombrar en GHL sin dejar sitios a medias — hoy el mismo Diplomado aparece con 4 nombres distintos en el repositorio</w:t>
            </w:r>
          </w:p>
        </w:tc>
        <w:tc>
          <w:tcPr>
            <w:tcW w:type="dxa" w:w="2200"/>
          </w:tcPr>
          <w:p>
            <w:r>
              <w:rPr>
                <w:sz w:val="18"/>
                <w:szCs w:val="18"/>
              </w:rPr>
              <w:t xml:space="preserve">Antes de renombrar nada</w:t>
            </w:r>
          </w:p>
        </w:tc>
      </w:tr>
    </w:tbl>
    <w:p>
      <w:pPr>
        <w:pStyle w:val="Heading1"/>
        <w:spacing w:after="140" w:before="360"/>
      </w:pPr>
      <w:r>
        <w:rPr>
          <w:b/>
          <w:bCs/>
          <w:color w:val="0E2438"/>
        </w:rPr>
        <w:t xml:space="preserve">1 · Las reglas del mes (probadas con tus datos)</w:t>
      </w:r>
    </w:p>
    <w:p>
      <w:pPr>
        <w:pStyle w:val="ListParagraph"/>
        <w:numPr>
          <w:ilvl w:val="0"/>
          <w:numId w:val="1"/>
        </w:numPr>
        <w:spacing w:after="50"/>
      </w:pPr>
      <w:r>
        <w:rPr>
          <w:sz w:val="21"/>
          <w:szCs w:val="21"/>
        </w:rPr>
        <w:t xml:space="preserve">REGLA DE ORO: todos los grupos comparten la misma informacion (o similar) la misma semana, adaptada a cada red o metodo de comunicacion. El carrusel del lunes alimenta la comunidad del martes, la historia del miercoles, el PDF de LinkedIn y el correo de la semana.</w:t>
      </w:r>
    </w:p>
    <w:p>
      <w:pPr>
        <w:pStyle w:val="ListParagraph"/>
        <w:numPr>
          <w:ilvl w:val="0"/>
          <w:numId w:val="1"/>
        </w:numPr>
        <w:spacing w:after="50"/>
      </w:pPr>
      <w:r>
        <w:rPr>
          <w:sz w:val="21"/>
          <w:szCs w:val="21"/>
        </w:rPr>
        <w:t xml:space="preserve">FEED PRINCIPAL: las 12 piezas BASE mantienen el 40/40/20 exacto — 5 reels, 5 carruseles y 2 posts planos, lunes / miercoles / viernes. Encima van 3 EXTRAS los martes 8, 22 y 29: el lanzamiento de cada recurso gratuito, y desde el 9-sep los tres son REEL. Total del mes: 15 piezas de feed (8 reels, 5 carruseles, 2 posts planos). CORREGIDO 9-sep: esta regla decia que los extras eran «los 5 reels ya grabados» — eran los de agosto, que se retiraron el 8-sep. Ninguno de los 5 reels de valor esta grabado: los cinco son nuevos y estan POR GRABAR.</w:t>
      </w:r>
    </w:p>
    <w:p>
      <w:pPr>
        <w:pStyle w:val="ListParagraph"/>
        <w:numPr>
          <w:ilvl w:val="0"/>
          <w:numId w:val="1"/>
        </w:numPr>
        <w:spacing w:after="50"/>
      </w:pPr>
      <w:r>
        <w:rPr>
          <w:sz w:val="21"/>
          <w:szCs w:val="21"/>
        </w:rPr>
        <w:t xml:space="preserve">POST PLANO = SOLO CON DATO DE CALCULO VERIFICABLE. Es la lectura de agosto: con dato, 45-62 comentarios (y Sobredimensionar cerro con 14.334 vistas y 107 comentarios); la frase generica hizo 0-4. La declaracion generica de IA queda prohibida como pieza.</w:t>
      </w:r>
    </w:p>
    <w:p>
      <w:pPr>
        <w:pStyle w:val="ListParagraph"/>
        <w:numPr>
          <w:ilvl w:val="0"/>
          <w:numId w:val="1"/>
        </w:numPr>
        <w:spacing w:after="50"/>
      </w:pPr>
      <w:r>
        <w:rPr>
          <w:sz w:val="21"/>
          <w:szCs w:val="21"/>
        </w:rPr>
        <w:t xml:space="preserve">Minimo 60% del contenido en el NUCLEO (BIM / IA / modelado / acero). Cero OBRA.</w:t>
      </w:r>
    </w:p>
    <w:p>
      <w:pPr>
        <w:pStyle w:val="ListParagraph"/>
        <w:numPr>
          <w:ilvl w:val="0"/>
          <w:numId w:val="1"/>
        </w:numPr>
        <w:spacing w:after="50"/>
      </w:pPr>
      <w:r>
        <w:rPr>
          <w:sz w:val="21"/>
          <w:szCs w:val="21"/>
        </w:rPr>
        <w:t xml:space="preserve">Cerrar SIEMPRE con pregunta directa + CTA de comentar. En comunidades: mensajes cortos, personales y SIN hashtags. En LinkedIn: nunca «comenta la palabra» — pregunta abierta; solo videos HORIZONTALES y PDF.</w:t>
      </w:r>
    </w:p>
    <w:p>
      <w:pPr>
        <w:pStyle w:val="ListParagraph"/>
        <w:numPr>
          <w:ilvl w:val="0"/>
          <w:numId w:val="1"/>
        </w:numPr>
        <w:spacing w:after="50"/>
      </w:pPr>
      <w:r>
        <w:rPr>
          <w:sz w:val="21"/>
          <w:szCs w:val="21"/>
        </w:rPr>
        <w:t xml:space="preserve">Comunidades solo martes, jueves y viernes. Blog solo sabados, siempre con CTA a una campaña del mes o a un recurso gratuito. Historias de lunes a viernes, 3-5 frames al dia.</w:t>
      </w:r>
    </w:p>
    <w:p>
      <w:pPr>
        <w:pStyle w:val="ListParagraph"/>
        <w:numPr>
          <w:ilvl w:val="0"/>
          <w:numId w:val="1"/>
        </w:numPr>
        <w:spacing w:after="50"/>
      </w:pPr>
      <w:r>
        <w:rPr>
          <w:sz w:val="21"/>
          <w:szCs w:val="21"/>
        </w:rPr>
        <w:t xml:space="preserve">PRECIOS (regla de oro, 2-sep): la publicidad anclada al MÁSTER no lleva ninguna cifra — ni el precio del módulo, ni el de la ruta, ni la suma. El CTA es siempre «llena el formulario», «agenda una cita» o «habla con un asesor», y el precio lo da el asesor en la conversación. Se vende POR MÓDULOS para bajar la barrera de entrada, pero la barrera se baja explicando la puerta, no publicando el número. ÚNICA EXCEPCIÓN: la Especialización en ACERO sí lleva su precio en el anuncio. Desde el 3-sep son $225 USD, y la subida tiene una razón que se dice en el propio anuncio: el programa ahora incluye el tutor de IA entrenado con sus clases. Un precio que sube sin explicar por qué se lee como encarecimiento; explicado, se lee como que el producto creció.</w:t>
      </w:r>
    </w:p>
    <w:p>
      <w:pPr>
        <w:pStyle w:val="ListParagraph"/>
        <w:numPr>
          <w:ilvl w:val="0"/>
          <w:numId w:val="1"/>
        </w:numPr>
        <w:spacing w:after="50"/>
      </w:pPr>
      <w:r>
        <w:rPr>
          <w:sz w:val="21"/>
          <w:szCs w:val="21"/>
        </w:rPr>
        <w:t xml:space="preserve">El BIM LEVEL TEST (20 preguntas, 5 minutos) deja de ser solo lead magnet y pasa a ser la HERRAMIENTA DE CALIFICACION del setter: el lead lo llena, el resultado dice su nivel, y el closer vende el modulo que le toca. Todo CTA de Master apunta ahi.</w:t>
      </w:r>
    </w:p>
    <w:p>
      <w:pPr>
        <w:pStyle w:val="ListParagraph"/>
        <w:numPr>
          <w:ilvl w:val="0"/>
          <w:numId w:val="1"/>
        </w:numPr>
        <w:spacing w:after="50"/>
      </w:pPr>
      <w:r>
        <w:rPr>
          <w:sz w:val="21"/>
          <w:szCs w:val="21"/>
        </w:rPr>
        <w:t xml:space="preserve">Los anuncios de modulo van a FORMULARIO NATIVO de Meta (no a landing): el dato manda, formulario $0.48-$1.40 de CPL contra $164 de landing. WhatsApp sigue siendo valido para los anuncios de diagnostico.</w:t>
      </w:r>
    </w:p>
    <w:p>
      <w:pPr>
        <w:pStyle w:val="ListParagraph"/>
        <w:numPr>
          <w:ilvl w:val="0"/>
          <w:numId w:val="1"/>
        </w:numPr>
        <w:spacing w:after="50"/>
      </w:pPr>
      <w:r>
        <w:rPr>
          <w:sz w:val="21"/>
          <w:szCs w:val="21"/>
        </w:rPr>
        <w:t xml:space="preserve">MICROCREDENCIALES: cada modulo entrega la suya, avalada por Silicon Valley Futures Institute y progresivas (Modelador BIM → Coordinador BIM → BIM Manager 4D-5D → Especialista BIM + IA). Es el argumento que convierte un modulo suelto en un titulo y no en un curso a medias. Va EN LAS IMAGENES de los anuncios y se menciona en la llamada de ventas, sin excepcion.</w:t>
      </w:r>
    </w:p>
    <w:p>
      <w:pPr>
        <w:pStyle w:val="ListParagraph"/>
        <w:numPr>
          <w:ilvl w:val="0"/>
          <w:numId w:val="1"/>
        </w:numPr>
        <w:spacing w:after="50"/>
      </w:pPr>
      <w:r>
        <w:rPr>
          <w:sz w:val="21"/>
          <w:szCs w:val="21"/>
        </w:rPr>
        <w:t xml:space="preserve">El tutor de IA de ACERO ya está desplegado y probado (3-sep: 17 de 17 casos, con las trampas repetidas 3 veces cada una). Pero NO se anuncia hasta que esté MONTADO EN LOS 4 CURSOS y un alumno pueda abrirlo — que es lo que falta. La distinción no es un tecnicismo: el precio sube a $225 justamente porque el tutor va incluido, así que un alumno que pague y no lo encuentre es el incidente de julio otra vez, pero cobrado.</w:t>
      </w:r>
    </w:p>
    <w:p>
      <w:pPr>
        <w:pStyle w:val="ListParagraph"/>
        <w:numPr>
          <w:ilvl w:val="0"/>
          <w:numId w:val="1"/>
        </w:numPr>
        <w:spacing w:after="50"/>
      </w:pPr>
      <w:r>
        <w:rPr>
          <w:sz w:val="21"/>
          <w:szCs w:val="21"/>
        </w:rPr>
        <w:t xml:space="preserve">El numero de cupos se actualiza cada vez que se publica. Nunca se inventa.</w:t>
      </w:r>
    </w:p>
    <w:p>
      <w:pPr>
        <w:pStyle w:val="ListParagraph"/>
        <w:numPr>
          <w:ilvl w:val="0"/>
          <w:numId w:val="1"/>
        </w:numPr>
        <w:spacing w:after="50"/>
      </w:pPr>
      <w:r>
        <w:rPr>
          <w:sz w:val="21"/>
          <w:szCs w:val="21"/>
        </w:rPr>
        <w:t xml:space="preserve">Publicar tambien en Facebook, cuidado y no como auto-repost: mas de la mitad del alcance real viene de ahi.</w:t>
      </w:r>
    </w:p>
    <w:p>
      <w:pPr>
        <w:pStyle w:val="ListParagraph"/>
        <w:numPr>
          <w:ilvl w:val="0"/>
          <w:numId w:val="1"/>
        </w:numPr>
        <w:spacing w:after="50"/>
      </w:pPr>
      <w:r>
        <w:rPr>
          <w:sz w:val="21"/>
          <w:szCs w:val="21"/>
        </w:rPr>
        <w:t xml:space="preserve">LEAD MAGNETS SEGMENTADOS POR PRODUCTO (reunion 4-sep): cada lead magnet se separa por producto (uno que alimente ACERO y otro que alimente MASTER). Quien interactua entra en una audiencia personalizada de Meta, y los anuncios del producto se muestran SOLO a esa audiencia. Esto sustituye al trafico al perfil, que traia publico ancho y equivocado (soldadores). Responsable: Patricio.</w:t>
      </w:r>
    </w:p>
    <w:p>
      <w:pPr>
        <w:pStyle w:val="ListParagraph"/>
        <w:numPr>
          <w:ilvl w:val="0"/>
          <w:numId w:val="1"/>
        </w:numPr>
        <w:spacing w:after="50"/>
      </w:pPr>
      <w:r>
        <w:rPr>
          <w:sz w:val="21"/>
          <w:szCs w:val="21"/>
        </w:rPr>
        <w:t xml:space="preserve">El TEST DE NIVEL BIM lo manda el closer por WhatsApp DESPUES de que el lead agenda la llamada, no antes: 20 preguntas, 5 minutos. El resultado dice que modulo recomendar y abre la ruta de upsell. (Precision de la reunion del 4-sep sobre la regla 8.)</w:t>
      </w:r>
    </w:p>
    <w:p>
      <w:pPr>
        <w:pStyle w:val="ListParagraph"/>
        <w:numPr>
          <w:ilvl w:val="0"/>
          <w:numId w:val="1"/>
        </w:numPr>
        <w:spacing w:after="50"/>
      </w:pPr>
      <w:r>
        <w:rPr>
          <w:sz w:val="21"/>
          <w:szCs w:val="21"/>
        </w:rPr>
        <w:t xml:space="preserve">RESERVAS DEL MASTER: valen 24-48 horas y NO son reembolsables. Se dice al reservar, no despues. (Reunion 4-sep, a raiz de las 8 «Reserva Curso Autodesk» que ensuciaron el conteo de agosto.)</w:t>
      </w:r>
    </w:p>
    <w:p>
      <w:pPr>
        <w:pStyle w:val="ListParagraph"/>
        <w:numPr>
          <w:ilvl w:val="0"/>
          <w:numId w:val="1"/>
        </w:numPr>
        <w:spacing w:after="50"/>
      </w:pPr>
      <w:r>
        <w:rPr>
          <w:sz w:val="21"/>
          <w:szCs w:val="21"/>
        </w:rPr>
        <w:t xml:space="preserve">TODA venta se registra en el CRM con MONTO y FUENTE DE PAGO. Sin excepcion y sin «lo cargo despues». En agosto 12 cierres quedaron en $0 y 7 ventas ($1.151,98) sin fuente, y los 13 cobros recurrentes del Master ($2.080) no estaban en ningun registro: el 30% de la facturacion del mes era invisible.</w:t>
      </w:r>
    </w:p>
    <w:p>
      <w:pPr>
        <w:pStyle w:val="ListParagraph"/>
        <w:numPr>
          <w:ilvl w:val="0"/>
          <w:numId w:val="1"/>
        </w:numPr>
        <w:spacing w:after="50"/>
      </w:pPr>
      <w:r>
        <w:rPr>
          <w:sz w:val="21"/>
          <w:szCs w:val="21"/>
        </w:rPr>
        <w:t xml:space="preserve">El tutor de IA suma un MODULO NUEVO de ~8 horas sobre aplicacion de IA en los cursos, que graba Gabriel. No se anuncia hasta que este grabado: el precio de $225 ya se justifica con el tutor.</w:t>
      </w:r>
    </w:p>
    <w:p>
      <w:pPr>
        <w:pBdr>
          <w:left w:val="single" w:color="C96A1C" w:sz="18" w:space="8"/>
        </w:pBdr>
        <w:shd w:fill="F4F7FA" w:val="clear"/>
        <w:spacing w:after="100"/>
      </w:pPr>
      <w:r>
        <w:rPr>
          <w:i/>
          <w:iCs/>
          <w:color w:val="5A6B7B"/>
          <w:sz w:val="20"/>
          <w:szCs w:val="20"/>
        </w:rPr>
        <w:t xml:space="preserve">Regla de oro: al menos el 60% del contenido debe ser NUCLEO (BIM · IA · modelado · acero), no obra.</w:t>
      </w:r>
    </w:p>
    <w:p>
      <w:pPr>
        <w:pStyle w:val="Heading1"/>
        <w:spacing w:after="140" w:before="360"/>
      </w:pPr>
      <w:r>
        <w:rPr>
          <w:b/>
          <w:bCs/>
          <w:color w:val="0E2438"/>
        </w:rPr>
        <w:t xml:space="preserve">2 · Los CTA de este mes</w:t>
      </w:r>
    </w:p>
    <w:p>
      <w:pPr>
        <w:spacing w:after="80"/>
      </w:pPr>
      <w:r>
        <w:rPr>
          <w:sz w:val="21"/>
          <w:szCs w:val="21"/>
        </w:rPr>
        <w:t xml:space="preserve">Todo apunta a dos productos. Cada pieza lleva el CTA que le corresponde: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3000"/>
        <w:gridCol w:w="3700"/>
      </w:tblGrid>
      <w:tr>
        <w:trPr>
          <w:tblHeader/>
        </w:trPr>
        <w:tc>
          <w:tcPr>
            <w:tcW w:type="dxa" w:w="2300"/>
            <w:shd w:fill="0E2438" w:val="clear"/>
          </w:tcPr>
          <w:p>
            <w:r>
              <w:rPr>
                <w:b/>
                <w:bCs/>
                <w:color w:val="FFFFFF"/>
                <w:sz w:val="18"/>
                <w:szCs w:val="18"/>
              </w:rPr>
              <w:t xml:space="preserve">Producto</w:t>
            </w:r>
          </w:p>
        </w:tc>
        <w:tc>
          <w:tcPr>
            <w:tcW w:type="dxa" w:w="1200"/>
            <w:shd w:fill="0E2438" w:val="clear"/>
          </w:tcPr>
          <w:p>
            <w:r>
              <w:rPr>
                <w:b/>
                <w:bCs/>
                <w:color w:val="FFFFFF"/>
                <w:sz w:val="18"/>
                <w:szCs w:val="18"/>
              </w:rPr>
              <w:t xml:space="preserve">Palabra</w:t>
            </w:r>
          </w:p>
        </w:tc>
        <w:tc>
          <w:tcPr>
            <w:tcW w:type="dxa" w:w="3000"/>
            <w:shd w:fill="0E2438" w:val="clear"/>
          </w:tcPr>
          <w:p>
            <w:r>
              <w:rPr>
                <w:b/>
                <w:bCs/>
                <w:color w:val="FFFFFF"/>
                <w:sz w:val="18"/>
                <w:szCs w:val="18"/>
              </w:rPr>
              <w:t xml:space="preserve">Formato del CTA</w:t>
            </w:r>
          </w:p>
        </w:tc>
        <w:tc>
          <w:tcPr>
            <w:tcW w:type="dxa" w:w="3700"/>
            <w:shd w:fill="0E2438" w:val="clear"/>
          </w:tcPr>
          <w:p>
            <w:r>
              <w:rPr>
                <w:b/>
                <w:bCs/>
                <w:color w:val="FFFFFF"/>
                <w:sz w:val="18"/>
                <w:szCs w:val="18"/>
              </w:rPr>
              <w:t xml:space="preserve">Cuándo usarlo</w:t>
            </w:r>
          </w:p>
        </w:tc>
      </w:tr>
      <w:tr>
        <w:tc>
          <w:tcPr>
            <w:tcW w:type="dxa" w:w="2300"/>
          </w:tcPr>
          <w:p>
            <w:r>
              <w:rPr>
                <w:sz w:val="18"/>
                <w:szCs w:val="18"/>
              </w:rPr>
              <w:t xml:space="preserve">Especialización en ACERO</w:t>
            </w:r>
          </w:p>
        </w:tc>
        <w:tc>
          <w:tcPr>
            <w:tcW w:type="dxa" w:w="1200"/>
          </w:tcPr>
          <w:p>
            <w:r>
              <w:rPr>
                <w:sz w:val="18"/>
                <w:szCs w:val="18"/>
              </w:rPr>
              <w:t xml:space="preserve">ACERO</w:t>
            </w:r>
          </w:p>
        </w:tc>
        <w:tc>
          <w:tcPr>
            <w:tcW w:type="dxa" w:w="3000"/>
          </w:tcPr>
          <w:p>
            <w:r>
              <w:rPr>
                <w:sz w:val="18"/>
                <w:szCs w:val="18"/>
              </w:rPr>
              <w:t xml:space="preserve">«Comenta ACERO y te mando la info»</w:t>
            </w:r>
          </w:p>
        </w:tc>
        <w:tc>
          <w:tcPr>
            <w:tcW w:type="dxa" w:w="3700"/>
          </w:tcPr>
          <w:p>
            <w:r>
              <w:rPr>
                <w:sz w:val="18"/>
                <w:szCs w:val="18"/>
              </w:rPr>
              <w:t xml:space="preserve">Piezas de estructuras, acero, conexiones, verificaciones, cálculo</w:t>
            </w:r>
          </w:p>
        </w:tc>
      </w:tr>
      <w:tr>
        <w:tc>
          <w:tcPr>
            <w:tcW w:type="dxa" w:w="2300"/>
          </w:tcPr>
          <w:p>
            <w:r>
              <w:rPr>
                <w:sz w:val="18"/>
                <w:szCs w:val="18"/>
              </w:rPr>
              <w:t xml:space="preserve">Máster BIM + IA</w:t>
            </w:r>
          </w:p>
        </w:tc>
        <w:tc>
          <w:tcPr>
            <w:tcW w:type="dxa" w:w="1200"/>
          </w:tcPr>
          <w:p>
            <w:r>
              <w:rPr>
                <w:sz w:val="18"/>
                <w:szCs w:val="18"/>
              </w:rPr>
              <w:t xml:space="preserve">BIM o IA</w:t>
            </w:r>
          </w:p>
        </w:tc>
        <w:tc>
          <w:tcPr>
            <w:tcW w:type="dxa" w:w="3000"/>
          </w:tcPr>
          <w:p>
            <w:r>
              <w:rPr>
                <w:sz w:val="18"/>
                <w:szCs w:val="18"/>
              </w:rPr>
              <w:t xml:space="preserve">«Comenta BIM o IA y te cuento cómo»</w:t>
            </w:r>
          </w:p>
        </w:tc>
        <w:tc>
          <w:tcPr>
            <w:tcW w:type="dxa" w:w="3700"/>
          </w:tcPr>
          <w:p>
            <w:r>
              <w:rPr>
                <w:sz w:val="18"/>
                <w:szCs w:val="18"/>
              </w:rPr>
              <w:t xml:space="preserve">Piezas de BIM, Revit, coordinación, IA aplicada</w:t>
            </w:r>
          </w:p>
        </w:tc>
      </w:tr>
      <w:tr>
        <w:tc>
          <w:tcPr>
            <w:tcW w:type="dxa" w:w="2300"/>
          </w:tcPr>
          <w:p>
            <w:r>
              <w:rPr>
                <w:sz w:val="18"/>
                <w:szCs w:val="18"/>
              </w:rPr>
              <w:t xml:space="preserve">Lead magnet (calculadora)</w:t>
            </w:r>
          </w:p>
        </w:tc>
        <w:tc>
          <w:tcPr>
            <w:tcW w:type="dxa" w:w="1200"/>
          </w:tcPr>
          <w:p>
            <w:r>
              <w:rPr>
                <w:sz w:val="18"/>
                <w:szCs w:val="18"/>
              </w:rPr>
              <w:t xml:space="preserve">ZAPATA</w:t>
            </w:r>
          </w:p>
        </w:tc>
        <w:tc>
          <w:tcPr>
            <w:tcW w:type="dxa" w:w="3000"/>
          </w:tcPr>
          <w:p>
            <w:r>
              <w:rPr>
                <w:sz w:val="18"/>
                <w:szCs w:val="18"/>
              </w:rPr>
              <w:t xml:space="preserve">«Comenta ZAPATA y te la mando»</w:t>
            </w:r>
          </w:p>
        </w:tc>
        <w:tc>
          <w:tcPr>
            <w:tcW w:type="dxa" w:w="3700"/>
          </w:tcPr>
          <w:p>
            <w:r>
              <w:rPr>
                <w:sz w:val="18"/>
                <w:szCs w:val="18"/>
              </w:rPr>
              <w:t xml:space="preserve">Solo la pieza de la herramienta gratuita</w:t>
            </w:r>
          </w:p>
        </w:tc>
      </w:tr>
    </w:tbl>
    <w:p>
      <w:pPr>
        <w:pBdr>
          <w:left w:val="single" w:color="C96A1C" w:sz="18" w:space="8"/>
        </w:pBdr>
        <w:shd w:fill="F4F7FA" w:val="clear"/>
        <w:spacing w:after="100"/>
      </w:pPr>
      <w:r>
        <w:rPr>
          <w:i/>
          <w:iCs/>
          <w:color w:val="5A6B7B"/>
          <w:sz w:val="20"/>
          <w:szCs w:val="20"/>
        </w:rPr>
        <w:t xml:space="preserve">En LinkedIn NUNCA se usa «comenta la palabra» — ahí va una pregunta abierta o «escríbeme por DM». En TikTok: «link en bio».</w:t>
      </w:r>
    </w:p>
    <w:p>
      <w:r>
        <w:br w:type="page"/>
      </w:r>
    </w:p>
    <w:p>
      <w:pPr>
        <w:pStyle w:val="Heading1"/>
        <w:spacing w:after="140" w:before="360"/>
      </w:pPr>
      <w:r>
        <w:rPr>
          <w:b/>
          <w:bCs/>
          <w:color w:val="0E2438"/>
        </w:rPr>
        <w:t xml:space="preserve">3 · Qué está trayendo clientes (pauta real)</w:t>
      </w:r>
    </w:p>
    <w:p>
      <w:pPr>
        <w:spacing w:after="80"/>
      </w:pPr>
      <w:r>
        <w:rPr>
          <w:sz w:val="21"/>
          <w:szCs w:val="21"/>
        </w:rPr>
        <w:t xml:space="preserve">Cuenta publicitaria, ventana 2026-08-08 → 2026-09-06: $1349.65 invertidos · 1642 leads · CPL promedio $0.82.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100"/>
        <w:gridCol w:w="1600"/>
        <w:gridCol w:w="1000"/>
      </w:tblGrid>
      <w:tr>
        <w:trPr>
          <w:tblHeader/>
        </w:trPr>
        <w:tc>
          <w:tcPr>
            <w:tcW w:type="dxa" w:w="4200"/>
            <w:shd w:fill="0E2438" w:val="clear"/>
          </w:tcPr>
          <w:p>
            <w:r>
              <w:rPr>
                <w:b/>
                <w:bCs/>
                <w:color w:val="FFFFFF"/>
                <w:sz w:val="18"/>
                <w:szCs w:val="18"/>
              </w:rPr>
              <w:t xml:space="preserve">Campaña</w:t>
            </w:r>
          </w:p>
        </w:tc>
        <w:tc>
          <w:tcPr>
            <w:tcW w:type="dxa" w:w="1300"/>
            <w:shd w:fill="0E2438" w:val="clear"/>
          </w:tcPr>
          <w:p>
            <w:r>
              <w:rPr>
                <w:b/>
                <w:bCs/>
                <w:color w:val="FFFFFF"/>
                <w:sz w:val="18"/>
                <w:szCs w:val="18"/>
              </w:rPr>
              <w:t xml:space="preserve">Gasto</w:t>
            </w:r>
          </w:p>
        </w:tc>
        <w:tc>
          <w:tcPr>
            <w:tcW w:type="dxa" w:w="1100"/>
            <w:shd w:fill="0E2438" w:val="clear"/>
          </w:tcPr>
          <w:p>
            <w:r>
              <w:rPr>
                <w:b/>
                <w:bCs/>
                <w:color w:val="FFFFFF"/>
                <w:sz w:val="18"/>
                <w:szCs w:val="18"/>
              </w:rPr>
              <w:t xml:space="preserve">Leads</w:t>
            </w:r>
          </w:p>
        </w:tc>
        <w:tc>
          <w:tcPr>
            <w:tcW w:type="dxa" w:w="1600"/>
            <w:shd w:fill="0E2438" w:val="clear"/>
          </w:tcPr>
          <w:p>
            <w:r>
              <w:rPr>
                <w:b/>
                <w:bCs/>
                <w:color w:val="FFFFFF"/>
                <w:sz w:val="18"/>
                <w:szCs w:val="18"/>
              </w:rPr>
              <w:t xml:space="preserve">Vía</w:t>
            </w:r>
          </w:p>
        </w:tc>
        <w:tc>
          <w:tcPr>
            <w:tcW w:type="dxa" w:w="1000"/>
            <w:shd w:fill="0E2438" w:val="clear"/>
          </w:tcPr>
          <w:p>
            <w:r>
              <w:rPr>
                <w:b/>
                <w:bCs/>
                <w:color w:val="FFFFFF"/>
                <w:sz w:val="18"/>
                <w:szCs w:val="18"/>
              </w:rPr>
              <w:t xml:space="preserve">CPL</w:t>
            </w:r>
          </w:p>
        </w:tc>
      </w:tr>
      <w:tr>
        <w:tc>
          <w:tcPr>
            <w:tcW w:type="dxa" w:w="4200"/>
          </w:tcPr>
          <w:p>
            <w:r>
              <w:rPr>
                <w:sz w:val="18"/>
                <w:szCs w:val="18"/>
              </w:rPr>
              <w:t xml:space="preserve">🟡 [AGOSTO] ESPE.1 ACERO - FORM (geo-split)</w:t>
            </w:r>
          </w:p>
        </w:tc>
        <w:tc>
          <w:tcPr>
            <w:tcW w:type="dxa" w:w="1300"/>
          </w:tcPr>
          <w:p>
            <w:r>
              <w:rPr>
                <w:sz w:val="18"/>
                <w:szCs w:val="18"/>
              </w:rPr>
              <w:t xml:space="preserve">$425.87</w:t>
            </w:r>
          </w:p>
        </w:tc>
        <w:tc>
          <w:tcPr>
            <w:tcW w:type="dxa" w:w="1100"/>
          </w:tcPr>
          <w:p>
            <w:r>
              <w:rPr>
                <w:sz w:val="18"/>
                <w:szCs w:val="18"/>
              </w:rPr>
              <w:t xml:space="preserve">900</w:t>
            </w:r>
          </w:p>
        </w:tc>
        <w:tc>
          <w:tcPr>
            <w:tcW w:type="dxa" w:w="1600"/>
          </w:tcPr>
          <w:p>
            <w:r>
              <w:rPr>
                <w:sz w:val="18"/>
                <w:szCs w:val="18"/>
              </w:rPr>
              <w:t xml:space="preserve">Formulario</w:t>
            </w:r>
          </w:p>
        </w:tc>
        <w:tc>
          <w:tcPr>
            <w:tcW w:type="dxa" w:w="1000"/>
          </w:tcPr>
          <w:p>
            <w:r>
              <w:rPr>
                <w:sz w:val="18"/>
                <w:szCs w:val="18"/>
              </w:rPr>
              <w:t xml:space="preserve">$0.47</w:t>
            </w:r>
          </w:p>
        </w:tc>
      </w:tr>
      <w:tr>
        <w:tc>
          <w:tcPr>
            <w:tcW w:type="dxa" w:w="4200"/>
          </w:tcPr>
          <w:p>
            <w:r>
              <w:rPr>
                <w:sz w:val="18"/>
                <w:szCs w:val="18"/>
              </w:rPr>
              <w:t xml:space="preserve">🟡[18MAYO] MASTER - ESCALADO - GANADORES</w:t>
            </w:r>
          </w:p>
        </w:tc>
        <w:tc>
          <w:tcPr>
            <w:tcW w:type="dxa" w:w="1300"/>
          </w:tcPr>
          <w:p>
            <w:r>
              <w:rPr>
                <w:sz w:val="18"/>
                <w:szCs w:val="18"/>
              </w:rPr>
              <w:t xml:space="preserve">$328.79</w:t>
            </w:r>
          </w:p>
        </w:tc>
        <w:tc>
          <w:tcPr>
            <w:tcW w:type="dxa" w:w="1100"/>
          </w:tcPr>
          <w:p>
            <w:r>
              <w:rPr>
                <w:sz w:val="18"/>
                <w:szCs w:val="18"/>
              </w:rPr>
              <w:t xml:space="preserve">202</w:t>
            </w:r>
          </w:p>
        </w:tc>
        <w:tc>
          <w:tcPr>
            <w:tcW w:type="dxa" w:w="1600"/>
          </w:tcPr>
          <w:p>
            <w:r>
              <w:rPr>
                <w:sz w:val="18"/>
                <w:szCs w:val="18"/>
              </w:rPr>
              <w:t xml:space="preserve">Formulario</w:t>
            </w:r>
          </w:p>
        </w:tc>
        <w:tc>
          <w:tcPr>
            <w:tcW w:type="dxa" w:w="1000"/>
          </w:tcPr>
          <w:p>
            <w:r>
              <w:rPr>
                <w:sz w:val="18"/>
                <w:szCs w:val="18"/>
              </w:rPr>
              <w:t xml:space="preserve">$1.63</w:t>
            </w:r>
          </w:p>
        </w:tc>
      </w:tr>
      <w:tr>
        <w:tc>
          <w:tcPr>
            <w:tcW w:type="dxa" w:w="4200"/>
          </w:tcPr>
          <w:p>
            <w:r>
              <w:rPr>
                <w:sz w:val="18"/>
                <w:szCs w:val="18"/>
              </w:rPr>
              <w:t xml:space="preserve">🟡 [JUL] ESPE.1 ACERO - WSP SMS (geo-split)</w:t>
            </w:r>
          </w:p>
        </w:tc>
        <w:tc>
          <w:tcPr>
            <w:tcW w:type="dxa" w:w="1300"/>
          </w:tcPr>
          <w:p>
            <w:r>
              <w:rPr>
                <w:sz w:val="18"/>
                <w:szCs w:val="18"/>
              </w:rPr>
              <w:t xml:space="preserve">$291.48</w:t>
            </w:r>
          </w:p>
        </w:tc>
        <w:tc>
          <w:tcPr>
            <w:tcW w:type="dxa" w:w="1100"/>
          </w:tcPr>
          <w:p>
            <w:r>
              <w:rPr>
                <w:sz w:val="18"/>
                <w:szCs w:val="18"/>
              </w:rPr>
              <w:t xml:space="preserve">342</w:t>
            </w:r>
          </w:p>
        </w:tc>
        <w:tc>
          <w:tcPr>
            <w:tcW w:type="dxa" w:w="1600"/>
          </w:tcPr>
          <w:p>
            <w:r>
              <w:rPr>
                <w:sz w:val="18"/>
                <w:szCs w:val="18"/>
              </w:rPr>
              <w:t xml:space="preserve">WhatsApp</w:t>
            </w:r>
          </w:p>
        </w:tc>
        <w:tc>
          <w:tcPr>
            <w:tcW w:type="dxa" w:w="1000"/>
          </w:tcPr>
          <w:p>
            <w:r>
              <w:rPr>
                <w:sz w:val="18"/>
                <w:szCs w:val="18"/>
              </w:rPr>
              <w:t xml:space="preserve">$0.85</w:t>
            </w:r>
          </w:p>
        </w:tc>
      </w:tr>
      <w:tr>
        <w:tc>
          <w:tcPr>
            <w:tcW w:type="dxa" w:w="4200"/>
          </w:tcPr>
          <w:p>
            <w:r>
              <w:rPr>
                <w:sz w:val="18"/>
                <w:szCs w:val="18"/>
              </w:rPr>
              <w:t xml:space="preserve">🟡 [27AGO] MASTER - FORM (geo-split) - TESTEO</w:t>
            </w:r>
          </w:p>
        </w:tc>
        <w:tc>
          <w:tcPr>
            <w:tcW w:type="dxa" w:w="1300"/>
          </w:tcPr>
          <w:p>
            <w:r>
              <w:rPr>
                <w:sz w:val="18"/>
                <w:szCs w:val="18"/>
              </w:rPr>
              <w:t xml:space="preserve">$163.50</w:t>
            </w:r>
          </w:p>
        </w:tc>
        <w:tc>
          <w:tcPr>
            <w:tcW w:type="dxa" w:w="1100"/>
          </w:tcPr>
          <w:p>
            <w:r>
              <w:rPr>
                <w:sz w:val="18"/>
                <w:szCs w:val="18"/>
              </w:rPr>
              <w:t xml:space="preserve">131</w:t>
            </w:r>
          </w:p>
        </w:tc>
        <w:tc>
          <w:tcPr>
            <w:tcW w:type="dxa" w:w="1600"/>
          </w:tcPr>
          <w:p>
            <w:r>
              <w:rPr>
                <w:sz w:val="18"/>
                <w:szCs w:val="18"/>
              </w:rPr>
              <w:t xml:space="preserve">Formulario</w:t>
            </w:r>
          </w:p>
        </w:tc>
        <w:tc>
          <w:tcPr>
            <w:tcW w:type="dxa" w:w="1000"/>
          </w:tcPr>
          <w:p>
            <w:r>
              <w:rPr>
                <w:sz w:val="18"/>
                <w:szCs w:val="18"/>
              </w:rPr>
              <w:t xml:space="preserve">$1.25</w:t>
            </w:r>
          </w:p>
        </w:tc>
      </w:tr>
      <w:tr>
        <w:tc>
          <w:tcPr>
            <w:tcW w:type="dxa" w:w="4200"/>
          </w:tcPr>
          <w:p>
            <w:r>
              <w:rPr>
                <w:sz w:val="18"/>
                <w:szCs w:val="18"/>
              </w:rPr>
              <w:t xml:space="preserve">🟡 [AGOSTO] MASTER BIM+IA - WSP API</w:t>
            </w:r>
          </w:p>
        </w:tc>
        <w:tc>
          <w:tcPr>
            <w:tcW w:type="dxa" w:w="1300"/>
          </w:tcPr>
          <w:p>
            <w:r>
              <w:rPr>
                <w:sz w:val="18"/>
                <w:szCs w:val="18"/>
              </w:rPr>
              <w:t xml:space="preserve">$60.65</w:t>
            </w:r>
          </w:p>
        </w:tc>
        <w:tc>
          <w:tcPr>
            <w:tcW w:type="dxa" w:w="1100"/>
          </w:tcPr>
          <w:p>
            <w:r>
              <w:rPr>
                <w:sz w:val="18"/>
                <w:szCs w:val="18"/>
              </w:rPr>
              <w:t xml:space="preserve">56</w:t>
            </w:r>
          </w:p>
        </w:tc>
        <w:tc>
          <w:tcPr>
            <w:tcW w:type="dxa" w:w="1600"/>
          </w:tcPr>
          <w:p>
            <w:r>
              <w:rPr>
                <w:sz w:val="18"/>
                <w:szCs w:val="18"/>
              </w:rPr>
              <w:t xml:space="preserve">WhatsApp</w:t>
            </w:r>
          </w:p>
        </w:tc>
        <w:tc>
          <w:tcPr>
            <w:tcW w:type="dxa" w:w="1000"/>
          </w:tcPr>
          <w:p>
            <w:r>
              <w:rPr>
                <w:sz w:val="18"/>
                <w:szCs w:val="18"/>
              </w:rPr>
              <w:t xml:space="preserve">$1.08</w:t>
            </w:r>
          </w:p>
        </w:tc>
      </w:tr>
      <w:tr>
        <w:tc>
          <w:tcPr>
            <w:tcW w:type="dxa" w:w="4200"/>
          </w:tcPr>
          <w:p>
            <w:r>
              <w:rPr>
                <w:sz w:val="18"/>
                <w:szCs w:val="18"/>
              </w:rPr>
              <w:t xml:space="preserve">🟢[12MAYO] TRÁFICO AL PERFIL - IG</w:t>
            </w:r>
          </w:p>
        </w:tc>
        <w:tc>
          <w:tcPr>
            <w:tcW w:type="dxa" w:w="1300"/>
          </w:tcPr>
          <w:p>
            <w:r>
              <w:rPr>
                <w:sz w:val="18"/>
                <w:szCs w:val="18"/>
              </w:rPr>
              <w:t xml:space="preserve">$40.40</w:t>
            </w:r>
          </w:p>
        </w:tc>
        <w:tc>
          <w:tcPr>
            <w:tcW w:type="dxa" w:w="1100"/>
          </w:tcPr>
          <w:p>
            <w:r>
              <w:rPr>
                <w:sz w:val="18"/>
                <w:szCs w:val="18"/>
              </w:rPr>
              <w:t xml:space="preserve">1</w:t>
            </w:r>
          </w:p>
        </w:tc>
        <w:tc>
          <w:tcPr>
            <w:tcW w:type="dxa" w:w="1600"/>
          </w:tcPr>
          <w:p>
            <w:r>
              <w:rPr>
                <w:sz w:val="18"/>
                <w:szCs w:val="18"/>
              </w:rPr>
              <w:t xml:space="preserve">WhatsApp</w:t>
            </w:r>
          </w:p>
        </w:tc>
        <w:tc>
          <w:tcPr>
            <w:tcW w:type="dxa" w:w="1000"/>
          </w:tcPr>
          <w:p>
            <w:r>
              <w:rPr>
                <w:sz w:val="18"/>
                <w:szCs w:val="18"/>
              </w:rPr>
              <w:t xml:space="preserve">$40.40</w:t>
            </w:r>
          </w:p>
        </w:tc>
      </w:tr>
      <w:tr>
        <w:tc>
          <w:tcPr>
            <w:tcW w:type="dxa" w:w="4200"/>
          </w:tcPr>
          <w:p>
            <w:r>
              <w:rPr>
                <w:sz w:val="18"/>
                <w:szCs w:val="18"/>
              </w:rPr>
              <w:t xml:space="preserve">🟢[25AGOSTO] LEAD MAGNETS</w:t>
            </w:r>
          </w:p>
        </w:tc>
        <w:tc>
          <w:tcPr>
            <w:tcW w:type="dxa" w:w="1300"/>
          </w:tcPr>
          <w:p>
            <w:r>
              <w:rPr>
                <w:sz w:val="18"/>
                <w:szCs w:val="18"/>
              </w:rPr>
              <w:t xml:space="preserve">$37.09</w:t>
            </w:r>
          </w:p>
        </w:tc>
        <w:tc>
          <w:tcPr>
            <w:tcW w:type="dxa" w:w="1100"/>
          </w:tcPr>
          <w:p>
            <w:r>
              <w:rPr>
                <w:sz w:val="18"/>
                <w:szCs w:val="18"/>
              </w:rPr>
              <w:t xml:space="preserve">7</w:t>
            </w:r>
          </w:p>
        </w:tc>
        <w:tc>
          <w:tcPr>
            <w:tcW w:type="dxa" w:w="1600"/>
          </w:tcPr>
          <w:p>
            <w:r>
              <w:rPr>
                <w:sz w:val="18"/>
                <w:szCs w:val="18"/>
              </w:rPr>
              <w:t xml:space="preserve">WhatsApp</w:t>
            </w:r>
          </w:p>
        </w:tc>
        <w:tc>
          <w:tcPr>
            <w:tcW w:type="dxa" w:w="1000"/>
          </w:tcPr>
          <w:p>
            <w:r>
              <w:rPr>
                <w:sz w:val="18"/>
                <w:szCs w:val="18"/>
              </w:rPr>
              <w:t xml:space="preserve">$5.30</w:t>
            </w:r>
          </w:p>
        </w:tc>
      </w:tr>
      <w:tr>
        <w:tc>
          <w:tcPr>
            <w:tcW w:type="dxa" w:w="4200"/>
          </w:tcPr>
          <w:p>
            <w:r>
              <w:rPr>
                <w:sz w:val="18"/>
                <w:szCs w:val="18"/>
              </w:rPr>
              <w:t xml:space="preserve">🟡 [26AGO] MASTER - FORM (geo-split)</w:t>
            </w:r>
          </w:p>
        </w:tc>
        <w:tc>
          <w:tcPr>
            <w:tcW w:type="dxa" w:w="1300"/>
          </w:tcPr>
          <w:p>
            <w:r>
              <w:rPr>
                <w:sz w:val="18"/>
                <w:szCs w:val="18"/>
              </w:rPr>
              <w:t xml:space="preserve">$1.87</w:t>
            </w:r>
          </w:p>
        </w:tc>
        <w:tc>
          <w:tcPr>
            <w:tcW w:type="dxa" w:w="1100"/>
          </w:tcPr>
          <w:p>
            <w:r>
              <w:rPr>
                <w:sz w:val="18"/>
                <w:szCs w:val="18"/>
              </w:rPr>
              <w:t xml:space="preserve">3</w:t>
            </w:r>
          </w:p>
        </w:tc>
        <w:tc>
          <w:tcPr>
            <w:tcW w:type="dxa" w:w="1600"/>
          </w:tcPr>
          <w:p>
            <w:r>
              <w:rPr>
                <w:sz w:val="18"/>
                <w:szCs w:val="18"/>
              </w:rPr>
              <w:t xml:space="preserve">Formulario</w:t>
            </w:r>
          </w:p>
        </w:tc>
        <w:tc>
          <w:tcPr>
            <w:tcW w:type="dxa" w:w="1000"/>
          </w:tcPr>
          <w:p>
            <w:r>
              <w:rPr>
                <w:sz w:val="18"/>
                <w:szCs w:val="18"/>
              </w:rPr>
              <w:t xml:space="preserve">$0.62</w:t>
            </w:r>
          </w:p>
        </w:tc>
      </w:tr>
    </w:tbl>
    <w:p>
      <w:pPr>
        <w:spacing w:after="100" w:before="280"/>
      </w:pPr>
      <w:r>
        <w:rPr>
          <w:b/>
          <w:bCs/>
          <w:color w:val="C96A1C"/>
          <w:sz w:val="26"/>
          <w:szCs w:val="26"/>
        </w:rPr>
        <w:t xml:space="preserve">Lo que volvió de verdad</w:t>
      </w:r>
    </w:p>
    <w:p>
      <w:pPr>
        <w:spacing w:after="80"/>
      </w:pPr>
      <w:r>
        <w:rPr>
          <w:sz w:val="21"/>
          <w:szCs w:val="21"/>
        </w:rPr>
        <w:t xml:space="preserve">Cobrado en el periodo: $9547,80. Por cada dólar de pauta volvieron $7.07.</w:t>
      </w:r>
    </w:p>
    <w:p>
      <w:pPr>
        <w:pBdr>
          <w:left w:val="single" w:color="C96A1C" w:sz="18" w:space="8"/>
        </w:pBdr>
        <w:shd w:fill="F4F7FA" w:val="clear"/>
        <w:spacing w:after="100"/>
      </w:pPr>
      <w:r>
        <w:rPr>
          <w:i/>
          <w:iCs/>
          <w:color w:val="5A6B7B"/>
          <w:sz w:val="20"/>
          <w:szCs w:val="20"/>
        </w:rPr>
        <w:t xml:space="preserve">Es lo COBRADO en Stripe y PayPal, no lo que el CRM marcó ganado ni lo que estimó el píxel. No todo es atribuible a la pauta: hay orgánico y recompra.</w:t>
      </w:r>
    </w:p>
    <w:p>
      <w:r>
        <w:br w:type="page"/>
      </w:r>
    </w:p>
    <w:p>
      <w:pPr>
        <w:pStyle w:val="Heading1"/>
        <w:spacing w:after="140" w:before="360"/>
      </w:pPr>
      <w:r>
        <w:rPr>
          <w:b/>
          <w:bCs/>
          <w:color w:val="0E2438"/>
        </w:rPr>
        <w:t xml:space="preserve">4 · Cómo va el contenido (tu cuenta, datos reales)</w:t>
      </w:r>
    </w:p>
    <w:p>
      <w:pPr>
        <w:spacing w:after="80"/>
      </w:pPr>
      <w:r>
        <w:rPr>
          <w:sz w:val="21"/>
          <w:szCs w:val="21"/>
        </w:rPr>
        <w:t xml:space="preserve">165 piezas analizadas · 13.296.088 vistas · mediana 5144 · refrescado el 2026-09-07.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800"/>
        <w:gridCol w:w="2500"/>
      </w:tblGrid>
      <w:tr>
        <w:trPr>
          <w:tblHeader/>
        </w:trPr>
        <w:tc>
          <w:tcPr>
            <w:tcW w:type="dxa" w:w="3600"/>
            <w:shd w:fill="0E2438" w:val="clear"/>
          </w:tcPr>
          <w:p>
            <w:r>
              <w:rPr>
                <w:b/>
                <w:bCs/>
                <w:color w:val="FFFFFF"/>
                <w:sz w:val="18"/>
                <w:szCs w:val="18"/>
              </w:rPr>
              <w:t xml:space="preserve">Eje</w:t>
            </w:r>
          </w:p>
        </w:tc>
        <w:tc>
          <w:tcPr>
            <w:tcW w:type="dxa" w:w="1300"/>
            <w:shd w:fill="0E2438" w:val="clear"/>
          </w:tcPr>
          <w:p>
            <w:r>
              <w:rPr>
                <w:b/>
                <w:bCs/>
                <w:color w:val="FFFFFF"/>
                <w:sz w:val="18"/>
                <w:szCs w:val="18"/>
              </w:rPr>
              <w:t xml:space="preserve">Piezas</w:t>
            </w:r>
          </w:p>
        </w:tc>
        <w:tc>
          <w:tcPr>
            <w:tcW w:type="dxa" w:w="1800"/>
            <w:shd w:fill="0E2438" w:val="clear"/>
          </w:tcPr>
          <w:p>
            <w:r>
              <w:rPr>
                <w:b/>
                <w:bCs/>
                <w:color w:val="FFFFFF"/>
                <w:sz w:val="18"/>
                <w:szCs w:val="18"/>
              </w:rPr>
              <w:t xml:space="preserve">% piezas</w:t>
            </w:r>
          </w:p>
        </w:tc>
        <w:tc>
          <w:tcPr>
            <w:tcW w:type="dxa" w:w="2500"/>
            <w:shd w:fill="0E2438" w:val="clear"/>
          </w:tcPr>
          <w:p>
            <w:r>
              <w:rPr>
                <w:b/>
                <w:bCs/>
                <w:color w:val="FFFFFF"/>
                <w:sz w:val="18"/>
                <w:szCs w:val="18"/>
              </w:rPr>
              <w:t xml:space="preserve">% del alcance</w:t>
            </w:r>
          </w:p>
        </w:tc>
      </w:tr>
      <w:tr>
        <w:tc>
          <w:tcPr>
            <w:tcW w:type="dxa" w:w="3600"/>
          </w:tcPr>
          <w:p>
            <w:r>
              <w:rPr>
                <w:sz w:val="18"/>
                <w:szCs w:val="18"/>
              </w:rPr>
              <w:t xml:space="preserve">OBRA</w:t>
            </w:r>
          </w:p>
        </w:tc>
        <w:tc>
          <w:tcPr>
            <w:tcW w:type="dxa" w:w="1300"/>
          </w:tcPr>
          <w:p>
            <w:r>
              <w:rPr>
                <w:sz w:val="18"/>
                <w:szCs w:val="18"/>
              </w:rPr>
              <w:t xml:space="preserve">78</w:t>
            </w:r>
          </w:p>
        </w:tc>
        <w:tc>
          <w:tcPr>
            <w:tcW w:type="dxa" w:w="1800"/>
          </w:tcPr>
          <w:p>
            <w:r>
              <w:rPr>
                <w:sz w:val="18"/>
                <w:szCs w:val="18"/>
              </w:rPr>
              <w:t xml:space="preserve">47%</w:t>
            </w:r>
          </w:p>
        </w:tc>
        <w:tc>
          <w:tcPr>
            <w:tcW w:type="dxa" w:w="2500"/>
          </w:tcPr>
          <w:p>
            <w:r>
              <w:rPr>
                <w:sz w:val="18"/>
                <w:szCs w:val="18"/>
              </w:rPr>
              <w:t xml:space="preserve">97.4%</w:t>
            </w:r>
          </w:p>
        </w:tc>
      </w:tr>
      <w:tr>
        <w:tc>
          <w:tcPr>
            <w:tcW w:type="dxa" w:w="3600"/>
          </w:tcPr>
          <w:p>
            <w:r>
              <w:rPr>
                <w:sz w:val="18"/>
                <w:szCs w:val="18"/>
              </w:rPr>
              <w:t xml:space="preserve">NÚCLEO-IA</w:t>
            </w:r>
          </w:p>
        </w:tc>
        <w:tc>
          <w:tcPr>
            <w:tcW w:type="dxa" w:w="1300"/>
          </w:tcPr>
          <w:p>
            <w:r>
              <w:rPr>
                <w:sz w:val="18"/>
                <w:szCs w:val="18"/>
              </w:rPr>
              <w:t xml:space="preserve">31</w:t>
            </w:r>
          </w:p>
        </w:tc>
        <w:tc>
          <w:tcPr>
            <w:tcW w:type="dxa" w:w="1800"/>
          </w:tcPr>
          <w:p>
            <w:r>
              <w:rPr>
                <w:sz w:val="18"/>
                <w:szCs w:val="18"/>
              </w:rPr>
              <w:t xml:space="preserve">19%</w:t>
            </w:r>
          </w:p>
        </w:tc>
        <w:tc>
          <w:tcPr>
            <w:tcW w:type="dxa" w:w="2500"/>
          </w:tcPr>
          <w:p>
            <w:r>
              <w:rPr>
                <w:sz w:val="18"/>
                <w:szCs w:val="18"/>
              </w:rPr>
              <w:t xml:space="preserve">0.9%</w:t>
            </w:r>
          </w:p>
        </w:tc>
      </w:tr>
      <w:tr>
        <w:tc>
          <w:tcPr>
            <w:tcW w:type="dxa" w:w="3600"/>
          </w:tcPr>
          <w:p>
            <w:r>
              <w:rPr>
                <w:sz w:val="18"/>
                <w:szCs w:val="18"/>
              </w:rPr>
              <w:t xml:space="preserve">NÚCLEO-BIM</w:t>
            </w:r>
          </w:p>
        </w:tc>
        <w:tc>
          <w:tcPr>
            <w:tcW w:type="dxa" w:w="1300"/>
          </w:tcPr>
          <w:p>
            <w:r>
              <w:rPr>
                <w:sz w:val="18"/>
                <w:szCs w:val="18"/>
              </w:rPr>
              <w:t xml:space="preserve">23</w:t>
            </w:r>
          </w:p>
        </w:tc>
        <w:tc>
          <w:tcPr>
            <w:tcW w:type="dxa" w:w="1800"/>
          </w:tcPr>
          <w:p>
            <w:r>
              <w:rPr>
                <w:sz w:val="18"/>
                <w:szCs w:val="18"/>
              </w:rPr>
              <w:t xml:space="preserve">14%</w:t>
            </w:r>
          </w:p>
        </w:tc>
        <w:tc>
          <w:tcPr>
            <w:tcW w:type="dxa" w:w="2500"/>
          </w:tcPr>
          <w:p>
            <w:r>
              <w:rPr>
                <w:sz w:val="18"/>
                <w:szCs w:val="18"/>
              </w:rPr>
              <w:t xml:space="preserve">0.7%</w:t>
            </w:r>
          </w:p>
        </w:tc>
      </w:tr>
      <w:tr>
        <w:tc>
          <w:tcPr>
            <w:tcW w:type="dxa" w:w="3600"/>
          </w:tcPr>
          <w:p>
            <w:r>
              <w:rPr>
                <w:sz w:val="18"/>
                <w:szCs w:val="18"/>
              </w:rPr>
              <w:t xml:space="preserve">sin clasificar</w:t>
            </w:r>
          </w:p>
        </w:tc>
        <w:tc>
          <w:tcPr>
            <w:tcW w:type="dxa" w:w="1300"/>
          </w:tcPr>
          <w:p>
            <w:r>
              <w:rPr>
                <w:sz w:val="18"/>
                <w:szCs w:val="18"/>
              </w:rPr>
              <w:t xml:space="preserve">20</w:t>
            </w:r>
          </w:p>
        </w:tc>
        <w:tc>
          <w:tcPr>
            <w:tcW w:type="dxa" w:w="1800"/>
          </w:tcPr>
          <w:p>
            <w:r>
              <w:rPr>
                <w:sz w:val="18"/>
                <w:szCs w:val="18"/>
              </w:rPr>
              <w:t xml:space="preserve">12%</w:t>
            </w:r>
          </w:p>
        </w:tc>
        <w:tc>
          <w:tcPr>
            <w:tcW w:type="dxa" w:w="2500"/>
          </w:tcPr>
          <w:p>
            <w:r>
              <w:rPr>
                <w:sz w:val="18"/>
                <w:szCs w:val="18"/>
              </w:rPr>
              <w:t xml:space="preserve">0.6%</w:t>
            </w:r>
          </w:p>
        </w:tc>
      </w:tr>
      <w:tr>
        <w:tc>
          <w:tcPr>
            <w:tcW w:type="dxa" w:w="3600"/>
          </w:tcPr>
          <w:p>
            <w:r>
              <w:rPr>
                <w:sz w:val="18"/>
                <w:szCs w:val="18"/>
              </w:rPr>
              <w:t xml:space="preserve">PROMO</w:t>
            </w:r>
          </w:p>
        </w:tc>
        <w:tc>
          <w:tcPr>
            <w:tcW w:type="dxa" w:w="1300"/>
          </w:tcPr>
          <w:p>
            <w:r>
              <w:rPr>
                <w:sz w:val="18"/>
                <w:szCs w:val="18"/>
              </w:rPr>
              <w:t xml:space="preserve">10</w:t>
            </w:r>
          </w:p>
        </w:tc>
        <w:tc>
          <w:tcPr>
            <w:tcW w:type="dxa" w:w="1800"/>
          </w:tcPr>
          <w:p>
            <w:r>
              <w:rPr>
                <w:sz w:val="18"/>
                <w:szCs w:val="18"/>
              </w:rPr>
              <w:t xml:space="preserve">6%</w:t>
            </w:r>
          </w:p>
        </w:tc>
        <w:tc>
          <w:tcPr>
            <w:tcW w:type="dxa" w:w="2500"/>
          </w:tcPr>
          <w:p>
            <w:r>
              <w:rPr>
                <w:sz w:val="18"/>
                <w:szCs w:val="18"/>
              </w:rPr>
              <w:t xml:space="preserve">0.4%</w:t>
            </w:r>
          </w:p>
        </w:tc>
      </w:tr>
      <w:tr>
        <w:tc>
          <w:tcPr>
            <w:tcW w:type="dxa" w:w="3600"/>
          </w:tcPr>
          <w:p>
            <w:r>
              <w:rPr>
                <w:sz w:val="18"/>
                <w:szCs w:val="18"/>
              </w:rPr>
              <w:t xml:space="preserve">COMUNIDAD</w:t>
            </w:r>
          </w:p>
        </w:tc>
        <w:tc>
          <w:tcPr>
            <w:tcW w:type="dxa" w:w="1300"/>
          </w:tcPr>
          <w:p>
            <w:r>
              <w:rPr>
                <w:sz w:val="18"/>
                <w:szCs w:val="18"/>
              </w:rPr>
              <w:t xml:space="preserve">3</w:t>
            </w:r>
          </w:p>
        </w:tc>
        <w:tc>
          <w:tcPr>
            <w:tcW w:type="dxa" w:w="1800"/>
          </w:tcPr>
          <w:p>
            <w:r>
              <w:rPr>
                <w:sz w:val="18"/>
                <w:szCs w:val="18"/>
              </w:rPr>
              <w:t xml:space="preserve">2%</w:t>
            </w:r>
          </w:p>
        </w:tc>
        <w:tc>
          <w:tcPr>
            <w:tcW w:type="dxa" w:w="2500"/>
          </w:tcPr>
          <w:p>
            <w:r>
              <w:rPr>
                <w:sz w:val="18"/>
                <w:szCs w:val="18"/>
              </w:rPr>
              <w:t xml:space="preserve">0.1%</w:t>
            </w:r>
          </w:p>
        </w:tc>
      </w:tr>
    </w:tbl>
    <w:p>
      <w:pPr>
        <w:pBdr>
          <w:left w:val="single" w:color="C96A1C" w:sz="18" w:space="8"/>
        </w:pBdr>
        <w:shd w:fill="F4F7FA" w:val="clear"/>
        <w:spacing w:after="100"/>
      </w:pPr>
      <w:r>
        <w:rPr>
          <w:i/>
          <w:iCs/>
          <w:color w:val="5A6B7B"/>
          <w:sz w:val="20"/>
          <w:szCs w:val="20"/>
        </w:rPr>
        <w:t xml:space="preserve">OBRA se lleva el 97.4% del alcance con el 47% de las piezas — y trae publico que mira pero no compra. El formato viral funciona; el tema es el que hay que mover al nucleo BIM+IA.</w:t>
      </w:r>
    </w:p>
    <w:p>
      <w:pPr>
        <w:spacing w:after="100" w:before="280"/>
      </w:pPr>
      <w:r>
        <w:rPr>
          <w:b/>
          <w:bCs/>
          <w:color w:val="C96A1C"/>
          <w:sz w:val="26"/>
          <w:szCs w:val="26"/>
        </w:rPr>
        <w:t xml:space="preserve">Las piezas que mas conversacion generaron</w:t>
      </w:r>
    </w:p>
    <w:p>
      <w:pPr>
        <w:spacing w:after="80"/>
        <w:rPr>
          <w:i/>
          <w:iCs/>
          <w:color w:val="5A6B7B"/>
        </w:rPr>
      </w:pPr>
      <w:r>
        <w:rPr>
          <w:i/>
          <w:iCs/>
          <w:color w:val="5A6B7B"/>
          <w:sz w:val="21"/>
          <w:szCs w:val="21"/>
        </w:rPr>
        <w:t xml:space="preserve">Ordenadas por comentarios, no por vistas: el comentario es lo que dispara el bot y abre la venta.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500"/>
      </w:tblGrid>
      <w:tr>
        <w:trPr>
          <w:tblHeader/>
        </w:trPr>
        <w:tc>
          <w:tcPr>
            <w:tcW w:type="dxa" w:w="1500"/>
            <w:shd w:fill="0E2438" w:val="clear"/>
          </w:tcPr>
          <w:p>
            <w:r>
              <w:rPr>
                <w:b/>
                <w:bCs/>
                <w:color w:val="FFFFFF"/>
                <w:sz w:val="18"/>
                <w:szCs w:val="18"/>
              </w:rPr>
              <w:t xml:space="preserve">Comentarios</w:t>
            </w:r>
          </w:p>
        </w:tc>
        <w:tc>
          <w:tcPr>
            <w:tcW w:type="dxa" w:w="1500"/>
            <w:shd w:fill="0E2438" w:val="clear"/>
          </w:tcPr>
          <w:p>
            <w:r>
              <w:rPr>
                <w:b/>
                <w:bCs/>
                <w:color w:val="FFFFFF"/>
                <w:sz w:val="18"/>
                <w:szCs w:val="18"/>
              </w:rPr>
              <w:t xml:space="preserve">Vistas</w:t>
            </w:r>
          </w:p>
        </w:tc>
        <w:tc>
          <w:tcPr>
            <w:tcW w:type="dxa" w:w="1700"/>
            <w:shd w:fill="0E2438" w:val="clear"/>
          </w:tcPr>
          <w:p>
            <w:r>
              <w:rPr>
                <w:b/>
                <w:bCs/>
                <w:color w:val="FFFFFF"/>
                <w:sz w:val="18"/>
                <w:szCs w:val="18"/>
              </w:rPr>
              <w:t xml:space="preserve">Eje</w:t>
            </w:r>
          </w:p>
        </w:tc>
        <w:tc>
          <w:tcPr>
            <w:tcW w:type="dxa" w:w="4500"/>
            <w:shd w:fill="0E2438" w:val="clear"/>
          </w:tcPr>
          <w:p>
            <w:r>
              <w:rPr>
                <w:b/>
                <w:bCs/>
                <w:color w:val="FFFFFF"/>
                <w:sz w:val="18"/>
                <w:szCs w:val="18"/>
              </w:rPr>
              <w:t xml:space="preserve">Pieza</w:t>
            </w:r>
          </w:p>
        </w:tc>
      </w:tr>
      <w:tr>
        <w:tc>
          <w:tcPr>
            <w:tcW w:type="dxa" w:w="1500"/>
          </w:tcPr>
          <w:p>
            <w:r>
              <w:rPr>
                <w:sz w:val="18"/>
                <w:szCs w:val="18"/>
              </w:rPr>
              <w:t xml:space="preserve">759</w:t>
            </w:r>
          </w:p>
        </w:tc>
        <w:tc>
          <w:tcPr>
            <w:tcW w:type="dxa" w:w="1500"/>
          </w:tcPr>
          <w:p>
            <w:r>
              <w:rPr>
                <w:sz w:val="18"/>
                <w:szCs w:val="18"/>
              </w:rPr>
              <w:t xml:space="preserve">708.870</w:t>
            </w:r>
          </w:p>
        </w:tc>
        <w:tc>
          <w:tcPr>
            <w:tcW w:type="dxa" w:w="1700"/>
          </w:tcPr>
          <w:p>
            <w:r>
              <w:rPr>
                <w:sz w:val="18"/>
                <w:szCs w:val="18"/>
              </w:rPr>
              <w:t xml:space="preserve">OBRA</w:t>
            </w:r>
          </w:p>
        </w:tc>
        <w:tc>
          <w:tcPr>
            <w:tcW w:type="dxa" w:w="4500"/>
          </w:tcPr>
          <w:p>
            <w:r>
              <w:rPr>
                <w:sz w:val="18"/>
                <w:szCs w:val="18"/>
              </w:rPr>
              <w:t xml:space="preserve">Anclaje de tierra con tornillo vs cimentación</w:t>
            </w:r>
          </w:p>
        </w:tc>
      </w:tr>
      <w:tr>
        <w:tc>
          <w:tcPr>
            <w:tcW w:type="dxa" w:w="1500"/>
          </w:tcPr>
          <w:p>
            <w:r>
              <w:rPr>
                <w:sz w:val="18"/>
                <w:szCs w:val="18"/>
              </w:rPr>
              <w:t xml:space="preserve">521</w:t>
            </w:r>
          </w:p>
        </w:tc>
        <w:tc>
          <w:tcPr>
            <w:tcW w:type="dxa" w:w="1500"/>
          </w:tcPr>
          <w:p>
            <w:r>
              <w:rPr>
                <w:sz w:val="18"/>
                <w:szCs w:val="18"/>
              </w:rPr>
              <w:t xml:space="preserve">1.701.819</w:t>
            </w:r>
          </w:p>
        </w:tc>
        <w:tc>
          <w:tcPr>
            <w:tcW w:type="dxa" w:w="1700"/>
          </w:tcPr>
          <w:p>
            <w:r>
              <w:rPr>
                <w:sz w:val="18"/>
                <w:szCs w:val="18"/>
              </w:rPr>
              <w:t xml:space="preserve">OBRA</w:t>
            </w:r>
          </w:p>
        </w:tc>
        <w:tc>
          <w:tcPr>
            <w:tcW w:type="dxa" w:w="4500"/>
          </w:tcPr>
          <w:p>
            <w:r>
              <w:rPr>
                <w:sz w:val="18"/>
                <w:szCs w:val="18"/>
              </w:rPr>
              <w:t xml:space="preserve">Columnas de acero enterradas como cimentación</w:t>
            </w:r>
          </w:p>
        </w:tc>
      </w:tr>
      <w:tr>
        <w:tc>
          <w:tcPr>
            <w:tcW w:type="dxa" w:w="1500"/>
          </w:tcPr>
          <w:p>
            <w:r>
              <w:rPr>
                <w:sz w:val="18"/>
                <w:szCs w:val="18"/>
              </w:rPr>
              <w:t xml:space="preserve">470</w:t>
            </w:r>
          </w:p>
        </w:tc>
        <w:tc>
          <w:tcPr>
            <w:tcW w:type="dxa" w:w="1500"/>
          </w:tcPr>
          <w:p>
            <w:r>
              <w:rPr>
                <w:sz w:val="18"/>
                <w:szCs w:val="18"/>
              </w:rPr>
              <w:t xml:space="preserve">4.720.794</w:t>
            </w:r>
          </w:p>
        </w:tc>
        <w:tc>
          <w:tcPr>
            <w:tcW w:type="dxa" w:w="1700"/>
          </w:tcPr>
          <w:p>
            <w:r>
              <w:rPr>
                <w:sz w:val="18"/>
                <w:szCs w:val="18"/>
              </w:rPr>
              <w:t xml:space="preserve">OBRA</w:t>
            </w:r>
          </w:p>
        </w:tc>
        <w:tc>
          <w:tcPr>
            <w:tcW w:type="dxa" w:w="4500"/>
          </w:tcPr>
          <w:p>
            <w:r>
              <w:rPr>
                <w:sz w:val="18"/>
                <w:szCs w:val="18"/>
              </w:rPr>
              <w:t xml:space="preserve">Encofrado modular: ya no son tablas y clavos</w:t>
            </w:r>
          </w:p>
        </w:tc>
      </w:tr>
      <w:tr>
        <w:tc>
          <w:tcPr>
            <w:tcW w:type="dxa" w:w="1500"/>
          </w:tcPr>
          <w:p>
            <w:r>
              <w:rPr>
                <w:sz w:val="18"/>
                <w:szCs w:val="18"/>
              </w:rPr>
              <w:t xml:space="preserve">314</w:t>
            </w:r>
          </w:p>
        </w:tc>
        <w:tc>
          <w:tcPr>
            <w:tcW w:type="dxa" w:w="1500"/>
          </w:tcPr>
          <w:p>
            <w:r>
              <w:rPr>
                <w:sz w:val="18"/>
                <w:szCs w:val="18"/>
              </w:rPr>
              <w:t xml:space="preserve">752.713</w:t>
            </w:r>
          </w:p>
        </w:tc>
        <w:tc>
          <w:tcPr>
            <w:tcW w:type="dxa" w:w="1700"/>
          </w:tcPr>
          <w:p>
            <w:r>
              <w:rPr>
                <w:sz w:val="18"/>
                <w:szCs w:val="18"/>
              </w:rPr>
              <w:t xml:space="preserve">OBRA</w:t>
            </w:r>
          </w:p>
        </w:tc>
        <w:tc>
          <w:tcPr>
            <w:tcW w:type="dxa" w:w="4500"/>
          </w:tcPr>
          <w:p>
            <w:r>
              <w:rPr>
                <w:sz w:val="18"/>
                <w:szCs w:val="18"/>
              </w:rPr>
              <w:t xml:space="preserve">Pasajuntas: los "palitos milagrosos" de las losas</w:t>
            </w:r>
          </w:p>
        </w:tc>
      </w:tr>
      <w:tr>
        <w:tc>
          <w:tcPr>
            <w:tcW w:type="dxa" w:w="1500"/>
          </w:tcPr>
          <w:p>
            <w:r>
              <w:rPr>
                <w:sz w:val="18"/>
                <w:szCs w:val="18"/>
              </w:rPr>
              <w:t xml:space="preserve">222</w:t>
            </w:r>
          </w:p>
        </w:tc>
        <w:tc>
          <w:tcPr>
            <w:tcW w:type="dxa" w:w="1500"/>
          </w:tcPr>
          <w:p>
            <w:r>
              <w:rPr>
                <w:sz w:val="18"/>
                <w:szCs w:val="18"/>
              </w:rPr>
              <w:t xml:space="preserve">1.116.938</w:t>
            </w:r>
          </w:p>
        </w:tc>
        <w:tc>
          <w:tcPr>
            <w:tcW w:type="dxa" w:w="1700"/>
          </w:tcPr>
          <w:p>
            <w:r>
              <w:rPr>
                <w:sz w:val="18"/>
                <w:szCs w:val="18"/>
              </w:rPr>
              <w:t xml:space="preserve">OBRA</w:t>
            </w:r>
          </w:p>
        </w:tc>
        <w:tc>
          <w:tcPr>
            <w:tcW w:type="dxa" w:w="4500"/>
          </w:tcPr>
          <w:p>
            <w:r>
              <w:rPr>
                <w:sz w:val="18"/>
                <w:szCs w:val="18"/>
              </w:rPr>
              <w:t xml:space="preserve">Aislamiento sísmico: edificios que se mueven con el sismo</w:t>
            </w:r>
          </w:p>
        </w:tc>
      </w:tr>
      <w:tr>
        <w:tc>
          <w:tcPr>
            <w:tcW w:type="dxa" w:w="1500"/>
          </w:tcPr>
          <w:p>
            <w:r>
              <w:rPr>
                <w:sz w:val="18"/>
                <w:szCs w:val="18"/>
              </w:rPr>
              <w:t xml:space="preserve">152</w:t>
            </w:r>
          </w:p>
        </w:tc>
        <w:tc>
          <w:tcPr>
            <w:tcW w:type="dxa" w:w="1500"/>
          </w:tcPr>
          <w:p>
            <w:r>
              <w:rPr>
                <w:sz w:val="18"/>
                <w:szCs w:val="18"/>
              </w:rPr>
              <w:t xml:space="preserve">676.227</w:t>
            </w:r>
          </w:p>
        </w:tc>
        <w:tc>
          <w:tcPr>
            <w:tcW w:type="dxa" w:w="1700"/>
          </w:tcPr>
          <w:p>
            <w:r>
              <w:rPr>
                <w:sz w:val="18"/>
                <w:szCs w:val="18"/>
              </w:rPr>
              <w:t xml:space="preserve">OBRA</w:t>
            </w:r>
          </w:p>
        </w:tc>
        <w:tc>
          <w:tcPr>
            <w:tcW w:type="dxa" w:w="4500"/>
          </w:tcPr>
          <w:p>
            <w:r>
              <w:rPr>
                <w:sz w:val="18"/>
                <w:szCs w:val="18"/>
              </w:rPr>
              <w:t xml:space="preserve">Humor: ingenieros a las 11:47pm "reforzando conceptos"</w:t>
            </w:r>
          </w:p>
        </w:tc>
      </w:tr>
    </w:tbl>
    <w:p>
      <w:pPr>
        <w:pBdr>
          <w:left w:val="single" w:color="C96A1C" w:sz="18" w:space="8"/>
        </w:pBdr>
        <w:shd w:fill="F4F7FA" w:val="clear"/>
        <w:spacing w:after="100"/>
      </w:pPr>
      <w:r>
        <w:rPr>
          <w:i/>
          <w:iCs/>
          <w:color w:val="5A6B7B"/>
          <w:sz w:val="20"/>
          <w:szCs w:val="20"/>
        </w:rPr>
        <w:t xml:space="preserve">20 pieza(s) estan sin clasificar por eje. Hasta que se les ponga, no cuentan en el diagnostico de arriba.</w:t>
      </w:r>
    </w:p>
    <w:p>
      <w:r>
        <w:br w:type="page"/>
      </w:r>
    </w:p>
    <w:p>
      <w:pPr>
        <w:pStyle w:val="Heading1"/>
        <w:spacing w:after="140" w:before="360"/>
      </w:pPr>
      <w:r>
        <w:rPr>
          <w:b/>
          <w:bCs/>
          <w:color w:val="0E2438"/>
        </w:rPr>
        <w:t xml:space="preserve">5 · PUBLICIDAD — el paquete completo (sale junto el 7-sep)</w:t>
      </w:r>
    </w:p>
    <w:p>
      <w:pPr>
        <w:pBdr>
          <w:left w:val="single" w:color="C96A1C" w:sz="18" w:space="8"/>
        </w:pBdr>
        <w:shd w:fill="F4F7FA" w:val="clear"/>
        <w:spacing w:after="100"/>
      </w:pPr>
      <w:r>
        <w:rPr>
          <w:i/>
          <w:iCs/>
          <w:color w:val="5A6B7B"/>
          <w:sz w:val="20"/>
          <w:szCs w:val="20"/>
        </w:rPr>
        <w:t xml:space="preserve">NO es calendario: los seis anuncios suben JUNTOS el lunes 7 de septiembre. El Máster se vende POR MÓDULOS: cada módulo tiene su anuncio, su precio y su formulario, y el anuncio ya no vende «un máster de 12 meses». El copy de abajo está aprobado y va tal cual — se pega, no se reescribe. El setter califica con el BIM Level Test y el closer hace el upsell a la ruta completa. Todo a formulario o WhatsApp, nunca a landing.</w:t>
      </w:r>
    </w:p>
    <w:p>
      <w:pPr>
        <w:spacing w:after="80"/>
        <w:rPr>
          <w:sz w:val="19"/>
          <w:szCs w:val="19"/>
        </w:rPr>
      </w:pPr>
      <w:r>
        <w:rPr>
          <w:sz w:val="19"/>
          <w:szCs w:val="19"/>
        </w:rPr>
        <w:t xml:space="preserve">REGLA DE ORO — el Máster no lleva precio. En NINGUNA pieza de publicidad anclada al Máster aparece una cifra: ni el precio del módulo, ni el de la ruta, ni la suma de los cuatro. Ni en el copy, ni en el titular, ni dentro de la imagen. El CTA siempre es uno de estos tres: «llena el formulario», «agenda una cita» o «habla con un asesor». El precio lo da el asesor en la conversación, cuando ya sabe qué módulo le toca a esa persona — un anuncio con cifra filtra por bolsillo antes de que la persona entienda qué está comprando.</w:t>
      </w:r>
    </w:p>
    <w:p>
      <w:pPr>
        <w:spacing w:after="80"/>
        <w:rPr>
          <w:sz w:val="19"/>
          <w:szCs w:val="19"/>
        </w:rPr>
      </w:pPr>
      <w:r>
        <w:rPr>
          <w:sz w:val="19"/>
          <w:szCs w:val="19"/>
        </w:rPr>
        <w:t xml:space="preserve">La excepción es ACERO. La Especialización en Acero SÍ lleva precio en el anuncio: $225 USD desde el 3-sep. Y la cifra nunca va sola: va con su razón — ahora incluye el tutor de IA entrenado con las clases. Es una cifra que se decide sin llamada, y ponerla ahorra la mitad de las conversaciones. La regla del Máster no aplica aquí.</w:t>
      </w:r>
    </w:p>
    <w:p>
      <w:pPr>
        <w:spacing w:after="80"/>
        <w:rPr>
          <w:sz w:val="19"/>
          <w:szCs w:val="19"/>
        </w:rPr>
      </w:pPr>
      <w:r>
        <w:rPr>
          <w:sz w:val="19"/>
          <w:szCs w:val="19"/>
        </w:rPr>
        <w:t xml:space="preserve">Fecha. Los seis suben JUNTOS el lunes 7 de septiembre. No es un calendario: es un paquete. Si un creativo no está listo, sube el resto — no se retrasa el paquete entero.</w:t>
      </w:r>
    </w:p>
    <w:p>
      <w:pPr>
        <w:spacing w:after="80"/>
        <w:rPr>
          <w:sz w:val="19"/>
          <w:szCs w:val="19"/>
        </w:rPr>
      </w:pPr>
      <w:r>
        <w:rPr>
          <w:sz w:val="19"/>
          <w:szCs w:val="19"/>
        </w:rPr>
        <w:t xml:space="preserve">El sello es bloqueante. Los cuatro anuncios de módulo llevan el sello de su microcredencial EN LA IMAGEN. El sello tiene que existir como PNG con fondo transparente antes del lunes 7 — está en la lista de Ester. Un anuncio de módulo sin sello vende un curso; con sello vende un título, y esa es toda la diferencia de esta campaña.</w:t>
      </w:r>
    </w:p>
    <w:p>
      <w:pPr>
        <w:spacing w:after="80"/>
        <w:rPr>
          <w:sz w:val="19"/>
          <w:szCs w:val="19"/>
        </w:rPr>
      </w:pPr>
      <w:r>
        <w:rPr>
          <w:sz w:val="19"/>
          <w:szCs w:val="19"/>
        </w:rPr>
        <w:t xml:space="preserve">Todo lead cae en el test. Quien llena el formulario entra a la secuencia del BIM Level Test. No se le vende el módulo de golpe: primero se le confirma el nivel, y ese resultado es lo que usa el closer para vender el módulo que le toca — y para el upsell a la ruta.</w:t>
      </w:r>
    </w:p>
    <w:p>
      <w:pPr>
        <w:spacing w:after="80"/>
        <w:rPr>
          <w:sz w:val="19"/>
          <w:szCs w:val="19"/>
        </w:rPr>
      </w:pPr>
      <w:r>
        <w:rPr>
          <w:sz w:val="19"/>
          <w:szCs w:val="19"/>
        </w:rPr>
        <w:t xml:space="preserve">Facebook no se apaga. Más de la mitad del alcance real de la cuenta viene de Facebook. Ir solo a Instagram es tirar la mitad del presupuesto.</w:t>
      </w:r>
    </w:p>
    <w:p>
      <w:pPr>
        <w:spacing w:after="80"/>
        <w:rPr>
          <w:sz w:val="19"/>
          <w:szCs w:val="19"/>
        </w:rPr>
      </w:pPr>
      <w:r>
        <w:rPr>
          <w:sz w:val="19"/>
          <w:szCs w:val="19"/>
        </w:rPr>
        <w:t xml:space="preserve">Qué se mira el lunes 14. CPL por módulo y, sobre todo, cuántos de esos leads llenaron el test. Un módulo con CPL bajo y test sin llenar no está funcionando: está juntando correos.</w:t>
      </w:r>
    </w:p>
    <w:p>
      <w:pPr>
        <w:spacing w:after="80"/>
        <w:rPr>
          <w:sz w:val="19"/>
          <w:szCs w:val="19"/>
        </w:rPr>
      </w:pPr>
      <w:r>
        <w:rPr>
          <w:sz w:val="19"/>
          <w:szCs w:val="19"/>
        </w:rPr>
        <w:t xml:space="preserve">Los videos son un set. Los 4 reels de 15 s se graban la misma tarde y con la misma camisa. Cada uno entra en el conjunto de anuncios de SU módulo, junto a la imagen, no en una campaña aparte: así el módulo compite consigo mismo y en una semana se sabe si convierte mejor la cara de Gabriel o la tarjeta.</w:t>
      </w:r>
    </w:p>
    <w:p>
      <w:pPr>
        <w:spacing w:after="100" w:before="280"/>
      </w:pPr>
      <w:r>
        <w:rPr>
          <w:b/>
          <w:bCs/>
          <w:color w:val="C96A1C"/>
          <w:sz w:val="26"/>
          <w:szCs w:val="26"/>
        </w:rPr>
        <w:t xml:space="preserve">▸ MÁSTER BIM MANAGEMENT + IA — VENTA POR MÓDULOS · copy aprobado 1-sep</w:t>
      </w:r>
    </w:p>
    <w:p>
      <w:pPr>
        <w:spacing w:after="80" w:before="200"/>
      </w:pPr>
      <w:r>
        <w:rPr>
          <w:b/>
          <w:bCs/>
          <w:color w:val="0E2438"/>
          <w:sz w:val="22"/>
          <w:szCs w:val="22"/>
        </w:rPr>
        <w:t xml:space="preserve">Post plano 4:5 + carrusel de 3 — CREATIVO NUEVO · Módulo 1 · BIM Professional</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Sabes usar Revit. Pero, ¿sabes implementar BIM en un proyecto de verdad?</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Modelar y ordenar un proyecto no son lo mismo. En 3 meses estructuras e implementas BIM con</w:t>
      </w:r>
    </w:p>
    <w:p>
      <w:pPr>
        <w:pBdr>
          <w:left w:val="single" w:color="B9C6D3" w:sz="14" w:space="8"/>
        </w:pBdr>
        <w:shd w:fill="F7F9FB" w:val="clear"/>
        <w:spacing w:after="0"/>
      </w:pPr>
      <w:r>
        <w:rPr>
          <w:rFonts w:ascii="Consolas" w:cs="Consolas" w:eastAsia="Consolas" w:hAnsi="Consolas"/>
          <w:sz w:val="18"/>
          <w:szCs w:val="18"/>
        </w:rPr>
        <w:t xml:space="preserve">metodología: estándares, BEP y flujos de trabajo que no se te caen a mitad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MODELADOR BIM, avalada por</w:t>
      </w:r>
    </w:p>
    <w:p>
      <w:pPr>
        <w:pBdr>
          <w:left w:val="single" w:color="B9C6D3" w:sz="14" w:space="8"/>
        </w:pBdr>
        <w:shd w:fill="F7F9FB" w:val="clear"/>
        <w:spacing w:after="0"/>
      </w:pPr>
      <w:r>
        <w:rPr>
          <w:rFonts w:ascii="Consolas" w:cs="Consolas" w:eastAsia="Consolas" w:hAnsi="Consolas"/>
          <w:sz w:val="18"/>
          <w:szCs w:val="18"/>
        </w:rPr>
        <w:t xml:space="preserve">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Professional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Tarjeta azul #0E2438 con «BIM PROFESSIONAL» grande y el verbo ESTRUCTURA debajo en ámbar #E8A04A. El sello de la microcredencial «MODELADOR BIM» va en la imagen, abajo a la derecha. Sin cifras. Carrusel de 3: el dolor, lo que sale sabiendo, microcredencial + CTA.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profundo #0E2438 con una retícula arquitectónica</w:t>
      </w:r>
    </w:p>
    <w:p>
      <w:pPr>
        <w:pBdr>
          <w:left w:val="single" w:color="B9C6D3" w:sz="14" w:space="8"/>
        </w:pBdr>
        <w:shd w:fill="F4F7FA" w:val="clear"/>
        <w:spacing w:after="0"/>
      </w:pPr>
      <w:r>
        <w:rPr>
          <w:rFonts w:ascii="Consolas" w:cs="Consolas" w:eastAsia="Consolas" w:hAnsi="Consolas"/>
          <w:sz w:val="18"/>
          <w:szCs w:val="18"/>
        </w:rPr>
        <w:t xml:space="preserve">muy tenue de planta de edificio, apenas visible, en la mitad inferior. Espacio limpio arriba</w:t>
      </w:r>
    </w:p>
    <w:p>
      <w:pPr>
        <w:pBdr>
          <w:left w:val="single" w:color="B9C6D3" w:sz="14" w:space="8"/>
        </w:pBdr>
        <w:shd w:fill="F4F7FA" w:val="clear"/>
        <w:spacing w:after="0"/>
      </w:pPr>
      <w:r>
        <w:rPr>
          <w:rFonts w:ascii="Consolas" w:cs="Consolas" w:eastAsia="Consolas" w:hAnsi="Consolas"/>
          <w:sz w:val="18"/>
          <w:szCs w:val="18"/>
        </w:rPr>
        <w:t xml:space="preserve">para el titular. Un plano de Revit en vista isométrica, dibujado en línea fina ámbar #E8A04A</w:t>
      </w:r>
    </w:p>
    <w:p>
      <w:pPr>
        <w:pBdr>
          <w:left w:val="single" w:color="B9C6D3" w:sz="14" w:space="8"/>
        </w:pBdr>
        <w:shd w:fill="F4F7FA" w:val="clear"/>
        <w:spacing w:after="0"/>
      </w:pPr>
      <w:r>
        <w:rPr>
          <w:rFonts w:ascii="Consolas" w:cs="Consolas" w:eastAsia="Consolas" w:hAnsi="Consolas"/>
          <w:sz w:val="18"/>
          <w:szCs w:val="18"/>
        </w:rPr>
        <w:t xml:space="preserve">sobre el azul, ocupando la esquina inferior izquierda como si fuera un blueprint. Iluminación</w:t>
      </w:r>
    </w:p>
    <w:p>
      <w:pPr>
        <w:pBdr>
          <w:left w:val="single" w:color="B9C6D3" w:sz="14" w:space="8"/>
        </w:pBdr>
        <w:shd w:fill="F4F7FA" w:val="clear"/>
        <w:spacing w:after="0"/>
      </w:pPr>
      <w:r>
        <w:rPr>
          <w:rFonts w:ascii="Consolas" w:cs="Consolas" w:eastAsia="Consolas" w:hAnsi="Consolas"/>
          <w:sz w:val="18"/>
          <w:szCs w:val="18"/>
        </w:rPr>
        <w:t xml:space="preserve">sobria, sin brillos ni degradados vistosos. Deja libre la esquina inferior derecha para colocar</w:t>
      </w:r>
    </w:p>
    <w:p>
      <w:pPr>
        <w:pBdr>
          <w:left w:val="single" w:color="B9C6D3" w:sz="14" w:space="8"/>
        </w:pBdr>
        <w:shd w:fill="F4F7FA" w:val="clear"/>
        <w:spacing w:after="0"/>
      </w:pPr>
      <w:r>
        <w:rPr>
          <w:rFonts w:ascii="Consolas" w:cs="Consolas" w:eastAsia="Consolas" w:hAnsi="Consolas"/>
          <w:sz w:val="18"/>
          <w:szCs w:val="18"/>
        </w:rPr>
        <w:t xml:space="preserve">el sello de la microcredencial. Estilo Design Modeling Academy: fondo azul marino #0E2438,</w:t>
      </w:r>
    </w:p>
    <w:p>
      <w:pPr>
        <w:pBdr>
          <w:left w:val="single" w:color="B9C6D3" w:sz="14" w:space="8"/>
        </w:pBdr>
        <w:shd w:fill="F4F7FA" w:val="clear"/>
        <w:spacing w:after="0"/>
      </w:pPr>
      <w:r>
        <w:rPr>
          <w:rFonts w:ascii="Consolas" w:cs="Consolas" w:eastAsia="Consolas" w:hAnsi="Consolas"/>
          <w:sz w:val="18"/>
          <w:szCs w:val="18"/>
        </w:rPr>
        <w:t xml:space="preserve">acentos en ambar #E8A04A, tipografia sans-serif de palo seco muy gruesa, composicion limpia y</w:t>
      </w:r>
    </w:p>
    <w:p>
      <w:pPr>
        <w:pBdr>
          <w:left w:val="single" w:color="B9C6D3" w:sz="14" w:space="8"/>
        </w:pBdr>
        <w:shd w:fill="F4F7FA" w:val="clear"/>
        <w:spacing w:after="0"/>
      </w:pPr>
      <w:r>
        <w:rPr>
          <w:rFonts w:ascii="Consolas" w:cs="Consolas" w:eastAsia="Consolas" w:hAnsi="Consolas"/>
          <w:sz w:val="18"/>
          <w:szCs w:val="18"/>
        </w:rPr>
        <w:t xml:space="preserve">con aire, nada de stock corporativo ni gente sonriendo a camara. Sin texto mal escrito: el</w:t>
      </w:r>
    </w:p>
    <w:p>
      <w:pPr>
        <w:pBdr>
          <w:left w:val="single" w:color="B9C6D3" w:sz="14" w:space="8"/>
        </w:pBdr>
        <w:shd w:fill="F4F7FA" w:val="clear"/>
        <w:spacing w:after="140"/>
      </w:pPr>
      <w:r>
        <w:rPr>
          <w:rFonts w:ascii="Consolas" w:cs="Consolas" w:eastAsia="Consolas" w:hAnsi="Consolas"/>
          <w:sz w:val="18"/>
          <w:szCs w:val="18"/>
        </w:rPr>
        <w:t xml:space="preserve">texto final se monta en 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1 — BIM Professional»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CREATIVO NUEVO · Módulo 2 · BIM Coordination</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Si descubres los choques en obra, ya pagaste el error dos veces.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interferencia detectada en el modelo cuesta una tarde. La misma interferencia detectada en</w:t>
      </w:r>
    </w:p>
    <w:p>
      <w:pPr>
        <w:pBdr>
          <w:left w:val="single" w:color="B9C6D3" w:sz="14" w:space="8"/>
        </w:pBdr>
        <w:shd w:fill="F7F9FB" w:val="clear"/>
        <w:spacing w:after="0"/>
      </w:pPr>
      <w:r>
        <w:rPr>
          <w:rFonts w:ascii="Consolas" w:cs="Consolas" w:eastAsia="Consolas" w:hAnsi="Consolas"/>
          <w:sz w:val="18"/>
          <w:szCs w:val="18"/>
        </w:rPr>
        <w:t xml:space="preserve">obra cuesta miles.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coordinas disciplinas, detectas interferencias antes de que existan y controlas la</w:t>
      </w:r>
    </w:p>
    <w:p>
      <w:pPr>
        <w:pBdr>
          <w:left w:val="single" w:color="B9C6D3" w:sz="14" w:space="8"/>
        </w:pBdr>
        <w:shd w:fill="F7F9FB" w:val="clear"/>
        <w:spacing w:after="0"/>
      </w:pPr>
      <w:r>
        <w:rPr>
          <w:rFonts w:ascii="Consolas" w:cs="Consolas" w:eastAsia="Consolas" w:hAnsi="Consolas"/>
          <w:sz w:val="18"/>
          <w:szCs w:val="18"/>
        </w:rPr>
        <w:t xml:space="preserve">calidad de los entregables.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COORDINADOR BIM, avalada por</w:t>
      </w:r>
    </w:p>
    <w:p>
      <w:pPr>
        <w:pBdr>
          <w:left w:val="single" w:color="B9C6D3" w:sz="14" w:space="8"/>
        </w:pBdr>
        <w:shd w:fill="F7F9FB" w:val="clear"/>
        <w:spacing w:after="0"/>
      </w:pPr>
      <w:r>
        <w:rPr>
          <w:rFonts w:ascii="Consolas" w:cs="Consolas" w:eastAsia="Consolas" w:hAnsi="Consolas"/>
          <w:sz w:val="18"/>
          <w:szCs w:val="18"/>
        </w:rPr>
        <w:t xml:space="preserve">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Coordination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Split: modelo con el choque marcado / foto de obra con el mismo choque. Verbo COORDINA y el sello «COORDINADOR BIM» en la imagen.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dividida verticalmente por la mitad con una línea fina ámbar #E8A04A.</w:t>
      </w:r>
    </w:p>
    <w:p>
      <w:pPr>
        <w:pBdr>
          <w:left w:val="single" w:color="B9C6D3" w:sz="14" w:space="8"/>
        </w:pBdr>
        <w:shd w:fill="F4F7FA" w:val="clear"/>
        <w:spacing w:after="0"/>
      </w:pPr>
      <w:r>
        <w:rPr>
          <w:rFonts w:ascii="Consolas" w:cs="Consolas" w:eastAsia="Consolas" w:hAnsi="Consolas"/>
          <w:sz w:val="18"/>
          <w:szCs w:val="18"/>
        </w:rPr>
        <w:t xml:space="preserve">Mitad izquierda: vista de un modelo BIM 3D de instalaciones — ductos de climatización cruzando</w:t>
      </w:r>
    </w:p>
    <w:p>
      <w:pPr>
        <w:pBdr>
          <w:left w:val="single" w:color="B9C6D3" w:sz="14" w:space="8"/>
        </w:pBdr>
        <w:shd w:fill="F4F7FA" w:val="clear"/>
        <w:spacing w:after="0"/>
      </w:pPr>
      <w:r>
        <w:rPr>
          <w:rFonts w:ascii="Consolas" w:cs="Consolas" w:eastAsia="Consolas" w:hAnsi="Consolas"/>
          <w:sz w:val="18"/>
          <w:szCs w:val="18"/>
        </w:rPr>
        <w:t xml:space="preserve">una viga estructural — en tonos azul marino #0E2438 y gris frío, con el punto del cruce marcado</w:t>
      </w:r>
    </w:p>
    <w:p>
      <w:pPr>
        <w:pBdr>
          <w:left w:val="single" w:color="B9C6D3" w:sz="14" w:space="8"/>
        </w:pBdr>
        <w:shd w:fill="F4F7FA" w:val="clear"/>
        <w:spacing w:after="0"/>
      </w:pPr>
      <w:r>
        <w:rPr>
          <w:rFonts w:ascii="Consolas" w:cs="Consolas" w:eastAsia="Consolas" w:hAnsi="Consolas"/>
          <w:sz w:val="18"/>
          <w:szCs w:val="18"/>
        </w:rPr>
        <w:t xml:space="preserve">por un círculo ámbar. Mitad derecha: fotografía real de obra gruesa, el mismo ducto chocando</w:t>
      </w:r>
    </w:p>
    <w:p>
      <w:pPr>
        <w:pBdr>
          <w:left w:val="single" w:color="B9C6D3" w:sz="14" w:space="8"/>
        </w:pBdr>
        <w:shd w:fill="F4F7FA" w:val="clear"/>
        <w:spacing w:after="0"/>
      </w:pPr>
      <w:r>
        <w:rPr>
          <w:rFonts w:ascii="Consolas" w:cs="Consolas" w:eastAsia="Consolas" w:hAnsi="Consolas"/>
          <w:sz w:val="18"/>
          <w:szCs w:val="18"/>
        </w:rPr>
        <w:t xml:space="preserve">contra la misma viga, luz de obra, hormigón visto, sin personas. Mismo encuadre y misma altura</w:t>
      </w:r>
    </w:p>
    <w:p>
      <w:pPr>
        <w:pBdr>
          <w:left w:val="single" w:color="B9C6D3" w:sz="14" w:space="8"/>
        </w:pBdr>
        <w:shd w:fill="F4F7FA" w:val="clear"/>
        <w:spacing w:after="0"/>
      </w:pPr>
      <w:r>
        <w:rPr>
          <w:rFonts w:ascii="Consolas" w:cs="Consolas" w:eastAsia="Consolas" w:hAnsi="Consolas"/>
          <w:sz w:val="18"/>
          <w:szCs w:val="18"/>
        </w:rPr>
        <w:t xml:space="preserve">de cámara en las dos mitades para que se lea que es el mismo choque. Deja aire abajo para el</w:t>
      </w:r>
    </w:p>
    <w:p>
      <w:pPr>
        <w:pBdr>
          <w:left w:val="single" w:color="B9C6D3" w:sz="14" w:space="8"/>
        </w:pBdr>
        <w:shd w:fill="F4F7FA" w:val="clear"/>
        <w:spacing w:after="0"/>
      </w:pPr>
      <w:r>
        <w:rPr>
          <w:rFonts w:ascii="Consolas" w:cs="Consolas" w:eastAsia="Consolas" w:hAnsi="Consolas"/>
          <w:sz w:val="18"/>
          <w:szCs w:val="18"/>
        </w:rPr>
        <w:t xml:space="preserve">sello. Estilo Design Modeling Academy: fondo azul marino #0E2438, acentos en ambar #E8A04A,</w:t>
      </w:r>
    </w:p>
    <w:p>
      <w:pPr>
        <w:pBdr>
          <w:left w:val="single" w:color="B9C6D3" w:sz="14" w:space="8"/>
        </w:pBdr>
        <w:shd w:fill="F4F7FA" w:val="clear"/>
        <w:spacing w:after="0"/>
      </w:pPr>
      <w:r>
        <w:rPr>
          <w:rFonts w:ascii="Consolas" w:cs="Consolas" w:eastAsia="Consolas" w:hAnsi="Consolas"/>
          <w:sz w:val="18"/>
          <w:szCs w:val="18"/>
        </w:rPr>
        <w:t xml:space="preserve">tipografia sans-serif de palo seco muy gruesa, composicion limpia y con aire, nada de stock</w:t>
      </w:r>
    </w:p>
    <w:p>
      <w:pPr>
        <w:pBdr>
          <w:left w:val="single" w:color="B9C6D3" w:sz="14" w:space="8"/>
        </w:pBdr>
        <w:shd w:fill="F4F7FA" w:val="clear"/>
        <w:spacing w:after="0"/>
      </w:pPr>
      <w:r>
        <w:rPr>
          <w:rFonts w:ascii="Consolas" w:cs="Consolas" w:eastAsia="Consolas" w:hAnsi="Consolas"/>
          <w:sz w:val="18"/>
          <w:szCs w:val="18"/>
        </w:rPr>
        <w:t xml:space="preserve">corporativo ni gente sonriendo a camara. Sin texto mal escrito: el texto final se monta en</w:t>
      </w:r>
    </w:p>
    <w:p>
      <w:pPr>
        <w:pBdr>
          <w:left w:val="single" w:color="B9C6D3" w:sz="14" w:space="8"/>
        </w:pBdr>
        <w:shd w:fill="F4F7FA" w:val="clear"/>
        <w:spacing w:after="140"/>
      </w:pPr>
      <w:r>
        <w:rPr>
          <w:rFonts w:ascii="Consolas" w:cs="Consolas" w:eastAsia="Consolas" w:hAnsi="Consolas"/>
          <w:sz w:val="18"/>
          <w:szCs w:val="18"/>
        </w:rPr>
        <w:t xml:space="preserve">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2 — BIM Coordination»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CREATIVO NUEVO · Módulo 3 · BIM Management</w:t>
      </w:r>
    </w:p>
    <w:p>
      <w:pPr>
        <w:spacing w:after="80"/>
        <w:rPr>
          <w:b/>
          <w:bCs/>
          <w:color w:val="C96A1C"/>
        </w:rPr>
      </w:pPr>
      <w:r>
        <w:rPr>
          <w:b/>
          <w:bCs/>
          <w:color w:val="C96A1C"/>
          <w:sz w:val="21"/>
          <w:szCs w:val="21"/>
        </w:rPr>
        <w:t xml:space="preserve">2 meses</w:t>
      </w:r>
    </w:p>
    <w:p>
      <w:pPr>
        <w:spacing w:after="80"/>
        <w:rPr>
          <w:b/>
          <w:bCs/>
          <w:sz w:val="24"/>
          <w:szCs w:val="24"/>
        </w:rPr>
      </w:pPr>
      <w:r>
        <w:rPr>
          <w:b/>
          <w:bCs/>
          <w:sz w:val="24"/>
          <w:szCs w:val="24"/>
        </w:rPr>
        <w:t xml:space="preserve">El salto de modelador a BIM Manager no es de software. Es de criterio.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Puedes modelar impecable y seguir esperando a que alguien te diga qué modelar.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2 meses planificas en 4D, controlas costos en 5D y lideras equipos BIM: dejas de ejecutar y</w:t>
      </w:r>
    </w:p>
    <w:p>
      <w:pPr>
        <w:pBdr>
          <w:left w:val="single" w:color="B9C6D3" w:sz="14" w:space="8"/>
        </w:pBdr>
        <w:shd w:fill="F7F9FB" w:val="clear"/>
        <w:spacing w:after="0"/>
      </w:pPr>
      <w:r>
        <w:rPr>
          <w:rFonts w:ascii="Consolas" w:cs="Consolas" w:eastAsia="Consolas" w:hAnsi="Consolas"/>
          <w:sz w:val="18"/>
          <w:szCs w:val="18"/>
        </w:rPr>
        <w:t xml:space="preserve">empiezas 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y es la puerta más corta de las cuatro. Al terminar sales con la</w:t>
      </w:r>
    </w:p>
    <w:p>
      <w:pPr>
        <w:pBdr>
          <w:left w:val="single" w:color="B9C6D3" w:sz="14" w:space="8"/>
        </w:pBdr>
        <w:shd w:fill="F7F9FB" w:val="clear"/>
        <w:spacing w:after="0"/>
      </w:pPr>
      <w:r>
        <w:rPr>
          <w:rFonts w:ascii="Consolas" w:cs="Consolas" w:eastAsia="Consolas" w:hAnsi="Consolas"/>
          <w:sz w:val="18"/>
          <w:szCs w:val="18"/>
        </w:rPr>
        <w:t xml:space="preserve">microcredencial de BIM MANAGER 4D-5D, avalada 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Management · 2 meses   ·   Descripción: El módulo más corto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Escalera de 4 peldaños con el salto 1→2 resaltado en ámbar. Verbo GESTIONA y el sello «BIM MANAGER 4D-5D» en la imagen.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Una escalera de cuatro peldaños vista de</w:t>
      </w:r>
    </w:p>
    <w:p>
      <w:pPr>
        <w:pBdr>
          <w:left w:val="single" w:color="B9C6D3" w:sz="14" w:space="8"/>
        </w:pBdr>
        <w:shd w:fill="F4F7FA" w:val="clear"/>
        <w:spacing w:after="0"/>
      </w:pPr>
      <w:r>
        <w:rPr>
          <w:rFonts w:ascii="Consolas" w:cs="Consolas" w:eastAsia="Consolas" w:hAnsi="Consolas"/>
          <w:sz w:val="18"/>
          <w:szCs w:val="18"/>
        </w:rPr>
        <w:t xml:space="preserve">perfil, construida con líneas finas y limpias como un diagrama técnico, ocupando la mitad</w:t>
      </w:r>
    </w:p>
    <w:p>
      <w:pPr>
        <w:pBdr>
          <w:left w:val="single" w:color="B9C6D3" w:sz="14" w:space="8"/>
        </w:pBdr>
        <w:shd w:fill="F4F7FA" w:val="clear"/>
        <w:spacing w:after="0"/>
      </w:pPr>
      <w:r>
        <w:rPr>
          <w:rFonts w:ascii="Consolas" w:cs="Consolas" w:eastAsia="Consolas" w:hAnsi="Consolas"/>
          <w:sz w:val="18"/>
          <w:szCs w:val="18"/>
        </w:rPr>
        <w:t xml:space="preserve">inferior. Los peldaños 1 y 3 y 4 en gris azulado apagado; el salto del peldaño 1 al 2 resaltado</w:t>
      </w:r>
    </w:p>
    <w:p>
      <w:pPr>
        <w:pBdr>
          <w:left w:val="single" w:color="B9C6D3" w:sz="14" w:space="8"/>
        </w:pBdr>
        <w:shd w:fill="F4F7FA" w:val="clear"/>
        <w:spacing w:after="0"/>
      </w:pPr>
      <w:r>
        <w:rPr>
          <w:rFonts w:ascii="Consolas" w:cs="Consolas" w:eastAsia="Consolas" w:hAnsi="Consolas"/>
          <w:sz w:val="18"/>
          <w:szCs w:val="18"/>
        </w:rPr>
        <w:t xml:space="preserve">en ámbar #E8A04A, con el peldaño 2 iluminado. Nada de figuras humanas subiendo. Mucho aire</w:t>
      </w:r>
    </w:p>
    <w:p>
      <w:pPr>
        <w:pBdr>
          <w:left w:val="single" w:color="B9C6D3" w:sz="14" w:space="8"/>
        </w:pBdr>
        <w:shd w:fill="F4F7FA" w:val="clear"/>
        <w:spacing w:after="0"/>
      </w:pPr>
      <w:r>
        <w:rPr>
          <w:rFonts w:ascii="Consolas" w:cs="Consolas" w:eastAsia="Consolas" w:hAnsi="Consolas"/>
          <w:sz w:val="18"/>
          <w:szCs w:val="18"/>
        </w:rPr>
        <w:t xml:space="preserve">arriba para el titular y esquina inferior derecha libre para el sello. Estilo Design Modeling</w:t>
      </w:r>
    </w:p>
    <w:p>
      <w:pPr>
        <w:pBdr>
          <w:left w:val="single" w:color="B9C6D3" w:sz="14" w:space="8"/>
        </w:pBdr>
        <w:shd w:fill="F4F7FA" w:val="clear"/>
        <w:spacing w:after="0"/>
      </w:pPr>
      <w:r>
        <w:rPr>
          <w:rFonts w:ascii="Consolas" w:cs="Consolas" w:eastAsia="Consolas" w:hAnsi="Consolas"/>
          <w:sz w:val="18"/>
          <w:szCs w:val="18"/>
        </w:rPr>
        <w:t xml:space="preserve">Academy: fondo azul marino #0E2438, acentos en ambar #E8A04A, tipografia sans-serif de palo</w:t>
      </w:r>
    </w:p>
    <w:p>
      <w:pPr>
        <w:pBdr>
          <w:left w:val="single" w:color="B9C6D3" w:sz="14" w:space="8"/>
        </w:pBdr>
        <w:shd w:fill="F4F7FA" w:val="clear"/>
        <w:spacing w:after="0"/>
      </w:pPr>
      <w:r>
        <w:rPr>
          <w:rFonts w:ascii="Consolas" w:cs="Consolas" w:eastAsia="Consolas" w:hAnsi="Consolas"/>
          <w:sz w:val="18"/>
          <w:szCs w:val="18"/>
        </w:rPr>
        <w:t xml:space="preserve">seco muy gruesa, composicion limpia y con aire, nada de stock corporativo ni gente sonriendo a</w:t>
      </w:r>
    </w:p>
    <w:p>
      <w:pPr>
        <w:pBdr>
          <w:left w:val="single" w:color="B9C6D3" w:sz="14" w:space="8"/>
        </w:pBdr>
        <w:shd w:fill="F4F7FA" w:val="clear"/>
        <w:spacing w:after="0"/>
      </w:pPr>
      <w:r>
        <w:rPr>
          <w:rFonts w:ascii="Consolas" w:cs="Consolas" w:eastAsia="Consolas" w:hAnsi="Consolas"/>
          <w:sz w:val="18"/>
          <w:szCs w:val="18"/>
        </w:rPr>
        <w:t xml:space="preserve">camara. Sin texto mal escrito: el texto final se monta en Canva, la IA solo entrega el fondo y</w:t>
      </w:r>
    </w:p>
    <w:p>
      <w:pPr>
        <w:pBdr>
          <w:left w:val="single" w:color="B9C6D3" w:sz="14" w:space="8"/>
        </w:pBdr>
        <w:shd w:fill="F4F7FA" w:val="clear"/>
        <w:spacing w:after="140"/>
      </w:pPr>
      <w:r>
        <w:rPr>
          <w:rFonts w:ascii="Consolas" w:cs="Consolas" w:eastAsia="Consolas" w:hAnsi="Consolas"/>
          <w:sz w:val="18"/>
          <w:szCs w:val="18"/>
        </w:rPr>
        <w:t xml:space="preserve">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3 — BIM Management»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Post plano 4:5 + carrusel de 3 + reel — CREATIVO NUEVO / reutiliza el comercial · Módulo 4 · BIM + IA</w:t>
      </w:r>
    </w:p>
    <w:p>
      <w:pPr>
        <w:spacing w:after="80"/>
        <w:rPr>
          <w:b/>
          <w:bCs/>
          <w:color w:val="C96A1C"/>
        </w:rPr>
      </w:pPr>
      <w:r>
        <w:rPr>
          <w:b/>
          <w:bCs/>
          <w:color w:val="C96A1C"/>
          <w:sz w:val="21"/>
          <w:szCs w:val="21"/>
        </w:rPr>
        <w:t xml:space="preserve">3 meses</w:t>
      </w:r>
    </w:p>
    <w:p>
      <w:pPr>
        <w:spacing w:after="80"/>
        <w:rPr>
          <w:b/>
          <w:bCs/>
          <w:sz w:val="24"/>
          <w:szCs w:val="24"/>
        </w:rPr>
      </w:pPr>
      <w:r>
        <w:rPr>
          <w:b/>
          <w:bCs/>
          <w:sz w:val="24"/>
          <w:szCs w:val="24"/>
        </w:rPr>
        <w:t xml:space="preserve">La IA ya hace parte de tu trabajo BIM. La ventaja no es usarla: es usarla con criterio.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Si repites tareas que una máquina haría igual, no te falta tiempo: te falta automatización.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automatizas con Dynamo y Python, y aplicas IA en proyectos reales — con el criterio</w:t>
      </w:r>
    </w:p>
    <w:p>
      <w:pPr>
        <w:pBdr>
          <w:left w:val="single" w:color="B9C6D3" w:sz="14" w:space="8"/>
        </w:pBdr>
        <w:shd w:fill="F7F9FB" w:val="clear"/>
        <w:spacing w:after="0"/>
      </w:pPr>
      <w:r>
        <w:rPr>
          <w:rFonts w:ascii="Consolas" w:cs="Consolas" w:eastAsia="Consolas" w:hAnsi="Consolas"/>
          <w:sz w:val="18"/>
          <w:szCs w:val="18"/>
        </w:rPr>
        <w:t xml:space="preserve">para saber cuándo la respuesta de la máquina sirve y cuándo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Al terminar sales con la microcredencial de ESPECIALISTA BIM + IA, avalada</w:t>
      </w:r>
    </w:p>
    <w:p>
      <w:pPr>
        <w:pBdr>
          <w:left w:val="single" w:color="B9C6D3" w:sz="14" w:space="8"/>
        </w:pBdr>
        <w:shd w:fill="F7F9FB" w:val="clear"/>
        <w:spacing w:after="0"/>
      </w:pPr>
      <w:r>
        <w:rPr>
          <w:rFonts w:ascii="Consolas" w:cs="Consolas" w:eastAsia="Consolas" w:hAnsi="Consolas"/>
          <w:sz w:val="18"/>
          <w:szCs w:val="18"/>
        </w:rPr>
        <w:t xml:space="preserve">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 IA · 3 meses   ·   Descripción: Dynamo, Python e IA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El comercial Revit + IA ya producido, o tarjeta con el verbo AUTOMATIZA y el sello «ESPECIALISTA BIM + IA». Sin cifras.</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Una interfaz de Revit muy estilizada y</w:t>
      </w:r>
    </w:p>
    <w:p>
      <w:pPr>
        <w:pBdr>
          <w:left w:val="single" w:color="B9C6D3" w:sz="14" w:space="8"/>
        </w:pBdr>
        <w:shd w:fill="F4F7FA" w:val="clear"/>
        <w:spacing w:after="0"/>
      </w:pPr>
      <w:r>
        <w:rPr>
          <w:rFonts w:ascii="Consolas" w:cs="Consolas" w:eastAsia="Consolas" w:hAnsi="Consolas"/>
          <w:sz w:val="18"/>
          <w:szCs w:val="18"/>
        </w:rPr>
        <w:t xml:space="preserve">desenfocada al fondo, apenas insinuada; delante, un grafo de nodos tipo Dynamo dibujado en</w:t>
      </w:r>
    </w:p>
    <w:p>
      <w:pPr>
        <w:pBdr>
          <w:left w:val="single" w:color="B9C6D3" w:sz="14" w:space="8"/>
        </w:pBdr>
        <w:shd w:fill="F4F7FA" w:val="clear"/>
        <w:spacing w:after="0"/>
      </w:pPr>
      <w:r>
        <w:rPr>
          <w:rFonts w:ascii="Consolas" w:cs="Consolas" w:eastAsia="Consolas" w:hAnsi="Consolas"/>
          <w:sz w:val="18"/>
          <w:szCs w:val="18"/>
        </w:rPr>
        <w:t xml:space="preserve">línea fina ámbar #E8A04A — cajas conectadas por cables curvos — que se ordena de izquierda a</w:t>
      </w:r>
    </w:p>
    <w:p>
      <w:pPr>
        <w:pBdr>
          <w:left w:val="single" w:color="B9C6D3" w:sz="14" w:space="8"/>
        </w:pBdr>
        <w:shd w:fill="F4F7FA" w:val="clear"/>
        <w:spacing w:after="0"/>
      </w:pPr>
      <w:r>
        <w:rPr>
          <w:rFonts w:ascii="Consolas" w:cs="Consolas" w:eastAsia="Consolas" w:hAnsi="Consolas"/>
          <w:sz w:val="18"/>
          <w:szCs w:val="18"/>
        </w:rPr>
        <w:t xml:space="preserve">derecha, del caos al orden. Sin logos de software reales, sin texto legible en la interfaz.</w:t>
      </w:r>
    </w:p>
    <w:p>
      <w:pPr>
        <w:pBdr>
          <w:left w:val="single" w:color="B9C6D3" w:sz="14" w:space="8"/>
        </w:pBdr>
        <w:shd w:fill="F4F7FA" w:val="clear"/>
        <w:spacing w:after="0"/>
      </w:pPr>
      <w:r>
        <w:rPr>
          <w:rFonts w:ascii="Consolas" w:cs="Consolas" w:eastAsia="Consolas" w:hAnsi="Consolas"/>
          <w:sz w:val="18"/>
          <w:szCs w:val="18"/>
        </w:rPr>
        <w:t xml:space="preserve">Aire arriba para el titular y esquina inferior derecha libre para el sello. Estilo Design</w:t>
      </w:r>
    </w:p>
    <w:p>
      <w:pPr>
        <w:pBdr>
          <w:left w:val="single" w:color="B9C6D3" w:sz="14" w:space="8"/>
        </w:pBdr>
        <w:shd w:fill="F4F7FA" w:val="clear"/>
        <w:spacing w:after="0"/>
      </w:pPr>
      <w:r>
        <w:rPr>
          <w:rFonts w:ascii="Consolas" w:cs="Consolas" w:eastAsia="Consolas" w:hAnsi="Consolas"/>
          <w:sz w:val="18"/>
          <w:szCs w:val="18"/>
        </w:rPr>
        <w:t xml:space="preserve">Modeling Academy: fondo azul marino #0E2438, acentos en ambar #E8A04A, tipografia sans-serif de</w:t>
      </w:r>
    </w:p>
    <w:p>
      <w:pPr>
        <w:pBdr>
          <w:left w:val="single" w:color="B9C6D3" w:sz="14" w:space="8"/>
        </w:pBdr>
        <w:shd w:fill="F4F7FA" w:val="clear"/>
        <w:spacing w:after="0"/>
      </w:pPr>
      <w:r>
        <w:rPr>
          <w:rFonts w:ascii="Consolas" w:cs="Consolas" w:eastAsia="Consolas" w:hAnsi="Consolas"/>
          <w:sz w:val="18"/>
          <w:szCs w:val="18"/>
        </w:rPr>
        <w:t xml:space="preserve">palo seco muy gruesa, composicion limpia y con aire, nada de stock corporativo ni gente</w:t>
      </w:r>
    </w:p>
    <w:p>
      <w:pPr>
        <w:pBdr>
          <w:left w:val="single" w:color="B9C6D3" w:sz="14" w:space="8"/>
        </w:pBdr>
        <w:shd w:fill="F4F7FA" w:val="clear"/>
        <w:spacing w:after="0"/>
      </w:pPr>
      <w:r>
        <w:rPr>
          <w:rFonts w:ascii="Consolas" w:cs="Consolas" w:eastAsia="Consolas" w:hAnsi="Consolas"/>
          <w:sz w:val="18"/>
          <w:szCs w:val="18"/>
        </w:rPr>
        <w:t xml:space="preserve">sonriendo a camara. Sin texto mal escrito: el texto final se monta en Canva, la IA solo entrega</w:t>
      </w:r>
    </w:p>
    <w:p>
      <w:pPr>
        <w:pBdr>
          <w:left w:val="single" w:color="B9C6D3" w:sz="14" w:space="8"/>
        </w:pBdr>
        <w:shd w:fill="F4F7FA" w:val="clear"/>
        <w:spacing w:after="140"/>
      </w:pPr>
      <w:r>
        <w:rPr>
          <w:rFonts w:ascii="Consolas" w:cs="Consolas" w:eastAsia="Consolas" w:hAnsi="Consolas"/>
          <w:sz w:val="18"/>
          <w:szCs w:val="18"/>
        </w:rPr>
        <w:t xml:space="preserve">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NO trafico, NO interacciones.</w:t>
            </w:r>
          </w:p>
        </w:tc>
      </w:tr>
      <w:tr>
        <w:tc>
          <w:tcPr>
            <w:tcW w:type="dxa" w:w="2400"/>
          </w:tcPr>
          <w:p>
            <w:r>
              <w:rPr>
                <w:sz w:val="18"/>
                <w:szCs w:val="18"/>
              </w:rPr>
              <w:t xml:space="preserve">Conversion</w:t>
            </w:r>
          </w:p>
        </w:tc>
        <w:tc>
          <w:tcPr>
            <w:tcW w:type="dxa" w:w="6600"/>
          </w:tcPr>
          <w:p>
            <w:r>
              <w:rPr>
                <w:sz w:val="18"/>
                <w:szCs w:val="18"/>
              </w:rPr>
              <w:t xml:space="preserve">Formulario instantaneo de Meta. Nunca a landing: en agosto el formulario dio $0.48-$1.40 de CPL y la landing $164.</w:t>
            </w:r>
          </w:p>
        </w:tc>
      </w:tr>
      <w:tr>
        <w:tc>
          <w:tcPr>
            <w:tcW w:type="dxa" w:w="2400"/>
          </w:tcPr>
          <w:p>
            <w:r>
              <w:rPr>
                <w:sz w:val="18"/>
                <w:szCs w:val="18"/>
              </w:rPr>
              <w:t xml:space="preserve">Formulario</w:t>
            </w:r>
          </w:p>
        </w:tc>
        <w:tc>
          <w:tcPr>
            <w:tcW w:type="dxa" w:w="6600"/>
          </w:tcPr>
          <w:p>
            <w:r>
              <w:rPr>
                <w:sz w:val="18"/>
                <w:szCs w:val="18"/>
              </w:rPr>
              <w:t xml:space="preserve">«Módulo 4 — BIM + IA» — nombre, correo, WhatsApp y una sola pregunta: «¿En que etapa BIM estas hoy?» con las 4 opciones. Ese dato es el que usa el setter para confirmar el nivel con el BIM Level Test.</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Advantage+ ubicaciones activado. Feed y Explorar de Instagram y Facebook, Reels e Historias. Facebook NO se apaga: mas de la mitad del alcance real de la cuenta viene de ahi.</w:t>
            </w:r>
          </w:p>
        </w:tc>
      </w:tr>
      <w:tr>
        <w:tc>
          <w:tcPr>
            <w:tcW w:type="dxa" w:w="2400"/>
          </w:tcPr>
          <w:p>
            <w:r>
              <w:rPr>
                <w:sz w:val="18"/>
                <w:szCs w:val="18"/>
              </w:rPr>
              <w:t xml:space="preserve">Medidas</w:t>
            </w:r>
          </w:p>
        </w:tc>
        <w:tc>
          <w:tcPr>
            <w:tcW w:type="dxa" w:w="6600"/>
          </w:tcPr>
          <w:p>
            <w:r>
              <w:rPr>
                <w:sz w:val="18"/>
                <w:szCs w:val="18"/>
              </w:rPr>
              <w:t xml:space="preserve">Post plano 1080x1350 px (4:5) · tarjetas del carrusel 1080x1080 px (1:1) · version historias/reels 1080x1920 px. Los margenes de seguridad: nada importante en los 250 px de arriba ni en los 320 de abajo de la version 9:16.</w:t>
            </w:r>
          </w:p>
        </w:tc>
      </w:tr>
      <w:tr>
        <w:tc>
          <w:tcPr>
            <w:tcW w:type="dxa" w:w="2400"/>
          </w:tcPr>
          <w:p>
            <w:r>
              <w:rPr>
                <w:sz w:val="18"/>
                <w:szCs w:val="18"/>
              </w:rPr>
              <w:t xml:space="preserve">Publico</w:t>
            </w:r>
          </w:p>
        </w:tc>
        <w:tc>
          <w:tcPr>
            <w:tcW w:type="dxa" w:w="6600"/>
          </w:tcPr>
          <w:p>
            <w:r>
              <w:rPr>
                <w:sz w:val="18"/>
                <w:szCs w:val="18"/>
              </w:rPr>
              <w:t xml:space="preserve">El mismo publico que ya viene rindiendo en la cuenta. No se estrena publico nuevo el mismo dia que se estrena creativo nuevo: si cae el rendimiento no se sabria cual de los dos fallo.</w:t>
            </w:r>
          </w:p>
        </w:tc>
      </w:tr>
      <w:tr>
        <w:tc>
          <w:tcPr>
            <w:tcW w:type="dxa" w:w="2400"/>
          </w:tcPr>
          <w:p>
            <w:r>
              <w:rPr>
                <w:sz w:val="18"/>
                <w:szCs w:val="18"/>
              </w:rPr>
              <w:t xml:space="preserve">Presupuesto</w:t>
            </w:r>
          </w:p>
        </w:tc>
        <w:tc>
          <w:tcPr>
            <w:tcW w:type="dxa" w:w="6600"/>
          </w:tcPr>
          <w:p>
            <w:r>
              <w:rPr>
                <w:sz w:val="18"/>
                <w:szCs w:val="18"/>
              </w:rPr>
              <w:t xml:space="preserve">Reparto igual entre los 4 modulos los primeros 7 dias — es una prueba, no una apuesta. El lunes 14 se mira el CPL de cada uno y se mueve el presupuesto al que mejor va, dejando un piso al resto para no matarlos antes de que salgan del aprendizaje.</w:t>
            </w:r>
          </w:p>
        </w:tc>
      </w:tr>
      <w:tr>
        <w:tc>
          <w:tcPr>
            <w:tcW w:type="dxa" w:w="2400"/>
          </w:tcPr>
          <w:p>
            <w:r>
              <w:rPr>
                <w:sz w:val="18"/>
                <w:szCs w:val="18"/>
              </w:rPr>
              <w:t xml:space="preserve">Referencia de CPL</w:t>
            </w:r>
          </w:p>
        </w:tc>
        <w:tc>
          <w:tcPr>
            <w:tcW w:type="dxa" w:w="6600"/>
          </w:tcPr>
          <w:p>
            <w:r>
              <w:rPr>
                <w:sz w:val="18"/>
                <w:szCs w:val="18"/>
              </w:rPr>
              <w:t xml:space="preserve">$0.48 - $1.40 por lead (lo real de agosto con formulario). Por encima de $2 sostenido, se revisa el creativo antes que el publico.</w:t>
            </w:r>
          </w:p>
        </w:tc>
      </w:tr>
      <w:tr>
        <w:tc>
          <w:tcPr>
            <w:tcW w:type="dxa" w:w="2400"/>
          </w:tcPr>
          <w:p>
            <w:r>
              <w:rPr>
                <w:sz w:val="18"/>
                <w:szCs w:val="18"/>
              </w:rPr>
              <w:t xml:space="preserve">Nombre de campana</w:t>
            </w:r>
          </w:p>
        </w:tc>
        <w:tc>
          <w:tcPr>
            <w:tcW w:type="dxa" w:w="6600"/>
          </w:tcPr>
          <w:p>
            <w:r>
              <w:rPr>
                <w:sz w:val="18"/>
                <w:szCs w:val="18"/>
              </w:rPr>
              <w:t xml:space="preserve">SEP26 | MASTER-MODULOS | &lt;modulo&gt; | FORM — asi el reporte del viernes se puede auditar sin adivinar que es cada cosa.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Video</w:t>
            </w:r>
          </w:p>
        </w:tc>
        <w:tc>
          <w:tcPr>
            <w:tcW w:type="dxa" w:w="6600"/>
          </w:tcPr>
          <w:p>
            <w:r>
              <w:rPr>
                <w:sz w:val="18"/>
                <w:szCs w:val="18"/>
              </w:rPr>
              <w:t xml:space="preserve">Este es el único módulo que ya tiene video: el comercial Revit + IA producido en agosto. Se sube como creativo adicional dentro del mismo conjunto, no como campaña aparte, para que compita contra la imagen y el dato diga cuál gana.</w:t>
            </w:r>
          </w:p>
        </w:tc>
      </w:tr>
    </w:tbl>
    <w:p>
      <w:pPr>
        <w:spacing w:after="80" w:before="200"/>
      </w:pPr>
      <w:r>
        <w:rPr>
          <w:b/>
          <w:bCs/>
          <w:color w:val="0E2438"/>
          <w:sz w:val="22"/>
          <w:szCs w:val="22"/>
        </w:rPr>
        <w:t xml:space="preserve">Post plano 4:5 — creativo existente, copy actualizado · Anuncio de diagnóstico</w:t>
      </w:r>
    </w:p>
    <w:p>
      <w:pPr>
        <w:spacing w:after="80"/>
        <w:rPr>
          <w:b/>
          <w:bCs/>
          <w:color w:val="C96A1C"/>
        </w:rPr>
      </w:pPr>
      <w:r>
        <w:rPr>
          <w:b/>
          <w:bCs/>
          <w:color w:val="C96A1C"/>
          <w:sz w:val="21"/>
          <w:szCs w:val="21"/>
        </w:rPr>
        <w:t xml:space="preserve">Se mantiene · a WhatsApp</w:t>
      </w:r>
    </w:p>
    <w:p>
      <w:pPr>
        <w:spacing w:after="80"/>
        <w:rPr>
          <w:b/>
          <w:bCs/>
          <w:sz w:val="24"/>
          <w:szCs w:val="24"/>
        </w:rPr>
      </w:pPr>
      <w:r>
        <w:rPr>
          <w:b/>
          <w:bCs/>
          <w:sz w:val="24"/>
          <w:szCs w:val="24"/>
        </w:rPr>
        <w:t xml:space="preserve">¿Cuál dirías tú?</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¿Cuál dirías tú?</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Tu respuesta dice exactamente qué módulo te toca estudiar ahora. Hay un test de 5 minutos que</w:t>
      </w:r>
    </w:p>
    <w:p>
      <w:pPr>
        <w:pBdr>
          <w:left w:val="single" w:color="B9C6D3" w:sz="14" w:space="8"/>
        </w:pBdr>
        <w:shd w:fill="F7F9FB" w:val="clear"/>
        <w:spacing w:after="0"/>
      </w:pPr>
      <w:r>
        <w:rPr>
          <w:rFonts w:ascii="Consolas" w:cs="Consolas" w:eastAsia="Consolas" w:hAnsi="Consolas"/>
          <w:sz w:val="18"/>
          <w:szCs w:val="18"/>
        </w:rPr>
        <w:t xml:space="preserve">lo confirma sin adornos.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Habla con un asesor y te decimos en qué etapa estás — sin compromiso.</w:t>
      </w:r>
    </w:p>
    <w:p>
      <w:pPr>
        <w:spacing w:after="80"/>
        <w:rPr>
          <w:color w:val="5A6B7B"/>
          <w:sz w:val="18"/>
          <w:szCs w:val="18"/>
        </w:rPr>
      </w:pPr>
      <w:r>
        <w:rPr>
          <w:color w:val="5A6B7B"/>
          <w:sz w:val="18"/>
          <w:szCs w:val="18"/>
        </w:rPr>
        <w:t xml:space="preserve">Titular: ¿En qué etapa BIM estás?   ·   Descripción: Test de 5 minutos</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Cuatro frases en pantalla: «Necesito implementar BIM» · «Quiero coordinar disciplinas» · «Quiero costos y liderazgo» · «Quiero IA y automatización».</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dividido en cuatro bandas horizontales del</w:t>
      </w:r>
    </w:p>
    <w:p>
      <w:pPr>
        <w:pBdr>
          <w:left w:val="single" w:color="B9C6D3" w:sz="14" w:space="8"/>
        </w:pBdr>
        <w:shd w:fill="F4F7FA" w:val="clear"/>
        <w:spacing w:after="0"/>
      </w:pPr>
      <w:r>
        <w:rPr>
          <w:rFonts w:ascii="Consolas" w:cs="Consolas" w:eastAsia="Consolas" w:hAnsi="Consolas"/>
          <w:sz w:val="18"/>
          <w:szCs w:val="18"/>
        </w:rPr>
        <w:t xml:space="preserve">mismo alto, separadas por líneas finísimas ámbar #E8A04A. Cada banda con una textura distinta y</w:t>
      </w:r>
    </w:p>
    <w:p>
      <w:pPr>
        <w:pBdr>
          <w:left w:val="single" w:color="B9C6D3" w:sz="14" w:space="8"/>
        </w:pBdr>
        <w:shd w:fill="F4F7FA" w:val="clear"/>
        <w:spacing w:after="0"/>
      </w:pPr>
      <w:r>
        <w:rPr>
          <w:rFonts w:ascii="Consolas" w:cs="Consolas" w:eastAsia="Consolas" w:hAnsi="Consolas"/>
          <w:sz w:val="18"/>
          <w:szCs w:val="18"/>
        </w:rPr>
        <w:t xml:space="preserve">muy sutil de fondo: retícula de planta, malla de coordinación, diagrama de Gantt, grafo de</w:t>
      </w:r>
    </w:p>
    <w:p>
      <w:pPr>
        <w:pBdr>
          <w:left w:val="single" w:color="B9C6D3" w:sz="14" w:space="8"/>
        </w:pBdr>
        <w:shd w:fill="F4F7FA" w:val="clear"/>
        <w:spacing w:after="0"/>
      </w:pPr>
      <w:r>
        <w:rPr>
          <w:rFonts w:ascii="Consolas" w:cs="Consolas" w:eastAsia="Consolas" w:hAnsi="Consolas"/>
          <w:sz w:val="18"/>
          <w:szCs w:val="18"/>
        </w:rPr>
        <w:t xml:space="preserve">nodos — todas apenas visibles, en un tono más claro del mismo azul. Las bandas van vacías: el</w:t>
      </w:r>
    </w:p>
    <w:p>
      <w:pPr>
        <w:pBdr>
          <w:left w:val="single" w:color="B9C6D3" w:sz="14" w:space="8"/>
        </w:pBdr>
        <w:shd w:fill="F4F7FA" w:val="clear"/>
        <w:spacing w:after="0"/>
      </w:pPr>
      <w:r>
        <w:rPr>
          <w:rFonts w:ascii="Consolas" w:cs="Consolas" w:eastAsia="Consolas" w:hAnsi="Consolas"/>
          <w:sz w:val="18"/>
          <w:szCs w:val="18"/>
        </w:rPr>
        <w:t xml:space="preserve">texto de las cuatro frases se monta encima en Canva. Estilo Design Modeling Academy: fondo azul</w:t>
      </w:r>
    </w:p>
    <w:p>
      <w:pPr>
        <w:pBdr>
          <w:left w:val="single" w:color="B9C6D3" w:sz="14" w:space="8"/>
        </w:pBdr>
        <w:shd w:fill="F4F7FA" w:val="clear"/>
        <w:spacing w:after="0"/>
      </w:pPr>
      <w:r>
        <w:rPr>
          <w:rFonts w:ascii="Consolas" w:cs="Consolas" w:eastAsia="Consolas" w:hAnsi="Consolas"/>
          <w:sz w:val="18"/>
          <w:szCs w:val="18"/>
        </w:rPr>
        <w:t xml:space="preserve">marino #0E2438, acentos en ambar #E8A04A, tipografia sans-serif de palo seco muy gruesa,</w:t>
      </w:r>
    </w:p>
    <w:p>
      <w:pPr>
        <w:pBdr>
          <w:left w:val="single" w:color="B9C6D3" w:sz="14" w:space="8"/>
        </w:pBdr>
        <w:shd w:fill="F4F7FA" w:val="clear"/>
        <w:spacing w:after="0"/>
      </w:pPr>
      <w:r>
        <w:rPr>
          <w:rFonts w:ascii="Consolas" w:cs="Consolas" w:eastAsia="Consolas" w:hAnsi="Consolas"/>
          <w:sz w:val="18"/>
          <w:szCs w:val="18"/>
        </w:rPr>
        <w:t xml:space="preserve">composicion limpia y con aire, nada de stock corporativo ni gente sonriendo a camara. Sin texto</w:t>
      </w:r>
    </w:p>
    <w:p>
      <w:pPr>
        <w:pBdr>
          <w:left w:val="single" w:color="B9C6D3" w:sz="14" w:space="8"/>
        </w:pBdr>
        <w:shd w:fill="F4F7FA" w:val="clear"/>
        <w:spacing w:after="140"/>
      </w:pPr>
      <w:r>
        <w:rPr>
          <w:rFonts w:ascii="Consolas" w:cs="Consolas" w:eastAsia="Consolas" w:hAnsi="Consolas"/>
          <w:sz w:val="18"/>
          <w:szCs w:val="18"/>
        </w:rPr>
        <w:t xml:space="preserve">mal escrito: el texto final se monta en Canva, la IA solo entrega el fondo y 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Mensajes — este es el único que va a WhatsApp, no a formulario.</w:t>
            </w:r>
          </w:p>
        </w:tc>
      </w:tr>
      <w:tr>
        <w:tc>
          <w:tcPr>
            <w:tcW w:type="dxa" w:w="2400"/>
          </w:tcPr>
          <w:p>
            <w:r>
              <w:rPr>
                <w:sz w:val="18"/>
                <w:szCs w:val="18"/>
              </w:rPr>
              <w:t xml:space="preserve">Conversion</w:t>
            </w:r>
          </w:p>
        </w:tc>
        <w:tc>
          <w:tcPr>
            <w:tcW w:type="dxa" w:w="6600"/>
          </w:tcPr>
          <w:p>
            <w:r>
              <w:rPr>
                <w:sz w:val="18"/>
                <w:szCs w:val="18"/>
              </w:rPr>
              <w:t xml:space="preserve">WhatsApp. Es el anuncio de conversación: no pide datos, pide que hablen.</w:t>
            </w:r>
          </w:p>
        </w:tc>
      </w:tr>
      <w:tr>
        <w:tc>
          <w:tcPr>
            <w:tcW w:type="dxa" w:w="2400"/>
          </w:tcPr>
          <w:p>
            <w:r>
              <w:rPr>
                <w:sz w:val="18"/>
                <w:szCs w:val="18"/>
              </w:rPr>
              <w:t xml:space="preserve">Boton</w:t>
            </w:r>
          </w:p>
        </w:tc>
        <w:tc>
          <w:tcPr>
            <w:tcW w:type="dxa" w:w="6600"/>
          </w:tcPr>
          <w:p>
            <w:r>
              <w:rPr>
                <w:sz w:val="18"/>
                <w:szCs w:val="18"/>
              </w:rPr>
              <w:t xml:space="preserve">Enviar mensaje.</w:t>
            </w:r>
          </w:p>
        </w:tc>
      </w:tr>
      <w:tr>
        <w:tc>
          <w:tcPr>
            <w:tcW w:type="dxa" w:w="2400"/>
          </w:tcPr>
          <w:p>
            <w:r>
              <w:rPr>
                <w:sz w:val="18"/>
                <w:szCs w:val="18"/>
              </w:rPr>
              <w:t xml:space="preserve">Mensaje de apertura</w:t>
            </w:r>
          </w:p>
        </w:tc>
        <w:tc>
          <w:tcPr>
            <w:tcW w:type="dxa" w:w="6600"/>
          </w:tcPr>
          <w:p>
            <w:r>
              <w:rPr>
                <w:sz w:val="18"/>
                <w:szCs w:val="18"/>
              </w:rPr>
              <w:t xml:space="preserve">Prellenar el chat con «Quiero saber en qué etapa BIM estoy» para que el setter sepa de qué anuncio viene sin preguntarlo.</w:t>
            </w:r>
          </w:p>
        </w:tc>
      </w:tr>
      <w:tr>
        <w:tc>
          <w:tcPr>
            <w:tcW w:type="dxa" w:w="2400"/>
          </w:tcPr>
          <w:p>
            <w:r>
              <w:rPr>
                <w:sz w:val="18"/>
                <w:szCs w:val="18"/>
              </w:rPr>
              <w:t xml:space="preserve">Ubicaciones</w:t>
            </w:r>
          </w:p>
        </w:tc>
        <w:tc>
          <w:tcPr>
            <w:tcW w:type="dxa" w:w="6600"/>
          </w:tcPr>
          <w:p>
            <w:r>
              <w:rPr>
                <w:sz w:val="18"/>
                <w:szCs w:val="18"/>
              </w:rPr>
              <w:t xml:space="preserve">Advantage+ ubicaciones activado. Instagram y Facebook.</w:t>
            </w:r>
          </w:p>
        </w:tc>
      </w:tr>
      <w:tr>
        <w:tc>
          <w:tcPr>
            <w:tcW w:type="dxa" w:w="2400"/>
          </w:tcPr>
          <w:p>
            <w:r>
              <w:rPr>
                <w:sz w:val="18"/>
                <w:szCs w:val="18"/>
              </w:rPr>
              <w:t xml:space="preserve">Medidas</w:t>
            </w:r>
          </w:p>
        </w:tc>
        <w:tc>
          <w:tcPr>
            <w:tcW w:type="dxa" w:w="6600"/>
          </w:tcPr>
          <w:p>
            <w:r>
              <w:rPr>
                <w:sz w:val="18"/>
                <w:szCs w:val="18"/>
              </w:rPr>
              <w:t xml:space="preserve">1080x1350 px (4:5) y versión 1080x1920 px para historias.</w:t>
            </w:r>
          </w:p>
        </w:tc>
      </w:tr>
      <w:tr>
        <w:tc>
          <w:tcPr>
            <w:tcW w:type="dxa" w:w="2400"/>
          </w:tcPr>
          <w:p>
            <w:r>
              <w:rPr>
                <w:sz w:val="18"/>
                <w:szCs w:val="18"/>
              </w:rPr>
              <w:t xml:space="preserve">Presupuesto</w:t>
            </w:r>
          </w:p>
        </w:tc>
        <w:tc>
          <w:tcPr>
            <w:tcW w:type="dxa" w:w="6600"/>
          </w:tcPr>
          <w:p>
            <w:r>
              <w:rPr>
                <w:sz w:val="18"/>
                <w:szCs w:val="18"/>
              </w:rPr>
              <w:t xml:space="preserve">Es el anuncio que ya venía corriendo: se mantiene su presupuesto y NO se toca esta semana. Sirve de línea base para comparar los 4 nuevos.</w:t>
            </w:r>
          </w:p>
        </w:tc>
      </w:tr>
      <w:tr>
        <w:tc>
          <w:tcPr>
            <w:tcW w:type="dxa" w:w="2400"/>
          </w:tcPr>
          <w:p>
            <w:r>
              <w:rPr>
                <w:sz w:val="18"/>
                <w:szCs w:val="18"/>
              </w:rPr>
              <w:t xml:space="preserve">Nombre de campana</w:t>
            </w:r>
          </w:p>
        </w:tc>
        <w:tc>
          <w:tcPr>
            <w:tcW w:type="dxa" w:w="6600"/>
          </w:tcPr>
          <w:p>
            <w:r>
              <w:rPr>
                <w:sz w:val="18"/>
                <w:szCs w:val="18"/>
              </w:rPr>
              <w:t xml:space="preserve">SEP26 | DIAGNOSTICO | WA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bl>
    <w:p>
      <w:pPr>
        <w:spacing w:after="80" w:before="200"/>
      </w:pPr>
      <w:r>
        <w:rPr>
          <w:b/>
          <w:bCs/>
          <w:color w:val="0E2438"/>
          <w:sz w:val="22"/>
          <w:szCs w:val="22"/>
        </w:rPr>
        <w:t xml:space="preserve">Carrusel ads de 5 tarjetas — CREATIVO NUEVO · Carrusel de la ruta completa</w:t>
      </w:r>
    </w:p>
    <w:p>
      <w:pPr>
        <w:spacing w:after="80"/>
        <w:rPr>
          <w:b/>
          <w:bCs/>
          <w:color w:val="C96A1C"/>
        </w:rPr>
      </w:pPr>
      <w:r>
        <w:rPr>
          <w:b/>
          <w:bCs/>
          <w:color w:val="C96A1C"/>
          <w:sz w:val="21"/>
          <w:szCs w:val="21"/>
        </w:rPr>
        <w:t xml:space="preserve">5 tarjetas · a formulario</w:t>
      </w:r>
    </w:p>
    <w:p>
      <w:pPr>
        <w:spacing w:after="80"/>
        <w:rPr>
          <w:b/>
          <w:bCs/>
          <w:sz w:val="24"/>
          <w:szCs w:val="24"/>
        </w:rPr>
      </w:pPr>
      <w:r>
        <w:rPr>
          <w:b/>
          <w:bCs/>
          <w:sz w:val="24"/>
          <w:szCs w:val="24"/>
        </w:rPr>
        <w:t xml:space="preserve">¿En qué etapa BIM estás?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Cuatro puertas de entrada, y cada una te deja una microcredencial avalada por Silicon Valley</w:t>
      </w:r>
    </w:p>
    <w:p>
      <w:pPr>
        <w:pBdr>
          <w:left w:val="single" w:color="B9C6D3" w:sz="14" w:space="8"/>
        </w:pBdr>
        <w:shd w:fill="F7F9FB" w:val="clear"/>
        <w:spacing w:after="0"/>
      </w:pPr>
      <w:r>
        <w:rPr>
          <w:rFonts w:ascii="Consolas" w:cs="Consolas" w:eastAsia="Consolas" w:hAnsi="Consolas"/>
          <w:sz w:val="18"/>
          <w:szCs w:val="18"/>
        </w:rPr>
        <w:t xml:space="preserve">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BIM Professional — estructuras e implementas · 3 meses</w:t>
      </w:r>
    </w:p>
    <w:p>
      <w:pPr>
        <w:pBdr>
          <w:left w:val="single" w:color="B9C6D3" w:sz="14" w:space="8"/>
        </w:pBdr>
        <w:shd w:fill="F7F9FB" w:val="clear"/>
        <w:spacing w:after="0"/>
      </w:pPr>
      <w:r>
        <w:rPr>
          <w:rFonts w:ascii="Consolas" w:cs="Consolas" w:eastAsia="Consolas" w:hAnsi="Consolas"/>
          <w:sz w:val="18"/>
          <w:szCs w:val="18"/>
        </w:rPr>
        <w:t xml:space="preserve">BIM Coordination — coordinas y detectas antes · 3 meses</w:t>
      </w:r>
    </w:p>
    <w:p>
      <w:pPr>
        <w:pBdr>
          <w:left w:val="single" w:color="B9C6D3" w:sz="14" w:space="8"/>
        </w:pBdr>
        <w:shd w:fill="F7F9FB" w:val="clear"/>
        <w:spacing w:after="0"/>
      </w:pPr>
      <w:r>
        <w:rPr>
          <w:rFonts w:ascii="Consolas" w:cs="Consolas" w:eastAsia="Consolas" w:hAnsi="Consolas"/>
          <w:sz w:val="18"/>
          <w:szCs w:val="18"/>
        </w:rPr>
        <w:t xml:space="preserve">BIM Management — planificas, controlas y decides · 2 meses</w:t>
      </w:r>
    </w:p>
    <w:p>
      <w:pPr>
        <w:pBdr>
          <w:left w:val="single" w:color="B9C6D3" w:sz="14" w:space="8"/>
        </w:pBdr>
        <w:shd w:fill="F7F9FB" w:val="clear"/>
        <w:spacing w:after="0"/>
      </w:pPr>
      <w:r>
        <w:rPr>
          <w:rFonts w:ascii="Consolas" w:cs="Consolas" w:eastAsia="Consolas" w:hAnsi="Consolas"/>
          <w:sz w:val="18"/>
          <w:szCs w:val="18"/>
        </w:rPr>
        <w:t xml:space="preserve">BIM + IA — automatizas con criterio · 3 meses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Puedes entrar por una sola o hacer la ruta completa, que además te certifica como BIM Manager +</w:t>
      </w:r>
    </w:p>
    <w:p>
      <w:pPr>
        <w:pBdr>
          <w:left w:val="single" w:color="B9C6D3" w:sz="14" w:space="8"/>
        </w:pBdr>
        <w:shd w:fill="F7F9FB" w:val="clear"/>
        <w:spacing w:after="0"/>
      </w:pPr>
      <w:r>
        <w:rPr>
          <w:rFonts w:ascii="Consolas" w:cs="Consolas" w:eastAsia="Consolas" w:hAnsi="Consolas"/>
          <w:sz w:val="18"/>
          <w:szCs w:val="18"/>
        </w:rPr>
        <w:t xml:space="preserve">IA y sale bastante mejor que tomarlas sueltas.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Agenda una cita con un asesor y te decimos por cuál puerta entrar.</w:t>
      </w:r>
    </w:p>
    <w:p>
      <w:pPr>
        <w:spacing w:after="80"/>
        <w:rPr>
          <w:color w:val="5A6B7B"/>
          <w:sz w:val="18"/>
          <w:szCs w:val="18"/>
        </w:rPr>
      </w:pPr>
      <w:r>
        <w:rPr>
          <w:color w:val="5A6B7B"/>
          <w:sz w:val="18"/>
          <w:szCs w:val="18"/>
        </w:rPr>
        <w:t xml:space="preserve">Titular: Las 4 puertas del Máster BIM   ·   Descripción: Entra por la que te toca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T1: ¿En qué etapa BIM estás? · T2-T5: una puerta por tarjeta con su verbo, su duración y su microcredencial · Cierre: la ruta completa te certifica como BIM Manager + IA y sale mejor que tomarlas sueltas. NINGUNA cifra en ninguna tarjeta.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Cinco imágenes de 1080x1080 px (1:1), misma familia visual, para carrusel. Fondo azul marino</w:t>
      </w:r>
    </w:p>
    <w:p>
      <w:pPr>
        <w:pBdr>
          <w:left w:val="single" w:color="B9C6D3" w:sz="14" w:space="8"/>
        </w:pBdr>
        <w:shd w:fill="F4F7FA" w:val="clear"/>
        <w:spacing w:after="0"/>
      </w:pPr>
      <w:r>
        <w:rPr>
          <w:rFonts w:ascii="Consolas" w:cs="Consolas" w:eastAsia="Consolas" w:hAnsi="Consolas"/>
          <w:sz w:val="18"/>
          <w:szCs w:val="18"/>
        </w:rPr>
        <w:t xml:space="preserve">#0E2438 en las cinco. Tarjeta 1: cuatro puertas arquitectónicas dibujadas en línea fina ámbar</w:t>
      </w:r>
    </w:p>
    <w:p>
      <w:pPr>
        <w:pBdr>
          <w:left w:val="single" w:color="B9C6D3" w:sz="14" w:space="8"/>
        </w:pBdr>
        <w:shd w:fill="F4F7FA" w:val="clear"/>
        <w:spacing w:after="0"/>
      </w:pPr>
      <w:r>
        <w:rPr>
          <w:rFonts w:ascii="Consolas" w:cs="Consolas" w:eastAsia="Consolas" w:hAnsi="Consolas"/>
          <w:sz w:val="18"/>
          <w:szCs w:val="18"/>
        </w:rPr>
        <w:t xml:space="preserve">#E8A04A, alineadas y vistas de frente, una de ellas entreabierta con luz cálida saliendo.</w:t>
      </w:r>
    </w:p>
    <w:p>
      <w:pPr>
        <w:pBdr>
          <w:left w:val="single" w:color="B9C6D3" w:sz="14" w:space="8"/>
        </w:pBdr>
        <w:shd w:fill="F4F7FA" w:val="clear"/>
        <w:spacing w:after="0"/>
      </w:pPr>
      <w:r>
        <w:rPr>
          <w:rFonts w:ascii="Consolas" w:cs="Consolas" w:eastAsia="Consolas" w:hAnsi="Consolas"/>
          <w:sz w:val="18"/>
          <w:szCs w:val="18"/>
        </w:rPr>
        <w:t xml:space="preserve">Tarjetas 2 a 5: una sola puerta por tarjeta, cada vez más abierta, con un elemento técnico</w:t>
      </w:r>
    </w:p>
    <w:p>
      <w:pPr>
        <w:pBdr>
          <w:left w:val="single" w:color="B9C6D3" w:sz="14" w:space="8"/>
        </w:pBdr>
        <w:shd w:fill="F4F7FA" w:val="clear"/>
        <w:spacing w:after="0"/>
      </w:pPr>
      <w:r>
        <w:rPr>
          <w:rFonts w:ascii="Consolas" w:cs="Consolas" w:eastAsia="Consolas" w:hAnsi="Consolas"/>
          <w:sz w:val="18"/>
          <w:szCs w:val="18"/>
        </w:rPr>
        <w:t xml:space="preserve">distinto asomando por el vano — plano de planta, modelo de coordinación, diagrama 4D-5D, grafo</w:t>
      </w:r>
    </w:p>
    <w:p>
      <w:pPr>
        <w:pBdr>
          <w:left w:val="single" w:color="B9C6D3" w:sz="14" w:space="8"/>
        </w:pBdr>
        <w:shd w:fill="F4F7FA" w:val="clear"/>
        <w:spacing w:after="0"/>
      </w:pPr>
      <w:r>
        <w:rPr>
          <w:rFonts w:ascii="Consolas" w:cs="Consolas" w:eastAsia="Consolas" w:hAnsi="Consolas"/>
          <w:sz w:val="18"/>
          <w:szCs w:val="18"/>
        </w:rPr>
        <w:t xml:space="preserve">de nodos. Composición idéntica y misma escala en las cinco para que el carrusel se lea como una</w:t>
      </w:r>
    </w:p>
    <w:p>
      <w:pPr>
        <w:pBdr>
          <w:left w:val="single" w:color="B9C6D3" w:sz="14" w:space="8"/>
        </w:pBdr>
        <w:shd w:fill="F4F7FA" w:val="clear"/>
        <w:spacing w:after="0"/>
      </w:pPr>
      <w:r>
        <w:rPr>
          <w:rFonts w:ascii="Consolas" w:cs="Consolas" w:eastAsia="Consolas" w:hAnsi="Consolas"/>
          <w:sz w:val="18"/>
          <w:szCs w:val="18"/>
        </w:rPr>
        <w:t xml:space="preserve">secuencia. Mucho aire libre: el texto y los precios se montan en Canva. Estilo Design Modeling</w:t>
      </w:r>
    </w:p>
    <w:p>
      <w:pPr>
        <w:pBdr>
          <w:left w:val="single" w:color="B9C6D3" w:sz="14" w:space="8"/>
        </w:pBdr>
        <w:shd w:fill="F4F7FA" w:val="clear"/>
        <w:spacing w:after="0"/>
      </w:pPr>
      <w:r>
        <w:rPr>
          <w:rFonts w:ascii="Consolas" w:cs="Consolas" w:eastAsia="Consolas" w:hAnsi="Consolas"/>
          <w:sz w:val="18"/>
          <w:szCs w:val="18"/>
        </w:rPr>
        <w:t xml:space="preserve">Academy: fondo azul marino #0E2438, acentos en ambar #E8A04A, tipografia sans-serif de palo</w:t>
      </w:r>
    </w:p>
    <w:p>
      <w:pPr>
        <w:pBdr>
          <w:left w:val="single" w:color="B9C6D3" w:sz="14" w:space="8"/>
        </w:pBdr>
        <w:shd w:fill="F4F7FA" w:val="clear"/>
        <w:spacing w:after="0"/>
      </w:pPr>
      <w:r>
        <w:rPr>
          <w:rFonts w:ascii="Consolas" w:cs="Consolas" w:eastAsia="Consolas" w:hAnsi="Consolas"/>
          <w:sz w:val="18"/>
          <w:szCs w:val="18"/>
        </w:rPr>
        <w:t xml:space="preserve">seco muy gruesa, composicion limpia y con aire, nada de stock corporativo ni gente sonriendo a</w:t>
      </w:r>
    </w:p>
    <w:p>
      <w:pPr>
        <w:pBdr>
          <w:left w:val="single" w:color="B9C6D3" w:sz="14" w:space="8"/>
        </w:pBdr>
        <w:shd w:fill="F4F7FA" w:val="clear"/>
        <w:spacing w:after="0"/>
      </w:pPr>
      <w:r>
        <w:rPr>
          <w:rFonts w:ascii="Consolas" w:cs="Consolas" w:eastAsia="Consolas" w:hAnsi="Consolas"/>
          <w:sz w:val="18"/>
          <w:szCs w:val="18"/>
        </w:rPr>
        <w:t xml:space="preserve">camara. Sin texto mal escrito: el texto final se monta en Canva, la IA solo entrega el fondo y</w:t>
      </w:r>
    </w:p>
    <w:p>
      <w:pPr>
        <w:pBdr>
          <w:left w:val="single" w:color="B9C6D3" w:sz="14" w:space="8"/>
        </w:pBdr>
        <w:shd w:fill="F4F7FA" w:val="clear"/>
        <w:spacing w:after="140"/>
      </w:pPr>
      <w:r>
        <w:rPr>
          <w:rFonts w:ascii="Consolas" w:cs="Consolas" w:eastAsia="Consolas" w:hAnsi="Consolas"/>
          <w:sz w:val="18"/>
          <w:szCs w:val="18"/>
        </w:rPr>
        <w:t xml:space="preserve">los elementos.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 formulario.</w:t>
            </w:r>
          </w:p>
        </w:tc>
      </w:tr>
      <w:tr>
        <w:tc>
          <w:tcPr>
            <w:tcW w:type="dxa" w:w="2400"/>
          </w:tcPr>
          <w:p>
            <w:r>
              <w:rPr>
                <w:sz w:val="18"/>
                <w:szCs w:val="18"/>
              </w:rPr>
              <w:t xml:space="preserve">Conversion</w:t>
            </w:r>
          </w:p>
        </w:tc>
        <w:tc>
          <w:tcPr>
            <w:tcW w:type="dxa" w:w="6600"/>
          </w:tcPr>
          <w:p>
            <w:r>
              <w:rPr>
                <w:sz w:val="18"/>
                <w:szCs w:val="18"/>
              </w:rPr>
              <w:t xml:space="preserve">Formulario instantáneo de Meta, el mismo de los módulos pero con su propio identificador para saber que el lead entró por la ruta y no por un módulo.</w:t>
            </w:r>
          </w:p>
        </w:tc>
      </w:tr>
      <w:tr>
        <w:tc>
          <w:tcPr>
            <w:tcW w:type="dxa" w:w="2400"/>
          </w:tcPr>
          <w:p>
            <w:r>
              <w:rPr>
                <w:sz w:val="18"/>
                <w:szCs w:val="18"/>
              </w:rPr>
              <w:t xml:space="preserve">Boton</w:t>
            </w:r>
          </w:p>
        </w:tc>
        <w:tc>
          <w:tcPr>
            <w:tcW w:type="dxa" w:w="6600"/>
          </w:tcPr>
          <w:p>
            <w:r>
              <w:rPr>
                <w:sz w:val="18"/>
                <w:szCs w:val="18"/>
              </w:rPr>
              <w:t xml:space="preserve">Más información.</w:t>
            </w:r>
          </w:p>
        </w:tc>
      </w:tr>
      <w:tr>
        <w:tc>
          <w:tcPr>
            <w:tcW w:type="dxa" w:w="2400"/>
          </w:tcPr>
          <w:p>
            <w:r>
              <w:rPr>
                <w:sz w:val="18"/>
                <w:szCs w:val="18"/>
              </w:rPr>
              <w:t xml:space="preserve">Ubicaciones</w:t>
            </w:r>
          </w:p>
        </w:tc>
        <w:tc>
          <w:tcPr>
            <w:tcW w:type="dxa" w:w="6600"/>
          </w:tcPr>
          <w:p>
            <w:r>
              <w:rPr>
                <w:sz w:val="18"/>
                <w:szCs w:val="18"/>
              </w:rPr>
              <w:t xml:space="preserve">Feed de Instagram y Facebook. El carrusel de 5 no funciona en Reels ni en Historias: ahí se desactiva.</w:t>
            </w:r>
          </w:p>
        </w:tc>
      </w:tr>
      <w:tr>
        <w:tc>
          <w:tcPr>
            <w:tcW w:type="dxa" w:w="2400"/>
          </w:tcPr>
          <w:p>
            <w:r>
              <w:rPr>
                <w:sz w:val="18"/>
                <w:szCs w:val="18"/>
              </w:rPr>
              <w:t xml:space="preserve">Medidas</w:t>
            </w:r>
          </w:p>
        </w:tc>
        <w:tc>
          <w:tcPr>
            <w:tcW w:type="dxa" w:w="6600"/>
          </w:tcPr>
          <w:p>
            <w:r>
              <w:rPr>
                <w:sz w:val="18"/>
                <w:szCs w:val="18"/>
              </w:rPr>
              <w:t xml:space="preserve">1080x1080 px (1:1) las cinco tarjetas. Mismo encuadre en todas.</w:t>
            </w:r>
          </w:p>
        </w:tc>
      </w:tr>
      <w:tr>
        <w:tc>
          <w:tcPr>
            <w:tcW w:type="dxa" w:w="2400"/>
          </w:tcPr>
          <w:p>
            <w:r>
              <w:rPr>
                <w:sz w:val="18"/>
                <w:szCs w:val="18"/>
              </w:rPr>
              <w:t xml:space="preserve">Presupuesto</w:t>
            </w:r>
          </w:p>
        </w:tc>
        <w:tc>
          <w:tcPr>
            <w:tcW w:type="dxa" w:w="6600"/>
          </w:tcPr>
          <w:p>
            <w:r>
              <w:rPr>
                <w:sz w:val="18"/>
                <w:szCs w:val="18"/>
              </w:rPr>
              <w:t xml:space="preserve">El menor de los seis. Este anuncio es para quien ya entendió la oferta; el volumen lo traen los de módulo.</w:t>
            </w:r>
          </w:p>
        </w:tc>
      </w:tr>
      <w:tr>
        <w:tc>
          <w:tcPr>
            <w:tcW w:type="dxa" w:w="2400"/>
          </w:tcPr>
          <w:p>
            <w:r>
              <w:rPr>
                <w:sz w:val="18"/>
                <w:szCs w:val="18"/>
              </w:rPr>
              <w:t xml:space="preserve">Nombre de campana</w:t>
            </w:r>
          </w:p>
        </w:tc>
        <w:tc>
          <w:tcPr>
            <w:tcW w:type="dxa" w:w="6600"/>
          </w:tcPr>
          <w:p>
            <w:r>
              <w:rPr>
                <w:sz w:val="18"/>
                <w:szCs w:val="18"/>
              </w:rPr>
              <w:t xml:space="preserve">SEP26 | MASTER-RUTA | CARRUSEL | FORM</w:t>
            </w:r>
          </w:p>
        </w:tc>
      </w:tr>
      <w:tr>
        <w:tc>
          <w:tcPr>
            <w:tcW w:type="dxa" w:w="2400"/>
          </w:tcPr>
          <w:p>
            <w:r>
              <w:rPr>
                <w:sz w:val="18"/>
                <w:szCs w:val="18"/>
              </w:rPr>
              <w:t xml:space="preserve">REGLA DURA</w:t>
            </w:r>
          </w:p>
        </w:tc>
        <w:tc>
          <w:tcPr>
            <w:tcW w:type="dxa" w:w="6600"/>
          </w:tcPr>
          <w:p>
            <w:r>
              <w:rPr>
                <w:sz w:val="18"/>
                <w:szCs w:val="18"/>
              </w:rPr>
              <w:t xml:space="preserve">Ni el precio de la ruta ni el de los módulos aparecen. El ahorro se enuncia sin cifra («sale mejor que tomarlas sueltas») y el número lo dice el asesor. Un creativo que llegue con cifras no se sube.</w:t>
            </w:r>
          </w:p>
        </w:tc>
      </w:tr>
    </w:tbl>
    <w:p>
      <w:pPr>
        <w:spacing w:after="100" w:before="280"/>
      </w:pPr>
      <w:r>
        <w:rPr>
          <w:b/>
          <w:bCs/>
          <w:color w:val="C96A1C"/>
          <w:sz w:val="26"/>
          <w:szCs w:val="26"/>
        </w:rPr>
        <w:t xml:space="preserve">▸ VIDEOS DE PAUTA — 4 reels de 15 s, uno por módulo · POR GRABAR</w:t>
      </w:r>
    </w:p>
    <w:p>
      <w:pPr>
        <w:spacing w:after="80" w:before="200"/>
      </w:pPr>
      <w:r>
        <w:rPr>
          <w:b/>
          <w:bCs/>
          <w:color w:val="0E2438"/>
          <w:sz w:val="22"/>
          <w:szCs w:val="22"/>
        </w:rPr>
        <w:t xml:space="preserve">Reel ads 9:16 — POR GRABAR · Reel de pauta · Módulo 1 · BIM Professional</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Sabes usar Revit. Otra cosa es implementar BIM en un proyecto de verdad.</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Modelar y ordenar un proyecto no son lo mismo.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estructuras e implementas BIM con metodología: estándares, BEP y flujos de trabajo</w:t>
      </w:r>
    </w:p>
    <w:p>
      <w:pPr>
        <w:pBdr>
          <w:left w:val="single" w:color="B9C6D3" w:sz="14" w:space="8"/>
        </w:pBdr>
        <w:shd w:fill="F7F9FB" w:val="clear"/>
        <w:spacing w:after="0"/>
      </w:pPr>
      <w:r>
        <w:rPr>
          <w:rFonts w:ascii="Consolas" w:cs="Consolas" w:eastAsia="Consolas" w:hAnsi="Consolas"/>
          <w:sz w:val="18"/>
          <w:szCs w:val="18"/>
        </w:rPr>
        <w:t xml:space="preserve">que no se te caen a mitad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MODELADOR BIM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Professional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en una frase, corte a pantalla con un BEP real, y cierre con el sello MODELADOR BIM sobre la placa azul.</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mirada directa. Corte seco desde negro, sin intro.</w:t>
            </w:r>
          </w:p>
        </w:tc>
        <w:tc>
          <w:tcPr>
            <w:tcW w:type="dxa" w:w="3000"/>
          </w:tcPr>
          <w:p>
            <w:r>
              <w:rPr>
                <w:sz w:val="18"/>
                <w:szCs w:val="18"/>
              </w:rPr>
              <w:t xml:space="preserve">Sabes usar Revit. Otra cosa es implementar BIM en un proyecto de verdad.</w:t>
            </w:r>
          </w:p>
        </w:tc>
        <w:tc>
          <w:tcPr>
            <w:tcW w:type="dxa" w:w="2300"/>
          </w:tcPr>
          <w:p>
            <w:r>
              <w:rPr>
                <w:sz w:val="18"/>
                <w:szCs w:val="18"/>
              </w:rPr>
              <w:t xml:space="preserve">SABER REVIT NO ES IMPLEMENTAR BIM</w:t>
            </w:r>
          </w:p>
        </w:tc>
      </w:tr>
      <w:tr>
        <w:tc>
          <w:tcPr>
            <w:tcW w:type="dxa" w:w="1100"/>
          </w:tcPr>
          <w:p>
            <w:r>
              <w:rPr>
                <w:sz w:val="18"/>
                <w:szCs w:val="18"/>
              </w:rPr>
              <w:t xml:space="preserve">0:04-0:11</w:t>
            </w:r>
          </w:p>
        </w:tc>
        <w:tc>
          <w:tcPr>
            <w:tcW w:type="dxa" w:w="2600"/>
          </w:tcPr>
          <w:p>
            <w:r>
              <w:rPr>
                <w:sz w:val="18"/>
                <w:szCs w:val="18"/>
              </w:rPr>
              <w:t xml:space="preserve">Corte a pantalla: un BEP abierto, scroll rápido. Vuelve a Gabriel a mitad de frase.</w:t>
            </w:r>
          </w:p>
        </w:tc>
        <w:tc>
          <w:tcPr>
            <w:tcW w:type="dxa" w:w="3000"/>
          </w:tcPr>
          <w:p>
            <w:r>
              <w:rPr>
                <w:sz w:val="18"/>
                <w:szCs w:val="18"/>
              </w:rPr>
              <w:t xml:space="preserve">Este módulo te da lo que sostiene el proyecto: estándares, BEP y flujos que no se caen a mitad de obra.</w:t>
            </w:r>
          </w:p>
        </w:tc>
        <w:tc>
          <w:tcPr>
            <w:tcW w:type="dxa" w:w="2300"/>
          </w:tcPr>
          <w:p>
            <w:r>
              <w:rPr>
                <w:sz w:val="18"/>
                <w:szCs w:val="18"/>
              </w:rPr>
              <w:t xml:space="preserve">ESTÁNDARES · BEP · FLUJOS</w:t>
            </w:r>
          </w:p>
        </w:tc>
      </w:tr>
      <w:tr>
        <w:tc>
          <w:tcPr>
            <w:tcW w:type="dxa" w:w="1100"/>
          </w:tcPr>
          <w:p>
            <w:r>
              <w:rPr>
                <w:sz w:val="18"/>
                <w:szCs w:val="18"/>
              </w:rPr>
              <w:t xml:space="preserve">0:11-0:15</w:t>
            </w:r>
          </w:p>
        </w:tc>
        <w:tc>
          <w:tcPr>
            <w:tcW w:type="dxa" w:w="2600"/>
          </w:tcPr>
          <w:p>
            <w:r>
              <w:rPr>
                <w:sz w:val="18"/>
                <w:szCs w:val="18"/>
              </w:rPr>
              <w:t xml:space="preserve">Plano medio de Gabriel. Placa final azul con el sello MODELADOR BIM.</w:t>
            </w:r>
          </w:p>
        </w:tc>
        <w:tc>
          <w:tcPr>
            <w:tcW w:type="dxa" w:w="3000"/>
          </w:tcPr>
          <w:p>
            <w:r>
              <w:rPr>
                <w:sz w:val="18"/>
                <w:szCs w:val="18"/>
              </w:rPr>
              <w:t xml:space="preserve">Tres meses, y sales con la microcredencial de Modelador BIM. Llena el formulario y te decimos si es tu módulo.</w:t>
            </w:r>
          </w:p>
        </w:tc>
        <w:tc>
          <w:tcPr>
            <w:tcW w:type="dxa" w:w="2300"/>
          </w:tcPr>
          <w:p>
            <w:r>
              <w:rPr>
                <w:sz w:val="18"/>
                <w:szCs w:val="18"/>
              </w:rPr>
              <w:t xml:space="preserve">MODELADOR BIM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placa final se monta en edición sobre fondo</w:t>
      </w:r>
    </w:p>
    <w:p>
      <w:pPr>
        <w:pBdr>
          <w:left w:val="single" w:color="B9C6D3" w:sz="14" w:space="8"/>
        </w:pBdr>
        <w:shd w:fill="F4F7FA" w:val="clear"/>
        <w:spacing w:after="140"/>
      </w:pPr>
      <w:r>
        <w:rPr>
          <w:rFonts w:ascii="Consolas" w:cs="Consolas" w:eastAsia="Consolas" w:hAnsi="Consolas"/>
          <w:sz w:val="18"/>
          <w:szCs w:val="18"/>
        </w:rPr>
        <w:t xml:space="preserve">#0E2438 con el logo y el sello de la microcredencial.</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2 · BIM Coordination</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Si el choque lo descubres en obra, ya lo pagaste dos veces.</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Una interferencia detectada en el modelo cuesta una tarde. La misma detectada en obra cuesta</w:t>
      </w:r>
    </w:p>
    <w:p>
      <w:pPr>
        <w:pBdr>
          <w:left w:val="single" w:color="B9C6D3" w:sz="14" w:space="8"/>
        </w:pBdr>
        <w:shd w:fill="F7F9FB" w:val="clear"/>
        <w:spacing w:after="0"/>
      </w:pPr>
      <w:r>
        <w:rPr>
          <w:rFonts w:ascii="Consolas" w:cs="Consolas" w:eastAsia="Consolas" w:hAnsi="Consolas"/>
          <w:sz w:val="18"/>
          <w:szCs w:val="18"/>
        </w:rPr>
        <w:t xml:space="preserve">miles.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coordinas disciplinas, detectas interferencias antes de que existan y controlas la</w:t>
      </w:r>
    </w:p>
    <w:p>
      <w:pPr>
        <w:pBdr>
          <w:left w:val="single" w:color="B9C6D3" w:sz="14" w:space="8"/>
        </w:pBdr>
        <w:shd w:fill="F7F9FB" w:val="clear"/>
        <w:spacing w:after="0"/>
      </w:pPr>
      <w:r>
        <w:rPr>
          <w:rFonts w:ascii="Consolas" w:cs="Consolas" w:eastAsia="Consolas" w:hAnsi="Consolas"/>
          <w:sz w:val="18"/>
          <w:szCs w:val="18"/>
        </w:rPr>
        <w:t xml:space="preserve">calidad de los entregables.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COORDINADOR BIM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Coordination · 3 meses   ·   Descripción: Microcredencial incluida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la interferencia marcada en Navisworks y a la foto de obra con el mismo choque, cierre con el sello COORDINADOR BIM.</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el choque lo descubres en obra, ya lo pagaste dos veces.</w:t>
            </w:r>
          </w:p>
        </w:tc>
        <w:tc>
          <w:tcPr>
            <w:tcW w:type="dxa" w:w="2300"/>
          </w:tcPr>
          <w:p>
            <w:r>
              <w:rPr>
                <w:sz w:val="18"/>
                <w:szCs w:val="18"/>
              </w:rPr>
              <w:t xml:space="preserve">EN OBRA EL ERROR CUESTA EL DOBLE</w:t>
            </w:r>
          </w:p>
        </w:tc>
      </w:tr>
      <w:tr>
        <w:tc>
          <w:tcPr>
            <w:tcW w:type="dxa" w:w="1100"/>
          </w:tcPr>
          <w:p>
            <w:r>
              <w:rPr>
                <w:sz w:val="18"/>
                <w:szCs w:val="18"/>
              </w:rPr>
              <w:t xml:space="preserve">0:04-0:11</w:t>
            </w:r>
          </w:p>
        </w:tc>
        <w:tc>
          <w:tcPr>
            <w:tcW w:type="dxa" w:w="2600"/>
          </w:tcPr>
          <w:p>
            <w:r>
              <w:rPr>
                <w:sz w:val="18"/>
                <w:szCs w:val="18"/>
              </w:rPr>
              <w:t xml:space="preserve">Corte a Navisworks con la interferencia marcada en rojo; corte duro a la foto de obra con el mismo choque.</w:t>
            </w:r>
          </w:p>
        </w:tc>
        <w:tc>
          <w:tcPr>
            <w:tcW w:type="dxa" w:w="3000"/>
          </w:tcPr>
          <w:p>
            <w:r>
              <w:rPr>
                <w:sz w:val="18"/>
                <w:szCs w:val="18"/>
              </w:rPr>
              <w:t xml:space="preserve">Aquí aprendes a verlo antes: coordinas disciplinas, detectas interferencias y controlas la calidad del entregable.</w:t>
            </w:r>
          </w:p>
        </w:tc>
        <w:tc>
          <w:tcPr>
            <w:tcW w:type="dxa" w:w="2300"/>
          </w:tcPr>
          <w:p>
            <w:r>
              <w:rPr>
                <w:sz w:val="18"/>
                <w:szCs w:val="18"/>
              </w:rPr>
              <w:t xml:space="preserve">DETECTAR ANTES, NO DESPUÉS</w:t>
            </w:r>
          </w:p>
        </w:tc>
      </w:tr>
      <w:tr>
        <w:tc>
          <w:tcPr>
            <w:tcW w:type="dxa" w:w="1100"/>
          </w:tcPr>
          <w:p>
            <w:r>
              <w:rPr>
                <w:sz w:val="18"/>
                <w:szCs w:val="18"/>
              </w:rPr>
              <w:t xml:space="preserve">0:11-0:15</w:t>
            </w:r>
          </w:p>
        </w:tc>
        <w:tc>
          <w:tcPr>
            <w:tcW w:type="dxa" w:w="2600"/>
          </w:tcPr>
          <w:p>
            <w:r>
              <w:rPr>
                <w:sz w:val="18"/>
                <w:szCs w:val="18"/>
              </w:rPr>
              <w:t xml:space="preserve">Gabriel de vuelta. Placa final con el sello COORDINADOR BIM.</w:t>
            </w:r>
          </w:p>
        </w:tc>
        <w:tc>
          <w:tcPr>
            <w:tcW w:type="dxa" w:w="3000"/>
          </w:tcPr>
          <w:p>
            <w:r>
              <w:rPr>
                <w:sz w:val="18"/>
                <w:szCs w:val="18"/>
              </w:rPr>
              <w:t xml:space="preserve">Tres meses, microcredencial de Coordinador BIM. Llena el formulario y te decimos si es tu módulo.</w:t>
            </w:r>
          </w:p>
        </w:tc>
        <w:tc>
          <w:tcPr>
            <w:tcW w:type="dxa" w:w="2300"/>
          </w:tcPr>
          <w:p>
            <w:r>
              <w:rPr>
                <w:sz w:val="18"/>
                <w:szCs w:val="18"/>
              </w:rPr>
              <w:t xml:space="preserve">COORDINADOR BIM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foto de obra tiene que ser real, de un proyecto</w:t>
      </w:r>
    </w:p>
    <w:p>
      <w:pPr>
        <w:pBdr>
          <w:left w:val="single" w:color="B9C6D3" w:sz="14" w:space="8"/>
        </w:pBdr>
        <w:shd w:fill="F4F7FA" w:val="clear"/>
        <w:spacing w:after="140"/>
      </w:pPr>
      <w:r>
        <w:rPr>
          <w:rFonts w:ascii="Consolas" w:cs="Consolas" w:eastAsia="Consolas" w:hAnsi="Consolas"/>
          <w:sz w:val="18"/>
          <w:szCs w:val="18"/>
        </w:rPr>
        <w:t xml:space="preserve">propio — una imagen de banco se reconoce y rompe la credibilidad.</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3 · BIM Management</w:t>
      </w:r>
    </w:p>
    <w:p>
      <w:pPr>
        <w:spacing w:after="80"/>
        <w:rPr>
          <w:b/>
          <w:bCs/>
          <w:color w:val="C96A1C"/>
        </w:rPr>
      </w:pPr>
      <w:r>
        <w:rPr>
          <w:b/>
          <w:bCs/>
          <w:color w:val="C96A1C"/>
          <w:sz w:val="21"/>
          <w:szCs w:val="21"/>
        </w:rPr>
        <w:t xml:space="preserve">2 meses · 15 s</w:t>
      </w:r>
    </w:p>
    <w:p>
      <w:pPr>
        <w:spacing w:after="80"/>
        <w:rPr>
          <w:b/>
          <w:bCs/>
          <w:sz w:val="24"/>
          <w:szCs w:val="24"/>
        </w:rPr>
      </w:pPr>
      <w:r>
        <w:rPr>
          <w:b/>
          <w:bCs/>
          <w:sz w:val="24"/>
          <w:szCs w:val="24"/>
        </w:rPr>
        <w:t xml:space="preserve">Puedes modelar impecable y seguir esperando a que alguien te diga qué modelar.</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El salto de modelador a BIM Manager no es de software. Es de criterio.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2 meses planificas en 4D, controlas costos en 5D y lideras equipos BIM: dejas de ejecutar y</w:t>
      </w:r>
    </w:p>
    <w:p>
      <w:pPr>
        <w:pBdr>
          <w:left w:val="single" w:color="B9C6D3" w:sz="14" w:space="8"/>
        </w:pBdr>
        <w:shd w:fill="F7F9FB" w:val="clear"/>
        <w:spacing w:after="0"/>
      </w:pPr>
      <w:r>
        <w:rPr>
          <w:rFonts w:ascii="Consolas" w:cs="Consolas" w:eastAsia="Consolas" w:hAnsi="Consolas"/>
          <w:sz w:val="18"/>
          <w:szCs w:val="18"/>
        </w:rPr>
        <w:t xml:space="preserve">empiezas a decidir.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y es la puerta más corta de las cuatro. Microcredencial de BIM MANAGER 4D-5D</w:t>
      </w:r>
    </w:p>
    <w:p>
      <w:pPr>
        <w:pBdr>
          <w:left w:val="single" w:color="B9C6D3" w:sz="14" w:space="8"/>
        </w:pBdr>
        <w:shd w:fill="F7F9FB" w:val="clear"/>
        <w:spacing w:after="0"/>
      </w:pPr>
      <w:r>
        <w:rPr>
          <w:rFonts w:ascii="Consolas" w:cs="Consolas" w:eastAsia="Consolas" w:hAnsi="Consolas"/>
          <w:sz w:val="18"/>
          <w:szCs w:val="18"/>
        </w:rPr>
        <w:t xml:space="preserve">avalada por Silicon Valley Futures 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Management · 2 meses   ·   Descripción: El módulo más corto</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un Gantt 4D corriendo y a la tabla de costos 5D, cierre con el sello BIM MANAGER 4D-5D.</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Puedes modelar impecable y seguir esperando a que alguien te diga qué modelar.</w:t>
            </w:r>
          </w:p>
        </w:tc>
        <w:tc>
          <w:tcPr>
            <w:tcW w:type="dxa" w:w="2300"/>
          </w:tcPr>
          <w:p>
            <w:r>
              <w:rPr>
                <w:sz w:val="18"/>
                <w:szCs w:val="18"/>
              </w:rPr>
              <w:t xml:space="preserve">MODELAR BIEN NO ES DECIDIR</w:t>
            </w:r>
          </w:p>
        </w:tc>
      </w:tr>
      <w:tr>
        <w:tc>
          <w:tcPr>
            <w:tcW w:type="dxa" w:w="1100"/>
          </w:tcPr>
          <w:p>
            <w:r>
              <w:rPr>
                <w:sz w:val="18"/>
                <w:szCs w:val="18"/>
              </w:rPr>
              <w:t xml:space="preserve">0:04-0:11</w:t>
            </w:r>
          </w:p>
        </w:tc>
        <w:tc>
          <w:tcPr>
            <w:tcW w:type="dxa" w:w="2600"/>
          </w:tcPr>
          <w:p>
            <w:r>
              <w:rPr>
                <w:sz w:val="18"/>
                <w:szCs w:val="18"/>
              </w:rPr>
              <w:t xml:space="preserve">Corte a la simulación 4D avanzando y a la tabla de costos 5D. Vuelve a Gabriel.</w:t>
            </w:r>
          </w:p>
        </w:tc>
        <w:tc>
          <w:tcPr>
            <w:tcW w:type="dxa" w:w="3000"/>
          </w:tcPr>
          <w:p>
            <w:r>
              <w:rPr>
                <w:sz w:val="18"/>
                <w:szCs w:val="18"/>
              </w:rPr>
              <w:t xml:space="preserve">El salto a BIM Manager no es de software, es de criterio: planificas en 4D, controlas costos en 5D y lideras el equipo.</w:t>
            </w:r>
          </w:p>
        </w:tc>
        <w:tc>
          <w:tcPr>
            <w:tcW w:type="dxa" w:w="2300"/>
          </w:tcPr>
          <w:p>
            <w:r>
              <w:rPr>
                <w:sz w:val="18"/>
                <w:szCs w:val="18"/>
              </w:rPr>
              <w:t xml:space="preserve">4D · 5D · LIDERAZGO</w:t>
            </w:r>
          </w:p>
        </w:tc>
      </w:tr>
      <w:tr>
        <w:tc>
          <w:tcPr>
            <w:tcW w:type="dxa" w:w="1100"/>
          </w:tcPr>
          <w:p>
            <w:r>
              <w:rPr>
                <w:sz w:val="18"/>
                <w:szCs w:val="18"/>
              </w:rPr>
              <w:t xml:space="preserve">0:11-0:15</w:t>
            </w:r>
          </w:p>
        </w:tc>
        <w:tc>
          <w:tcPr>
            <w:tcW w:type="dxa" w:w="2600"/>
          </w:tcPr>
          <w:p>
            <w:r>
              <w:rPr>
                <w:sz w:val="18"/>
                <w:szCs w:val="18"/>
              </w:rPr>
              <w:t xml:space="preserve">Gabriel, plano medio. Placa final con el sello BIM MANAGER 4D-5D.</w:t>
            </w:r>
          </w:p>
        </w:tc>
        <w:tc>
          <w:tcPr>
            <w:tcW w:type="dxa" w:w="3000"/>
          </w:tcPr>
          <w:p>
            <w:r>
              <w:rPr>
                <w:sz w:val="18"/>
                <w:szCs w:val="18"/>
              </w:rPr>
              <w:t xml:space="preserve">Dos meses, es el módulo más corto. Llena el formulario y te decimos si es tu módulo.</w:t>
            </w:r>
          </w:p>
        </w:tc>
        <w:tc>
          <w:tcPr>
            <w:tcW w:type="dxa" w:w="2300"/>
          </w:tcPr>
          <w:p>
            <w:r>
              <w:rPr>
                <w:sz w:val="18"/>
                <w:szCs w:val="18"/>
              </w:rPr>
              <w:t xml:space="preserve">BIM MANAGER 4D-5D · 2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El Gantt y la tabla se graban en pantalla, de un</w:t>
      </w:r>
    </w:p>
    <w:p>
      <w:pPr>
        <w:pBdr>
          <w:left w:val="single" w:color="B9C6D3" w:sz="14" w:space="8"/>
        </w:pBdr>
        <w:shd w:fill="F4F7FA" w:val="clear"/>
        <w:spacing w:after="140"/>
      </w:pPr>
      <w:r>
        <w:rPr>
          <w:rFonts w:ascii="Consolas" w:cs="Consolas" w:eastAsia="Consolas" w:hAnsi="Consolas"/>
          <w:sz w:val="18"/>
          <w:szCs w:val="18"/>
        </w:rPr>
        <w:t xml:space="preserve">proyecto real, con los nombres del cliente tapados.</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80" w:before="200"/>
      </w:pPr>
      <w:r>
        <w:rPr>
          <w:b/>
          <w:bCs/>
          <w:color w:val="0E2438"/>
          <w:sz w:val="22"/>
          <w:szCs w:val="22"/>
        </w:rPr>
        <w:t xml:space="preserve">Reel ads 9:16 — POR GRABAR · Reel de pauta · Módulo 4 · BIM + IA</w:t>
      </w:r>
    </w:p>
    <w:p>
      <w:pPr>
        <w:spacing w:after="80"/>
        <w:rPr>
          <w:b/>
          <w:bCs/>
          <w:color w:val="C96A1C"/>
        </w:rPr>
      </w:pPr>
      <w:r>
        <w:rPr>
          <w:b/>
          <w:bCs/>
          <w:color w:val="C96A1C"/>
          <w:sz w:val="21"/>
          <w:szCs w:val="21"/>
        </w:rPr>
        <w:t xml:space="preserve">3 meses · 15 s</w:t>
      </w:r>
    </w:p>
    <w:p>
      <w:pPr>
        <w:spacing w:after="80"/>
        <w:rPr>
          <w:b/>
          <w:bCs/>
          <w:sz w:val="24"/>
          <w:szCs w:val="24"/>
        </w:rPr>
      </w:pPr>
      <w:r>
        <w:rPr>
          <w:b/>
          <w:bCs/>
          <w:sz w:val="24"/>
          <w:szCs w:val="24"/>
        </w:rPr>
        <w:t xml:space="preserve">Si repites tareas que una máquina haría igual, no te falta tiempo.</w:t>
      </w:r>
    </w:p>
    <w:p>
      <w:pPr>
        <w:spacing w:after="80"/>
        <w:rPr>
          <w:b/>
          <w:bCs/>
          <w:color w:val="5A6B7B"/>
          <w:sz w:val="16"/>
          <w:szCs w:val="16"/>
        </w:rPr>
      </w:pPr>
      <w:r>
        <w:rPr>
          <w:b/>
          <w:bCs/>
          <w:color w:val="5A6B7B"/>
          <w:sz w:val="16"/>
          <w:szCs w:val="16"/>
        </w:rPr>
        <w:t xml:space="preserve">TEXTO PRINCIPAL — se pega tal cual</w:t>
      </w:r>
    </w:p>
    <w:p>
      <w:pPr>
        <w:pBdr>
          <w:left w:val="single" w:color="B9C6D3" w:sz="14" w:space="8"/>
        </w:pBdr>
        <w:shd w:fill="F7F9FB" w:val="clear"/>
        <w:spacing w:after="0"/>
      </w:pPr>
      <w:r>
        <w:rPr>
          <w:rFonts w:ascii="Consolas" w:cs="Consolas" w:eastAsia="Consolas" w:hAnsi="Consolas"/>
          <w:sz w:val="18"/>
          <w:szCs w:val="18"/>
        </w:rPr>
        <w:t xml:space="preserve">Te falta automatización.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3 meses automatizas con Dynamo y Python, y aplicas IA en proyectos reales — con el criterio</w:t>
      </w:r>
    </w:p>
    <w:p>
      <w:pPr>
        <w:pBdr>
          <w:left w:val="single" w:color="B9C6D3" w:sz="14" w:space="8"/>
        </w:pBdr>
        <w:shd w:fill="F7F9FB" w:val="clear"/>
        <w:spacing w:after="0"/>
      </w:pPr>
      <w:r>
        <w:rPr>
          <w:rFonts w:ascii="Consolas" w:cs="Consolas" w:eastAsia="Consolas" w:hAnsi="Consolas"/>
          <w:sz w:val="18"/>
          <w:szCs w:val="18"/>
        </w:rPr>
        <w:t xml:space="preserve">para saber cuándo la respuesta de la máquina sirve y cuándo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100% asincrónico. Microcredencial de ESPECIALISTA BIM + IA avalada por Silicon Valley Futures</w:t>
      </w:r>
    </w:p>
    <w:p>
      <w:pPr>
        <w:pBdr>
          <w:left w:val="single" w:color="B9C6D3" w:sz="14" w:space="8"/>
        </w:pBdr>
        <w:shd w:fill="F7F9FB" w:val="clear"/>
        <w:spacing w:after="0"/>
      </w:pPr>
      <w:r>
        <w:rPr>
          <w:rFonts w:ascii="Consolas" w:cs="Consolas" w:eastAsia="Consolas" w:hAnsi="Consolas"/>
          <w:sz w:val="18"/>
          <w:szCs w:val="18"/>
        </w:rPr>
        <w:t xml:space="preserve">Institute.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Llena el formulario y un asesor te dice si este es tu módulo.</w:t>
      </w:r>
    </w:p>
    <w:p>
      <w:pPr>
        <w:spacing w:after="80"/>
        <w:rPr>
          <w:color w:val="5A6B7B"/>
          <w:sz w:val="18"/>
          <w:szCs w:val="18"/>
        </w:rPr>
      </w:pPr>
      <w:r>
        <w:rPr>
          <w:color w:val="5A6B7B"/>
          <w:sz w:val="18"/>
          <w:szCs w:val="18"/>
        </w:rPr>
        <w:t xml:space="preserve">Titular: BIM + IA · 3 meses   ·   Descripción: Dynamo, Python e IA</w:t>
      </w:r>
    </w:p>
    <w:p>
      <w:pPr>
        <w:spacing w:after="80"/>
        <w:rPr>
          <w:b/>
          <w:bCs/>
          <w:color w:val="5A6B7B"/>
          <w:sz w:val="16"/>
          <w:szCs w:val="16"/>
        </w:rPr>
      </w:pPr>
      <w:r>
        <w:rPr>
          <w:b/>
          <w:bCs/>
          <w:color w:val="5A6B7B"/>
          <w:sz w:val="16"/>
          <w:szCs w:val="16"/>
        </w:rPr>
        <w:t xml:space="preserve">CREATIVO</w:t>
      </w:r>
    </w:p>
    <w:p>
      <w:pPr>
        <w:spacing w:after="80"/>
      </w:pPr>
      <w:r>
        <w:rPr>
          <w:sz w:val="21"/>
          <w:szCs w:val="21"/>
        </w:rPr>
        <w:t xml:space="preserve">Gabriel a cámara, corte a un grafo de Dynamo ejecutándose y a ChatGPT resolviendo un error real de Revit, cierre con el sello ESPECIALISTA BIM + IA.</w:t>
      </w:r>
    </w:p>
    <w:p>
      <w:pPr>
        <w:spacing w:after="80"/>
        <w:rPr>
          <w:b/>
          <w:bCs/>
          <w:color w:val="5A6B7B"/>
          <w:sz w:val="16"/>
          <w:szCs w:val="16"/>
        </w:rPr>
      </w:pPr>
      <w:r>
        <w:rPr>
          <w:b/>
          <w:bCs/>
          <w:color w:val="5A6B7B"/>
          <w:sz w:val="16"/>
          <w:szCs w:val="16"/>
        </w:rPr>
        <w:t xml:space="preserve">GUION — 15 SEGUNDOS, PARA GRABAR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dice Gabriel</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repites tareas que una máquina haría igual, no te falta tiempo.</w:t>
            </w:r>
          </w:p>
        </w:tc>
        <w:tc>
          <w:tcPr>
            <w:tcW w:type="dxa" w:w="2300"/>
          </w:tcPr>
          <w:p>
            <w:r>
              <w:rPr>
                <w:sz w:val="18"/>
                <w:szCs w:val="18"/>
              </w:rPr>
              <w:t xml:space="preserve">NO TE FALTA TIEMPO: TE FALTA AUTOMATIZAR</w:t>
            </w:r>
          </w:p>
        </w:tc>
      </w:tr>
      <w:tr>
        <w:tc>
          <w:tcPr>
            <w:tcW w:type="dxa" w:w="1100"/>
          </w:tcPr>
          <w:p>
            <w:r>
              <w:rPr>
                <w:sz w:val="18"/>
                <w:szCs w:val="18"/>
              </w:rPr>
              <w:t xml:space="preserve">0:04-0:11</w:t>
            </w:r>
          </w:p>
        </w:tc>
        <w:tc>
          <w:tcPr>
            <w:tcW w:type="dxa" w:w="2600"/>
          </w:tcPr>
          <w:p>
            <w:r>
              <w:rPr>
                <w:sz w:val="18"/>
                <w:szCs w:val="18"/>
              </w:rPr>
              <w:t xml:space="preserve">Corte al grafo de Dynamo ejecutándose; corte a ChatGPT resolviendo un error de Revit.</w:t>
            </w:r>
          </w:p>
        </w:tc>
        <w:tc>
          <w:tcPr>
            <w:tcW w:type="dxa" w:w="3000"/>
          </w:tcPr>
          <w:p>
            <w:r>
              <w:rPr>
                <w:sz w:val="18"/>
                <w:szCs w:val="18"/>
              </w:rPr>
              <w:t xml:space="preserve">Automatizas con Dynamo y Python, y usas IA con el criterio para saber cuándo la respuesta sirve y cuándo no.</w:t>
            </w:r>
          </w:p>
        </w:tc>
        <w:tc>
          <w:tcPr>
            <w:tcW w:type="dxa" w:w="2300"/>
          </w:tcPr>
          <w:p>
            <w:r>
              <w:rPr>
                <w:sz w:val="18"/>
                <w:szCs w:val="18"/>
              </w:rPr>
              <w:t xml:space="preserve">DYNAMO · PYTHON · CRITERIO</w:t>
            </w:r>
          </w:p>
        </w:tc>
      </w:tr>
      <w:tr>
        <w:tc>
          <w:tcPr>
            <w:tcW w:type="dxa" w:w="1100"/>
          </w:tcPr>
          <w:p>
            <w:r>
              <w:rPr>
                <w:sz w:val="18"/>
                <w:szCs w:val="18"/>
              </w:rPr>
              <w:t xml:space="preserve">0:11-0:15</w:t>
            </w:r>
          </w:p>
        </w:tc>
        <w:tc>
          <w:tcPr>
            <w:tcW w:type="dxa" w:w="2600"/>
          </w:tcPr>
          <w:p>
            <w:r>
              <w:rPr>
                <w:sz w:val="18"/>
                <w:szCs w:val="18"/>
              </w:rPr>
              <w:t xml:space="preserve">Gabriel, plano medio. Placa final con el sello ESPECIALISTA BIM + IA.</w:t>
            </w:r>
          </w:p>
        </w:tc>
        <w:tc>
          <w:tcPr>
            <w:tcW w:type="dxa" w:w="3000"/>
          </w:tcPr>
          <w:p>
            <w:r>
              <w:rPr>
                <w:sz w:val="18"/>
                <w:szCs w:val="18"/>
              </w:rPr>
              <w:t xml:space="preserve">Tres meses, microcredencial de Especialista BIM más IA. Llena el formulario y te decimos si es tu módulo.</w:t>
            </w:r>
          </w:p>
        </w:tc>
        <w:tc>
          <w:tcPr>
            <w:tcW w:type="dxa" w:w="2300"/>
          </w:tcPr>
          <w:p>
            <w:r>
              <w:rPr>
                <w:sz w:val="18"/>
                <w:szCs w:val="18"/>
              </w:rPr>
              <w:t xml:space="preserve">ESPECIALISTA BIM + IA · 3 MESES</w:t>
            </w:r>
          </w:p>
        </w:tc>
      </w:tr>
    </w:tbl>
    <w:p>
      <w:pPr>
        <w:spacing w:after="80"/>
        <w:rPr>
          <w:i/>
          <w:iCs/>
          <w:color w:val="5A6B7B"/>
        </w:rPr>
      </w:pPr>
      <w:r>
        <w:rPr>
          <w:i/>
          <w:iCs/>
          <w:color w:val="5A6B7B"/>
          <w:sz w:val="21"/>
          <w:szCs w:val="21"/>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No lleva prompt de imagen: es video grabado. La captura de ChatGPT tiene que ser una consulta</w:t>
      </w:r>
    </w:p>
    <w:p>
      <w:pPr>
        <w:pBdr>
          <w:left w:val="single" w:color="B9C6D3" w:sz="14" w:space="8"/>
        </w:pBdr>
        <w:shd w:fill="F4F7FA" w:val="clear"/>
        <w:spacing w:after="140"/>
      </w:pPr>
      <w:r>
        <w:rPr>
          <w:rFonts w:ascii="Consolas" w:cs="Consolas" w:eastAsia="Consolas" w:hAnsi="Consolas"/>
          <w:sz w:val="18"/>
          <w:szCs w:val="18"/>
        </w:rPr>
        <w:t xml:space="preserve">real que funcione — si alguien la repite y no da eso, se cae la promesa.</w:t>
      </w:r>
    </w:p>
    <w:p>
      <w:pPr>
        <w:spacing w:after="80"/>
        <w:rPr>
          <w:b/>
          <w:bCs/>
          <w:color w:val="5A6B7B"/>
          <w:sz w:val="16"/>
          <w:szCs w:val="16"/>
        </w:rPr>
      </w:pPr>
      <w:r>
        <w:rPr>
          <w:b/>
          <w:bCs/>
          <w:color w:val="5A6B7B"/>
          <w:sz w:val="16"/>
          <w:szCs w:val="16"/>
        </w:rPr>
        <w:t xml:space="preserve">FICHA DE MONTAJE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Cómo va</w:t>
            </w:r>
          </w:p>
        </w:tc>
      </w:tr>
      <w:tr>
        <w:tc>
          <w:tcPr>
            <w:tcW w:type="dxa" w:w="2400"/>
          </w:tcPr>
          <w:p>
            <w:r>
              <w:rPr>
                <w:sz w:val="18"/>
                <w:szCs w:val="18"/>
              </w:rPr>
              <w:t xml:space="preserve">Objetivo</w:t>
            </w:r>
          </w:p>
        </w:tc>
        <w:tc>
          <w:tcPr>
            <w:tcW w:type="dxa" w:w="6600"/>
          </w:tcPr>
          <w:p>
            <w:r>
              <w:rPr>
                <w:sz w:val="18"/>
                <w:szCs w:val="18"/>
              </w:rPr>
              <w:t xml:space="preserve">Clientes potenciales (leads). Van al MISMO conjunto de anuncios que la imagen de su modulo, no a una campana aparte: compiten contra la imagen y el dato dice cual gana.</w:t>
            </w:r>
          </w:p>
        </w:tc>
      </w:tr>
      <w:tr>
        <w:tc>
          <w:tcPr>
            <w:tcW w:type="dxa" w:w="2400"/>
          </w:tcPr>
          <w:p>
            <w:r>
              <w:rPr>
                <w:sz w:val="18"/>
                <w:szCs w:val="18"/>
              </w:rPr>
              <w:t xml:space="preserve">Conversion</w:t>
            </w:r>
          </w:p>
        </w:tc>
        <w:tc>
          <w:tcPr>
            <w:tcW w:type="dxa" w:w="6600"/>
          </w:tcPr>
          <w:p>
            <w:r>
              <w:rPr>
                <w:sz w:val="18"/>
                <w:szCs w:val="18"/>
              </w:rPr>
              <w:t xml:space="preserve">Formulario instantaneo de Meta, el mismo del modulo.</w:t>
            </w:r>
          </w:p>
        </w:tc>
      </w:tr>
      <w:tr>
        <w:tc>
          <w:tcPr>
            <w:tcW w:type="dxa" w:w="2400"/>
          </w:tcPr>
          <w:p>
            <w:r>
              <w:rPr>
                <w:sz w:val="18"/>
                <w:szCs w:val="18"/>
              </w:rPr>
              <w:t xml:space="preserve">Boton</w:t>
            </w:r>
          </w:p>
        </w:tc>
        <w:tc>
          <w:tcPr>
            <w:tcW w:type="dxa" w:w="6600"/>
          </w:tcPr>
          <w:p>
            <w:r>
              <w:rPr>
                <w:sz w:val="18"/>
                <w:szCs w:val="18"/>
              </w:rPr>
              <w:t xml:space="preserve">Mas informacion.</w:t>
            </w:r>
          </w:p>
        </w:tc>
      </w:tr>
      <w:tr>
        <w:tc>
          <w:tcPr>
            <w:tcW w:type="dxa" w:w="2400"/>
          </w:tcPr>
          <w:p>
            <w:r>
              <w:rPr>
                <w:sz w:val="18"/>
                <w:szCs w:val="18"/>
              </w:rPr>
              <w:t xml:space="preserve">Ubicaciones</w:t>
            </w:r>
          </w:p>
        </w:tc>
        <w:tc>
          <w:tcPr>
            <w:tcW w:type="dxa" w:w="6600"/>
          </w:tcPr>
          <w:p>
            <w:r>
              <w:rPr>
                <w:sz w:val="18"/>
                <w:szCs w:val="18"/>
              </w:rPr>
              <w:t xml:space="preserve">Reels e Historias de Instagram y Facebook, y feed. Es vertical: en feed se recorta solo, por eso los margenes de seguridad no se negocian.</w:t>
            </w:r>
          </w:p>
        </w:tc>
      </w:tr>
      <w:tr>
        <w:tc>
          <w:tcPr>
            <w:tcW w:type="dxa" w:w="2400"/>
          </w:tcPr>
          <w:p>
            <w:r>
              <w:rPr>
                <w:sz w:val="18"/>
                <w:szCs w:val="18"/>
              </w:rPr>
              <w:t xml:space="preserve">Medidas</w:t>
            </w:r>
          </w:p>
        </w:tc>
        <w:tc>
          <w:tcPr>
            <w:tcW w:type="dxa" w:w="6600"/>
          </w:tcPr>
          <w:p>
            <w:r>
              <w:rPr>
                <w:sz w:val="18"/>
                <w:szCs w:val="18"/>
              </w:rPr>
              <w:t xml:space="preserve">1080x1920 px (9:16). Nada importante en los 250 px de arriba ni en los 320 de abajo: ahi van el nombre de la cuenta y el boton del anuncio.</w:t>
            </w:r>
          </w:p>
        </w:tc>
      </w:tr>
      <w:tr>
        <w:tc>
          <w:tcPr>
            <w:tcW w:type="dxa" w:w="2400"/>
          </w:tcPr>
          <w:p>
            <w:r>
              <w:rPr>
                <w:sz w:val="18"/>
                <w:szCs w:val="18"/>
              </w:rPr>
              <w:t xml:space="preserve">Duracion</w:t>
            </w:r>
          </w:p>
        </w:tc>
        <w:tc>
          <w:tcPr>
            <w:tcW w:type="dxa" w:w="6600"/>
          </w:tcPr>
          <w:p>
            <w:r>
              <w:rPr>
                <w:sz w:val="18"/>
                <w:szCs w:val="18"/>
              </w:rPr>
              <w:t xml:space="preserve">15 segundos exactos. Ni 14 ni 18. Es el unico largo que aguanta un anuncio de video sin perder la mitad de la audiencia antes del CTA.</w:t>
            </w:r>
          </w:p>
        </w:tc>
      </w:tr>
      <w:tr>
        <w:tc>
          <w:tcPr>
            <w:tcW w:type="dxa" w:w="2400"/>
          </w:tcPr>
          <w:p>
            <w:r>
              <w:rPr>
                <w:sz w:val="18"/>
                <w:szCs w:val="18"/>
              </w:rPr>
              <w:t xml:space="preserve">Tratamiento</w:t>
            </w:r>
          </w:p>
        </w:tc>
        <w:tc>
          <w:tcPr>
            <w:tcW w:type="dxa" w:w="6600"/>
          </w:tcPr>
          <w:p>
            <w:r>
              <w:rPr>
                <w:sz w:val="18"/>
                <w:szCs w:val="18"/>
              </w:rPr>
              <w:t xml:space="preserve">El mismo de los reels de la casa: subtitulos quemados en Montserrat ExtraBold, la palabra clave en ambar #E8A04A, corte cada 3-4 segundos, sin intro ni presentacion. Audio normalizado a -14 LUFS.</w:t>
            </w:r>
          </w:p>
        </w:tc>
      </w:tr>
      <w:tr>
        <w:tc>
          <w:tcPr>
            <w:tcW w:type="dxa" w:w="2400"/>
          </w:tcPr>
          <w:p>
            <w:r>
              <w:rPr>
                <w:sz w:val="18"/>
                <w:szCs w:val="18"/>
              </w:rPr>
              <w:t xml:space="preserve">Sonido</w:t>
            </w:r>
          </w:p>
        </w:tc>
        <w:tc>
          <w:tcPr>
            <w:tcW w:type="dxa" w:w="6600"/>
          </w:tcPr>
          <w:p>
            <w:r>
              <w:rPr>
                <w:sz w:val="18"/>
                <w:szCs w:val="18"/>
              </w:rPr>
              <w:t xml:space="preserve">Se graba con el microfono de solapa, no con el del telefono. Un anuncio con audio de sala no lo salva ningun subtitulo: se ve barato y eso contagia al programa.</w:t>
            </w:r>
          </w:p>
        </w:tc>
      </w:tr>
      <w:tr>
        <w:tc>
          <w:tcPr>
            <w:tcW w:type="dxa" w:w="2400"/>
          </w:tcPr>
          <w:p>
            <w:r>
              <w:rPr>
                <w:sz w:val="18"/>
                <w:szCs w:val="18"/>
              </w:rPr>
              <w:t xml:space="preserve">Lo que NO va</w:t>
            </w:r>
          </w:p>
        </w:tc>
        <w:tc>
          <w:tcPr>
            <w:tcW w:type="dxa" w:w="6600"/>
          </w:tcPr>
          <w:p>
            <w:r>
              <w:rPr>
                <w:sz w:val="18"/>
                <w:szCs w:val="18"/>
              </w:rPr>
              <w:t xml:space="preserve">NINGÚN precio, ni del módulo ni de la ruta. Ni en el copy, ni en el titular, ni en la imagen. El Máster se decide en conversación: el precio lo da el asesor en la llamada, cuando ya sabe qué módulo le toca a esa persona.</w:t>
            </w:r>
          </w:p>
        </w:tc>
      </w:tr>
      <w:tr>
        <w:tc>
          <w:tcPr>
            <w:tcW w:type="dxa" w:w="2400"/>
          </w:tcPr>
          <w:p>
            <w:r>
              <w:rPr>
                <w:sz w:val="18"/>
                <w:szCs w:val="18"/>
              </w:rPr>
              <w:t xml:space="preserve">Nombre de campana</w:t>
            </w:r>
          </w:p>
        </w:tc>
        <w:tc>
          <w:tcPr>
            <w:tcW w:type="dxa" w:w="6600"/>
          </w:tcPr>
          <w:p>
            <w:r>
              <w:rPr>
                <w:sz w:val="18"/>
                <w:szCs w:val="18"/>
              </w:rPr>
              <w:t xml:space="preserve">SEP26 | MASTER-MODULOS | &lt;modulo&gt; | VIDEO</w:t>
            </w:r>
          </w:p>
        </w:tc>
      </w:tr>
    </w:tbl>
    <w:p>
      <w:pPr>
        <w:spacing w:after="100" w:before="280"/>
      </w:pPr>
      <w:r>
        <w:rPr>
          <w:b/>
          <w:bCs/>
          <w:color w:val="C96A1C"/>
          <w:sz w:val="26"/>
          <w:szCs w:val="26"/>
        </w:rPr>
        <w:t xml:space="preserve">▸ ESPECIALIZACIÓN EN ACERO (relanzamiento) — $225 USD con tutor de IA incluido, el precio SÍ va en el anuncio</w:t>
      </w:r>
    </w:p>
    <w:p>
      <w:pPr>
        <w:spacing w:after="80" w:before="200"/>
      </w:pPr>
      <w:r>
        <w:rPr>
          <w:b/>
          <w:bCs/>
          <w:color w:val="0E2438"/>
          <w:sz w:val="22"/>
          <w:szCs w:val="22"/>
        </w:rPr>
        <w:t xml:space="preserve">Post plano 1 · Replica IMG2 — el anuncio #1 historico</w:t>
      </w:r>
    </w:p>
    <w:p>
      <w:pPr>
        <w:pBdr>
          <w:left w:val="single" w:color="B9C6D3" w:sz="14" w:space="8"/>
        </w:pBdr>
        <w:shd w:fill="F7F9FB" w:val="clear"/>
        <w:spacing w:after="0"/>
      </w:pPr>
      <w:r>
        <w:rPr>
          <w:rFonts w:ascii="Consolas" w:cs="Consolas" w:eastAsia="Consolas" w:hAnsi="Consolas"/>
          <w:sz w:val="18"/>
          <w:szCs w:val="18"/>
        </w:rPr>
        <w:t xml:space="preserve">¿Diseñas en acero y todavía revisas las conexiones al final? El formato IMG2 fue el mejor CPL</w:t>
      </w:r>
    </w:p>
    <w:p>
      <w:pPr>
        <w:pBdr>
          <w:left w:val="single" w:color="B9C6D3" w:sz="14" w:space="8"/>
        </w:pBdr>
        <w:shd w:fill="F7F9FB" w:val="clear"/>
        <w:spacing w:after="0"/>
      </w:pPr>
      <w:r>
        <w:rPr>
          <w:rFonts w:ascii="Consolas" w:cs="Consolas" w:eastAsia="Consolas" w:hAnsi="Consolas"/>
          <w:sz w:val="18"/>
          <w:szCs w:val="18"/>
        </w:rPr>
        <w:t xml:space="preserve">de la cuenta ($0.48-0.67): se replica igual, refrescando la imagen y añadiendo el sello del</w:t>
      </w:r>
    </w:p>
    <w:p>
      <w:pPr>
        <w:pBdr>
          <w:left w:val="single" w:color="B9C6D3" w:sz="14" w:space="8"/>
        </w:pBdr>
        <w:shd w:fill="F7F9FB" w:val="clear"/>
        <w:spacing w:after="0"/>
      </w:pPr>
      <w:r>
        <w:rPr>
          <w:rFonts w:ascii="Consolas" w:cs="Consolas" w:eastAsia="Consolas" w:hAnsi="Consolas"/>
          <w:sz w:val="18"/>
          <w:szCs w:val="18"/>
        </w:rPr>
        <w:t xml:space="preserve">tutor de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PRECIO: $225 USD va en el copy y en la imagen, y JUNTO a la razón — «ahora con tutor de IA</w:t>
      </w:r>
    </w:p>
    <w:p>
      <w:pPr>
        <w:pBdr>
          <w:left w:val="single" w:color="B9C6D3" w:sz="14" w:space="8"/>
        </w:pBdr>
        <w:shd w:fill="F7F9FB" w:val="clear"/>
        <w:spacing w:after="0"/>
      </w:pPr>
      <w:r>
        <w:rPr>
          <w:rFonts w:ascii="Consolas" w:cs="Consolas" w:eastAsia="Consolas" w:hAnsi="Consolas"/>
          <w:sz w:val="18"/>
          <w:szCs w:val="18"/>
        </w:rPr>
        <w:t xml:space="preserve">entrenado con las clases del programa». Es lo contrario del Máster: aquí la cifra ayuda, porque</w:t>
      </w:r>
    </w:p>
    <w:p>
      <w:pPr>
        <w:pBdr>
          <w:left w:val="single" w:color="B9C6D3" w:sz="14" w:space="8"/>
        </w:pBdr>
        <w:shd w:fill="F7F9FB" w:val="clear"/>
        <w:spacing w:after="0"/>
      </w:pPr>
      <w:r>
        <w:rPr>
          <w:rFonts w:ascii="Consolas" w:cs="Consolas" w:eastAsia="Consolas" w:hAnsi="Consolas"/>
          <w:sz w:val="18"/>
          <w:szCs w:val="18"/>
        </w:rPr>
        <w:t xml:space="preserve">$225 se decide sin llamada y ponerla ahorra la mitad de las conversaciones del setter.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Botón → WhatsApp.</w:t>
      </w:r>
    </w:p>
    <w:p>
      <w:pPr>
        <w:spacing w:after="80" w:before="200"/>
      </w:pPr>
      <w:r>
        <w:rPr>
          <w:b/>
          <w:bCs/>
          <w:color w:val="0E2438"/>
          <w:sz w:val="22"/>
          <w:szCs w:val="22"/>
        </w:rPr>
        <w:t xml:space="preserve">Post plano 2 · Sobredimensionar (el mejor organico convertido en ad)</w:t>
      </w:r>
    </w:p>
    <w:p>
      <w:pPr>
        <w:pBdr>
          <w:left w:val="single" w:color="B9C6D3" w:sz="14" w:space="8"/>
        </w:pBdr>
        <w:shd w:fill="F7F9FB" w:val="clear"/>
        <w:spacing w:after="0"/>
      </w:pPr>
      <w:r>
        <w:rPr>
          <w:rFonts w:ascii="Consolas" w:cs="Consolas" w:eastAsia="Consolas" w:hAnsi="Consolas"/>
          <w:sz w:val="18"/>
          <w:szCs w:val="18"/>
        </w:rPr>
        <w:t xml:space="preserve">«Sobredimensionar no es ir por el lado seguro: es trasladarle tu inseguridad al presupuesto del</w:t>
      </w:r>
    </w:p>
    <w:p>
      <w:pPr>
        <w:pBdr>
          <w:left w:val="single" w:color="B9C6D3" w:sz="14" w:space="8"/>
        </w:pBdr>
        <w:shd w:fill="F7F9FB" w:val="clear"/>
        <w:spacing w:after="0"/>
      </w:pPr>
      <w:r>
        <w:rPr>
          <w:rFonts w:ascii="Consolas" w:cs="Consolas" w:eastAsia="Consolas" w:hAnsi="Consolas"/>
          <w:sz w:val="18"/>
          <w:szCs w:val="18"/>
        </w:rPr>
        <w:t xml:space="preserve">cliente.» Fue la pieza #1 de la historia de la cuenta (14.334 vistas, 107 comentarios) — se</w:t>
      </w:r>
    </w:p>
    <w:p>
      <w:pPr>
        <w:pBdr>
          <w:left w:val="single" w:color="B9C6D3" w:sz="14" w:space="8"/>
        </w:pBdr>
        <w:shd w:fill="F7F9FB" w:val="clear"/>
        <w:spacing w:after="0"/>
      </w:pPr>
      <w:r>
        <w:rPr>
          <w:rFonts w:ascii="Consolas" w:cs="Consolas" w:eastAsia="Consolas" w:hAnsi="Consolas"/>
          <w:sz w:val="18"/>
          <w:szCs w:val="18"/>
        </w:rPr>
        <w:t xml:space="preserve">prueba como anuncio con la misma imagen.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Cierra con «Especialización en Acero · $225 USD · ahora con tutor de IA» y botón → WhatsApp. La</w:t>
      </w:r>
    </w:p>
    <w:p>
      <w:pPr>
        <w:pBdr>
          <w:left w:val="single" w:color="B9C6D3" w:sz="14" w:space="8"/>
        </w:pBdr>
        <w:shd w:fill="F7F9FB" w:val="clear"/>
        <w:spacing w:after="140"/>
      </w:pPr>
      <w:r>
        <w:rPr>
          <w:rFonts w:ascii="Consolas" w:cs="Consolas" w:eastAsia="Consolas" w:hAnsi="Consolas"/>
          <w:sz w:val="18"/>
          <w:szCs w:val="18"/>
        </w:rPr>
        <w:t xml:space="preserve">frase del hook no se toca: es lo que hizo funcionar la pieza.</w:t>
      </w:r>
    </w:p>
    <w:p>
      <w:pPr>
        <w:spacing w:after="80" w:before="200"/>
      </w:pPr>
      <w:r>
        <w:rPr>
          <w:b/>
          <w:bCs/>
          <w:color w:val="0E2438"/>
          <w:sz w:val="22"/>
          <w:szCs w:val="22"/>
        </w:rPr>
        <w:t xml:space="preserve">Carrusel ads · Las 5 verificaciones (lead magnet como gancho)</w:t>
      </w:r>
    </w:p>
    <w:p>
      <w:pPr>
        <w:pBdr>
          <w:left w:val="single" w:color="B9C6D3" w:sz="14" w:space="8"/>
        </w:pBdr>
        <w:shd w:fill="F7F9FB" w:val="clear"/>
        <w:spacing w:after="0"/>
      </w:pPr>
      <w:r>
        <w:rPr>
          <w:rFonts w:ascii="Consolas" w:cs="Consolas" w:eastAsia="Consolas" w:hAnsi="Consolas"/>
          <w:sz w:val="18"/>
          <w:szCs w:val="18"/>
        </w:rPr>
        <w:t xml:space="preserve">T1: ¿Firmarías este diseño sin estas 5 verificaciones? T2-T4: tres de las cinco (sin</w:t>
      </w:r>
    </w:p>
    <w:p>
      <w:pPr>
        <w:pBdr>
          <w:left w:val="single" w:color="B9C6D3" w:sz="14" w:space="8"/>
        </w:pBdr>
        <w:shd w:fill="F7F9FB" w:val="clear"/>
        <w:spacing w:after="0"/>
      </w:pPr>
      <w:r>
        <w:rPr>
          <w:rFonts w:ascii="Consolas" w:cs="Consolas" w:eastAsia="Consolas" w:hAnsi="Consolas"/>
          <w:sz w:val="18"/>
          <w:szCs w:val="18"/>
        </w:rPr>
        <w:t xml:space="preserve">resolverlas). Cierre: la herramienta completa es gratis — escríbenos.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tarjeta de cierre va el precio con su razón: «$225 USD · incluye el tutor de IA que te</w:t>
      </w:r>
    </w:p>
    <w:p>
      <w:pPr>
        <w:pBdr>
          <w:left w:val="single" w:color="B9C6D3" w:sz="14" w:space="8"/>
        </w:pBdr>
        <w:shd w:fill="F7F9FB" w:val="clear"/>
        <w:spacing w:after="0"/>
      </w:pPr>
      <w:r>
        <w:rPr>
          <w:rFonts w:ascii="Consolas" w:cs="Consolas" w:eastAsia="Consolas" w:hAnsi="Consolas"/>
          <w:sz w:val="18"/>
          <w:szCs w:val="18"/>
        </w:rPr>
        <w:t xml:space="preserve">responde con la clase exacta». El lead magnet abre y el precio cierra, en la misma pieza.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Botón → WhatsApp. El post orgánico de la guía hizo 49 comentarios: el gancho está validado.</w:t>
      </w:r>
    </w:p>
    <w:p>
      <w:pPr>
        <w:spacing w:after="80" w:before="200"/>
      </w:pPr>
      <w:r>
        <w:rPr>
          <w:b/>
          <w:bCs/>
          <w:color w:val="0E2438"/>
          <w:sz w:val="22"/>
          <w:szCs w:val="22"/>
        </w:rPr>
        <w:t xml:space="preserve">Reel ads · 20-25 s — CREATIVO NUEVO ·   Sobredimensionar — el organico #1 de la cuenta convertido en reel</w:t>
      </w:r>
    </w:p>
    <w:p>
      <w:pPr>
        <w:pBdr>
          <w:left w:val="single" w:color="B9C6D3" w:sz="14" w:space="8"/>
        </w:pBdr>
        <w:shd w:fill="F7F9FB" w:val="clear"/>
        <w:spacing w:after="0"/>
      </w:pPr>
      <w:r>
        <w:rPr>
          <w:rFonts w:ascii="Consolas" w:cs="Consolas" w:eastAsia="Consolas" w:hAnsi="Consolas"/>
          <w:sz w:val="18"/>
          <w:szCs w:val="18"/>
        </w:rPr>
        <w:t xml:space="preserve">«Sobredimensionar no es ir por el lado seguro: es trasladarle tu inseguridad al presupuesto del</w:t>
      </w:r>
    </w:p>
    <w:p>
      <w:pPr>
        <w:pBdr>
          <w:left w:val="single" w:color="B9C6D3" w:sz="14" w:space="8"/>
        </w:pBdr>
        <w:shd w:fill="F7F9FB" w:val="clear"/>
        <w:spacing w:after="0"/>
      </w:pPr>
      <w:r>
        <w:rPr>
          <w:rFonts w:ascii="Consolas" w:cs="Consolas" w:eastAsia="Consolas" w:hAnsi="Consolas"/>
          <w:sz w:val="18"/>
          <w:szCs w:val="18"/>
        </w:rPr>
        <w:t xml:space="preserve">cliente.» Fue la pieza #1 de la historia de la cuenta (14.334 vistas, 107 comentarios) y hasta</w:t>
      </w:r>
    </w:p>
    <w:p>
      <w:pPr>
        <w:pBdr>
          <w:left w:val="single" w:color="B9C6D3" w:sz="14" w:space="8"/>
        </w:pBdr>
        <w:shd w:fill="F7F9FB" w:val="clear"/>
        <w:spacing w:after="0"/>
      </w:pPr>
      <w:r>
        <w:rPr>
          <w:rFonts w:ascii="Consolas" w:cs="Consolas" w:eastAsia="Consolas" w:hAnsi="Consolas"/>
          <w:sz w:val="18"/>
          <w:szCs w:val="18"/>
        </w:rPr>
        <w:t xml:space="preserve">ahora solo se habia probado como post plano. Aqui pasa a reel, con el mismo hook intacto y</w:t>
      </w:r>
    </w:p>
    <w:p>
      <w:pPr>
        <w:pBdr>
          <w:left w:val="single" w:color="B9C6D3" w:sz="14" w:space="8"/>
        </w:pBdr>
        <w:shd w:fill="F7F9FB" w:val="clear"/>
        <w:spacing w:after="0"/>
      </w:pPr>
      <w:r>
        <w:rPr>
          <w:rFonts w:ascii="Consolas" w:cs="Consolas" w:eastAsia="Consolas" w:hAnsi="Consolas"/>
          <w:sz w:val="18"/>
          <w:szCs w:val="18"/>
        </w:rPr>
        <w:t xml:space="preserve">cierre de venta.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Guion segundo a segundo en la pestana de Reels → pauta-acero-sobredimensionar.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Cierra con «Especializacion en Acero · $225 USD · ahora con tutor de IA». Boton → 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OJO: en agosto el formulario trajo el lead un 41% mas barato que WhatsApp ($0,46 contra $0,78).</w:t>
      </w:r>
    </w:p>
    <w:p>
      <w:pPr>
        <w:pBdr>
          <w:left w:val="single" w:color="B9C6D3" w:sz="14" w:space="8"/>
        </w:pBdr>
        <w:shd w:fill="F7F9FB" w:val="clear"/>
        <w:spacing w:after="140"/>
      </w:pPr>
      <w:r>
        <w:rPr>
          <w:rFonts w:ascii="Consolas" w:cs="Consolas" w:eastAsia="Consolas" w:hAnsi="Consolas"/>
          <w:sz w:val="18"/>
          <w:szCs w:val="18"/>
        </w:rPr>
        <w:t xml:space="preserve">Vale la pena un A/B con este mismo creativo.</w:t>
      </w:r>
    </w:p>
    <w:p>
      <w:pPr>
        <w:spacing w:after="80"/>
        <w:rPr>
          <w:b/>
          <w:bCs/>
          <w:color w:val="A33B2A"/>
        </w:rPr>
      </w:pPr>
      <w:r>
        <w:rPr>
          <w:b/>
          <w:bCs/>
          <w:color w:val="A33B2A"/>
          <w:sz w:val="21"/>
          <w:szCs w:val="21"/>
        </w:rPr>
        <w:t xml:space="preserve">⚠ El cierre nombra los $225 y su razon, asi que no sale hasta que el tutor este montado en los 4 cursos de ACERO. Se puede GRABAR desde ya.</w:t>
      </w:r>
    </w:p>
    <w:p>
      <w:pPr>
        <w:spacing w:after="80" w:before="200"/>
      </w:pPr>
      <w:r>
        <w:rPr>
          <w:b/>
          <w:bCs/>
          <w:color w:val="0E2438"/>
          <w:sz w:val="22"/>
          <w:szCs w:val="22"/>
        </w:rPr>
        <w:t xml:space="preserve">Post plano + reel — CREATIVO NUEVO (es el que justifica los $225) · ACERO ahora responde: el tutor de IA</w:t>
      </w:r>
    </w:p>
    <w:p>
      <w:pPr>
        <w:pBdr>
          <w:left w:val="single" w:color="B9C6D3" w:sz="14" w:space="8"/>
        </w:pBdr>
        <w:shd w:fill="F7F9FB" w:val="clear"/>
        <w:spacing w:after="0"/>
      </w:pPr>
      <w:r>
        <w:rPr>
          <w:rFonts w:ascii="Consolas" w:cs="Consolas" w:eastAsia="Consolas" w:hAnsi="Consolas"/>
          <w:sz w:val="18"/>
          <w:szCs w:val="18"/>
        </w:rPr>
        <w:t xml:space="preserve">El diferenciador nuevo, y la razón de que el precio suba a $225. Creativo: burbuja de chat con</w:t>
      </w:r>
    </w:p>
    <w:p>
      <w:pPr>
        <w:pBdr>
          <w:left w:val="single" w:color="B9C6D3" w:sz="14" w:space="8"/>
        </w:pBdr>
        <w:shd w:fill="F7F9FB" w:val="clear"/>
        <w:spacing w:after="0"/>
      </w:pPr>
      <w:r>
        <w:rPr>
          <w:rFonts w:ascii="Consolas" w:cs="Consolas" w:eastAsia="Consolas" w:hAnsi="Consolas"/>
          <w:sz w:val="18"/>
          <w:szCs w:val="18"/>
        </w:rPr>
        <w:t xml:space="preserve">una pregunta técnica real y la respuesta citando la sesión y el minuto del curso.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Copy: «Tu especialización ahora te contesta.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te dice en qué sesión y en qué minuto está lo que preguntas. Y si algo no está en el curso, te</w:t>
      </w:r>
    </w:p>
    <w:p>
      <w:pPr>
        <w:pBdr>
          <w:left w:val="single" w:color="B9C6D3" w:sz="14" w:space="8"/>
        </w:pBdr>
        <w:shd w:fill="F7F9FB" w:val="clear"/>
        <w:spacing w:after="0"/>
      </w:pPr>
      <w:r>
        <w:rPr>
          <w:rFonts w:ascii="Consolas" w:cs="Consolas" w:eastAsia="Consolas" w:hAnsi="Consolas"/>
          <w:sz w:val="18"/>
          <w:szCs w:val="18"/>
        </w:rPr>
        <w:t xml:space="preserve">lo dice en vez de inventarlo.»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$225 USD, tutor incluido. CTA → WhatsApp.</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Esta es la pieza ancla del relanzamiento: las otras tres mencionan el tutor, esta lo enseña.</w:t>
      </w:r>
    </w:p>
    <w:p>
      <w:pPr>
        <w:spacing w:after="80"/>
        <w:rPr>
          <w:b/>
          <w:bCs/>
          <w:color w:val="A33B2A"/>
        </w:rPr>
      </w:pPr>
      <w:r>
        <w:rPr>
          <w:b/>
          <w:bCs/>
          <w:color w:val="A33B2A"/>
          <w:sz w:val="21"/>
          <w:szCs w:val="21"/>
        </w:rPr>
        <w:t xml:space="preserve">⚠ El servicio ya está desplegado y probado (17/17 el 3-sep). Lo que falta es que esté MONTADO en los 4 cursos y que un alumno pueda abrirlo. Hasta entonces no sale — y con ella no sale la subida a $225, porque es lo que la justifica. También el bot de Olympus tiene que saber responder sobre el tutor antes de que esto se anuncie.</w:t>
      </w:r>
    </w:p>
    <w:p>
      <w:pPr>
        <w:spacing w:after="100" w:before="280"/>
      </w:pPr>
      <w:r>
        <w:rPr>
          <w:b/>
          <w:bCs/>
          <w:color w:val="C96A1C"/>
          <w:sz w:val="26"/>
          <w:szCs w:val="26"/>
        </w:rPr>
        <w:t xml:space="preserve">El copy completo de los anuncios base (ya probados)</w:t>
      </w:r>
    </w:p>
    <w:p>
      <w:pPr>
        <w:pBdr>
          <w:bottom w:val="single" w:color="C96A1C" w:sz="12" w:space="6"/>
        </w:pBdr>
        <w:spacing w:after="60" w:before="340"/>
      </w:pPr>
      <w:r>
        <w:rPr>
          <w:b/>
          <w:bCs/>
          <w:color w:val="C96A1C"/>
          <w:sz w:val="24"/>
          <w:szCs w:val="24"/>
        </w:rPr>
        <w:t xml:space="preserve">ANUNCIO 1  ·  </w:t>
      </w:r>
      <w:r>
        <w:rPr>
          <w:b/>
          <w:bCs/>
          <w:color w:val="0E2438"/>
          <w:sz w:val="24"/>
          <w:szCs w:val="24"/>
        </w:rPr>
        <w:t xml:space="preserve">PAUTA · ACERO — réplica del formato IMG2 (el anuncio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¿Diseñas en acero y todavía revisas las conexiones al final?</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IMG2 (09/02) — 558 leads · CPL $0.58 · CTR 2.96%. Es el anuncio #1 de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 (conversación) — NUNCA tráfico a landing</w:t>
            </w:r>
          </w:p>
        </w:tc>
      </w:tr>
      <w:tr>
        <w:tc>
          <w:tcPr>
            <w:tcW w:type="dxa" w:w="2800"/>
          </w:tcPr>
          <w:p>
            <w:r>
              <w:rPr>
                <w:sz w:val="18"/>
                <w:szCs w:val="18"/>
              </w:rPr>
              <w:t xml:space="preserve">Destino</w:t>
            </w:r>
          </w:p>
        </w:tc>
        <w:tc>
          <w:tcPr>
            <w:tcW w:type="dxa" w:w="7400"/>
          </w:tcPr>
          <w:p>
            <w:r>
              <w:rPr>
                <w:sz w:val="18"/>
                <w:szCs w:val="18"/>
              </w:rPr>
              <w:t xml:space="preserve">WhatsApp (clic para enviar mensaje)</w:t>
            </w:r>
          </w:p>
        </w:tc>
      </w:tr>
      <w:tr>
        <w:tc>
          <w:tcPr>
            <w:tcW w:type="dxa" w:w="2800"/>
          </w:tcPr>
          <w:p>
            <w:r>
              <w:rPr>
                <w:sz w:val="18"/>
                <w:szCs w:val="18"/>
              </w:rPr>
              <w:t xml:space="preserve">Público</w:t>
            </w:r>
          </w:p>
        </w:tc>
        <w:tc>
          <w:tcPr>
            <w:tcW w:type="dxa" w:w="7400"/>
          </w:tcPr>
          <w:p>
            <w:r>
              <w:rPr>
                <w:sz w:val="18"/>
                <w:szCs w:val="18"/>
              </w:rPr>
              <w:t xml:space="preserve">Ingenieros civiles, estructurales y estudiantes de últimos semestres · Ecuador + LatAm · intereses: estructuras metálicas, SAP2000, ETABS, AISC.</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El grueso de la inversión del mes — es el producto de mejor CPL ($0.45–$0.61).</w:t>
            </w:r>
          </w:p>
        </w:tc>
      </w:tr>
      <w:tr>
        <w:tc>
          <w:tcPr>
            <w:tcW w:type="dxa" w:w="2800"/>
          </w:tcPr>
          <w:p>
            <w:r>
              <w:rPr>
                <w:sz w:val="18"/>
                <w:szCs w:val="18"/>
              </w:rPr>
              <w:t xml:space="preserve">Qué medir</w:t>
            </w:r>
          </w:p>
        </w:tc>
        <w:tc>
          <w:tcPr>
            <w:tcW w:type="dxa" w:w="7400"/>
          </w:tcPr>
          <w:p>
            <w:r>
              <w:rPr>
                <w:sz w:val="18"/>
                <w:szCs w:val="18"/>
              </w:rPr>
              <w:t xml:space="preserve">Leads y CPL. Ignorar el CTR alto sin conversión (la campaña “Tráfico al perfil” tuvo 15% de CTR y CERO leads).</w:t>
            </w:r>
          </w:p>
        </w:tc>
      </w:tr>
    </w:tbl>
    <w:p>
      <w:pPr>
        <w:spacing w:after="50" w:before="150"/>
      </w:pPr>
      <w:r>
        <w:rPr>
          <w:b/>
          <w:bCs/>
          <w:caps/>
          <w:color w:val="5A6B7B"/>
          <w:sz w:val="18"/>
          <w:szCs w:val="18"/>
        </w:rPr>
        <w:t xml:space="preserve">Creativo</w:t>
      </w:r>
    </w:p>
    <w:p>
      <w:pPr>
        <w:spacing w:after="80"/>
      </w:pPr>
      <w:r>
        <w:rPr>
          <w:sz w:val="21"/>
          <w:szCs w:val="21"/>
        </w:rPr>
        <w:t xml:space="preserve">UNA imagen simple. Nada de video ni producción cara — el dato dice que la imagen simple gana. Fondo azul marca, un detalle de conexión metálica, el titular en grande y el sello de la especialización abajo.</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0"/>
      </w:pPr>
      <w:r>
        <w:rPr>
          <w:rFonts w:ascii="Consolas" w:cs="Consolas" w:eastAsia="Consolas" w:hAnsi="Consolas"/>
          <w:sz w:val="18"/>
          <w:szCs w:val="18"/>
        </w:rPr>
        <w:t xml:space="preserve">Diseño, verificación y conexiones</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¿Diseñas en acero y todavía dejas las conexiones para el final?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Ahí es donde se cae la mayoría: el modelo dice empotrado, el taller construye articulado, y las</w:t>
      </w:r>
    </w:p>
    <w:p>
      <w:pPr>
        <w:pBdr>
          <w:left w:val="single" w:color="B9C6D3" w:sz="14" w:space="8"/>
        </w:pBdr>
        <w:shd w:fill="F7F9FB" w:val="clear"/>
        <w:spacing w:after="0"/>
      </w:pPr>
      <w:r>
        <w:rPr>
          <w:rFonts w:ascii="Consolas" w:cs="Consolas" w:eastAsia="Consolas" w:hAnsi="Consolas"/>
          <w:sz w:val="18"/>
          <w:szCs w:val="18"/>
        </w:rPr>
        <w:t xml:space="preserve">derivas reales no son las que calculaste.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la Especialización en ACERO trabajas las 5 verificaciones que no se pueden saltar — pandeo</w:t>
      </w:r>
    </w:p>
    <w:p>
      <w:pPr>
        <w:pBdr>
          <w:left w:val="single" w:color="B9C6D3" w:sz="14" w:space="8"/>
        </w:pBdr>
        <w:shd w:fill="F7F9FB" w:val="clear"/>
        <w:spacing w:after="0"/>
      </w:pPr>
      <w:r>
        <w:rPr>
          <w:rFonts w:ascii="Consolas" w:cs="Consolas" w:eastAsia="Consolas" w:hAnsi="Consolas"/>
          <w:sz w:val="18"/>
          <w:szCs w:val="18"/>
        </w:rPr>
        <w:t xml:space="preserve">local, lateral-torsional, derivas y P-Δ, conexiones y placa base — con proyectos reales y</w:t>
      </w:r>
    </w:p>
    <w:p>
      <w:pPr>
        <w:pBdr>
          <w:left w:val="single" w:color="B9C6D3" w:sz="14" w:space="8"/>
        </w:pBdr>
        <w:shd w:fill="F7F9FB" w:val="clear"/>
        <w:spacing w:after="0"/>
      </w:pPr>
      <w:r>
        <w:rPr>
          <w:rFonts w:ascii="Consolas" w:cs="Consolas" w:eastAsia="Consolas" w:hAnsi="Consolas"/>
          <w:sz w:val="18"/>
          <w:szCs w:val="18"/>
        </w:rPr>
        <w:t xml:space="preserve">criterio, no solo botones.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va el programa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cupos abiertos</w:t>
      </w:r>
    </w:p>
    <w:p>
      <w:pPr>
        <w:spacing w:after="80"/>
      </w:pPr>
      <w:r>
        <w:rPr>
          <w:sz w:val="21"/>
          <w:szCs w:val="21"/>
        </w:rPr>
        <w:t xml:space="preserve">Descripción: Diseño y verificación de estructuras metálicas con criterio profesional.</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Sin landing intermedia.</w:t>
            </w:r>
          </w:p>
        </w:tc>
      </w:tr>
    </w:tbl>
    <w:p>
      <w:pPr>
        <w:pBdr>
          <w:bottom w:val="single" w:color="C96A1C" w:sz="12" w:space="6"/>
        </w:pBdr>
        <w:spacing w:after="60" w:before="340"/>
      </w:pPr>
      <w:r>
        <w:rPr>
          <w:b/>
          <w:bCs/>
          <w:color w:val="C96A1C"/>
          <w:sz w:val="24"/>
          <w:szCs w:val="24"/>
        </w:rPr>
        <w:t xml:space="preserve">ANUNCIO 2  ·  </w:t>
      </w:r>
      <w:r>
        <w:rPr>
          <w:b/>
          <w:bCs/>
          <w:color w:val="0E2438"/>
          <w:sz w:val="24"/>
          <w:szCs w:val="24"/>
        </w:rPr>
        <w:t xml:space="preserve">PAUTA · ACERO geo-split (WhatsApp + SMS) — el mejor CPL del mes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ACERO · Venta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Formación en acero para ingenieros de [CIUDAD].</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ACERO – WSP SMS (geo-split) — 486 leads · CPL $0.45 · el mejor de toda la cuenta.</w:t>
            </w:r>
          </w:p>
        </w:tc>
      </w:tr>
      <w:tr>
        <w:tc>
          <w:tcPr>
            <w:tcW w:type="dxa" w:w="2800"/>
          </w:tcPr>
          <w:p>
            <w:r>
              <w:rPr>
                <w:sz w:val="18"/>
                <w:szCs w:val="18"/>
              </w:rPr>
              <w:t xml:space="preserve">Producto</w:t>
            </w:r>
          </w:p>
        </w:tc>
        <w:tc>
          <w:tcPr>
            <w:tcW w:type="dxa" w:w="7400"/>
          </w:tcPr>
          <w:p>
            <w:r>
              <w:rPr>
                <w:sz w:val="18"/>
                <w:szCs w:val="18"/>
              </w:rPr>
              <w:t xml:space="preserve">Especialización en ACERO</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 SMS</w:t>
            </w:r>
          </w:p>
        </w:tc>
      </w:tr>
      <w:tr>
        <w:tc>
          <w:tcPr>
            <w:tcW w:type="dxa" w:w="2800"/>
          </w:tcPr>
          <w:p>
            <w:r>
              <w:rPr>
                <w:sz w:val="18"/>
                <w:szCs w:val="18"/>
              </w:rPr>
              <w:t xml:space="preserve">Público</w:t>
            </w:r>
          </w:p>
        </w:tc>
        <w:tc>
          <w:tcPr>
            <w:tcW w:type="dxa" w:w="7400"/>
          </w:tcPr>
          <w:p>
            <w:r>
              <w:rPr>
                <w:sz w:val="18"/>
                <w:szCs w:val="18"/>
              </w:rPr>
              <w:t xml:space="preserve">Mismo perfil que IMG2, pero segmentado por ciudad/zona. Ampliar a las zonas que aún no se han probado.</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soy de [CIUDAD] y quiero información de la Especialización en ACERO.</w:t>
            </w:r>
          </w:p>
        </w:tc>
      </w:tr>
      <w:tr>
        <w:tc>
          <w:tcPr>
            <w:tcW w:type="dxa" w:w="2800"/>
          </w:tcPr>
          <w:p>
            <w:r>
              <w:rPr>
                <w:sz w:val="18"/>
                <w:szCs w:val="18"/>
              </w:rPr>
              <w:t xml:space="preserve">Presupuesto</w:t>
            </w:r>
          </w:p>
        </w:tc>
        <w:tc>
          <w:tcPr>
            <w:tcW w:type="dxa" w:w="7400"/>
          </w:tcPr>
          <w:p>
            <w:r>
              <w:rPr>
                <w:sz w:val="18"/>
                <w:szCs w:val="18"/>
              </w:rPr>
              <w:t xml:space="preserve">Mantener y ampliar zonas — es el CPL más bajo de la cuenta.</w:t>
            </w:r>
          </w:p>
        </w:tc>
      </w:tr>
      <w:tr>
        <w:tc>
          <w:tcPr>
            <w:tcW w:type="dxa" w:w="2800"/>
          </w:tcPr>
          <w:p>
            <w:r>
              <w:rPr>
                <w:sz w:val="18"/>
                <w:szCs w:val="18"/>
              </w:rPr>
              <w:t xml:space="preserve">Qué medir</w:t>
            </w:r>
          </w:p>
        </w:tc>
        <w:tc>
          <w:tcPr>
            <w:tcW w:type="dxa" w:w="7400"/>
          </w:tcPr>
          <w:p>
            <w:r>
              <w:rPr>
                <w:sz w:val="18"/>
                <w:szCs w:val="18"/>
              </w:rPr>
              <w:t xml:space="preserve">CPL por zona. Apagar las zonas que se salgan del rango $0.45–$0.80.</w:t>
            </w:r>
          </w:p>
        </w:tc>
      </w:tr>
    </w:tbl>
    <w:p>
      <w:pPr>
        <w:spacing w:after="50" w:before="150"/>
      </w:pPr>
      <w:r>
        <w:rPr>
          <w:b/>
          <w:bCs/>
          <w:caps/>
          <w:color w:val="5A6B7B"/>
          <w:sz w:val="18"/>
          <w:szCs w:val="18"/>
        </w:rPr>
        <w:t xml:space="preserve">Creativo</w:t>
      </w:r>
    </w:p>
    <w:p>
      <w:pPr>
        <w:spacing w:after="80"/>
      </w:pPr>
      <w:r>
        <w:rPr>
          <w:sz w:val="21"/>
          <w:szCs w:val="21"/>
        </w:rPr>
        <w:t xml:space="preserve">Misma imagen simple del IMG2, con el nombre de la ciudad/zona escrito en la pieza. Una variante por zona.</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140"/>
      </w:pPr>
      <w:r>
        <w:rPr>
          <w:rFonts w:ascii="Consolas" w:cs="Consolas" w:eastAsia="Consolas" w:hAnsi="Consolas"/>
          <w:sz w:val="18"/>
          <w:szCs w:val="18"/>
        </w:rPr>
        <w:t xml:space="preserve">Para ingenieros de [CIUDAD]</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Ingenieros de [CIUDAD]: si diseñas en acero, esto te toca.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Las 5 verificaciones que más se saltan (y que más caro se pagan): pandeo local,</w:t>
      </w:r>
    </w:p>
    <w:p>
      <w:pPr>
        <w:pBdr>
          <w:left w:val="single" w:color="B9C6D3" w:sz="14" w:space="8"/>
        </w:pBdr>
        <w:shd w:fill="F7F9FB" w:val="clear"/>
        <w:spacing w:after="0"/>
      </w:pPr>
      <w:r>
        <w:rPr>
          <w:rFonts w:ascii="Consolas" w:cs="Consolas" w:eastAsia="Consolas" w:hAnsi="Consolas"/>
          <w:sz w:val="18"/>
          <w:szCs w:val="18"/>
        </w:rPr>
        <w:t xml:space="preserve">lateral-torsional, derivas y P-Δ, conexiones y placa base.</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Especialización en ACERO — con proyectos reales y acompañamiento.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Especialización en ACERO — [CIUDAD]</w:t>
      </w:r>
    </w:p>
    <w:p>
      <w:pPr>
        <w:spacing w:after="80"/>
      </w:pPr>
      <w:r>
        <w:rPr>
          <w:sz w:val="21"/>
          <w:szCs w:val="21"/>
        </w:rPr>
        <w:t xml:space="preserve">Descripción: Cupos abiertos para esta zona.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WhatsApp + SMS. Una variante por ciudad.</w:t>
            </w:r>
          </w:p>
        </w:tc>
      </w:tr>
    </w:tbl>
    <w:p>
      <w:pPr>
        <w:pBdr>
          <w:bottom w:val="single" w:color="C96A1C" w:sz="12" w:space="6"/>
        </w:pBdr>
        <w:spacing w:after="60" w:before="340"/>
      </w:pPr>
      <w:r>
        <w:rPr>
          <w:b/>
          <w:bCs/>
          <w:color w:val="C96A1C"/>
          <w:sz w:val="24"/>
          <w:szCs w:val="24"/>
        </w:rPr>
        <w:t xml:space="preserve">ANUNCIO 3  ·  </w:t>
      </w:r>
      <w:r>
        <w:rPr>
          <w:b/>
          <w:bCs/>
          <w:color w:val="0E2438"/>
          <w:sz w:val="24"/>
          <w:szCs w:val="24"/>
        </w:rPr>
        <w:t xml:space="preserve">PAUTA · Máster BIM + IA (WhatsApp API) — el mejor CPL del Máster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Imagen para pauta</w:t>
            </w:r>
          </w:p>
        </w:tc>
        <w:tc>
          <w:tcPr>
            <w:tcW w:type="dxa" w:w="3400"/>
          </w:tcPr>
          <w:p>
            <w:r>
              <w:rPr>
                <w:sz w:val="18"/>
                <w:szCs w:val="18"/>
              </w:rPr>
              <w:t xml:space="preserve">Meta Ads (Instagram + Facebook)</w:t>
            </w:r>
          </w:p>
        </w:tc>
        <w:tc>
          <w:tcPr>
            <w:tcW w:type="dxa" w:w="1700"/>
          </w:tcPr>
          <w:p>
            <w:r>
              <w:rPr>
                <w:sz w:val="18"/>
                <w:szCs w:val="18"/>
              </w:rPr>
              <w:t xml:space="preserve">IA · Venta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Copy completo listo para pegar. Las variantes nuevas de arriba se prueban CONTRA estos, nunca en su lugar.</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¿En qué etapa BIM estás? De «sé usar Revit» a liderar como BIM Manager + IA hay una ruta —</w:t>
      </w:r>
    </w:p>
    <w:p>
      <w:pPr>
        <w:pBdr>
          <w:left w:val="single" w:color="C96A1C" w:sz="20" w:space="8"/>
        </w:pBdr>
        <w:shd w:fill="FDF1E4" w:val="clear"/>
        <w:spacing w:after="140"/>
      </w:pPr>
      <w:r>
        <w:rPr>
          <w:b/>
          <w:bCs/>
          <w:color w:val="0E2438"/>
          <w:sz w:val="21"/>
          <w:szCs w:val="21"/>
        </w:rPr>
        <w:t xml:space="preserve">y una puerta de entrada que es la tuya.</w:t>
      </w:r>
    </w:p>
    <w:p>
      <w:pPr>
        <w:spacing w:after="50" w:before="150"/>
      </w:pPr>
      <w:r>
        <w:rPr>
          <w:b/>
          <w:bCs/>
          <w:caps/>
          <w:color w:val="5A6B7B"/>
          <w:sz w:val="18"/>
          <w:szCs w:val="18"/>
        </w:rPr>
        <w:t xml:space="preserve">Ficha del anuncio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shd w:fill="0E2438" w:val="clear"/>
          </w:tcPr>
          <w:p>
            <w:r>
              <w:rPr>
                <w:b/>
                <w:bCs/>
                <w:color w:val="FFFFFF"/>
                <w:sz w:val="18"/>
                <w:szCs w:val="18"/>
              </w:rPr>
              <w:t xml:space="preserve">Campo</w:t>
            </w:r>
          </w:p>
        </w:tc>
        <w:tc>
          <w:tcPr>
            <w:tcW w:type="dxa" w:w="7400"/>
            <w:shd w:fill="0E2438" w:val="clear"/>
          </w:tcPr>
          <w:p>
            <w:r>
              <w:rPr>
                <w:b/>
                <w:bCs/>
                <w:color w:val="FFFFFF"/>
                <w:sz w:val="18"/>
                <w:szCs w:val="18"/>
              </w:rPr>
              <w:t xml:space="preserve">Contenido</w:t>
            </w:r>
          </w:p>
        </w:tc>
      </w:tr>
      <w:tr>
        <w:tc>
          <w:tcPr>
            <w:tcW w:type="dxa" w:w="2800"/>
          </w:tcPr>
          <w:p>
            <w:r>
              <w:rPr>
                <w:sz w:val="18"/>
                <w:szCs w:val="18"/>
              </w:rPr>
              <w:t xml:space="preserve">Anuncio base (lo que ya funciona)</w:t>
            </w:r>
          </w:p>
        </w:tc>
        <w:tc>
          <w:tcPr>
            <w:tcW w:type="dxa" w:w="7400"/>
          </w:tcPr>
          <w:p>
            <w:r>
              <w:rPr>
                <w:sz w:val="18"/>
                <w:szCs w:val="18"/>
              </w:rPr>
              <w:t xml:space="preserve">[JUL] MÁSTER BIM+IA – WSP API — 125 leads · CPL $0.51 con solo $64 invertidos. Es el mejor CPL del Máster y está sin escalar.</w:t>
            </w:r>
          </w:p>
        </w:tc>
      </w:tr>
      <w:tr>
        <w:tc>
          <w:tcPr>
            <w:tcW w:type="dxa" w:w="2800"/>
          </w:tcPr>
          <w:p>
            <w:r>
              <w:rPr>
                <w:sz w:val="18"/>
                <w:szCs w:val="18"/>
              </w:rPr>
              <w:t xml:space="preserve">Producto</w:t>
            </w:r>
          </w:p>
        </w:tc>
        <w:tc>
          <w:tcPr>
            <w:tcW w:type="dxa" w:w="7400"/>
          </w:tcPr>
          <w:p>
            <w:r>
              <w:rPr>
                <w:sz w:val="18"/>
                <w:szCs w:val="18"/>
              </w:rPr>
              <w:t xml:space="preserve">Máster Internacional en BIM Management e Inteligencia Artificial</w:t>
            </w:r>
          </w:p>
        </w:tc>
      </w:tr>
      <w:tr>
        <w:tc>
          <w:tcPr>
            <w:tcW w:type="dxa" w:w="2800"/>
          </w:tcPr>
          <w:p>
            <w:r>
              <w:rPr>
                <w:sz w:val="18"/>
                <w:szCs w:val="18"/>
              </w:rPr>
              <w:t xml:space="preserve">Objetivo de campaña</w:t>
            </w:r>
          </w:p>
        </w:tc>
        <w:tc>
          <w:tcPr>
            <w:tcW w:type="dxa" w:w="7400"/>
          </w:tcPr>
          <w:p>
            <w:r>
              <w:rPr>
                <w:sz w:val="18"/>
                <w:szCs w:val="18"/>
              </w:rPr>
              <w:t xml:space="preserve">Mensajes</w:t>
            </w:r>
          </w:p>
        </w:tc>
      </w:tr>
      <w:tr>
        <w:tc>
          <w:tcPr>
            <w:tcW w:type="dxa" w:w="2800"/>
          </w:tcPr>
          <w:p>
            <w:r>
              <w:rPr>
                <w:sz w:val="18"/>
                <w:szCs w:val="18"/>
              </w:rPr>
              <w:t xml:space="preserve">Destino</w:t>
            </w:r>
          </w:p>
        </w:tc>
        <w:tc>
          <w:tcPr>
            <w:tcW w:type="dxa" w:w="7400"/>
          </w:tcPr>
          <w:p>
            <w:r>
              <w:rPr>
                <w:sz w:val="18"/>
                <w:szCs w:val="18"/>
              </w:rPr>
              <w:t xml:space="preserve">WhatsApp API</w:t>
            </w:r>
          </w:p>
        </w:tc>
      </w:tr>
      <w:tr>
        <w:tc>
          <w:tcPr>
            <w:tcW w:type="dxa" w:w="2800"/>
          </w:tcPr>
          <w:p>
            <w:r>
              <w:rPr>
                <w:sz w:val="18"/>
                <w:szCs w:val="18"/>
              </w:rPr>
              <w:t xml:space="preserve">Público</w:t>
            </w:r>
          </w:p>
        </w:tc>
        <w:tc>
          <w:tcPr>
            <w:tcW w:type="dxa" w:w="7400"/>
          </w:tcPr>
          <w:p>
            <w:r>
              <w:rPr>
                <w:sz w:val="18"/>
                <w:szCs w:val="18"/>
              </w:rPr>
              <w:t xml:space="preserve">Arquitectos, ingenieros, modeladores y coordinadores BIM con 1+ año de experiencia · Ecuador + LatAm · intereses: Revit, Navisworks, BIM Management, Autodesk.</w:t>
            </w:r>
          </w:p>
        </w:tc>
      </w:tr>
      <w:tr>
        <w:tc>
          <w:tcPr>
            <w:tcW w:type="dxa" w:w="2800"/>
          </w:tcPr>
          <w:p>
            <w:r>
              <w:rPr>
                <w:sz w:val="18"/>
                <w:szCs w:val="18"/>
              </w:rPr>
              <w:t xml:space="preserve">Botón</w:t>
            </w:r>
          </w:p>
        </w:tc>
        <w:tc>
          <w:tcPr>
            <w:tcW w:type="dxa" w:w="7400"/>
          </w:tcPr>
          <w:p>
            <w:r>
              <w:rPr>
                <w:sz w:val="18"/>
                <w:szCs w:val="18"/>
              </w:rPr>
              <w:t xml:space="preserve">Enviar mensaje (WhatsApp)</w:t>
            </w:r>
          </w:p>
        </w:tc>
      </w:tr>
      <w:tr>
        <w:tc>
          <w:tcPr>
            <w:tcW w:type="dxa" w:w="2800"/>
          </w:tcPr>
          <w:p>
            <w:r>
              <w:rPr>
                <w:sz w:val="18"/>
                <w:szCs w:val="18"/>
              </w:rPr>
              <w:t xml:space="preserve">Mensaje precargado</w:t>
            </w:r>
          </w:p>
        </w:tc>
        <w:tc>
          <w:tcPr>
            <w:tcW w:type="dxa" w:w="7400"/>
          </w:tcPr>
          <w:p>
            <w:r>
              <w:rPr>
                <w:sz w:val="18"/>
                <w:szCs w:val="18"/>
              </w:rPr>
              <w:t xml:space="preserve">Hola, quiero información del Máster BIM + IA.</w:t>
            </w:r>
          </w:p>
        </w:tc>
      </w:tr>
      <w:tr>
        <w:tc>
          <w:tcPr>
            <w:tcW w:type="dxa" w:w="2800"/>
          </w:tcPr>
          <w:p>
            <w:r>
              <w:rPr>
                <w:sz w:val="18"/>
                <w:szCs w:val="18"/>
              </w:rPr>
              <w:t xml:space="preserve">Presupuesto</w:t>
            </w:r>
          </w:p>
        </w:tc>
        <w:tc>
          <w:tcPr>
            <w:tcW w:type="dxa" w:w="7400"/>
          </w:tcPr>
          <w:p>
            <w:r>
              <w:rPr>
                <w:sz w:val="18"/>
                <w:szCs w:val="18"/>
              </w:rPr>
              <w:t xml:space="preserve">Escalar — tenía el mejor CPL del Máster con presupuesto mínimo ($64).</w:t>
            </w:r>
          </w:p>
        </w:tc>
      </w:tr>
      <w:tr>
        <w:tc>
          <w:tcPr>
            <w:tcW w:type="dxa" w:w="2800"/>
          </w:tcPr>
          <w:p>
            <w:r>
              <w:rPr>
                <w:sz w:val="18"/>
                <w:szCs w:val="18"/>
              </w:rPr>
              <w:t xml:space="preserve">Qué medir</w:t>
            </w:r>
          </w:p>
        </w:tc>
        <w:tc>
          <w:tcPr>
            <w:tcW w:type="dxa" w:w="7400"/>
          </w:tcPr>
          <w:p>
            <w:r>
              <w:rPr>
                <w:sz w:val="18"/>
                <w:szCs w:val="18"/>
              </w:rPr>
              <w:t xml:space="preserve">Leads y CPL. Comparar contra la campaña de formulario (CPL $0.71): si WhatsApp sigue ganando, mover el presupuesto.</w:t>
            </w:r>
          </w:p>
        </w:tc>
      </w:tr>
    </w:tbl>
    <w:p>
      <w:pPr>
        <w:spacing w:after="50" w:before="150"/>
      </w:pPr>
      <w:r>
        <w:rPr>
          <w:b/>
          <w:bCs/>
          <w:caps/>
          <w:color w:val="5A6B7B"/>
          <w:sz w:val="18"/>
          <w:szCs w:val="18"/>
        </w:rPr>
        <w:t xml:space="preserve">Creativo</w:t>
      </w:r>
    </w:p>
    <w:p>
      <w:pPr>
        <w:spacing w:after="80"/>
      </w:pPr>
      <w:r>
        <w:rPr>
          <w:sz w:val="21"/>
          <w:szCs w:val="21"/>
        </w:rPr>
        <w:t xml:space="preserve">Imagen simple (formato IMG2) o creativo de feed reutilizado — el «IG 28/05» reutilizado hizo 222 leads con CPL $0.43. Antes de producir algo nuevo, reutilizar el carrusel orgánico que mejor rindió.</w:t>
      </w:r>
    </w:p>
    <w:p>
      <w:pPr>
        <w:spacing w:after="50" w:before="150"/>
      </w:pPr>
      <w:r>
        <w:rPr>
          <w:b/>
          <w:bCs/>
          <w:caps/>
          <w:color w:val="5A6B7B"/>
          <w:sz w:val="18"/>
          <w:szCs w:val="18"/>
        </w:rPr>
        <w:t xml:space="preserve">Texto que va DENTRO de la imagen</w:t>
      </w:r>
    </w:p>
    <w:p>
      <w:pPr>
        <w:pBdr>
          <w:left w:val="single" w:color="B9C6D3" w:sz="14" w:space="8"/>
        </w:pBdr>
        <w:shd w:fill="F7F9FB" w:val="clear"/>
        <w:spacing w:after="0"/>
      </w:pPr>
      <w:r>
        <w:rPr>
          <w:rFonts w:ascii="Consolas" w:cs="Consolas" w:eastAsia="Consolas" w:hAnsi="Consolas"/>
          <w:sz w:val="18"/>
          <w:szCs w:val="18"/>
        </w:rPr>
        <w:t xml:space="preserve">MÁSTER BIM + IA</w:t>
      </w:r>
    </w:p>
    <w:p>
      <w:pPr>
        <w:pBdr>
          <w:left w:val="single" w:color="B9C6D3" w:sz="14" w:space="8"/>
        </w:pBdr>
        <w:shd w:fill="F7F9FB" w:val="clear"/>
        <w:spacing w:after="0"/>
      </w:pPr>
      <w:r>
        <w:rPr>
          <w:rFonts w:ascii="Consolas" w:cs="Consolas" w:eastAsia="Consolas" w:hAnsi="Consolas"/>
          <w:sz w:val="18"/>
          <w:szCs w:val="18"/>
        </w:rPr>
        <w:t xml:space="preserve">Coordinar, gestionar y automatizar</w:t>
      </w:r>
    </w:p>
    <w:p>
      <w:pPr>
        <w:pBdr>
          <w:left w:val="single" w:color="B9C6D3" w:sz="14" w:space="8"/>
        </w:pBdr>
        <w:shd w:fill="F7F9FB" w:val="clear"/>
        <w:spacing w:after="140"/>
      </w:pPr>
      <w:r>
        <w:rPr>
          <w:rFonts w:ascii="Consolas" w:cs="Consolas" w:eastAsia="Consolas" w:hAnsi="Consolas"/>
          <w:sz w:val="18"/>
          <w:szCs w:val="18"/>
        </w:rPr>
        <w:t xml:space="preserve">con criterio profesional</w:t>
      </w:r>
    </w:p>
    <w:p>
      <w:pPr>
        <w:spacing w:after="50" w:before="150"/>
      </w:pPr>
      <w:r>
        <w:rPr>
          <w:b/>
          <w:bCs/>
          <w:caps/>
          <w:color w:val="5A6B7B"/>
          <w:sz w:val="18"/>
          <w:szCs w:val="18"/>
        </w:rPr>
        <w:t xml:space="preserve">Texto principal del anuncio (copy) — listo para pegar</w:t>
      </w:r>
    </w:p>
    <w:p>
      <w:pPr>
        <w:pBdr>
          <w:left w:val="single" w:color="B9C6D3" w:sz="14" w:space="8"/>
        </w:pBdr>
        <w:shd w:fill="F7F9FB" w:val="clear"/>
        <w:spacing w:after="0"/>
      </w:pPr>
      <w:r>
        <w:rPr>
          <w:rFonts w:ascii="Consolas" w:cs="Consolas" w:eastAsia="Consolas" w:hAnsi="Consolas"/>
          <w:sz w:val="18"/>
          <w:szCs w:val="18"/>
        </w:rPr>
        <w:t xml:space="preserve">La IA ya hace parte de tu trabajo BIM: cantidades, documentación, detección de choques,</w:t>
      </w:r>
    </w:p>
    <w:p>
      <w:pPr>
        <w:pBdr>
          <w:left w:val="single" w:color="B9C6D3" w:sz="14" w:space="8"/>
        </w:pBdr>
        <w:shd w:fill="F7F9FB" w:val="clear"/>
        <w:spacing w:after="0"/>
      </w:pPr>
      <w:r>
        <w:rPr>
          <w:rFonts w:ascii="Consolas" w:cs="Consolas" w:eastAsia="Consolas" w:hAnsi="Consolas"/>
          <w:sz w:val="18"/>
          <w:szCs w:val="18"/>
        </w:rPr>
        <w:t xml:space="preserve">primeras versiones de detalles.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ventaja ya no es usarla. Es saber qué automatizar y qué NO delegar nunca.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el Máster BIM + IA aprendes a coordinar, gestionar y automatizar — y te gradúas con tu</w:t>
      </w:r>
    </w:p>
    <w:p>
      <w:pPr>
        <w:pBdr>
          <w:left w:val="single" w:color="B9C6D3" w:sz="14" w:space="8"/>
        </w:pBdr>
        <w:shd w:fill="F7F9FB" w:val="clear"/>
        <w:spacing w:after="0"/>
      </w:pPr>
      <w:r>
        <w:rPr>
          <w:rFonts w:ascii="Consolas" w:cs="Consolas" w:eastAsia="Consolas" w:hAnsi="Consolas"/>
          <w:sz w:val="18"/>
          <w:szCs w:val="18"/>
        </w:rPr>
        <w:t xml:space="preserve">propio kit de herramientas, no solo con certificados.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Escríbenos y te contamos cómo funciona 👇</w:t>
      </w:r>
    </w:p>
    <w:p>
      <w:pPr>
        <w:spacing w:after="50" w:before="150"/>
      </w:pPr>
      <w:r>
        <w:rPr>
          <w:b/>
          <w:bCs/>
          <w:caps/>
          <w:color w:val="5A6B7B"/>
          <w:sz w:val="18"/>
          <w:szCs w:val="18"/>
        </w:rPr>
        <w:t xml:space="preserve">Titular y descripción</w:t>
      </w:r>
    </w:p>
    <w:p>
      <w:pPr>
        <w:spacing w:after="80"/>
        <w:rPr>
          <w:b/>
          <w:bCs/>
        </w:rPr>
      </w:pPr>
      <w:r>
        <w:rPr>
          <w:b/>
          <w:bCs/>
          <w:sz w:val="21"/>
          <w:szCs w:val="21"/>
        </w:rPr>
        <w:t xml:space="preserve">Titular: Máster BIM + IA — cupos abiertos</w:t>
      </w:r>
    </w:p>
    <w:p>
      <w:pPr>
        <w:spacing w:after="80"/>
      </w:pPr>
      <w:r>
        <w:rPr>
          <w:sz w:val="21"/>
          <w:szCs w:val="21"/>
        </w:rPr>
        <w:t xml:space="preserve">Descripción: Coordinación, gestión y automatización con criterio.</w:t>
      </w:r>
    </w:p>
    <w:p>
      <w:pPr>
        <w:pBdr>
          <w:left w:val="single" w:color="C96A1C" w:sz="18" w:space="8"/>
        </w:pBdr>
        <w:shd w:fill="F4F7FA" w:val="clear"/>
        <w:spacing w:after="100"/>
      </w:pPr>
      <w:r>
        <w:rPr>
          <w:i/>
          <w:iCs/>
          <w:color w:val="5A6B7B"/>
          <w:sz w:val="20"/>
          <w:szCs w:val="20"/>
        </w:rPr>
        <w:t xml:space="preserve">⛔ NUNCA mandar a landing. La campaña de SAP2000 con landing hizo 1 lead a $164.64 — 365 veces peor que el mejor CPL. NUNCA poner precio en el anuncio: el objetivo es abrir conversación.</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Meta Ads</w:t>
            </w:r>
          </w:p>
        </w:tc>
        <w:tc>
          <w:tcPr>
            <w:tcW w:type="dxa" w:w="8400"/>
          </w:tcPr>
          <w:p>
            <w:r>
              <w:rPr>
                <w:sz w:val="18"/>
                <w:szCs w:val="18"/>
              </w:rPr>
              <w:t xml:space="preserve">Botón «Enviar mensaje» directo a WhatsApp API.</w:t>
            </w:r>
          </w:p>
        </w:tc>
      </w:tr>
    </w:tbl>
    <w:p>
      <w:r>
        <w:br w:type="page"/>
      </w:r>
    </w:p>
    <w:p>
      <w:pPr>
        <w:pStyle w:val="Heading1"/>
        <w:spacing w:after="140" w:before="360"/>
      </w:pPr>
      <w:r>
        <w:rPr>
          <w:b/>
          <w:bCs/>
          <w:color w:val="0E2438"/>
        </w:rPr>
        <w:t xml:space="preserve">5a · LOS 14 REELS DEL MES — la lista de grabación</w:t>
      </w:r>
    </w:p>
    <w:p>
      <w:pPr>
        <w:pBdr>
          <w:left w:val="single" w:color="C96A1C" w:sz="18" w:space="8"/>
        </w:pBdr>
        <w:shd w:fill="F4F7FA" w:val="clear"/>
        <w:spacing w:after="100"/>
      </w:pPr>
      <w:r>
        <w:rPr>
          <w:i/>
          <w:iCs/>
          <w:color w:val="5A6B7B"/>
          <w:sz w:val="20"/>
          <w:szCs w:val="20"/>
        </w:rPr>
        <w:t xml:space="preserve">Cinco de valor, tres de lead magnet y seis de venta (cuatro del Máster y dos de ACERO). Se graban en dos sesiones: los ocho de valor y lead magnet en una, y los seis de venta en otra — los cuatro del Máster seguidos y con la misma camisa, porque son un set y si se graban en días distintos se nota en el color.</w:t>
      </w:r>
    </w:p>
    <w:p>
      <w:pPr>
        <w:pBdr>
          <w:left w:val="single" w:color="C96A1C" w:sz="18" w:space="8"/>
        </w:pBdr>
        <w:shd w:fill="F4F7FA" w:val="clear"/>
        <w:spacing w:after="100"/>
      </w:pPr>
      <w:r>
        <w:rPr>
          <w:i/>
          <w:iCs/>
          <w:color w:val="5A6B7B"/>
          <w:sz w:val="20"/>
          <w:szCs w:val="20"/>
        </w:rPr>
        <w:t xml:space="preserve">EL PRECIO VA AL REVÉS EN CADA PRODUCTO. Ninguna pieza del Máster lleva cifra: el precio lo da el asesor en la llamada. Las dos de ACERO sí la llevan, y pegada a su razón — $225 porque ahora incluye el tutor de IA.</w:t>
      </w:r>
    </w:p>
    <w:p>
      <w:pPr>
        <w:spacing w:after="100" w:before="280"/>
      </w:pPr>
      <w:r>
        <w:rPr>
          <w:b/>
          <w:bCs/>
          <w:color w:val="C96A1C"/>
          <w:sz w:val="26"/>
          <w:szCs w:val="26"/>
        </w:rPr>
        <w:t xml:space="preserve">▸ Los cinco de valor  ·  5 piezas</w:t>
      </w:r>
    </w:p>
    <w:p>
      <w:pPr>
        <w:spacing w:after="80"/>
      </w:pPr>
      <w:r>
        <w:rPr>
          <w:sz w:val="21"/>
          <w:szCs w:val="21"/>
        </w:rPr>
        <w:t xml:space="preserve">Contenido de feed. Abren con la frontera y cierran con un recurso que ya existe. CTA a comentario.</w:t>
      </w:r>
    </w:p>
    <w:p>
      <w:pPr>
        <w:spacing w:after="80" w:before="200"/>
      </w:pPr>
      <w:r>
        <w:rPr>
          <w:b/>
          <w:bCs/>
          <w:color w:val="0E2438"/>
          <w:sz w:val="22"/>
          <w:szCs w:val="22"/>
        </w:rPr>
        <w:t xml:space="preserve">Miércoles 9  ·  Cumple resistencia y el edificio es inhabitable  ·  35-40 s</w:t>
      </w:r>
    </w:p>
    <w:p>
      <w:pPr>
        <w:spacing w:after="80"/>
        <w:rPr>
          <w:b/>
          <w:bCs/>
          <w:color w:val="A33B2A"/>
        </w:rPr>
      </w:pPr>
      <w:r>
        <w:rPr>
          <w:b/>
          <w:bCs/>
          <w:color w:val="A33B2A"/>
          <w:sz w:val="21"/>
          <w:szCs w:val="21"/>
        </w:rPr>
        <w:t xml:space="preserve">POR GRABAR</w:t>
      </w:r>
    </w:p>
    <w:p>
      <w:pPr>
        <w:spacing w:after="80"/>
      </w:pPr>
      <w:r>
        <w:rPr>
          <w:sz w:val="21"/>
          <w:szCs w:val="21"/>
        </w:rPr>
        <w:t xml:space="preserve">CTA: MEMORIA → guía + plantilla (recurso ya publicado)</w:t>
      </w:r>
    </w:p>
    <w:p>
      <w:pPr>
        <w:pBdr>
          <w:left w:val="single" w:color="C96A1C" w:sz="18" w:space="8"/>
        </w:pBdr>
        <w:shd w:fill="F4F7FA" w:val="clear"/>
        <w:spacing w:after="100"/>
      </w:pPr>
      <w:r>
        <w:rPr>
          <w:i/>
          <w:iCs/>
          <w:color w:val="5A6B7B"/>
          <w:sz w:val="20"/>
          <w:szCs w:val="20"/>
        </w:rPr>
        <w:t xml:space="preserve">Sustituye a reel-valor6, que ya salió en agosto. El ángulo es el estado límite de servicio, que es la sección que más se olvida y la que el usuario del edificio nota primero. Incomoda sin acusar: el cálculo está bien, el documento no. ⚠ PRODUCCIÓN: verificar el límite de deriva contra la edición vigente de la norma antes de grabar. Si hay duda, se dice «el límite que fija tu norma» sin cifra.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mirada directa. Sin intro.</w:t>
            </w:r>
          </w:p>
        </w:tc>
        <w:tc>
          <w:tcPr>
            <w:tcW w:type="dxa" w:w="3000"/>
          </w:tcPr>
          <w:p>
            <w:r>
              <w:rPr>
                <w:sz w:val="18"/>
                <w:szCs w:val="18"/>
              </w:rPr>
              <w:t xml:space="preserve">Tu estructura puede cumplir resistencia y aun así el edificio ser inhabitable.</w:t>
            </w:r>
          </w:p>
        </w:tc>
        <w:tc>
          <w:tcPr>
            <w:tcW w:type="dxa" w:w="2300"/>
          </w:tcPr>
          <w:p>
            <w:r>
              <w:rPr>
                <w:sz w:val="18"/>
                <w:szCs w:val="18"/>
              </w:rPr>
              <w:t xml:space="preserve">CUMPLE RESISTENCIA Y ES INHABITABLE</w:t>
            </w:r>
          </w:p>
        </w:tc>
      </w:tr>
      <w:tr>
        <w:tc>
          <w:tcPr>
            <w:tcW w:type="dxa" w:w="1100"/>
          </w:tcPr>
          <w:p>
            <w:r>
              <w:rPr>
                <w:sz w:val="18"/>
                <w:szCs w:val="18"/>
              </w:rPr>
              <w:t xml:space="preserve">0:04-0:11</w:t>
            </w:r>
          </w:p>
        </w:tc>
        <w:tc>
          <w:tcPr>
            <w:tcW w:type="dxa" w:w="2600"/>
          </w:tcPr>
          <w:p>
            <w:r>
              <w:rPr>
                <w:sz w:val="18"/>
                <w:szCs w:val="18"/>
              </w:rPr>
              <w:t xml:space="preserve">Plano medio.</w:t>
            </w:r>
          </w:p>
        </w:tc>
        <w:tc>
          <w:tcPr>
            <w:tcW w:type="dxa" w:w="3000"/>
          </w:tcPr>
          <w:p>
            <w:r>
              <w:rPr>
                <w:sz w:val="18"/>
                <w:szCs w:val="18"/>
              </w:rPr>
              <w:t xml:space="preserve">Porque resistencia y servicio son dos cosas distintas, y casi todo el mundo verifica solo la primera.</w:t>
            </w:r>
          </w:p>
        </w:tc>
        <w:tc>
          <w:tcPr>
            <w:tcW w:type="dxa" w:w="2300"/>
          </w:tcPr>
          <w:p>
            <w:r>
              <w:rPr>
                <w:sz w:val="18"/>
                <w:szCs w:val="18"/>
              </w:rPr>
              <w:t xml:space="preserve">RESISTENCIA Y SERVICIO NO SON LO MISMO</w:t>
            </w:r>
          </w:p>
        </w:tc>
      </w:tr>
      <w:tr>
        <w:tc>
          <w:tcPr>
            <w:tcW w:type="dxa" w:w="1100"/>
          </w:tcPr>
          <w:p>
            <w:r>
              <w:rPr>
                <w:sz w:val="18"/>
                <w:szCs w:val="18"/>
              </w:rPr>
              <w:t xml:space="preserve">0:11-0:20</w:t>
            </w:r>
          </w:p>
        </w:tc>
        <w:tc>
          <w:tcPr>
            <w:tcW w:type="dxa" w:w="2600"/>
          </w:tcPr>
          <w:p>
            <w:r>
              <w:rPr>
                <w:sz w:val="18"/>
                <w:szCs w:val="18"/>
              </w:rPr>
              <w:t xml:space="preserve">Pantalla: tabla de derivas de un modelo, columna de límite resaltada.</w:t>
            </w:r>
          </w:p>
        </w:tc>
        <w:tc>
          <w:tcPr>
            <w:tcW w:type="dxa" w:w="3000"/>
          </w:tcPr>
          <w:p>
            <w:r>
              <w:rPr>
                <w:sz w:val="18"/>
                <w:szCs w:val="18"/>
              </w:rPr>
              <w:t xml:space="preserve">La deriva de entrepiso no se cae, se siente. El tabique fisurado, la puerta que roza, el piso que vibra al caminar. Nada de eso sale en una verificación de resistencia.</w:t>
            </w:r>
          </w:p>
        </w:tc>
        <w:tc>
          <w:tcPr>
            <w:tcW w:type="dxa" w:w="2300"/>
          </w:tcPr>
          <w:p>
            <w:r>
              <w:rPr>
                <w:sz w:val="18"/>
                <w:szCs w:val="18"/>
              </w:rPr>
              <w:t xml:space="preserve">LA DERIVA NO SE CAE. SE SIENTE</w:t>
            </w:r>
          </w:p>
        </w:tc>
      </w:tr>
      <w:tr>
        <w:tc>
          <w:tcPr>
            <w:tcW w:type="dxa" w:w="1100"/>
          </w:tcPr>
          <w:p>
            <w:r>
              <w:rPr>
                <w:sz w:val="18"/>
                <w:szCs w:val="18"/>
              </w:rPr>
              <w:t xml:space="preserve">0:20-0:29</w:t>
            </w:r>
          </w:p>
        </w:tc>
        <w:tc>
          <w:tcPr>
            <w:tcW w:type="dxa" w:w="2600"/>
          </w:tcPr>
          <w:p>
            <w:r>
              <w:rPr>
                <w:sz w:val="18"/>
                <w:szCs w:val="18"/>
              </w:rPr>
              <w:t xml:space="preserve">Pantalla: modelo con deformación exagerada.</w:t>
            </w:r>
          </w:p>
        </w:tc>
        <w:tc>
          <w:tcPr>
            <w:tcW w:type="dxa" w:w="3000"/>
          </w:tcPr>
          <w:p>
            <w:r>
              <w:rPr>
                <w:sz w:val="18"/>
                <w:szCs w:val="18"/>
              </w:rPr>
              <w:t xml:space="preserve">Y es el error que más caro sale después de entregar, porque lo detecta el usuario del edificio y ya no hay nada que corregir en papel.</w:t>
            </w:r>
          </w:p>
        </w:tc>
        <w:tc>
          <w:tcPr>
            <w:tcW w:type="dxa" w:w="2300"/>
          </w:tcPr>
          <w:p>
            <w:r>
              <w:rPr>
                <w:sz w:val="18"/>
                <w:szCs w:val="18"/>
              </w:rPr>
              <w:t xml:space="preserve">LO DETECTA EL USUARIO, NO EL REVISOR</w:t>
            </w:r>
          </w:p>
        </w:tc>
      </w:tr>
      <w:tr>
        <w:tc>
          <w:tcPr>
            <w:tcW w:type="dxa" w:w="1100"/>
          </w:tcPr>
          <w:p>
            <w:r>
              <w:rPr>
                <w:sz w:val="18"/>
                <w:szCs w:val="18"/>
              </w:rPr>
              <w:t xml:space="preserve">0:29-0:38</w:t>
            </w:r>
          </w:p>
        </w:tc>
        <w:tc>
          <w:tcPr>
            <w:tcW w:type="dxa" w:w="2600"/>
          </w:tcPr>
          <w:p>
            <w:r>
              <w:rPr>
                <w:sz w:val="18"/>
                <w:szCs w:val="18"/>
              </w:rPr>
              <w:t xml:space="preserve">Vuelve a cámara, tono calmado.</w:t>
            </w:r>
          </w:p>
        </w:tc>
        <w:tc>
          <w:tcPr>
            <w:tcW w:type="dxa" w:w="3000"/>
          </w:tcPr>
          <w:p>
            <w:r>
              <w:rPr>
                <w:sz w:val="18"/>
                <w:szCs w:val="18"/>
              </w:rPr>
              <w:t xml:space="preserve">Si tu memoria no tiene una sección de limitación de daños, no está incompleta: está a medias. Comenta MEMORIA y te paso la estructura completa con la plantilla.</w:t>
            </w:r>
          </w:p>
        </w:tc>
        <w:tc>
          <w:tcPr>
            <w:tcW w:type="dxa" w:w="2300"/>
          </w:tcPr>
          <w:p>
            <w:r>
              <w:rPr>
                <w:sz w:val="18"/>
                <w:szCs w:val="18"/>
              </w:rPr>
              <w:t xml:space="preserve">COMENTA MEMORIA</w:t>
            </w:r>
          </w:p>
        </w:tc>
      </w:tr>
    </w:tbl>
    <w:p>
      <w:pPr>
        <w:spacing w:after="80" w:before="200"/>
      </w:pPr>
      <w:r>
        <w:rPr>
          <w:b/>
          <w:bCs/>
          <w:color w:val="0E2438"/>
          <w:sz w:val="22"/>
          <w:szCs w:val="22"/>
        </w:rPr>
        <w:t xml:space="preserve">Miércoles 16  ·  Tus planos están bien. Tu presupuesto está mal.  ·  35-40 s</w:t>
      </w:r>
    </w:p>
    <w:p>
      <w:pPr>
        <w:spacing w:after="80"/>
        <w:rPr>
          <w:b/>
          <w:bCs/>
          <w:color w:val="A33B2A"/>
        </w:rPr>
      </w:pPr>
      <w:r>
        <w:rPr>
          <w:b/>
          <w:bCs/>
          <w:color w:val="A33B2A"/>
          <w:sz w:val="21"/>
          <w:szCs w:val="21"/>
        </w:rPr>
        <w:t xml:space="preserve">POR GRABAR</w:t>
      </w:r>
    </w:p>
    <w:p>
      <w:pPr>
        <w:spacing w:after="80"/>
      </w:pPr>
      <w:r>
        <w:rPr>
          <w:sz w:val="21"/>
          <w:szCs w:val="21"/>
        </w:rPr>
        <w:t xml:space="preserve">CTA: GUIA → Revit + ChatGPT (recurso ya publicado)</w:t>
      </w:r>
    </w:p>
    <w:p>
      <w:pPr>
        <w:pBdr>
          <w:left w:val="single" w:color="C96A1C" w:sz="18" w:space="8"/>
        </w:pBdr>
        <w:shd w:fill="F4F7FA" w:val="clear"/>
        <w:spacing w:after="100"/>
      </w:pPr>
      <w:r>
        <w:rPr>
          <w:i/>
          <w:iCs/>
          <w:color w:val="5A6B7B"/>
          <w:sz w:val="20"/>
          <w:szCs w:val="20"/>
        </w:rPr>
        <w:t xml:space="preserve">El error invisible. Es el ángulo más fuerte de los cinco porque no da ningún mensaje en Revit: los planos salen perfectos y el cuadro cuenta el doble. Se descubre al presupuestar, que es cuando ya se cotizó.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w:t>
            </w:r>
          </w:p>
        </w:tc>
        <w:tc>
          <w:tcPr>
            <w:tcW w:type="dxa" w:w="3000"/>
          </w:tcPr>
          <w:p>
            <w:r>
              <w:rPr>
                <w:sz w:val="18"/>
                <w:szCs w:val="18"/>
              </w:rPr>
              <w:t xml:space="preserve">Hay un error en Revit que no te avisa. Los planos salen bien y el presupuesto sale mal.</w:t>
            </w:r>
          </w:p>
        </w:tc>
        <w:tc>
          <w:tcPr>
            <w:tcW w:type="dxa" w:w="2300"/>
          </w:tcPr>
          <w:p>
            <w:r>
              <w:rPr>
                <w:sz w:val="18"/>
                <w:szCs w:val="18"/>
              </w:rPr>
              <w:t xml:space="preserve">UN ERROR QUE NO TE AVISA</w:t>
            </w:r>
          </w:p>
        </w:tc>
      </w:tr>
      <w:tr>
        <w:tc>
          <w:tcPr>
            <w:tcW w:type="dxa" w:w="1100"/>
          </w:tcPr>
          <w:p>
            <w:r>
              <w:rPr>
                <w:sz w:val="18"/>
                <w:szCs w:val="18"/>
              </w:rPr>
              <w:t xml:space="preserve">0:04-0:12</w:t>
            </w:r>
          </w:p>
        </w:tc>
        <w:tc>
          <w:tcPr>
            <w:tcW w:type="dxa" w:w="2600"/>
          </w:tcPr>
          <w:p>
            <w:r>
              <w:rPr>
                <w:sz w:val="18"/>
                <w:szCs w:val="18"/>
              </w:rPr>
              <w:t xml:space="preserve">Screen-record: dos elementos idénticos superpuestos, seleccionando uno y viendo que hay otro debajo.</w:t>
            </w:r>
          </w:p>
        </w:tc>
        <w:tc>
          <w:tcPr>
            <w:tcW w:type="dxa" w:w="3000"/>
          </w:tcPr>
          <w:p>
            <w:r>
              <w:rPr>
                <w:sz w:val="18"/>
                <w:szCs w:val="18"/>
              </w:rPr>
              <w:t xml:space="preserve">Son elementos duplicados exactamente en el mismo sitio. Un Ctrl+V de más, o pegar dos veces con Paste Aligned. Encima uno del otro, invisibles.</w:t>
            </w:r>
          </w:p>
        </w:tc>
        <w:tc>
          <w:tcPr>
            <w:tcW w:type="dxa" w:w="2300"/>
          </w:tcPr>
          <w:p>
            <w:r>
              <w:rPr>
                <w:sz w:val="18"/>
                <w:szCs w:val="18"/>
              </w:rPr>
              <w:t xml:space="preserve">DUPLICADOS EN EL MISMO SITIO</w:t>
            </w:r>
          </w:p>
        </w:tc>
      </w:tr>
      <w:tr>
        <w:tc>
          <w:tcPr>
            <w:tcW w:type="dxa" w:w="1100"/>
          </w:tcPr>
          <w:p>
            <w:r>
              <w:rPr>
                <w:sz w:val="18"/>
                <w:szCs w:val="18"/>
              </w:rPr>
              <w:t xml:space="preserve">0:12-0:20</w:t>
            </w:r>
          </w:p>
        </w:tc>
        <w:tc>
          <w:tcPr>
            <w:tcW w:type="dxa" w:w="2600"/>
          </w:tcPr>
          <w:p>
            <w:r>
              <w:rPr>
                <w:sz w:val="18"/>
                <w:szCs w:val="18"/>
              </w:rPr>
              <w:t xml:space="preserve">Pantalla: cuadro de cantidades, número resaltado.</w:t>
            </w:r>
          </w:p>
        </w:tc>
        <w:tc>
          <w:tcPr>
            <w:tcW w:type="dxa" w:w="3000"/>
          </w:tcPr>
          <w:p>
            <w:r>
              <w:rPr>
                <w:sz w:val="18"/>
                <w:szCs w:val="18"/>
              </w:rPr>
              <w:t xml:space="preserve">En los planos no se nota, porque uno tapa al otro. En el cuadro de cantidades sí: cuenta dos.</w:t>
            </w:r>
          </w:p>
        </w:tc>
        <w:tc>
          <w:tcPr>
            <w:tcW w:type="dxa" w:w="2300"/>
          </w:tcPr>
          <w:p>
            <w:r>
              <w:rPr>
                <w:sz w:val="18"/>
                <w:szCs w:val="18"/>
              </w:rPr>
              <w:t xml:space="preserve">EN EL CUADRO CUENTA DOS</w:t>
            </w:r>
          </w:p>
        </w:tc>
      </w:tr>
      <w:tr>
        <w:tc>
          <w:tcPr>
            <w:tcW w:type="dxa" w:w="1100"/>
          </w:tcPr>
          <w:p>
            <w:r>
              <w:rPr>
                <w:sz w:val="18"/>
                <w:szCs w:val="18"/>
              </w:rPr>
              <w:t xml:space="preserve">0:20-0:30</w:t>
            </w:r>
          </w:p>
        </w:tc>
        <w:tc>
          <w:tcPr>
            <w:tcW w:type="dxa" w:w="2600"/>
          </w:tcPr>
          <w:p>
            <w:r>
              <w:rPr>
                <w:sz w:val="18"/>
                <w:szCs w:val="18"/>
              </w:rPr>
              <w:t xml:space="preserve">Vuelve a cámara.</w:t>
            </w:r>
          </w:p>
        </w:tc>
        <w:tc>
          <w:tcPr>
            <w:tcW w:type="dxa" w:w="3000"/>
          </w:tcPr>
          <w:p>
            <w:r>
              <w:rPr>
                <w:sz w:val="18"/>
                <w:szCs w:val="18"/>
              </w:rPr>
              <w:t xml:space="preserve">Y esto no se descubre revisando. Se descubre cuando alguien presupuesta con ese número, que es cuando ya lo mandaste.</w:t>
            </w:r>
          </w:p>
        </w:tc>
        <w:tc>
          <w:tcPr>
            <w:tcW w:type="dxa" w:w="2300"/>
          </w:tcPr>
          <w:p>
            <w:r>
              <w:rPr>
                <w:sz w:val="18"/>
                <w:szCs w:val="18"/>
              </w:rPr>
              <w:t xml:space="preserve">SE DESCUBRE AL PRESUPUESTAR</w:t>
            </w:r>
          </w:p>
        </w:tc>
      </w:tr>
      <w:tr>
        <w:tc>
          <w:tcPr>
            <w:tcW w:type="dxa" w:w="1100"/>
          </w:tcPr>
          <w:p>
            <w:r>
              <w:rPr>
                <w:sz w:val="18"/>
                <w:szCs w:val="18"/>
              </w:rPr>
              <w:t xml:space="preserve">0:30-0:38</w:t>
            </w:r>
          </w:p>
        </w:tc>
        <w:tc>
          <w:tcPr>
            <w:tcW w:type="dxa" w:w="2600"/>
          </w:tcPr>
          <w:p>
            <w:r>
              <w:rPr>
                <w:sz w:val="18"/>
                <w:szCs w:val="18"/>
              </w:rPr>
              <w:t xml:space="preserve">Cierre.</w:t>
            </w:r>
          </w:p>
        </w:tc>
        <w:tc>
          <w:tcPr>
            <w:tcW w:type="dxa" w:w="3000"/>
          </w:tcPr>
          <w:p>
            <w:r>
              <w:rPr>
                <w:sz w:val="18"/>
                <w:szCs w:val="18"/>
              </w:rPr>
              <w:t xml:space="preserve">La comprobación es una sola: apunta la cantidad antes de borrar. Si después no bajó en el número exacto que borraste, pasó algo más. Comenta GUIA y te paso los diez errores de Revit que más tiempo te quitan.</w:t>
            </w:r>
          </w:p>
        </w:tc>
        <w:tc>
          <w:tcPr>
            <w:tcW w:type="dxa" w:w="2300"/>
          </w:tcPr>
          <w:p>
            <w:r>
              <w:rPr>
                <w:sz w:val="18"/>
                <w:szCs w:val="18"/>
              </w:rPr>
              <w:t xml:space="preserve">COMENTA GUIA</w:t>
            </w:r>
          </w:p>
        </w:tc>
      </w:tr>
    </w:tbl>
    <w:p>
      <w:pPr>
        <w:spacing w:after="80" w:before="200"/>
      </w:pPr>
      <w:r>
        <w:rPr>
          <w:b/>
          <w:bCs/>
          <w:color w:val="0E2438"/>
          <w:sz w:val="22"/>
          <w:szCs w:val="22"/>
        </w:rPr>
        <w:t xml:space="preserve">Viernes 18  ·  400 avisos sin leer  ·  30-35 s</w:t>
      </w:r>
    </w:p>
    <w:p>
      <w:pPr>
        <w:spacing w:after="80"/>
        <w:rPr>
          <w:b/>
          <w:bCs/>
          <w:color w:val="A33B2A"/>
        </w:rPr>
      </w:pPr>
      <w:r>
        <w:rPr>
          <w:b/>
          <w:bCs/>
          <w:color w:val="A33B2A"/>
          <w:sz w:val="21"/>
          <w:szCs w:val="21"/>
        </w:rPr>
        <w:t xml:space="preserve">POR GRABAR</w:t>
      </w:r>
    </w:p>
    <w:p>
      <w:pPr>
        <w:spacing w:after="80"/>
      </w:pPr>
      <w:r>
        <w:rPr>
          <w:sz w:val="21"/>
          <w:szCs w:val="21"/>
        </w:rPr>
        <w:t xml:space="preserve">CTA: DYNAMO → pack de 5 scripts (recurso ya publicado)</w:t>
      </w:r>
    </w:p>
    <w:p>
      <w:pPr>
        <w:pBdr>
          <w:left w:val="single" w:color="C96A1C" w:sz="18" w:space="8"/>
        </w:pBdr>
        <w:shd w:fill="F4F7FA" w:val="clear"/>
        <w:spacing w:after="100"/>
      </w:pPr>
      <w:r>
        <w:rPr>
          <w:i/>
          <w:iCs/>
          <w:color w:val="5A6B7B"/>
          <w:sz w:val="20"/>
          <w:szCs w:val="20"/>
        </w:rPr>
        <w:t xml:space="preserve">El dato que ordena la pieza es la frase del cierre, y es la más compartible de las cinco. El cuadro de advertencias de Revit no se puede ordenar ni filtrar ni pasarle a nadie: ese es justo el hueco que llena el script 01 del pack.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w:t>
            </w:r>
          </w:p>
        </w:tc>
        <w:tc>
          <w:tcPr>
            <w:tcW w:type="dxa" w:w="3000"/>
          </w:tcPr>
          <w:p>
            <w:r>
              <w:rPr>
                <w:sz w:val="18"/>
                <w:szCs w:val="18"/>
              </w:rPr>
              <w:t xml:space="preserve">Un modelo con cuatrocientos avisos sin leer no es un modelo grande. Es un presupuesto con cuatrocientas sorpresas dentro.</w:t>
            </w:r>
          </w:p>
        </w:tc>
        <w:tc>
          <w:tcPr>
            <w:tcW w:type="dxa" w:w="2300"/>
          </w:tcPr>
          <w:p>
            <w:r>
              <w:rPr>
                <w:sz w:val="18"/>
                <w:szCs w:val="18"/>
              </w:rPr>
              <w:t xml:space="preserve">400 SORPRESAS DENTRO</w:t>
            </w:r>
          </w:p>
        </w:tc>
      </w:tr>
      <w:tr>
        <w:tc>
          <w:tcPr>
            <w:tcW w:type="dxa" w:w="1100"/>
          </w:tcPr>
          <w:p>
            <w:r>
              <w:rPr>
                <w:sz w:val="18"/>
                <w:szCs w:val="18"/>
              </w:rPr>
              <w:t xml:space="preserve">0:05-0:13</w:t>
            </w:r>
          </w:p>
        </w:tc>
        <w:tc>
          <w:tcPr>
            <w:tcW w:type="dxa" w:w="2600"/>
          </w:tcPr>
          <w:p>
            <w:r>
              <w:rPr>
                <w:sz w:val="18"/>
                <w:szCs w:val="18"/>
              </w:rPr>
              <w:t xml:space="preserve">Screen-record: abriendo Manage → Warnings, la lista larga.</w:t>
            </w:r>
          </w:p>
        </w:tc>
        <w:tc>
          <w:tcPr>
            <w:tcW w:type="dxa" w:w="3000"/>
          </w:tcPr>
          <w:p>
            <w:r>
              <w:rPr>
                <w:sz w:val="18"/>
                <w:szCs w:val="18"/>
              </w:rPr>
              <w:t xml:space="preserve">Este cuadro lo abre todo el mundo una vez, ve el número, lo cierra y sigue trabajando.</w:t>
            </w:r>
          </w:p>
        </w:tc>
        <w:tc>
          <w:tcPr>
            <w:tcW w:type="dxa" w:w="2300"/>
          </w:tcPr>
          <w:p>
            <w:r>
              <w:rPr>
                <w:sz w:val="18"/>
                <w:szCs w:val="18"/>
              </w:rPr>
              <w:t xml:space="preserve">SE ABRE UNA VEZ Y SE CIERRA</w:t>
            </w:r>
          </w:p>
        </w:tc>
      </w:tr>
      <w:tr>
        <w:tc>
          <w:tcPr>
            <w:tcW w:type="dxa" w:w="1100"/>
          </w:tcPr>
          <w:p>
            <w:r>
              <w:rPr>
                <w:sz w:val="18"/>
                <w:szCs w:val="18"/>
              </w:rPr>
              <w:t xml:space="preserve">0:13-0:22</w:t>
            </w:r>
          </w:p>
        </w:tc>
        <w:tc>
          <w:tcPr>
            <w:tcW w:type="dxa" w:w="2600"/>
          </w:tcPr>
          <w:p>
            <w:r>
              <w:rPr>
                <w:sz w:val="18"/>
                <w:szCs w:val="18"/>
              </w:rPr>
              <w:t xml:space="preserve">Pantalla: el cuadro, intentando ordenar sin poder.</w:t>
            </w:r>
          </w:p>
        </w:tc>
        <w:tc>
          <w:tcPr>
            <w:tcW w:type="dxa" w:w="3000"/>
          </w:tcPr>
          <w:p>
            <w:r>
              <w:rPr>
                <w:sz w:val="18"/>
                <w:szCs w:val="18"/>
              </w:rPr>
              <w:t xml:space="preserve">Y hay una razón: no se puede ordenar, no se puede filtrar y no se le puede pasar a nadie. Así no se revisa nada.</w:t>
            </w:r>
          </w:p>
        </w:tc>
        <w:tc>
          <w:tcPr>
            <w:tcW w:type="dxa" w:w="2300"/>
          </w:tcPr>
          <w:p>
            <w:r>
              <w:rPr>
                <w:sz w:val="18"/>
                <w:szCs w:val="18"/>
              </w:rPr>
              <w:t xml:space="preserve">NO SE ORDENA. NO SE FILTRA</w:t>
            </w:r>
          </w:p>
        </w:tc>
      </w:tr>
      <w:tr>
        <w:tc>
          <w:tcPr>
            <w:tcW w:type="dxa" w:w="1100"/>
          </w:tcPr>
          <w:p>
            <w:r>
              <w:rPr>
                <w:sz w:val="18"/>
                <w:szCs w:val="18"/>
              </w:rPr>
              <w:t xml:space="preserve">0:22-0:30</w:t>
            </w:r>
          </w:p>
        </w:tc>
        <w:tc>
          <w:tcPr>
            <w:tcW w:type="dxa" w:w="2600"/>
          </w:tcPr>
          <w:p>
            <w:r>
              <w:rPr>
                <w:sz w:val="18"/>
                <w:szCs w:val="18"/>
              </w:rPr>
              <w:t xml:space="preserve">Pantalla: el mismo contenido ya en una hoja ordenable.</w:t>
            </w:r>
          </w:p>
        </w:tc>
        <w:tc>
          <w:tcPr>
            <w:tcW w:type="dxa" w:w="3000"/>
          </w:tcPr>
          <w:p>
            <w:r>
              <w:rPr>
                <w:sz w:val="18"/>
                <w:szCs w:val="18"/>
              </w:rPr>
              <w:t xml:space="preserve">En una hoja sí. Ordenado por gravedad, con el ID de cada elemento culpable, y se lo puedes mandar a quien modeló.</w:t>
            </w:r>
          </w:p>
        </w:tc>
        <w:tc>
          <w:tcPr>
            <w:tcW w:type="dxa" w:w="2300"/>
          </w:tcPr>
          <w:p>
            <w:r>
              <w:rPr>
                <w:sz w:val="18"/>
                <w:szCs w:val="18"/>
              </w:rPr>
              <w:t xml:space="preserve">EN UNA HOJA SÍ</w:t>
            </w:r>
          </w:p>
        </w:tc>
      </w:tr>
      <w:tr>
        <w:tc>
          <w:tcPr>
            <w:tcW w:type="dxa" w:w="1100"/>
          </w:tcPr>
          <w:p>
            <w:r>
              <w:rPr>
                <w:sz w:val="18"/>
                <w:szCs w:val="18"/>
              </w:rPr>
              <w:t xml:space="preserve">0:30-0:36</w:t>
            </w:r>
          </w:p>
        </w:tc>
        <w:tc>
          <w:tcPr>
            <w:tcW w:type="dxa" w:w="2600"/>
          </w:tcPr>
          <w:p>
            <w:r>
              <w:rPr>
                <w:sz w:val="18"/>
                <w:szCs w:val="18"/>
              </w:rPr>
              <w:t xml:space="preserve">Cierre a cámara.</w:t>
            </w:r>
          </w:p>
        </w:tc>
        <w:tc>
          <w:tcPr>
            <w:tcW w:type="dxa" w:w="3000"/>
          </w:tcPr>
          <w:p>
            <w:r>
              <w:rPr>
                <w:sz w:val="18"/>
                <w:szCs w:val="18"/>
              </w:rPr>
              <w:t xml:space="preserve">Eso lo hace un script de veinte líneas. Comenta DYNAMO y te paso cinco, con el código explicado por dentro. Tres de ellos ni siquiera tocan tu modelo.</w:t>
            </w:r>
          </w:p>
        </w:tc>
        <w:tc>
          <w:tcPr>
            <w:tcW w:type="dxa" w:w="2300"/>
          </w:tcPr>
          <w:p>
            <w:r>
              <w:rPr>
                <w:sz w:val="18"/>
                <w:szCs w:val="18"/>
              </w:rPr>
              <w:t xml:space="preserve">COMENTA DYNAMO</w:t>
            </w:r>
          </w:p>
        </w:tc>
      </w:tr>
    </w:tbl>
    <w:p>
      <w:pPr>
        <w:spacing w:after="80" w:before="200"/>
      </w:pPr>
      <w:r>
        <w:rPr>
          <w:b/>
          <w:bCs/>
          <w:color w:val="0E2438"/>
          <w:sz w:val="22"/>
          <w:szCs w:val="22"/>
        </w:rPr>
        <w:t xml:space="preserve">Viernes 25  ·  «Según la norma» no es una cita  ·  30-35 s</w:t>
      </w:r>
    </w:p>
    <w:p>
      <w:pPr>
        <w:spacing w:after="80"/>
        <w:rPr>
          <w:b/>
          <w:bCs/>
          <w:color w:val="A33B2A"/>
        </w:rPr>
      </w:pPr>
      <w:r>
        <w:rPr>
          <w:b/>
          <w:bCs/>
          <w:color w:val="A33B2A"/>
          <w:sz w:val="21"/>
          <w:szCs w:val="21"/>
        </w:rPr>
        <w:t xml:space="preserve">POR GRABAR</w:t>
      </w:r>
    </w:p>
    <w:p>
      <w:pPr>
        <w:spacing w:after="80"/>
      </w:pPr>
      <w:r>
        <w:rPr>
          <w:sz w:val="21"/>
          <w:szCs w:val="21"/>
        </w:rPr>
        <w:t xml:space="preserve">CTA: MEMORIA → guía + plantilla (recurso ya publicado)</w:t>
      </w:r>
    </w:p>
    <w:p>
      <w:pPr>
        <w:pBdr>
          <w:left w:val="single" w:color="C96A1C" w:sz="18" w:space="8"/>
        </w:pBdr>
        <w:shd w:fill="F4F7FA" w:val="clear"/>
        <w:spacing w:after="100"/>
      </w:pPr>
      <w:r>
        <w:rPr>
          <w:i/>
          <w:iCs/>
          <w:color w:val="5A6B7B"/>
          <w:sz w:val="20"/>
          <w:szCs w:val="20"/>
        </w:rPr>
        <w:t xml:space="preserve">El motivo de devolución más frecuente y el más fácil de evitar. Sirve para el que ya calcula bien y pierde la revisión en la redacción — que es el público exacto del recurso. NO se transcribe ninguna cifra normativa: se cita la norma por nombre y versión, nunca su contenido. Misma regla del tutor de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w:t>
            </w:r>
          </w:p>
        </w:tc>
        <w:tc>
          <w:tcPr>
            <w:tcW w:type="dxa" w:w="3000"/>
          </w:tcPr>
          <w:p>
            <w:r>
              <w:rPr>
                <w:sz w:val="18"/>
                <w:szCs w:val="18"/>
              </w:rPr>
              <w:t xml:space="preserve">Te devolvieron la memoria y no era el cálculo.</w:t>
            </w:r>
          </w:p>
        </w:tc>
        <w:tc>
          <w:tcPr>
            <w:tcW w:type="dxa" w:w="2300"/>
          </w:tcPr>
          <w:p>
            <w:r>
              <w:rPr>
                <w:sz w:val="18"/>
                <w:szCs w:val="18"/>
              </w:rPr>
              <w:t xml:space="preserve">NO ERA EL CÁLCULO</w:t>
            </w:r>
          </w:p>
        </w:tc>
      </w:tr>
      <w:tr>
        <w:tc>
          <w:tcPr>
            <w:tcW w:type="dxa" w:w="1100"/>
          </w:tcPr>
          <w:p>
            <w:r>
              <w:rPr>
                <w:sz w:val="18"/>
                <w:szCs w:val="18"/>
              </w:rPr>
              <w:t xml:space="preserve">0:05-0:13</w:t>
            </w:r>
          </w:p>
        </w:tc>
        <w:tc>
          <w:tcPr>
            <w:tcW w:type="dxa" w:w="2600"/>
          </w:tcPr>
          <w:p>
            <w:r>
              <w:rPr>
                <w:sz w:val="18"/>
                <w:szCs w:val="18"/>
              </w:rPr>
              <w:t xml:space="preserve">Plano medio.</w:t>
            </w:r>
          </w:p>
        </w:tc>
        <w:tc>
          <w:tcPr>
            <w:tcW w:type="dxa" w:w="3000"/>
          </w:tcPr>
          <w:p>
            <w:r>
              <w:rPr>
                <w:sz w:val="18"/>
                <w:szCs w:val="18"/>
              </w:rPr>
              <w:t xml:space="preserve">Una memoria no se devuelve porque el cálculo esté mal. Se devuelve porque el revisor no puede comprobar que esté bien. Son dos problemas distintos y solo uno es de ingeniería.</w:t>
            </w:r>
          </w:p>
        </w:tc>
        <w:tc>
          <w:tcPr>
            <w:tcW w:type="dxa" w:w="2300"/>
          </w:tcPr>
          <w:p>
            <w:r>
              <w:rPr>
                <w:sz w:val="18"/>
                <w:szCs w:val="18"/>
              </w:rPr>
              <w:t xml:space="preserve">SOLO UNO ES DE INGENIERÍA</w:t>
            </w:r>
          </w:p>
        </w:tc>
      </w:tr>
      <w:tr>
        <w:tc>
          <w:tcPr>
            <w:tcW w:type="dxa" w:w="1100"/>
          </w:tcPr>
          <w:p>
            <w:r>
              <w:rPr>
                <w:sz w:val="18"/>
                <w:szCs w:val="18"/>
              </w:rPr>
              <w:t xml:space="preserve">0:13-0:22</w:t>
            </w:r>
          </w:p>
        </w:tc>
        <w:tc>
          <w:tcPr>
            <w:tcW w:type="dxa" w:w="2600"/>
          </w:tcPr>
          <w:p>
            <w:r>
              <w:rPr>
                <w:sz w:val="18"/>
                <w:szCs w:val="18"/>
              </w:rPr>
              <w:t xml:space="preserve">Pantalla: dos frases comparadas, la de arriba tachada.</w:t>
            </w:r>
          </w:p>
        </w:tc>
        <w:tc>
          <w:tcPr>
            <w:tcW w:type="dxa" w:w="3000"/>
          </w:tcPr>
          <w:p>
            <w:r>
              <w:rPr>
                <w:sz w:val="18"/>
                <w:szCs w:val="18"/>
              </w:rPr>
              <w:t xml:space="preserve">«Según la normativa vigente» no es una cita. Sin el nombre completo y sin el año, nada de lo que cuelga de esa norma se puede reproducir.</w:t>
            </w:r>
          </w:p>
        </w:tc>
        <w:tc>
          <w:tcPr>
            <w:tcW w:type="dxa" w:w="2300"/>
          </w:tcPr>
          <w:p>
            <w:r>
              <w:rPr>
                <w:sz w:val="18"/>
                <w:szCs w:val="18"/>
              </w:rPr>
              <w:t xml:space="preserve">SIN VERSIÓN NO SE REPRODUCE</w:t>
            </w:r>
          </w:p>
        </w:tc>
      </w:tr>
      <w:tr>
        <w:tc>
          <w:tcPr>
            <w:tcW w:type="dxa" w:w="1100"/>
          </w:tcPr>
          <w:p>
            <w:r>
              <w:rPr>
                <w:sz w:val="18"/>
                <w:szCs w:val="18"/>
              </w:rPr>
              <w:t xml:space="preserve">0:22-0:30</w:t>
            </w:r>
          </w:p>
        </w:tc>
        <w:tc>
          <w:tcPr>
            <w:tcW w:type="dxa" w:w="2600"/>
          </w:tcPr>
          <w:p>
            <w:r>
              <w:rPr>
                <w:sz w:val="18"/>
                <w:szCs w:val="18"/>
              </w:rPr>
              <w:t xml:space="preserve">Vuelve a cámara.</w:t>
            </w:r>
          </w:p>
        </w:tc>
        <w:tc>
          <w:tcPr>
            <w:tcW w:type="dxa" w:w="3000"/>
          </w:tcPr>
          <w:p>
            <w:r>
              <w:rPr>
                <w:sz w:val="18"/>
                <w:szCs w:val="18"/>
              </w:rPr>
              <w:t xml:space="preserve">Y reproducir tu resultado es exactamente lo que el revisor va a intentar hacer.</w:t>
            </w:r>
          </w:p>
        </w:tc>
        <w:tc>
          <w:tcPr>
            <w:tcW w:type="dxa" w:w="2300"/>
          </w:tcPr>
          <w:p>
            <w:r>
              <w:rPr>
                <w:sz w:val="18"/>
                <w:szCs w:val="18"/>
              </w:rPr>
              <w:t xml:space="preserve">ES LO QUE VA A INTENTAR</w:t>
            </w:r>
          </w:p>
        </w:tc>
      </w:tr>
      <w:tr>
        <w:tc>
          <w:tcPr>
            <w:tcW w:type="dxa" w:w="1100"/>
          </w:tcPr>
          <w:p>
            <w:r>
              <w:rPr>
                <w:sz w:val="18"/>
                <w:szCs w:val="18"/>
              </w:rPr>
              <w:t xml:space="preserve">0:30-0:36</w:t>
            </w:r>
          </w:p>
        </w:tc>
        <w:tc>
          <w:tcPr>
            <w:tcW w:type="dxa" w:w="2600"/>
          </w:tcPr>
          <w:p>
            <w:r>
              <w:rPr>
                <w:sz w:val="18"/>
                <w:szCs w:val="18"/>
              </w:rPr>
              <w:t xml:space="preserve">Cierre.</w:t>
            </w:r>
          </w:p>
        </w:tc>
        <w:tc>
          <w:tcPr>
            <w:tcW w:type="dxa" w:w="3000"/>
          </w:tcPr>
          <w:p>
            <w:r>
              <w:rPr>
                <w:sz w:val="18"/>
                <w:szCs w:val="18"/>
              </w:rPr>
              <w:t xml:space="preserve">Escribe la memoria para alguien que quiere llegar a tu número y no puede llamarte. Comenta MEMORIA y te paso la estructura completa con la plantilla en Word.</w:t>
            </w:r>
          </w:p>
        </w:tc>
        <w:tc>
          <w:tcPr>
            <w:tcW w:type="dxa" w:w="2300"/>
          </w:tcPr>
          <w:p>
            <w:r>
              <w:rPr>
                <w:sz w:val="18"/>
                <w:szCs w:val="18"/>
              </w:rPr>
              <w:t xml:space="preserve">COMENTA MEMORIA</w:t>
            </w:r>
          </w:p>
        </w:tc>
      </w:tr>
    </w:tbl>
    <w:p>
      <w:pPr>
        <w:spacing w:after="80" w:before="200"/>
      </w:pPr>
      <w:r>
        <w:rPr>
          <w:b/>
          <w:bCs/>
          <w:color w:val="0E2438"/>
          <w:sz w:val="22"/>
          <w:szCs w:val="22"/>
        </w:rPr>
        <w:t xml:space="preserve">Miércoles 30  ·  Lo que no hay que preguntarle a la IA  ·  35-40 s</w:t>
      </w:r>
    </w:p>
    <w:p>
      <w:pPr>
        <w:spacing w:after="80"/>
        <w:rPr>
          <w:b/>
          <w:bCs/>
          <w:color w:val="A33B2A"/>
        </w:rPr>
      </w:pPr>
      <w:r>
        <w:rPr>
          <w:b/>
          <w:bCs/>
          <w:color w:val="A33B2A"/>
          <w:sz w:val="21"/>
          <w:szCs w:val="21"/>
        </w:rPr>
        <w:t xml:space="preserve">POR GRABAR</w:t>
      </w:r>
    </w:p>
    <w:p>
      <w:pPr>
        <w:spacing w:after="80"/>
      </w:pPr>
      <w:r>
        <w:rPr>
          <w:sz w:val="21"/>
          <w:szCs w:val="21"/>
        </w:rPr>
        <w:t xml:space="preserve">CTA: GUIA → Revit + ChatGPT (recurso ya publicado)</w:t>
      </w:r>
    </w:p>
    <w:p>
      <w:pPr>
        <w:pBdr>
          <w:left w:val="single" w:color="C96A1C" w:sz="18" w:space="8"/>
        </w:pBdr>
        <w:shd w:fill="F4F7FA" w:val="clear"/>
        <w:spacing w:after="100"/>
      </w:pPr>
      <w:r>
        <w:rPr>
          <w:i/>
          <w:iCs/>
          <w:color w:val="5A6B7B"/>
          <w:sz w:val="20"/>
          <w:szCs w:val="20"/>
        </w:rPr>
        <w:t xml:space="preserve">Cierra el mes marcando el límite, y es la pieza que más nos diferencia: todo el mundo publica «10 prompts para Revit», nosotros publicamos dónde la IA deja de servir. Es lo que permite que una academia de ingeniería hable de IA sin quedar mal. Tono sereno, nunca alarmista.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 tono tranquilo.</w:t>
            </w:r>
          </w:p>
        </w:tc>
        <w:tc>
          <w:tcPr>
            <w:tcW w:type="dxa" w:w="3000"/>
          </w:tcPr>
          <w:p>
            <w:r>
              <w:rPr>
                <w:sz w:val="18"/>
                <w:szCs w:val="18"/>
              </w:rPr>
              <w:t xml:space="preserve">Una inteligencia artificial no sabe cuándo no sabe.</w:t>
            </w:r>
          </w:p>
        </w:tc>
        <w:tc>
          <w:tcPr>
            <w:tcW w:type="dxa" w:w="2300"/>
          </w:tcPr>
          <w:p>
            <w:r>
              <w:rPr>
                <w:sz w:val="18"/>
                <w:szCs w:val="18"/>
              </w:rPr>
              <w:t xml:space="preserve">NO SABE CUÁNDO NO SABE</w:t>
            </w:r>
          </w:p>
        </w:tc>
      </w:tr>
      <w:tr>
        <w:tc>
          <w:tcPr>
            <w:tcW w:type="dxa" w:w="1100"/>
          </w:tcPr>
          <w:p>
            <w:r>
              <w:rPr>
                <w:sz w:val="18"/>
                <w:szCs w:val="18"/>
              </w:rPr>
              <w:t xml:space="preserve">0:05-0:13</w:t>
            </w:r>
          </w:p>
        </w:tc>
        <w:tc>
          <w:tcPr>
            <w:tcW w:type="dxa" w:w="2600"/>
          </w:tcPr>
          <w:p>
            <w:r>
              <w:rPr>
                <w:sz w:val="18"/>
                <w:szCs w:val="18"/>
              </w:rPr>
              <w:t xml:space="preserve">Plano medio.</w:t>
            </w:r>
          </w:p>
        </w:tc>
        <w:tc>
          <w:tcPr>
            <w:tcW w:type="dxa" w:w="3000"/>
          </w:tcPr>
          <w:p>
            <w:r>
              <w:rPr>
                <w:sz w:val="18"/>
                <w:szCs w:val="18"/>
              </w:rPr>
              <w:t xml:space="preserve">Cuando se equivoca, se equivoca con el mismo tono de seguridad con el que acierta. Y eso es justo lo que la hace peligrosa en un modelo que alguien va a firmar.</w:t>
            </w:r>
          </w:p>
        </w:tc>
        <w:tc>
          <w:tcPr>
            <w:tcW w:type="dxa" w:w="2300"/>
          </w:tcPr>
          <w:p>
            <w:r>
              <w:rPr>
                <w:sz w:val="18"/>
                <w:szCs w:val="18"/>
              </w:rPr>
              <w:t xml:space="preserve">SE EQUIVOCA CON EL MISMO TONO</w:t>
            </w:r>
          </w:p>
        </w:tc>
      </w:tr>
      <w:tr>
        <w:tc>
          <w:tcPr>
            <w:tcW w:type="dxa" w:w="1100"/>
          </w:tcPr>
          <w:p>
            <w:r>
              <w:rPr>
                <w:sz w:val="18"/>
                <w:szCs w:val="18"/>
              </w:rPr>
              <w:t xml:space="preserve">0:13-0:23</w:t>
            </w:r>
          </w:p>
        </w:tc>
        <w:tc>
          <w:tcPr>
            <w:tcW w:type="dxa" w:w="2600"/>
          </w:tcPr>
          <w:p>
            <w:r>
              <w:rPr>
                <w:sz w:val="18"/>
                <w:szCs w:val="18"/>
              </w:rPr>
              <w:t xml:space="preserve">Screen-record: una respuesta segura de sí misma en pantalla.</w:t>
            </w:r>
          </w:p>
        </w:tc>
        <w:tc>
          <w:tcPr>
            <w:tcW w:type="dxa" w:w="3000"/>
          </w:tcPr>
          <w:p>
            <w:r>
              <w:rPr>
                <w:sz w:val="18"/>
                <w:szCs w:val="18"/>
              </w:rPr>
              <w:t xml:space="preserve">Le pregunté qué sección poner. Me dio un número. Sonaba razonable. Pero no tiene mis cargas, ni mi norma, ni mi suelo — y ese número lleva mi firma, no la suya.</w:t>
            </w:r>
          </w:p>
        </w:tc>
        <w:tc>
          <w:tcPr>
            <w:tcW w:type="dxa" w:w="2300"/>
          </w:tcPr>
          <w:p>
            <w:r>
              <w:rPr>
                <w:sz w:val="18"/>
                <w:szCs w:val="18"/>
              </w:rPr>
              <w:t xml:space="preserve">ESE NÚMERO LLEVA MI FIRMA</w:t>
            </w:r>
          </w:p>
        </w:tc>
      </w:tr>
      <w:tr>
        <w:tc>
          <w:tcPr>
            <w:tcW w:type="dxa" w:w="1100"/>
          </w:tcPr>
          <w:p>
            <w:r>
              <w:rPr>
                <w:sz w:val="18"/>
                <w:szCs w:val="18"/>
              </w:rPr>
              <w:t xml:space="preserve">0:23-0:32</w:t>
            </w:r>
          </w:p>
        </w:tc>
        <w:tc>
          <w:tcPr>
            <w:tcW w:type="dxa" w:w="2600"/>
          </w:tcPr>
          <w:p>
            <w:r>
              <w:rPr>
                <w:sz w:val="18"/>
                <w:szCs w:val="18"/>
              </w:rPr>
              <w:t xml:space="preserve">Vuelve a cámara.</w:t>
            </w:r>
          </w:p>
        </w:tc>
        <w:tc>
          <w:tcPr>
            <w:tcW w:type="dxa" w:w="3000"/>
          </w:tcPr>
          <w:p>
            <w:r>
              <w:rPr>
                <w:sz w:val="18"/>
                <w:szCs w:val="18"/>
              </w:rPr>
              <w:t xml:space="preserve">Úsala para entender qué te está diciendo el programa y para buscar más rápido. No para decidir. La línea está justo ahí, y está más cerca de lo que parece.</w:t>
            </w:r>
          </w:p>
        </w:tc>
        <w:tc>
          <w:tcPr>
            <w:tcW w:type="dxa" w:w="2300"/>
          </w:tcPr>
          <w:p>
            <w:r>
              <w:rPr>
                <w:sz w:val="18"/>
                <w:szCs w:val="18"/>
              </w:rPr>
              <w:t xml:space="preserve">PARA ENTENDER, NO PARA DECIDIR</w:t>
            </w:r>
          </w:p>
        </w:tc>
      </w:tr>
      <w:tr>
        <w:tc>
          <w:tcPr>
            <w:tcW w:type="dxa" w:w="1100"/>
          </w:tcPr>
          <w:p>
            <w:r>
              <w:rPr>
                <w:sz w:val="18"/>
                <w:szCs w:val="18"/>
              </w:rPr>
              <w:t xml:space="preserve">0:32-0:40</w:t>
            </w:r>
          </w:p>
        </w:tc>
        <w:tc>
          <w:tcPr>
            <w:tcW w:type="dxa" w:w="2600"/>
          </w:tcPr>
          <w:p>
            <w:r>
              <w:rPr>
                <w:sz w:val="18"/>
                <w:szCs w:val="18"/>
              </w:rPr>
              <w:t xml:space="preserve">Cierre.</w:t>
            </w:r>
          </w:p>
        </w:tc>
        <w:tc>
          <w:tcPr>
            <w:tcW w:type="dxa" w:w="3000"/>
          </w:tcPr>
          <w:p>
            <w:r>
              <w:rPr>
                <w:sz w:val="18"/>
                <w:szCs w:val="18"/>
              </w:rPr>
              <w:t xml:space="preserve">Yo compruebo tres cosas antes de aplicar nada. Comenta GUIA y te paso los diez errores con su prompt, y la página donde explico esas tres comprobaciones.</w:t>
            </w:r>
          </w:p>
        </w:tc>
        <w:tc>
          <w:tcPr>
            <w:tcW w:type="dxa" w:w="2300"/>
          </w:tcPr>
          <w:p>
            <w:r>
              <w:rPr>
                <w:sz w:val="18"/>
                <w:szCs w:val="18"/>
              </w:rPr>
              <w:t xml:space="preserve">COMENTA GUIA</w:t>
            </w:r>
          </w:p>
        </w:tc>
      </w:tr>
    </w:tbl>
    <w:p>
      <w:pPr>
        <w:spacing w:after="100" w:before="280"/>
      </w:pPr>
      <w:r>
        <w:rPr>
          <w:b/>
          <w:bCs/>
          <w:color w:val="C96A1C"/>
          <w:sz w:val="26"/>
          <w:szCs w:val="26"/>
        </w:rPr>
        <w:t xml:space="preserve">▸ Los tres de lead magnet  ·  3 piezas</w:t>
      </w:r>
    </w:p>
    <w:p>
      <w:pPr>
        <w:spacing w:after="80"/>
      </w:pPr>
      <w:r>
        <w:rPr>
          <w:sz w:val="21"/>
          <w:szCs w:val="21"/>
        </w:rPr>
        <w:t xml:space="preserve">Uno por recurso gratuito. Se montan dos veces: con CTA a formulario para pauta y con CTA a comentario para el lanzamiento del recurso en el feed.</w:t>
      </w:r>
    </w:p>
    <w:p>
      <w:pPr>
        <w:spacing w:after="80" w:before="200"/>
      </w:pPr>
      <w:r>
        <w:rPr>
          <w:b/>
          <w:bCs/>
          <w:color w:val="0E2438"/>
          <w:sz w:val="22"/>
          <w:szCs w:val="22"/>
        </w:rPr>
        <w:t xml:space="preserve">GUIA  ·  Guía Revit + ChatGPT  ·  20-25 s</w:t>
      </w:r>
    </w:p>
    <w:p>
      <w:pPr>
        <w:spacing w:after="80"/>
        <w:rPr>
          <w:b/>
          <w:bCs/>
          <w:color w:val="A33B2A"/>
        </w:rPr>
      </w:pPr>
      <w:r>
        <w:rPr>
          <w:b/>
          <w:bCs/>
          <w:color w:val="A33B2A"/>
          <w:sz w:val="21"/>
          <w:szCs w:val="21"/>
        </w:rPr>
        <w:t xml:space="preserve">POR GRABAR</w:t>
      </w:r>
    </w:p>
    <w:p>
      <w:pPr>
        <w:spacing w:after="80"/>
      </w:pPr>
      <w:r>
        <w:rPr>
          <w:sz w:val="21"/>
          <w:szCs w:val="21"/>
        </w:rPr>
        <w:t xml:space="preserve">Destino: Formulario → landing guia-revit-ia</w:t>
      </w:r>
    </w:p>
    <w:p>
      <w:pPr>
        <w:pBdr>
          <w:left w:val="single" w:color="C96A1C" w:sz="18" w:space="8"/>
        </w:pBdr>
        <w:shd w:fill="F4F7FA" w:val="clear"/>
        <w:spacing w:after="100"/>
      </w:pPr>
      <w:r>
        <w:rPr>
          <w:i/>
          <w:iCs/>
          <w:color w:val="5A6B7B"/>
          <w:sz w:val="20"/>
          <w:szCs w:val="20"/>
        </w:rPr>
        <w:t xml:space="preserve">El recurso ya está vivo y probado. Es el único de los tres que puede salir hoy.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w:t>
            </w:r>
          </w:p>
        </w:tc>
        <w:tc>
          <w:tcPr>
            <w:tcW w:type="dxa" w:w="3000"/>
          </w:tcPr>
          <w:p>
            <w:r>
              <w:rPr>
                <w:sz w:val="18"/>
                <w:szCs w:val="18"/>
              </w:rPr>
              <w:t xml:space="preserve">Dos horas de foro para un error de Revit que se resuelve en dos minutos.</w:t>
            </w:r>
          </w:p>
        </w:tc>
        <w:tc>
          <w:tcPr>
            <w:tcW w:type="dxa" w:w="2300"/>
          </w:tcPr>
          <w:p>
            <w:r>
              <w:rPr>
                <w:sz w:val="18"/>
                <w:szCs w:val="18"/>
              </w:rPr>
              <w:t xml:space="preserve">2 HORAS PARA 2 MINUTOS</w:t>
            </w:r>
          </w:p>
        </w:tc>
      </w:tr>
      <w:tr>
        <w:tc>
          <w:tcPr>
            <w:tcW w:type="dxa" w:w="1100"/>
          </w:tcPr>
          <w:p>
            <w:r>
              <w:rPr>
                <w:sz w:val="18"/>
                <w:szCs w:val="18"/>
              </w:rPr>
              <w:t xml:space="preserve">0:05-0:13</w:t>
            </w:r>
          </w:p>
        </w:tc>
        <w:tc>
          <w:tcPr>
            <w:tcW w:type="dxa" w:w="2600"/>
          </w:tcPr>
          <w:p>
            <w:r>
              <w:rPr>
                <w:sz w:val="18"/>
                <w:szCs w:val="18"/>
              </w:rPr>
              <w:t xml:space="preserve">Screen-record: el error, el prompt con contexto, la respuesta útil.</w:t>
            </w:r>
          </w:p>
        </w:tc>
        <w:tc>
          <w:tcPr>
            <w:tcW w:type="dxa" w:w="3000"/>
          </w:tcPr>
          <w:p>
            <w:r>
              <w:rPr>
                <w:sz w:val="18"/>
                <w:szCs w:val="18"/>
              </w:rPr>
              <w:t xml:space="preserve">Pero solo si le das cuatro datos: tu versión, tu disciplina, el mensaje literal y qué ya intentaste. Sin eso te responde lo que ya descartaste.</w:t>
            </w:r>
          </w:p>
        </w:tc>
        <w:tc>
          <w:tcPr>
            <w:tcW w:type="dxa" w:w="2300"/>
          </w:tcPr>
          <w:p>
            <w:r>
              <w:rPr>
                <w:sz w:val="18"/>
                <w:szCs w:val="18"/>
              </w:rPr>
              <w:t xml:space="preserve">CUATRO DATOS QUE LO CAMBIAN TODO</w:t>
            </w:r>
          </w:p>
        </w:tc>
      </w:tr>
      <w:tr>
        <w:tc>
          <w:tcPr>
            <w:tcW w:type="dxa" w:w="1100"/>
          </w:tcPr>
          <w:p>
            <w:r>
              <w:rPr>
                <w:sz w:val="18"/>
                <w:szCs w:val="18"/>
              </w:rPr>
              <w:t xml:space="preserve">0:13-0:20</w:t>
            </w:r>
          </w:p>
        </w:tc>
        <w:tc>
          <w:tcPr>
            <w:tcW w:type="dxa" w:w="2600"/>
          </w:tcPr>
          <w:p>
            <w:r>
              <w:rPr>
                <w:sz w:val="18"/>
                <w:szCs w:val="18"/>
              </w:rPr>
              <w:t xml:space="preserve">Vuelve a cámara.</w:t>
            </w:r>
          </w:p>
        </w:tc>
        <w:tc>
          <w:tcPr>
            <w:tcW w:type="dxa" w:w="3000"/>
          </w:tcPr>
          <w:p>
            <w:r>
              <w:rPr>
                <w:sz w:val="18"/>
                <w:szCs w:val="18"/>
              </w:rPr>
              <w:t xml:space="preserve">Diez errores, diez prompts, y la página que casi nadie escribe: cómo comprobar la respuesta antes de aplicarla.</w:t>
            </w:r>
          </w:p>
        </w:tc>
        <w:tc>
          <w:tcPr>
            <w:tcW w:type="dxa" w:w="2300"/>
          </w:tcPr>
          <w:p>
            <w:r>
              <w:rPr>
                <w:sz w:val="18"/>
                <w:szCs w:val="18"/>
              </w:rPr>
              <w:t xml:space="preserve">CÓMO COMPROBARLA</w:t>
            </w:r>
          </w:p>
        </w:tc>
      </w:tr>
      <w:tr>
        <w:tc>
          <w:tcPr>
            <w:tcW w:type="dxa" w:w="1100"/>
          </w:tcPr>
          <w:p>
            <w:r>
              <w:rPr>
                <w:sz w:val="18"/>
                <w:szCs w:val="18"/>
              </w:rPr>
              <w:t xml:space="preserve">0:20-0:25</w:t>
            </w:r>
          </w:p>
        </w:tc>
        <w:tc>
          <w:tcPr>
            <w:tcW w:type="dxa" w:w="2600"/>
          </w:tcPr>
          <w:p>
            <w:r>
              <w:rPr>
                <w:sz w:val="18"/>
                <w:szCs w:val="18"/>
              </w:rPr>
              <w:t xml:space="preserve">Cierre con la landing en pantalla.</w:t>
            </w:r>
          </w:p>
        </w:tc>
        <w:tc>
          <w:tcPr>
            <w:tcW w:type="dxa" w:w="3000"/>
          </w:tcPr>
          <w:p>
            <w:r>
              <w:rPr>
                <w:sz w:val="18"/>
                <w:szCs w:val="18"/>
              </w:rPr>
              <w:t xml:space="preserve">Es gratis y entras al instante. El enlace está aquí abajo.</w:t>
            </w:r>
          </w:p>
        </w:tc>
        <w:tc>
          <w:tcPr>
            <w:tcW w:type="dxa" w:w="2300"/>
          </w:tcPr>
          <w:p>
            <w:r>
              <w:rPr>
                <w:sz w:val="18"/>
                <w:szCs w:val="18"/>
              </w:rPr>
              <w:t xml:space="preserve">GRATIS · ACCESO INMEDIATO</w:t>
            </w:r>
          </w:p>
        </w:tc>
      </w:tr>
    </w:tbl>
    <w:p>
      <w:pPr>
        <w:spacing w:after="80" w:before="200"/>
      </w:pPr>
      <w:r>
        <w:rPr>
          <w:b/>
          <w:bCs/>
          <w:color w:val="0E2438"/>
          <w:sz w:val="22"/>
          <w:szCs w:val="22"/>
        </w:rPr>
        <w:t xml:space="preserve">MEMORIA  ·  Memoria de cálculo + plantillas  ·  20-25 s</w:t>
      </w:r>
    </w:p>
    <w:p>
      <w:pPr>
        <w:spacing w:after="80"/>
        <w:rPr>
          <w:b/>
          <w:bCs/>
          <w:color w:val="A33B2A"/>
        </w:rPr>
      </w:pPr>
      <w:r>
        <w:rPr>
          <w:b/>
          <w:bCs/>
          <w:color w:val="A33B2A"/>
          <w:sz w:val="21"/>
          <w:szCs w:val="21"/>
        </w:rPr>
        <w:t xml:space="preserve">LISTO PARA GRABAR — Gabriel dio el visto bueno (8-sep)</w:t>
      </w:r>
    </w:p>
    <w:p>
      <w:pPr>
        <w:spacing w:after="80"/>
      </w:pPr>
      <w:r>
        <w:rPr>
          <w:sz w:val="21"/>
          <w:szCs w:val="21"/>
        </w:rPr>
        <w:t xml:space="preserve">Destino: Formulario → landing memoria-calculo</w:t>
      </w:r>
    </w:p>
    <w:p>
      <w:pPr>
        <w:pBdr>
          <w:left w:val="single" w:color="C96A1C" w:sz="18" w:space="8"/>
        </w:pBdr>
        <w:shd w:fill="F4F7FA" w:val="clear"/>
        <w:spacing w:after="100"/>
      </w:pPr>
      <w:r>
        <w:rPr>
          <w:i/>
          <w:iCs/>
          <w:color w:val="5A6B7B"/>
          <w:sz w:val="20"/>
          <w:szCs w:val="20"/>
        </w:rPr>
        <w:t xml:space="preserve">⚠ El recurso está publicado pero su CTA espera revisión académica. No se sube a pauta antes de eso: es el único que puede terminar dentro de un documento firmado.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w:t>
            </w:r>
          </w:p>
        </w:tc>
        <w:tc>
          <w:tcPr>
            <w:tcW w:type="dxa" w:w="3000"/>
          </w:tcPr>
          <w:p>
            <w:r>
              <w:rPr>
                <w:sz w:val="18"/>
                <w:szCs w:val="18"/>
              </w:rPr>
              <w:t xml:space="preserve">Te devolvieron la memoria y no era el cálculo.</w:t>
            </w:r>
          </w:p>
        </w:tc>
        <w:tc>
          <w:tcPr>
            <w:tcW w:type="dxa" w:w="2300"/>
          </w:tcPr>
          <w:p>
            <w:r>
              <w:rPr>
                <w:sz w:val="18"/>
                <w:szCs w:val="18"/>
              </w:rPr>
              <w:t xml:space="preserve">NO ERA EL CÁLCULO</w:t>
            </w:r>
          </w:p>
        </w:tc>
      </w:tr>
      <w:tr>
        <w:tc>
          <w:tcPr>
            <w:tcW w:type="dxa" w:w="1100"/>
          </w:tcPr>
          <w:p>
            <w:r>
              <w:rPr>
                <w:sz w:val="18"/>
                <w:szCs w:val="18"/>
              </w:rPr>
              <w:t xml:space="preserve">0:05-0:13</w:t>
            </w:r>
          </w:p>
        </w:tc>
        <w:tc>
          <w:tcPr>
            <w:tcW w:type="dxa" w:w="2600"/>
          </w:tcPr>
          <w:p>
            <w:r>
              <w:rPr>
                <w:sz w:val="18"/>
                <w:szCs w:val="18"/>
              </w:rPr>
              <w:t xml:space="preserve">Pantalla: la estructura de secciones desplegándose.</w:t>
            </w:r>
          </w:p>
        </w:tc>
        <w:tc>
          <w:tcPr>
            <w:tcW w:type="dxa" w:w="3000"/>
          </w:tcPr>
          <w:p>
            <w:r>
              <w:rPr>
                <w:sz w:val="18"/>
                <w:szCs w:val="18"/>
              </w:rPr>
              <w:t xml:space="preserve">Se devuelve porque el revisor no puede comprobar que esté bien. Doce secciones, en orden, y los seis errores por los que vuelve a tu escritorio.</w:t>
            </w:r>
          </w:p>
        </w:tc>
        <w:tc>
          <w:tcPr>
            <w:tcW w:type="dxa" w:w="2300"/>
          </w:tcPr>
          <w:p>
            <w:r>
              <w:rPr>
                <w:sz w:val="18"/>
                <w:szCs w:val="18"/>
              </w:rPr>
              <w:t xml:space="preserve">12 SECCIONES · 6 DEVOLUCIONES</w:t>
            </w:r>
          </w:p>
        </w:tc>
      </w:tr>
      <w:tr>
        <w:tc>
          <w:tcPr>
            <w:tcW w:type="dxa" w:w="1100"/>
          </w:tcPr>
          <w:p>
            <w:r>
              <w:rPr>
                <w:sz w:val="18"/>
                <w:szCs w:val="18"/>
              </w:rPr>
              <w:t xml:space="preserve">0:13-0:20</w:t>
            </w:r>
          </w:p>
        </w:tc>
        <w:tc>
          <w:tcPr>
            <w:tcW w:type="dxa" w:w="2600"/>
          </w:tcPr>
          <w:p>
            <w:r>
              <w:rPr>
                <w:sz w:val="18"/>
                <w:szCs w:val="18"/>
              </w:rPr>
              <w:t xml:space="preserve">Pantalla: la plantilla de Word y la hoja de Excel.</w:t>
            </w:r>
          </w:p>
        </w:tc>
        <w:tc>
          <w:tcPr>
            <w:tcW w:type="dxa" w:w="3000"/>
          </w:tcPr>
          <w:p>
            <w:r>
              <w:rPr>
                <w:sz w:val="18"/>
                <w:szCs w:val="18"/>
              </w:rPr>
              <w:t xml:space="preserve">Con la plantilla en Word montada y la hoja de verificaciones en Excel. Para no armarla nunca más desde cero.</w:t>
            </w:r>
          </w:p>
        </w:tc>
        <w:tc>
          <w:tcPr>
            <w:tcW w:type="dxa" w:w="2300"/>
          </w:tcPr>
          <w:p>
            <w:r>
              <w:rPr>
                <w:sz w:val="18"/>
                <w:szCs w:val="18"/>
              </w:rPr>
              <w:t xml:space="preserve">PLANTILLA EDITABLE</w:t>
            </w:r>
          </w:p>
        </w:tc>
      </w:tr>
      <w:tr>
        <w:tc>
          <w:tcPr>
            <w:tcW w:type="dxa" w:w="1100"/>
          </w:tcPr>
          <w:p>
            <w:r>
              <w:rPr>
                <w:sz w:val="18"/>
                <w:szCs w:val="18"/>
              </w:rPr>
              <w:t xml:space="preserve">0:20-0:25</w:t>
            </w:r>
          </w:p>
        </w:tc>
        <w:tc>
          <w:tcPr>
            <w:tcW w:type="dxa" w:w="2600"/>
          </w:tcPr>
          <w:p>
            <w:r>
              <w:rPr>
                <w:sz w:val="18"/>
                <w:szCs w:val="18"/>
              </w:rPr>
              <w:t xml:space="preserve">Cierre.</w:t>
            </w:r>
          </w:p>
        </w:tc>
        <w:tc>
          <w:tcPr>
            <w:tcW w:type="dxa" w:w="3000"/>
          </w:tcPr>
          <w:p>
            <w:r>
              <w:rPr>
                <w:sz w:val="18"/>
                <w:szCs w:val="18"/>
              </w:rPr>
              <w:t xml:space="preserve">Gratis. El enlace está aquí abajo.</w:t>
            </w:r>
          </w:p>
        </w:tc>
        <w:tc>
          <w:tcPr>
            <w:tcW w:type="dxa" w:w="2300"/>
          </w:tcPr>
          <w:p>
            <w:r>
              <w:rPr>
                <w:sz w:val="18"/>
                <w:szCs w:val="18"/>
              </w:rPr>
              <w:t xml:space="preserve">GRATIS · ACCESO INMEDIATO</w:t>
            </w:r>
          </w:p>
        </w:tc>
      </w:tr>
    </w:tbl>
    <w:p>
      <w:pPr>
        <w:spacing w:after="80" w:before="200"/>
      </w:pPr>
      <w:r>
        <w:rPr>
          <w:b/>
          <w:bCs/>
          <w:color w:val="0E2438"/>
          <w:sz w:val="22"/>
          <w:szCs w:val="22"/>
        </w:rPr>
        <w:t xml:space="preserve">DYNAMO  ·  Pack starter de Dynamo  ·  20-25 s</w:t>
      </w:r>
    </w:p>
    <w:p>
      <w:pPr>
        <w:spacing w:after="80"/>
        <w:rPr>
          <w:b/>
          <w:bCs/>
          <w:color w:val="A33B2A"/>
        </w:rPr>
      </w:pPr>
      <w:r>
        <w:rPr>
          <w:b/>
          <w:bCs/>
          <w:color w:val="A33B2A"/>
          <w:sz w:val="21"/>
          <w:szCs w:val="21"/>
        </w:rPr>
        <w:t xml:space="preserve">LISTO PARA GRABAR — los 5 scripts se corrieron en Revit (8-sep)</w:t>
      </w:r>
    </w:p>
    <w:p>
      <w:pPr>
        <w:spacing w:after="80"/>
      </w:pPr>
      <w:r>
        <w:rPr>
          <w:sz w:val="21"/>
          <w:szCs w:val="21"/>
        </w:rPr>
        <w:t xml:space="preserve">Destino: Formulario → landing pack-dynamo</w:t>
      </w:r>
    </w:p>
    <w:p>
      <w:pPr>
        <w:pBdr>
          <w:left w:val="single" w:color="C96A1C" w:sz="18" w:space="8"/>
        </w:pBdr>
        <w:shd w:fill="F4F7FA" w:val="clear"/>
        <w:spacing w:after="100"/>
      </w:pPr>
      <w:r>
        <w:rPr>
          <w:i/>
          <w:iCs/>
          <w:color w:val="5A6B7B"/>
          <w:sz w:val="20"/>
          <w:szCs w:val="20"/>
        </w:rPr>
        <w:t xml:space="preserve">⚠ Los scripts están escritos y verificados en sintaxis y API, pero nadie los ha visto ejecutarse. No se promete en pauta lo que no se ha corrido.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w:t>
            </w:r>
          </w:p>
        </w:tc>
        <w:tc>
          <w:tcPr>
            <w:tcW w:type="dxa" w:w="3000"/>
          </w:tcPr>
          <w:p>
            <w:r>
              <w:rPr>
                <w:sz w:val="18"/>
                <w:szCs w:val="18"/>
              </w:rPr>
              <w:t xml:space="preserve">Abriste Dynamo una vez, no supiste por dónde seguir, y lo cerraste.</w:t>
            </w:r>
          </w:p>
        </w:tc>
        <w:tc>
          <w:tcPr>
            <w:tcW w:type="dxa" w:w="2300"/>
          </w:tcPr>
          <w:p>
            <w:r>
              <w:rPr>
                <w:sz w:val="18"/>
                <w:szCs w:val="18"/>
              </w:rPr>
              <w:t xml:space="preserve">LO ABRISTE Y LO CERRASTE</w:t>
            </w:r>
          </w:p>
        </w:tc>
      </w:tr>
      <w:tr>
        <w:tc>
          <w:tcPr>
            <w:tcW w:type="dxa" w:w="1100"/>
          </w:tcPr>
          <w:p>
            <w:r>
              <w:rPr>
                <w:sz w:val="18"/>
                <w:szCs w:val="18"/>
              </w:rPr>
              <w:t xml:space="preserve">0:05-0:12</w:t>
            </w:r>
          </w:p>
        </w:tc>
        <w:tc>
          <w:tcPr>
            <w:tcW w:type="dxa" w:w="2600"/>
          </w:tcPr>
          <w:p>
            <w:r>
              <w:rPr>
                <w:sz w:val="18"/>
                <w:szCs w:val="18"/>
              </w:rPr>
              <w:t xml:space="preserve">Screen-record: pegando un script en un nodo de Python y ejecutándolo.</w:t>
            </w:r>
          </w:p>
        </w:tc>
        <w:tc>
          <w:tcPr>
            <w:tcW w:type="dxa" w:w="3000"/>
          </w:tcPr>
          <w:p>
            <w:r>
              <w:rPr>
                <w:sz w:val="18"/>
                <w:szCs w:val="18"/>
              </w:rPr>
              <w:t xml:space="preserve">La automatización en BIM no se atasca por falta de ideas. Se atasca en el primer script.</w:t>
            </w:r>
          </w:p>
        </w:tc>
        <w:tc>
          <w:tcPr>
            <w:tcW w:type="dxa" w:w="2300"/>
          </w:tcPr>
          <w:p>
            <w:r>
              <w:rPr>
                <w:sz w:val="18"/>
                <w:szCs w:val="18"/>
              </w:rPr>
              <w:t xml:space="preserve">SE ATASCA EN EL PRIMERO</w:t>
            </w:r>
          </w:p>
        </w:tc>
      </w:tr>
      <w:tr>
        <w:tc>
          <w:tcPr>
            <w:tcW w:type="dxa" w:w="1100"/>
          </w:tcPr>
          <w:p>
            <w:r>
              <w:rPr>
                <w:sz w:val="18"/>
                <w:szCs w:val="18"/>
              </w:rPr>
              <w:t xml:space="preserve">0:12-0:20</w:t>
            </w:r>
          </w:p>
        </w:tc>
        <w:tc>
          <w:tcPr>
            <w:tcW w:type="dxa" w:w="2600"/>
          </w:tcPr>
          <w:p>
            <w:r>
              <w:rPr>
                <w:sz w:val="18"/>
                <w:szCs w:val="18"/>
              </w:rPr>
              <w:t xml:space="preserve">Pantalla: los cinco scripts, tres marcados «solo lee».</w:t>
            </w:r>
          </w:p>
        </w:tc>
        <w:tc>
          <w:tcPr>
            <w:tcW w:type="dxa" w:w="3000"/>
          </w:tcPr>
          <w:p>
            <w:r>
              <w:rPr>
                <w:sz w:val="18"/>
                <w:szCs w:val="18"/>
              </w:rPr>
              <w:t xml:space="preserve">Aquí van cinco, comentados por dentro para que los cambies. Y tres de ellos ni siquiera tocan tu modelo: puedes correrlos hoy en un archivo vivo.</w:t>
            </w:r>
          </w:p>
        </w:tc>
        <w:tc>
          <w:tcPr>
            <w:tcW w:type="dxa" w:w="2300"/>
          </w:tcPr>
          <w:p>
            <w:r>
              <w:rPr>
                <w:sz w:val="18"/>
                <w:szCs w:val="18"/>
              </w:rPr>
              <w:t xml:space="preserve">TRES SOLO LEEN</w:t>
            </w:r>
          </w:p>
        </w:tc>
      </w:tr>
      <w:tr>
        <w:tc>
          <w:tcPr>
            <w:tcW w:type="dxa" w:w="1100"/>
          </w:tcPr>
          <w:p>
            <w:r>
              <w:rPr>
                <w:sz w:val="18"/>
                <w:szCs w:val="18"/>
              </w:rPr>
              <w:t xml:space="preserve">0:20-0:25</w:t>
            </w:r>
          </w:p>
        </w:tc>
        <w:tc>
          <w:tcPr>
            <w:tcW w:type="dxa" w:w="2600"/>
          </w:tcPr>
          <w:p>
            <w:r>
              <w:rPr>
                <w:sz w:val="18"/>
                <w:szCs w:val="18"/>
              </w:rPr>
              <w:t xml:space="preserve">Cierre.</w:t>
            </w:r>
          </w:p>
        </w:tc>
        <w:tc>
          <w:tcPr>
            <w:tcW w:type="dxa" w:w="3000"/>
          </w:tcPr>
          <w:p>
            <w:r>
              <w:rPr>
                <w:sz w:val="18"/>
                <w:szCs w:val="18"/>
              </w:rPr>
              <w:t xml:space="preserve">Gratis. El enlace está aquí abajo.</w:t>
            </w:r>
          </w:p>
        </w:tc>
        <w:tc>
          <w:tcPr>
            <w:tcW w:type="dxa" w:w="2300"/>
          </w:tcPr>
          <w:p>
            <w:r>
              <w:rPr>
                <w:sz w:val="18"/>
                <w:szCs w:val="18"/>
              </w:rPr>
              <w:t xml:space="preserve">GRATIS · ACCESO INMEDIATO</w:t>
            </w:r>
          </w:p>
        </w:tc>
      </w:tr>
    </w:tbl>
    <w:p>
      <w:pPr>
        <w:spacing w:after="100" w:before="280"/>
      </w:pPr>
      <w:r>
        <w:rPr>
          <w:b/>
          <w:bCs/>
          <w:color w:val="C96A1C"/>
          <w:sz w:val="26"/>
          <w:szCs w:val="26"/>
        </w:rPr>
        <w:t xml:space="preserve">▸ Los seis de venta — 4 del Máster + 2 de ACERO  ·  6 piezas</w:t>
      </w:r>
    </w:p>
    <w:p>
      <w:pPr>
        <w:spacing w:after="80"/>
      </w:pPr>
      <w:r>
        <w:rPr>
          <w:sz w:val="21"/>
          <w:szCs w:val="21"/>
        </w:rPr>
        <w:t xml:space="preserve">Creativos de campaña. Ninguna pieza del Máster lleva precio; las dos de ACERO sí, porque ahí el precio es el argumento.</w:t>
      </w:r>
    </w:p>
    <w:p>
      <w:pPr>
        <w:spacing w:after="80" w:before="200"/>
      </w:pPr>
      <w:r>
        <w:rPr>
          <w:b/>
          <w:bCs/>
          <w:color w:val="0E2438"/>
          <w:sz w:val="22"/>
          <w:szCs w:val="22"/>
        </w:rPr>
        <w:t xml:space="preserve">—  ·  Reel de pauta · Módulo 1 · BIM Professional  ·  15 s exactos</w:t>
      </w:r>
    </w:p>
    <w:p>
      <w:pPr>
        <w:spacing w:after="80"/>
        <w:rPr>
          <w:b/>
          <w:bCs/>
          <w:color w:val="A33B2A"/>
        </w:rPr>
      </w:pPr>
      <w:r>
        <w:rPr>
          <w:b/>
          <w:bCs/>
          <w:color w:val="A33B2A"/>
          <w:sz w:val="21"/>
          <w:szCs w:val="21"/>
        </w:rPr>
        <w:t xml:space="preserve">POR GRABAR — los cuatro en la misma sesión y con la misma camisa</w:t>
      </w:r>
    </w:p>
    <w:p>
      <w:pPr>
        <w:spacing w:after="80"/>
      </w:pPr>
      <w:r>
        <w:rPr>
          <w:sz w:val="21"/>
          <w:szCs w:val="21"/>
        </w:rPr>
        <w:t xml:space="preserve">Destino: Formulario instantáneo de Meta — el mismo del módulo</w:t>
      </w:r>
    </w:p>
    <w:p>
      <w:pPr>
        <w:pBdr>
          <w:left w:val="single" w:color="C96A1C" w:sz="18" w:space="8"/>
        </w:pBdr>
        <w:shd w:fill="F4F7FA" w:val="clear"/>
        <w:spacing w:after="100"/>
      </w:pPr>
      <w:r>
        <w:rPr>
          <w:i/>
          <w:iCs/>
          <w:color w:val="5A6B7B"/>
          <w:sz w:val="20"/>
          <w:szCs w:val="20"/>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mirada directa. Corte seco desde negro, sin intro.</w:t>
            </w:r>
          </w:p>
        </w:tc>
        <w:tc>
          <w:tcPr>
            <w:tcW w:type="dxa" w:w="3000"/>
          </w:tcPr>
          <w:p>
            <w:r>
              <w:rPr>
                <w:sz w:val="18"/>
                <w:szCs w:val="18"/>
              </w:rPr>
              <w:t xml:space="preserve">Sabes usar Revit. Otra cosa es implementar BIM en un proyecto de verdad.</w:t>
            </w:r>
          </w:p>
        </w:tc>
        <w:tc>
          <w:tcPr>
            <w:tcW w:type="dxa" w:w="2300"/>
          </w:tcPr>
          <w:p>
            <w:r>
              <w:rPr>
                <w:sz w:val="18"/>
                <w:szCs w:val="18"/>
              </w:rPr>
              <w:t xml:space="preserve">SABER REVIT NO ES IMPLEMENTAR BIM</w:t>
            </w:r>
          </w:p>
        </w:tc>
      </w:tr>
      <w:tr>
        <w:tc>
          <w:tcPr>
            <w:tcW w:type="dxa" w:w="1100"/>
          </w:tcPr>
          <w:p>
            <w:r>
              <w:rPr>
                <w:sz w:val="18"/>
                <w:szCs w:val="18"/>
              </w:rPr>
              <w:t xml:space="preserve">0:04-0:11</w:t>
            </w:r>
          </w:p>
        </w:tc>
        <w:tc>
          <w:tcPr>
            <w:tcW w:type="dxa" w:w="2600"/>
          </w:tcPr>
          <w:p>
            <w:r>
              <w:rPr>
                <w:sz w:val="18"/>
                <w:szCs w:val="18"/>
              </w:rPr>
              <w:t xml:space="preserve">Corte a pantalla: un BEP abierto, scroll rápido. Vuelve a Gabriel a mitad de frase.</w:t>
            </w:r>
          </w:p>
        </w:tc>
        <w:tc>
          <w:tcPr>
            <w:tcW w:type="dxa" w:w="3000"/>
          </w:tcPr>
          <w:p>
            <w:r>
              <w:rPr>
                <w:sz w:val="18"/>
                <w:szCs w:val="18"/>
              </w:rPr>
              <w:t xml:space="preserve">Este módulo te da lo que sostiene el proyecto: estándares, BEP y flujos que no se caen a mitad de obra.</w:t>
            </w:r>
          </w:p>
        </w:tc>
        <w:tc>
          <w:tcPr>
            <w:tcW w:type="dxa" w:w="2300"/>
          </w:tcPr>
          <w:p>
            <w:r>
              <w:rPr>
                <w:sz w:val="18"/>
                <w:szCs w:val="18"/>
              </w:rPr>
              <w:t xml:space="preserve">ESTÁNDARES · BEP · FLUJOS</w:t>
            </w:r>
          </w:p>
        </w:tc>
      </w:tr>
      <w:tr>
        <w:tc>
          <w:tcPr>
            <w:tcW w:type="dxa" w:w="1100"/>
          </w:tcPr>
          <w:p>
            <w:r>
              <w:rPr>
                <w:sz w:val="18"/>
                <w:szCs w:val="18"/>
              </w:rPr>
              <w:t xml:space="preserve">0:11-0:15</w:t>
            </w:r>
          </w:p>
        </w:tc>
        <w:tc>
          <w:tcPr>
            <w:tcW w:type="dxa" w:w="2600"/>
          </w:tcPr>
          <w:p>
            <w:r>
              <w:rPr>
                <w:sz w:val="18"/>
                <w:szCs w:val="18"/>
              </w:rPr>
              <w:t xml:space="preserve">Plano medio de Gabriel. Placa final azul con el sello MODELADOR BIM.</w:t>
            </w:r>
          </w:p>
        </w:tc>
        <w:tc>
          <w:tcPr>
            <w:tcW w:type="dxa" w:w="3000"/>
          </w:tcPr>
          <w:p>
            <w:r>
              <w:rPr>
                <w:sz w:val="18"/>
                <w:szCs w:val="18"/>
              </w:rPr>
              <w:t xml:space="preserve">Tres meses, y sales con la microcredencial de Modelador BIM. Llena el formulario y te decimos si es tu módulo.</w:t>
            </w:r>
          </w:p>
        </w:tc>
        <w:tc>
          <w:tcPr>
            <w:tcW w:type="dxa" w:w="2300"/>
          </w:tcPr>
          <w:p>
            <w:r>
              <w:rPr>
                <w:sz w:val="18"/>
                <w:szCs w:val="18"/>
              </w:rPr>
              <w:t xml:space="preserve">MODELADOR BIM · 3 MESES</w:t>
            </w:r>
          </w:p>
        </w:tc>
      </w:tr>
    </w:tbl>
    <w:p>
      <w:pPr>
        <w:spacing w:after="80" w:before="200"/>
      </w:pPr>
      <w:r>
        <w:rPr>
          <w:b/>
          <w:bCs/>
          <w:color w:val="0E2438"/>
          <w:sz w:val="22"/>
          <w:szCs w:val="22"/>
        </w:rPr>
        <w:t xml:space="preserve">—  ·  Reel de pauta · Módulo 2 · BIM Coordination  ·  15 s exactos</w:t>
      </w:r>
    </w:p>
    <w:p>
      <w:pPr>
        <w:spacing w:after="80"/>
        <w:rPr>
          <w:b/>
          <w:bCs/>
          <w:color w:val="A33B2A"/>
        </w:rPr>
      </w:pPr>
      <w:r>
        <w:rPr>
          <w:b/>
          <w:bCs/>
          <w:color w:val="A33B2A"/>
          <w:sz w:val="21"/>
          <w:szCs w:val="21"/>
        </w:rPr>
        <w:t xml:space="preserve">POR GRABAR — los cuatro en la misma sesión y con la misma camisa</w:t>
      </w:r>
    </w:p>
    <w:p>
      <w:pPr>
        <w:spacing w:after="80"/>
      </w:pPr>
      <w:r>
        <w:rPr>
          <w:sz w:val="21"/>
          <w:szCs w:val="21"/>
        </w:rPr>
        <w:t xml:space="preserve">Destino: Formulario instantáneo de Meta — el mismo del módulo</w:t>
      </w:r>
    </w:p>
    <w:p>
      <w:pPr>
        <w:pBdr>
          <w:left w:val="single" w:color="C96A1C" w:sz="18" w:space="8"/>
        </w:pBdr>
        <w:shd w:fill="F4F7FA" w:val="clear"/>
        <w:spacing w:after="100"/>
      </w:pPr>
      <w:r>
        <w:rPr>
          <w:i/>
          <w:iCs/>
          <w:color w:val="5A6B7B"/>
          <w:sz w:val="20"/>
          <w:szCs w:val="20"/>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el choque lo descubres en obra, ya lo pagaste dos veces.</w:t>
            </w:r>
          </w:p>
        </w:tc>
        <w:tc>
          <w:tcPr>
            <w:tcW w:type="dxa" w:w="2300"/>
          </w:tcPr>
          <w:p>
            <w:r>
              <w:rPr>
                <w:sz w:val="18"/>
                <w:szCs w:val="18"/>
              </w:rPr>
              <w:t xml:space="preserve">EN OBRA EL ERROR CUESTA EL DOBLE</w:t>
            </w:r>
          </w:p>
        </w:tc>
      </w:tr>
      <w:tr>
        <w:tc>
          <w:tcPr>
            <w:tcW w:type="dxa" w:w="1100"/>
          </w:tcPr>
          <w:p>
            <w:r>
              <w:rPr>
                <w:sz w:val="18"/>
                <w:szCs w:val="18"/>
              </w:rPr>
              <w:t xml:space="preserve">0:04-0:11</w:t>
            </w:r>
          </w:p>
        </w:tc>
        <w:tc>
          <w:tcPr>
            <w:tcW w:type="dxa" w:w="2600"/>
          </w:tcPr>
          <w:p>
            <w:r>
              <w:rPr>
                <w:sz w:val="18"/>
                <w:szCs w:val="18"/>
              </w:rPr>
              <w:t xml:space="preserve">Corte a Navisworks con la interferencia marcada en rojo; corte duro a la foto de obra con el mismo choque.</w:t>
            </w:r>
          </w:p>
        </w:tc>
        <w:tc>
          <w:tcPr>
            <w:tcW w:type="dxa" w:w="3000"/>
          </w:tcPr>
          <w:p>
            <w:r>
              <w:rPr>
                <w:sz w:val="18"/>
                <w:szCs w:val="18"/>
              </w:rPr>
              <w:t xml:space="preserve">Aquí aprendes a verlo antes: coordinas disciplinas, detectas interferencias y controlas la calidad del entregable.</w:t>
            </w:r>
          </w:p>
        </w:tc>
        <w:tc>
          <w:tcPr>
            <w:tcW w:type="dxa" w:w="2300"/>
          </w:tcPr>
          <w:p>
            <w:r>
              <w:rPr>
                <w:sz w:val="18"/>
                <w:szCs w:val="18"/>
              </w:rPr>
              <w:t xml:space="preserve">DETECTAR ANTES, NO DESPUÉS</w:t>
            </w:r>
          </w:p>
        </w:tc>
      </w:tr>
      <w:tr>
        <w:tc>
          <w:tcPr>
            <w:tcW w:type="dxa" w:w="1100"/>
          </w:tcPr>
          <w:p>
            <w:r>
              <w:rPr>
                <w:sz w:val="18"/>
                <w:szCs w:val="18"/>
              </w:rPr>
              <w:t xml:space="preserve">0:11-0:15</w:t>
            </w:r>
          </w:p>
        </w:tc>
        <w:tc>
          <w:tcPr>
            <w:tcW w:type="dxa" w:w="2600"/>
          </w:tcPr>
          <w:p>
            <w:r>
              <w:rPr>
                <w:sz w:val="18"/>
                <w:szCs w:val="18"/>
              </w:rPr>
              <w:t xml:space="preserve">Gabriel de vuelta. Placa final con el sello COORDINADOR BIM.</w:t>
            </w:r>
          </w:p>
        </w:tc>
        <w:tc>
          <w:tcPr>
            <w:tcW w:type="dxa" w:w="3000"/>
          </w:tcPr>
          <w:p>
            <w:r>
              <w:rPr>
                <w:sz w:val="18"/>
                <w:szCs w:val="18"/>
              </w:rPr>
              <w:t xml:space="preserve">Tres meses, microcredencial de Coordinador BIM. Llena el formulario y te decimos si es tu módulo.</w:t>
            </w:r>
          </w:p>
        </w:tc>
        <w:tc>
          <w:tcPr>
            <w:tcW w:type="dxa" w:w="2300"/>
          </w:tcPr>
          <w:p>
            <w:r>
              <w:rPr>
                <w:sz w:val="18"/>
                <w:szCs w:val="18"/>
              </w:rPr>
              <w:t xml:space="preserve">COORDINADOR BIM · 3 MESES</w:t>
            </w:r>
          </w:p>
        </w:tc>
      </w:tr>
    </w:tbl>
    <w:p>
      <w:pPr>
        <w:spacing w:after="80" w:before="200"/>
      </w:pPr>
      <w:r>
        <w:rPr>
          <w:b/>
          <w:bCs/>
          <w:color w:val="0E2438"/>
          <w:sz w:val="22"/>
          <w:szCs w:val="22"/>
        </w:rPr>
        <w:t xml:space="preserve">—  ·  Reel de pauta · Módulo 3 · BIM Management  ·  15 s exactos</w:t>
      </w:r>
    </w:p>
    <w:p>
      <w:pPr>
        <w:spacing w:after="80"/>
        <w:rPr>
          <w:b/>
          <w:bCs/>
          <w:color w:val="A33B2A"/>
        </w:rPr>
      </w:pPr>
      <w:r>
        <w:rPr>
          <w:b/>
          <w:bCs/>
          <w:color w:val="A33B2A"/>
          <w:sz w:val="21"/>
          <w:szCs w:val="21"/>
        </w:rPr>
        <w:t xml:space="preserve">POR GRABAR — los cuatro en la misma sesión y con la misma camisa</w:t>
      </w:r>
    </w:p>
    <w:p>
      <w:pPr>
        <w:spacing w:after="80"/>
      </w:pPr>
      <w:r>
        <w:rPr>
          <w:sz w:val="21"/>
          <w:szCs w:val="21"/>
        </w:rPr>
        <w:t xml:space="preserve">Destino: Formulario instantáneo de Meta — el mismo del módulo</w:t>
      </w:r>
    </w:p>
    <w:p>
      <w:pPr>
        <w:pBdr>
          <w:left w:val="single" w:color="C96A1C" w:sz="18" w:space="8"/>
        </w:pBdr>
        <w:shd w:fill="F4F7FA" w:val="clear"/>
        <w:spacing w:after="100"/>
      </w:pPr>
      <w:r>
        <w:rPr>
          <w:i/>
          <w:iCs/>
          <w:color w:val="5A6B7B"/>
          <w:sz w:val="20"/>
          <w:szCs w:val="20"/>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Puedes modelar impecable y seguir esperando a que alguien te diga qué modelar.</w:t>
            </w:r>
          </w:p>
        </w:tc>
        <w:tc>
          <w:tcPr>
            <w:tcW w:type="dxa" w:w="2300"/>
          </w:tcPr>
          <w:p>
            <w:r>
              <w:rPr>
                <w:sz w:val="18"/>
                <w:szCs w:val="18"/>
              </w:rPr>
              <w:t xml:space="preserve">MODELAR BIEN NO ES DECIDIR</w:t>
            </w:r>
          </w:p>
        </w:tc>
      </w:tr>
      <w:tr>
        <w:tc>
          <w:tcPr>
            <w:tcW w:type="dxa" w:w="1100"/>
          </w:tcPr>
          <w:p>
            <w:r>
              <w:rPr>
                <w:sz w:val="18"/>
                <w:szCs w:val="18"/>
              </w:rPr>
              <w:t xml:space="preserve">0:04-0:11</w:t>
            </w:r>
          </w:p>
        </w:tc>
        <w:tc>
          <w:tcPr>
            <w:tcW w:type="dxa" w:w="2600"/>
          </w:tcPr>
          <w:p>
            <w:r>
              <w:rPr>
                <w:sz w:val="18"/>
                <w:szCs w:val="18"/>
              </w:rPr>
              <w:t xml:space="preserve">Corte a la simulación 4D avanzando y a la tabla de costos 5D. Vuelve a Gabriel.</w:t>
            </w:r>
          </w:p>
        </w:tc>
        <w:tc>
          <w:tcPr>
            <w:tcW w:type="dxa" w:w="3000"/>
          </w:tcPr>
          <w:p>
            <w:r>
              <w:rPr>
                <w:sz w:val="18"/>
                <w:szCs w:val="18"/>
              </w:rPr>
              <w:t xml:space="preserve">El salto a BIM Manager no es de software, es de criterio: planificas en 4D, controlas costos en 5D y lideras el equipo.</w:t>
            </w:r>
          </w:p>
        </w:tc>
        <w:tc>
          <w:tcPr>
            <w:tcW w:type="dxa" w:w="2300"/>
          </w:tcPr>
          <w:p>
            <w:r>
              <w:rPr>
                <w:sz w:val="18"/>
                <w:szCs w:val="18"/>
              </w:rPr>
              <w:t xml:space="preserve">4D · 5D · LIDERAZGO</w:t>
            </w:r>
          </w:p>
        </w:tc>
      </w:tr>
      <w:tr>
        <w:tc>
          <w:tcPr>
            <w:tcW w:type="dxa" w:w="1100"/>
          </w:tcPr>
          <w:p>
            <w:r>
              <w:rPr>
                <w:sz w:val="18"/>
                <w:szCs w:val="18"/>
              </w:rPr>
              <w:t xml:space="preserve">0:11-0:15</w:t>
            </w:r>
          </w:p>
        </w:tc>
        <w:tc>
          <w:tcPr>
            <w:tcW w:type="dxa" w:w="2600"/>
          </w:tcPr>
          <w:p>
            <w:r>
              <w:rPr>
                <w:sz w:val="18"/>
                <w:szCs w:val="18"/>
              </w:rPr>
              <w:t xml:space="preserve">Gabriel, plano medio. Placa final con el sello BIM MANAGER 4D-5D.</w:t>
            </w:r>
          </w:p>
        </w:tc>
        <w:tc>
          <w:tcPr>
            <w:tcW w:type="dxa" w:w="3000"/>
          </w:tcPr>
          <w:p>
            <w:r>
              <w:rPr>
                <w:sz w:val="18"/>
                <w:szCs w:val="18"/>
              </w:rPr>
              <w:t xml:space="preserve">Dos meses, es el módulo más corto. Llena el formulario y te decimos si es tu módulo.</w:t>
            </w:r>
          </w:p>
        </w:tc>
        <w:tc>
          <w:tcPr>
            <w:tcW w:type="dxa" w:w="2300"/>
          </w:tcPr>
          <w:p>
            <w:r>
              <w:rPr>
                <w:sz w:val="18"/>
                <w:szCs w:val="18"/>
              </w:rPr>
              <w:t xml:space="preserve">BIM MANAGER 4D-5D · 2 MESES</w:t>
            </w:r>
          </w:p>
        </w:tc>
      </w:tr>
    </w:tbl>
    <w:p>
      <w:pPr>
        <w:spacing w:after="80" w:before="200"/>
      </w:pPr>
      <w:r>
        <w:rPr>
          <w:b/>
          <w:bCs/>
          <w:color w:val="0E2438"/>
          <w:sz w:val="22"/>
          <w:szCs w:val="22"/>
        </w:rPr>
        <w:t xml:space="preserve">—  ·  Reel de pauta · Módulo 4 · BIM + IA  ·  15 s exactos</w:t>
      </w:r>
    </w:p>
    <w:p>
      <w:pPr>
        <w:spacing w:after="80"/>
        <w:rPr>
          <w:b/>
          <w:bCs/>
          <w:color w:val="A33B2A"/>
        </w:rPr>
      </w:pPr>
      <w:r>
        <w:rPr>
          <w:b/>
          <w:bCs/>
          <w:color w:val="A33B2A"/>
          <w:sz w:val="21"/>
          <w:szCs w:val="21"/>
        </w:rPr>
        <w:t xml:space="preserve">POR GRABAR — los cuatro en la misma sesión y con la misma camisa</w:t>
      </w:r>
    </w:p>
    <w:p>
      <w:pPr>
        <w:spacing w:after="80"/>
      </w:pPr>
      <w:r>
        <w:rPr>
          <w:sz w:val="21"/>
          <w:szCs w:val="21"/>
        </w:rPr>
        <w:t xml:space="preserve">Destino: Formulario instantáneo de Meta — el mismo del módulo</w:t>
      </w:r>
    </w:p>
    <w:p>
      <w:pPr>
        <w:pBdr>
          <w:left w:val="single" w:color="C96A1C" w:sz="18" w:space="8"/>
        </w:pBdr>
        <w:shd w:fill="F4F7FA" w:val="clear"/>
        <w:spacing w:after="100"/>
      </w:pPr>
      <w:r>
        <w:rPr>
          <w:i/>
          <w:iCs/>
          <w:color w:val="5A6B7B"/>
          <w:sz w:val="20"/>
          <w:szCs w:val="20"/>
        </w:rPr>
        <w:t xml:space="preserve">Se graban los cuatro seguidos, en la misma sesion y con la misma camisa: es un set, y si se graban en dias distintos se nota en el color y deja de leerse como una familia. Gabriel a camara, sin teleprompter — la frase es corta a proposito para que salga dicha, no leida.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0:00-0:04</w:t>
            </w:r>
          </w:p>
        </w:tc>
        <w:tc>
          <w:tcPr>
            <w:tcW w:type="dxa" w:w="2600"/>
          </w:tcPr>
          <w:p>
            <w:r>
              <w:rPr>
                <w:sz w:val="18"/>
                <w:szCs w:val="18"/>
              </w:rPr>
              <w:t xml:space="preserve">Primer plano de Gabriel. Corte seco desde negro.</w:t>
            </w:r>
          </w:p>
        </w:tc>
        <w:tc>
          <w:tcPr>
            <w:tcW w:type="dxa" w:w="3000"/>
          </w:tcPr>
          <w:p>
            <w:r>
              <w:rPr>
                <w:sz w:val="18"/>
                <w:szCs w:val="18"/>
              </w:rPr>
              <w:t xml:space="preserve">Si repites tareas que una máquina haría igual, no te falta tiempo.</w:t>
            </w:r>
          </w:p>
        </w:tc>
        <w:tc>
          <w:tcPr>
            <w:tcW w:type="dxa" w:w="2300"/>
          </w:tcPr>
          <w:p>
            <w:r>
              <w:rPr>
                <w:sz w:val="18"/>
                <w:szCs w:val="18"/>
              </w:rPr>
              <w:t xml:space="preserve">NO TE FALTA TIEMPO: TE FALTA AUTOMATIZAR</w:t>
            </w:r>
          </w:p>
        </w:tc>
      </w:tr>
      <w:tr>
        <w:tc>
          <w:tcPr>
            <w:tcW w:type="dxa" w:w="1100"/>
          </w:tcPr>
          <w:p>
            <w:r>
              <w:rPr>
                <w:sz w:val="18"/>
                <w:szCs w:val="18"/>
              </w:rPr>
              <w:t xml:space="preserve">0:04-0:11</w:t>
            </w:r>
          </w:p>
        </w:tc>
        <w:tc>
          <w:tcPr>
            <w:tcW w:type="dxa" w:w="2600"/>
          </w:tcPr>
          <w:p>
            <w:r>
              <w:rPr>
                <w:sz w:val="18"/>
                <w:szCs w:val="18"/>
              </w:rPr>
              <w:t xml:space="preserve">Corte al grafo de Dynamo ejecutándose; corte a ChatGPT resolviendo un error de Revit.</w:t>
            </w:r>
          </w:p>
        </w:tc>
        <w:tc>
          <w:tcPr>
            <w:tcW w:type="dxa" w:w="3000"/>
          </w:tcPr>
          <w:p>
            <w:r>
              <w:rPr>
                <w:sz w:val="18"/>
                <w:szCs w:val="18"/>
              </w:rPr>
              <w:t xml:space="preserve">Automatizas con Dynamo y Python, y usas IA con el criterio para saber cuándo la respuesta sirve y cuándo no.</w:t>
            </w:r>
          </w:p>
        </w:tc>
        <w:tc>
          <w:tcPr>
            <w:tcW w:type="dxa" w:w="2300"/>
          </w:tcPr>
          <w:p>
            <w:r>
              <w:rPr>
                <w:sz w:val="18"/>
                <w:szCs w:val="18"/>
              </w:rPr>
              <w:t xml:space="preserve">DYNAMO · PYTHON · CRITERIO</w:t>
            </w:r>
          </w:p>
        </w:tc>
      </w:tr>
      <w:tr>
        <w:tc>
          <w:tcPr>
            <w:tcW w:type="dxa" w:w="1100"/>
          </w:tcPr>
          <w:p>
            <w:r>
              <w:rPr>
                <w:sz w:val="18"/>
                <w:szCs w:val="18"/>
              </w:rPr>
              <w:t xml:space="preserve">0:11-0:15</w:t>
            </w:r>
          </w:p>
        </w:tc>
        <w:tc>
          <w:tcPr>
            <w:tcW w:type="dxa" w:w="2600"/>
          </w:tcPr>
          <w:p>
            <w:r>
              <w:rPr>
                <w:sz w:val="18"/>
                <w:szCs w:val="18"/>
              </w:rPr>
              <w:t xml:space="preserve">Gabriel, plano medio. Placa final con el sello ESPECIALISTA BIM + IA.</w:t>
            </w:r>
          </w:p>
        </w:tc>
        <w:tc>
          <w:tcPr>
            <w:tcW w:type="dxa" w:w="3000"/>
          </w:tcPr>
          <w:p>
            <w:r>
              <w:rPr>
                <w:sz w:val="18"/>
                <w:szCs w:val="18"/>
              </w:rPr>
              <w:t xml:space="preserve">Tres meses, microcredencial de Especialista BIM más IA. Llena el formulario y te decimos si es tu módulo.</w:t>
            </w:r>
          </w:p>
        </w:tc>
        <w:tc>
          <w:tcPr>
            <w:tcW w:type="dxa" w:w="2300"/>
          </w:tcPr>
          <w:p>
            <w:r>
              <w:rPr>
                <w:sz w:val="18"/>
                <w:szCs w:val="18"/>
              </w:rPr>
              <w:t xml:space="preserve">ESPECIALISTA BIM + IA · 3 MESES</w:t>
            </w:r>
          </w:p>
        </w:tc>
      </w:tr>
    </w:tbl>
    <w:p>
      <w:pPr>
        <w:spacing w:after="80" w:before="200"/>
      </w:pPr>
      <w:r>
        <w:rPr>
          <w:b/>
          <w:bCs/>
          <w:color w:val="0E2438"/>
          <w:sz w:val="22"/>
          <w:szCs w:val="22"/>
        </w:rPr>
        <w:t xml:space="preserve">—  ·  Especialización en Acero · $225 con tutor de IA  ·  25-30 s</w:t>
      </w:r>
    </w:p>
    <w:p>
      <w:pPr>
        <w:spacing w:after="80"/>
        <w:rPr>
          <w:b/>
          <w:bCs/>
          <w:color w:val="A33B2A"/>
        </w:rPr>
      </w:pPr>
      <w:r>
        <w:rPr>
          <w:b/>
          <w:bCs/>
          <w:color w:val="A33B2A"/>
          <w:sz w:val="21"/>
          <w:szCs w:val="21"/>
        </w:rPr>
        <w:t xml:space="preserve">BLOQUEADO — hasta que el tutor esté montado en los 4 cursos</w:t>
      </w:r>
    </w:p>
    <w:p>
      <w:pPr>
        <w:spacing w:after="80"/>
      </w:pPr>
      <w:r>
        <w:rPr>
          <w:sz w:val="21"/>
          <w:szCs w:val="21"/>
        </w:rPr>
        <w:t xml:space="preserve">Destino: Formulario → landing de la Especialización</w:t>
      </w:r>
    </w:p>
    <w:p>
      <w:pPr>
        <w:pBdr>
          <w:left w:val="single" w:color="C96A1C" w:sz="18" w:space="8"/>
        </w:pBdr>
        <w:shd w:fill="F4F7FA" w:val="clear"/>
        <w:spacing w:after="100"/>
      </w:pPr>
      <w:r>
        <w:rPr>
          <w:i/>
          <w:iCs/>
          <w:color w:val="5A6B7B"/>
          <w:sz w:val="20"/>
          <w:szCs w:val="20"/>
        </w:rPr>
        <w:t xml:space="preserve">Recoge el antiguo reel-tutor, que era bueno pero estaba colocado como pieza de feed. Funciona mejor en pauta: el tutor es la razón del precio nuevo, y eso es argumento de venta, no contenido de valor. ⚠ NO se graba ni se sube hasta que el tutor esté en la portada de los CUATRO cursos: si un alumno paga $225 y no lo encuentra, prometimos de más y ya cobrado.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0:00-0:06</w:t>
            </w:r>
          </w:p>
        </w:tc>
        <w:tc>
          <w:tcPr>
            <w:tcW w:type="dxa" w:w="2600"/>
          </w:tcPr>
          <w:p>
            <w:r>
              <w:rPr>
                <w:sz w:val="18"/>
                <w:szCs w:val="18"/>
              </w:rPr>
              <w:t xml:space="preserve">Primer plano.</w:t>
            </w:r>
          </w:p>
        </w:tc>
        <w:tc>
          <w:tcPr>
            <w:tcW w:type="dxa" w:w="3000"/>
          </w:tcPr>
          <w:p>
            <w:r>
              <w:rPr>
                <w:sz w:val="18"/>
                <w:szCs w:val="18"/>
              </w:rPr>
              <w:t xml:space="preserve">Once de la noche, estudiando, y te trabas. ¿A quién le preguntas?</w:t>
            </w:r>
          </w:p>
        </w:tc>
        <w:tc>
          <w:tcPr>
            <w:tcW w:type="dxa" w:w="2300"/>
          </w:tcPr>
          <w:p>
            <w:r>
              <w:rPr>
                <w:sz w:val="18"/>
                <w:szCs w:val="18"/>
              </w:rPr>
              <w:t xml:space="preserve">¿A QUIÉN LE PREGUNTAS?</w:t>
            </w:r>
          </w:p>
        </w:tc>
      </w:tr>
      <w:tr>
        <w:tc>
          <w:tcPr>
            <w:tcW w:type="dxa" w:w="1100"/>
          </w:tcPr>
          <w:p>
            <w:r>
              <w:rPr>
                <w:sz w:val="18"/>
                <w:szCs w:val="18"/>
              </w:rPr>
              <w:t xml:space="preserve">0:06-0:15</w:t>
            </w:r>
          </w:p>
        </w:tc>
        <w:tc>
          <w:tcPr>
            <w:tcW w:type="dxa" w:w="2600"/>
          </w:tcPr>
          <w:p>
            <w:r>
              <w:rPr>
                <w:sz w:val="18"/>
                <w:szCs w:val="18"/>
              </w:rPr>
              <w:t xml:space="preserve">Screen-record: preguntándole al tutor y viendo la respuesta con la sesión y el minuto.</w:t>
            </w:r>
          </w:p>
        </w:tc>
        <w:tc>
          <w:tcPr>
            <w:tcW w:type="dxa" w:w="3000"/>
          </w:tcPr>
          <w:p>
            <w:r>
              <w:rPr>
                <w:sz w:val="18"/>
                <w:szCs w:val="18"/>
              </w:rPr>
              <w:t xml:space="preserve">Ahora la especialización te contesta. Responde con las clases del curso y te dice en qué sesión y en qué minuto está la respuesta.</w:t>
            </w:r>
          </w:p>
        </w:tc>
        <w:tc>
          <w:tcPr>
            <w:tcW w:type="dxa" w:w="2300"/>
          </w:tcPr>
          <w:p>
            <w:r>
              <w:rPr>
                <w:sz w:val="18"/>
                <w:szCs w:val="18"/>
              </w:rPr>
              <w:t xml:space="preserve">TE DICE SESIÓN Y MINUTO</w:t>
            </w:r>
          </w:p>
        </w:tc>
      </w:tr>
      <w:tr>
        <w:tc>
          <w:tcPr>
            <w:tcW w:type="dxa" w:w="1100"/>
          </w:tcPr>
          <w:p>
            <w:r>
              <w:rPr>
                <w:sz w:val="18"/>
                <w:szCs w:val="18"/>
              </w:rPr>
              <w:t xml:space="preserve">0:15-0:23</w:t>
            </w:r>
          </w:p>
        </w:tc>
        <w:tc>
          <w:tcPr>
            <w:tcW w:type="dxa" w:w="2600"/>
          </w:tcPr>
          <w:p>
            <w:r>
              <w:rPr>
                <w:sz w:val="18"/>
                <w:szCs w:val="18"/>
              </w:rPr>
              <w:t xml:space="preserve">Pantalla: el tutor diciendo que algo no está en el material.</w:t>
            </w:r>
          </w:p>
        </w:tc>
        <w:tc>
          <w:tcPr>
            <w:tcW w:type="dxa" w:w="3000"/>
          </w:tcPr>
          <w:p>
            <w:r>
              <w:rPr>
                <w:sz w:val="18"/>
                <w:szCs w:val="18"/>
              </w:rPr>
              <w:t xml:space="preserve">Y cuando algo no está en el material, te lo dice y te manda a la asesoría. No se lo inventa.</w:t>
            </w:r>
          </w:p>
        </w:tc>
        <w:tc>
          <w:tcPr>
            <w:tcW w:type="dxa" w:w="2300"/>
          </w:tcPr>
          <w:p>
            <w:r>
              <w:rPr>
                <w:sz w:val="18"/>
                <w:szCs w:val="18"/>
              </w:rPr>
              <w:t xml:space="preserve">CUANDO NO SABE, LO DICE</w:t>
            </w:r>
          </w:p>
        </w:tc>
      </w:tr>
      <w:tr>
        <w:tc>
          <w:tcPr>
            <w:tcW w:type="dxa" w:w="1100"/>
          </w:tcPr>
          <w:p>
            <w:r>
              <w:rPr>
                <w:sz w:val="18"/>
                <w:szCs w:val="18"/>
              </w:rPr>
              <w:t xml:space="preserve">0:23-0:30</w:t>
            </w:r>
          </w:p>
        </w:tc>
        <w:tc>
          <w:tcPr>
            <w:tcW w:type="dxa" w:w="2600"/>
          </w:tcPr>
          <w:p>
            <w:r>
              <w:rPr>
                <w:sz w:val="18"/>
                <w:szCs w:val="18"/>
              </w:rPr>
              <w:t xml:space="preserve">Cierre a cámara.</w:t>
            </w:r>
          </w:p>
        </w:tc>
        <w:tc>
          <w:tcPr>
            <w:tcW w:type="dxa" w:w="3000"/>
          </w:tcPr>
          <w:p>
            <w:r>
              <w:rPr>
                <w:sz w:val="18"/>
                <w:szCs w:val="18"/>
              </w:rPr>
              <w:t xml:space="preserve">Está incluido en la Especialización en Acero. El enlace está aquí abajo.</w:t>
            </w:r>
          </w:p>
        </w:tc>
        <w:tc>
          <w:tcPr>
            <w:tcW w:type="dxa" w:w="2300"/>
          </w:tcPr>
          <w:p>
            <w:r>
              <w:rPr>
                <w:sz w:val="18"/>
                <w:szCs w:val="18"/>
              </w:rPr>
              <w:t xml:space="preserve">INCLUIDO EN LA ESPECIALIZACIÓN</w:t>
            </w:r>
          </w:p>
        </w:tc>
      </w:tr>
    </w:tbl>
    <w:p>
      <w:pPr>
        <w:spacing w:after="80" w:before="200"/>
      </w:pPr>
      <w:r>
        <w:rPr>
          <w:b/>
          <w:bCs/>
          <w:color w:val="0E2438"/>
          <w:sz w:val="22"/>
          <w:szCs w:val="22"/>
        </w:rPr>
        <w:t xml:space="preserve">—  ·  Especialización en Acero · sobredimensionar  ·  20-25 s</w:t>
      </w:r>
    </w:p>
    <w:p>
      <w:pPr>
        <w:spacing w:after="80"/>
        <w:rPr>
          <w:b/>
          <w:bCs/>
          <w:color w:val="A33B2A"/>
        </w:rPr>
      </w:pPr>
      <w:r>
        <w:rPr>
          <w:b/>
          <w:bCs/>
          <w:color w:val="A33B2A"/>
          <w:sz w:val="21"/>
          <w:szCs w:val="21"/>
        </w:rPr>
        <w:t xml:space="preserve">POR GRABAR — se puede grabar ya, pero NO se publica hasta que el tutor esté en los 4 cursos: el cierre nombra los $225 y su razón</w:t>
      </w:r>
    </w:p>
    <w:p>
      <w:pPr>
        <w:spacing w:after="80"/>
      </w:pPr>
      <w:r>
        <w:rPr>
          <w:sz w:val="21"/>
          <w:szCs w:val="21"/>
        </w:rPr>
        <w:t xml:space="preserve">Destino: WhatsApp → asesor (como las otras piezas de ACERO)</w:t>
      </w:r>
    </w:p>
    <w:p>
      <w:pPr>
        <w:pBdr>
          <w:left w:val="single" w:color="C96A1C" w:sz="18" w:space="8"/>
        </w:pBdr>
        <w:shd w:fill="F4F7FA" w:val="clear"/>
        <w:spacing w:after="100"/>
      </w:pPr>
      <w:r>
        <w:rPr>
          <w:i/>
          <w:iCs/>
          <w:color w:val="5A6B7B"/>
          <w:sz w:val="20"/>
          <w:szCs w:val="20"/>
        </w:rPr>
        <w:t xml:space="preserve">Es el segundo reel de venta de ACERO, y no se inventa el ángulo: sale de la pieza #1 de la historia de la cuenta — «sobredimensionar no es ir por el lado seguro» — con 14.334 vistas y 107 comentarios. Esa frase NO se toca: es lo que hizo funcionar la pieza. Aquí se pasa de post plano a reel y se le pone cierre de venta. ⚠ El destino es WhatsApp porque así está aprobada la campaña de ACERO, pero en agosto el formulario trajo el lead un 41% más barato ($0,46 contra $0,78): vale la pena probarlo A/B contra este mismo creativo antes de dar el mes por cerrado.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000"/>
        <w:gridCol w:w="2300"/>
      </w:tblGrid>
      <w:tr>
        <w:trPr>
          <w:tblHeader/>
        </w:trPr>
        <w:tc>
          <w:tcPr>
            <w:tcW w:type="dxa" w:w="1100"/>
            <w:shd w:fill="0E2438" w:val="clear"/>
          </w:tcPr>
          <w:p>
            <w:r>
              <w:rPr>
                <w:b/>
                <w:bCs/>
                <w:color w:val="FFFFFF"/>
                <w:sz w:val="18"/>
                <w:szCs w:val="18"/>
              </w:rPr>
              <w:t xml:space="preserve">Tiempo</w:t>
            </w:r>
          </w:p>
        </w:tc>
        <w:tc>
          <w:tcPr>
            <w:tcW w:type="dxa" w:w="2600"/>
            <w:shd w:fill="0E2438" w:val="clear"/>
          </w:tcPr>
          <w:p>
            <w:r>
              <w:rPr>
                <w:b/>
                <w:bCs/>
                <w:color w:val="FFFFFF"/>
                <w:sz w:val="18"/>
                <w:szCs w:val="18"/>
              </w:rPr>
              <w:t xml:space="preserve">Qué se ve</w:t>
            </w:r>
          </w:p>
        </w:tc>
        <w:tc>
          <w:tcPr>
            <w:tcW w:type="dxa" w:w="3000"/>
            <w:shd w:fill="0E2438" w:val="clear"/>
          </w:tcPr>
          <w:p>
            <w:r>
              <w:rPr>
                <w:b/>
                <w:bCs/>
                <w:color w:val="FFFFFF"/>
                <w:sz w:val="18"/>
                <w:szCs w:val="18"/>
              </w:rPr>
              <w:t xml:space="preserve">Qué se dice</w:t>
            </w:r>
          </w:p>
        </w:tc>
        <w:tc>
          <w:tcPr>
            <w:tcW w:type="dxa" w:w="2300"/>
            <w:shd w:fill="0E2438" w:val="clear"/>
          </w:tcPr>
          <w:p>
            <w:r>
              <w:rPr>
                <w:b/>
                <w:bCs/>
                <w:color w:val="FFFFFF"/>
                <w:sz w:val="18"/>
                <w:szCs w:val="18"/>
              </w:rPr>
              <w:t xml:space="preserve">Texto en pantalla</w:t>
            </w:r>
          </w:p>
        </w:tc>
      </w:tr>
      <w:tr>
        <w:tc>
          <w:tcPr>
            <w:tcW w:type="dxa" w:w="1100"/>
          </w:tcPr>
          <w:p>
            <w:r>
              <w:rPr>
                <w:sz w:val="18"/>
                <w:szCs w:val="18"/>
              </w:rPr>
              <w:t xml:space="preserve">0:00-0:05</w:t>
            </w:r>
          </w:p>
        </w:tc>
        <w:tc>
          <w:tcPr>
            <w:tcW w:type="dxa" w:w="2600"/>
          </w:tcPr>
          <w:p>
            <w:r>
              <w:rPr>
                <w:sz w:val="18"/>
                <w:szCs w:val="18"/>
              </w:rPr>
              <w:t xml:space="preserve">Primer plano, mirada directa. Corte seco desde negro, sin intro.</w:t>
            </w:r>
          </w:p>
        </w:tc>
        <w:tc>
          <w:tcPr>
            <w:tcW w:type="dxa" w:w="3000"/>
          </w:tcPr>
          <w:p>
            <w:r>
              <w:rPr>
                <w:sz w:val="18"/>
                <w:szCs w:val="18"/>
              </w:rPr>
              <w:t xml:space="preserve">Sobredimensionar no es ir por el lado seguro. Es trasladarle tu inseguridad al presupuesto del cliente.</w:t>
            </w:r>
          </w:p>
        </w:tc>
        <w:tc>
          <w:tcPr>
            <w:tcW w:type="dxa" w:w="2300"/>
          </w:tcPr>
          <w:p>
            <w:r>
              <w:rPr>
                <w:sz w:val="18"/>
                <w:szCs w:val="18"/>
              </w:rPr>
              <w:t xml:space="preserve">NO ES IR SEGURO: ES TRASLADAR TU DUDA</w:t>
            </w:r>
          </w:p>
        </w:tc>
      </w:tr>
      <w:tr>
        <w:tc>
          <w:tcPr>
            <w:tcW w:type="dxa" w:w="1100"/>
          </w:tcPr>
          <w:p>
            <w:r>
              <w:rPr>
                <w:sz w:val="18"/>
                <w:szCs w:val="18"/>
              </w:rPr>
              <w:t xml:space="preserve">0:05-0:12</w:t>
            </w:r>
          </w:p>
        </w:tc>
        <w:tc>
          <w:tcPr>
            <w:tcW w:type="dxa" w:w="2600"/>
          </w:tcPr>
          <w:p>
            <w:r>
              <w:rPr>
                <w:sz w:val="18"/>
                <w:szCs w:val="18"/>
              </w:rPr>
              <w:t xml:space="preserve">Pantalla: dos secciones de acero comparadas, con su peso por metro.</w:t>
            </w:r>
          </w:p>
        </w:tc>
        <w:tc>
          <w:tcPr>
            <w:tcW w:type="dxa" w:w="3000"/>
          </w:tcPr>
          <w:p>
            <w:r>
              <w:rPr>
                <w:sz w:val="18"/>
                <w:szCs w:val="18"/>
              </w:rPr>
              <w:t xml:space="preserve">Subir un perfil porque no estás seguro de la verificación no es criterio. Es acero de más, soldadura de más y una factura que alguien va a pagar.</w:t>
            </w:r>
          </w:p>
        </w:tc>
        <w:tc>
          <w:tcPr>
            <w:tcW w:type="dxa" w:w="2300"/>
          </w:tcPr>
          <w:p>
            <w:r>
              <w:rPr>
                <w:sz w:val="18"/>
                <w:szCs w:val="18"/>
              </w:rPr>
              <w:t xml:space="preserve">ACERO DE MÁS · SOLDADURA DE MÁS · FACTURA</w:t>
            </w:r>
          </w:p>
        </w:tc>
      </w:tr>
      <w:tr>
        <w:tc>
          <w:tcPr>
            <w:tcW w:type="dxa" w:w="1100"/>
          </w:tcPr>
          <w:p>
            <w:r>
              <w:rPr>
                <w:sz w:val="18"/>
                <w:szCs w:val="18"/>
              </w:rPr>
              <w:t xml:space="preserve">0:12-0:19</w:t>
            </w:r>
          </w:p>
        </w:tc>
        <w:tc>
          <w:tcPr>
            <w:tcW w:type="dxa" w:w="2600"/>
          </w:tcPr>
          <w:p>
            <w:r>
              <w:rPr>
                <w:sz w:val="18"/>
                <w:szCs w:val="18"/>
              </w:rPr>
              <w:t xml:space="preserve">Pantalla: la verificación hecha, con el resultado a la vista.</w:t>
            </w:r>
          </w:p>
        </w:tc>
        <w:tc>
          <w:tcPr>
            <w:tcW w:type="dxa" w:w="3000"/>
          </w:tcPr>
          <w:p>
            <w:r>
              <w:rPr>
                <w:sz w:val="18"/>
                <w:szCs w:val="18"/>
              </w:rPr>
              <w:t xml:space="preserve">La alternativa no es arriesgar. Es verificar, y saber por qué el perfil que pusiste es el que va.</w:t>
            </w:r>
          </w:p>
        </w:tc>
        <w:tc>
          <w:tcPr>
            <w:tcW w:type="dxa" w:w="2300"/>
          </w:tcPr>
          <w:p>
            <w:r>
              <w:rPr>
                <w:sz w:val="18"/>
                <w:szCs w:val="18"/>
              </w:rPr>
              <w:t xml:space="preserve">LA ALTERNATIVA ES VERIFICAR</w:t>
            </w:r>
          </w:p>
        </w:tc>
      </w:tr>
      <w:tr>
        <w:tc>
          <w:tcPr>
            <w:tcW w:type="dxa" w:w="1100"/>
          </w:tcPr>
          <w:p>
            <w:r>
              <w:rPr>
                <w:sz w:val="18"/>
                <w:szCs w:val="18"/>
              </w:rPr>
              <w:t xml:space="preserve">0:19-0:25</w:t>
            </w:r>
          </w:p>
        </w:tc>
        <w:tc>
          <w:tcPr>
            <w:tcW w:type="dxa" w:w="2600"/>
          </w:tcPr>
          <w:p>
            <w:r>
              <w:rPr>
                <w:sz w:val="18"/>
                <w:szCs w:val="18"/>
              </w:rPr>
              <w:t xml:space="preserve">Vuelve a cámara. Placa final azul.</w:t>
            </w:r>
          </w:p>
        </w:tc>
        <w:tc>
          <w:tcPr>
            <w:tcW w:type="dxa" w:w="3000"/>
          </w:tcPr>
          <w:p>
            <w:r>
              <w:rPr>
                <w:sz w:val="18"/>
                <w:szCs w:val="18"/>
              </w:rPr>
              <w:t xml:space="preserve">Eso es la Especialización en Acero: 225 dólares, y ahora con el tutor de IA entrenado con las clases del programa. Escríbenos y te contamos.</w:t>
            </w:r>
          </w:p>
        </w:tc>
        <w:tc>
          <w:tcPr>
            <w:tcW w:type="dxa" w:w="2300"/>
          </w:tcPr>
          <w:p>
            <w:r>
              <w:rPr>
                <w:sz w:val="18"/>
                <w:szCs w:val="18"/>
              </w:rPr>
              <w:t xml:space="preserve">$225 · AHORA CON TUTOR DE IA</w:t>
            </w:r>
          </w:p>
        </w:tc>
      </w:tr>
    </w:tbl>
    <w:p>
      <w:r>
        <w:br w:type="page"/>
      </w:r>
    </w:p>
    <w:p>
      <w:pPr>
        <w:pStyle w:val="Heading1"/>
        <w:spacing w:after="140" w:before="360"/>
      </w:pPr>
      <w:r>
        <w:rPr>
          <w:b/>
          <w:bCs/>
          <w:color w:val="0E2438"/>
        </w:rPr>
        <w:t xml:space="preserve">5b · LEAD MAGNETS — los 3 recursos nuevos</w:t>
      </w:r>
    </w:p>
    <w:p>
      <w:pPr>
        <w:pBdr>
          <w:left w:val="single" w:color="C96A1C" w:sz="18" w:space="8"/>
        </w:pBdr>
        <w:shd w:fill="F4F7FA" w:val="clear"/>
        <w:spacing w:after="100"/>
      </w:pPr>
      <w:r>
        <w:rPr>
          <w:i/>
          <w:iCs/>
          <w:color w:val="5A6B7B"/>
          <w:sz w:val="20"/>
          <w:szCs w:val="20"/>
        </w:rPr>
        <w:t xml:space="preserve">Ningún CTA sale al aire sin su recurso VIVO y su disparador montado el día de la publicación. Si el recurso no llegó a tiempo NO se aplaza la pieza: se publica con el CTA de reemplazo. Prometer y no entregar cuesta más que cambiar la palabra.</w:t>
      </w:r>
    </w:p>
    <w:p>
      <w:pPr>
        <w:spacing w:after="100" w:before="280"/>
      </w:pPr>
      <w:r>
        <w:rPr>
          <w:b/>
          <w:bCs/>
          <w:color w:val="C96A1C"/>
          <w:sz w:val="26"/>
          <w:szCs w:val="26"/>
        </w:rPr>
        <w:t xml:space="preserve">▸ Guía «Revit + ChatGPT: resuelve errores con IA»  ·  palabra: GUIA</w:t>
      </w:r>
    </w:p>
    <w:p>
      <w:pPr>
        <w:spacing w:after="80"/>
        <w:rPr>
          <w:b/>
          <w:bCs/>
          <w:color w:val="A33B2A"/>
        </w:rPr>
      </w:pPr>
      <w:r>
        <w:rPr>
          <w:b/>
          <w:bCs/>
          <w:color w:val="A33B2A"/>
          <w:sz w:val="21"/>
          <w:szCs w:val="21"/>
        </w:rPr>
        <w:t xml:space="preserve">POR CREAR — se necesita VIVO el lunes 8</w:t>
      </w:r>
    </w:p>
    <w:p>
      <w:pPr>
        <w:spacing w:after="80"/>
        <w:rPr>
          <w:b/>
          <w:bCs/>
          <w:sz w:val="24"/>
          <w:szCs w:val="24"/>
        </w:rPr>
      </w:pPr>
      <w:r>
        <w:rPr>
          <w:b/>
          <w:bCs/>
          <w:sz w:val="24"/>
          <w:szCs w:val="24"/>
        </w:rPr>
        <w:t xml:space="preserve">Los 10 errores de Revit que más tiempo hacen perder, y el prompt exacto que los resuelve — con la advertencia de cuándo NO hacerle caso a la respuesta.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PDF de 10-12 páginas</w:t>
            </w:r>
          </w:p>
        </w:tc>
      </w:tr>
      <w:tr>
        <w:tc>
          <w:tcPr>
            <w:tcW w:type="dxa" w:w="2000"/>
          </w:tcPr>
          <w:p>
            <w:r>
              <w:rPr>
                <w:sz w:val="18"/>
                <w:szCs w:val="18"/>
              </w:rPr>
              <w:t xml:space="preserve">Cuándo</w:t>
            </w:r>
          </w:p>
        </w:tc>
        <w:tc>
          <w:tcPr>
            <w:tcW w:type="dxa" w:w="7000"/>
          </w:tcPr>
          <w:p>
            <w:r>
              <w:rPr>
                <w:sz w:val="18"/>
                <w:szCs w:val="18"/>
              </w:rPr>
              <w:t xml:space="preserve">Semana 1. CORREGIDO 9-sep: antes decía que el reel del miércoles 9 ya lo prometía — eso era del reparto viejo. El del Mié 9 es reel-deriva y pide MEMORIA. GUIA la piden el Mié 16 y el Mié 30, y el propio reel de lanzamiento del Mar 8.</w:t>
            </w:r>
          </w:p>
        </w:tc>
      </w:tr>
      <w:tr>
        <w:tc>
          <w:tcPr>
            <w:tcW w:type="dxa" w:w="2000"/>
          </w:tcPr>
          <w:p>
            <w:r>
              <w:rPr>
                <w:sz w:val="18"/>
                <w:szCs w:val="18"/>
              </w:rPr>
              <w:t xml:space="preserve">Para quién</w:t>
            </w:r>
          </w:p>
        </w:tc>
        <w:tc>
          <w:tcPr>
            <w:tcW w:type="dxa" w:w="7000"/>
          </w:tcPr>
          <w:p>
            <w:r>
              <w:rPr>
                <w:sz w:val="18"/>
                <w:szCs w:val="18"/>
              </w:rPr>
              <w:t xml:space="preserve">Quien ya usa Revit todos los días y pierde tardes enteras buscando en foros.</w:t>
            </w:r>
          </w:p>
        </w:tc>
      </w:tr>
      <w:tr>
        <w:tc>
          <w:tcPr>
            <w:tcW w:type="dxa" w:w="2000"/>
          </w:tcPr>
          <w:p>
            <w:r>
              <w:rPr>
                <w:sz w:val="18"/>
                <w:szCs w:val="18"/>
              </w:rPr>
              <w:t xml:space="preserve">Por qué este</w:t>
            </w:r>
          </w:p>
        </w:tc>
        <w:tc>
          <w:tcPr>
            <w:tcW w:type="dxa" w:w="7000"/>
          </w:tcPr>
          <w:p>
            <w:r>
              <w:rPr>
                <w:sz w:val="18"/>
                <w:szCs w:val="18"/>
              </w:rPr>
              <w:t xml:space="preserve">El reel de duplicados del miercoles 16 y el del limite de la IA del miercoles 30 cuentan exactamente esto, y sus CTA apuntan aqui. El recurso no se inventa para llenar un hueco: existe porque ya hay piezas que lo piden.</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Los 10 errores: qué dice Revit, qué significa de verdad y qué lo causa.</w:t>
      </w:r>
    </w:p>
    <w:p>
      <w:pPr>
        <w:spacing w:after="80"/>
      </w:pPr>
      <w:r>
        <w:rPr>
          <w:sz w:val="21"/>
          <w:szCs w:val="21"/>
        </w:rPr>
        <w:t xml:space="preserve">· El prompt exacto para cada uno, escrito para copiar y pegar, con el contexto que hay que darle a ChatGPT para que la respuesta sirva (versión, disciplina, qué se intentó ya).</w:t>
      </w:r>
    </w:p>
    <w:p>
      <w:pPr>
        <w:spacing w:after="80"/>
      </w:pPr>
      <w:r>
        <w:rPr>
          <w:sz w:val="21"/>
          <w:szCs w:val="21"/>
        </w:rPr>
        <w:t xml:space="preserve">· Cómo pegar el mensaje de error completo sin filtrar datos del cliente — se tapan nombres de proyecto y rutas antes de pegar nada.</w:t>
      </w:r>
    </w:p>
    <w:p>
      <w:pPr>
        <w:spacing w:after="80"/>
      </w:pPr>
      <w:r>
        <w:rPr>
          <w:sz w:val="21"/>
          <w:szCs w:val="21"/>
        </w:rPr>
        <w:t xml:space="preserve">· La página que más importa: CÓMO VERIFICAR LA RESPUESTA. Tres comprobaciones antes de aplicar lo que dijo la máquina en un modelo que alguien va a firmar.</w:t>
      </w:r>
    </w:p>
    <w:p>
      <w:pPr>
        <w:spacing w:after="80"/>
      </w:pPr>
      <w:r>
        <w:rPr>
          <w:sz w:val="21"/>
          <w:szCs w:val="21"/>
        </w:rPr>
        <w:t xml:space="preserve">· Qué NO preguntarle: dimensionamiento, cumplimiento de norma y cualquier decisión que termine en una firma.</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Los 10 errores salen de casos reales, no de una lista de internet: se sacan del soporte de los cursos y de lo que pregunta la gente en la comunidad.</w:t>
      </w:r>
    </w:p>
    <w:p>
      <w:pPr>
        <w:spacing w:after="80"/>
        <w:rPr>
          <w:i/>
          <w:iCs/>
        </w:rPr>
      </w:pPr>
      <w:r>
        <w:rPr>
          <w:i/>
          <w:iCs/>
          <w:sz w:val="21"/>
          <w:szCs w:val="21"/>
        </w:rPr>
        <w:t xml:space="preserve">· Cada prompt se prueba antes de entrar a la guía. Si alguien lo copia y no da lo que promete, la guía deja de valer y de paso nos deja mal.</w:t>
      </w:r>
    </w:p>
    <w:p>
      <w:pPr>
        <w:spacing w:after="80"/>
        <w:rPr>
          <w:i/>
          <w:iCs/>
        </w:rPr>
      </w:pPr>
      <w:r>
        <w:rPr>
          <w:i/>
          <w:iCs/>
          <w:sz w:val="21"/>
          <w:szCs w:val="21"/>
        </w:rPr>
        <w:t xml:space="preserve">· Disclaimer educativo en la última página, igual que en la Calculadora de Zapatas.</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GUIA</w:t>
            </w:r>
          </w:p>
        </w:tc>
      </w:tr>
      <w:tr>
        <w:tc>
          <w:tcPr>
            <w:tcW w:type="dxa" w:w="2400"/>
          </w:tcPr>
          <w:p>
            <w:r>
              <w:rPr>
                <w:sz w:val="18"/>
                <w:szCs w:val="18"/>
              </w:rPr>
              <w:t xml:space="preserve">Etiquetas</w:t>
            </w:r>
          </w:p>
        </w:tc>
        <w:tc>
          <w:tcPr>
            <w:tcW w:type="dxa" w:w="6600"/>
          </w:tcPr>
          <w:p>
            <w:r>
              <w:rPr>
                <w:sz w:val="18"/>
                <w:szCs w:val="18"/>
              </w:rPr>
              <w:t xml:space="preserve">lead-revit-ia · origen-bot-GUIA</w:t>
            </w:r>
          </w:p>
        </w:tc>
      </w:tr>
      <w:tr>
        <w:tc>
          <w:tcPr>
            <w:tcW w:type="dxa" w:w="2400"/>
          </w:tcPr>
          <w:p>
            <w:r>
              <w:rPr>
                <w:sz w:val="18"/>
                <w:szCs w:val="18"/>
              </w:rPr>
              <w:t xml:space="preserve">Pregunta de perfil</w:t>
            </w:r>
          </w:p>
        </w:tc>
        <w:tc>
          <w:tcPr>
            <w:tcW w:type="dxa" w:w="6600"/>
          </w:tcPr>
          <w:p>
            <w:r>
              <w:rPr>
                <w:sz w:val="18"/>
                <w:szCs w:val="18"/>
              </w:rPr>
              <w:t xml:space="preserve">¿Qué usas hoy para resolver un error de Revit?</w:t>
            </w:r>
          </w:p>
        </w:tc>
      </w:tr>
      <w:tr>
        <w:tc>
          <w:tcPr>
            <w:tcW w:type="dxa" w:w="2400"/>
          </w:tcPr>
          <w:p>
            <w:r>
              <w:rPr>
                <w:sz w:val="18"/>
                <w:szCs w:val="18"/>
              </w:rPr>
              <w:t xml:space="preserve">Entrega</w:t>
            </w:r>
          </w:p>
        </w:tc>
        <w:tc>
          <w:tcPr>
            <w:tcW w:type="dxa" w:w="6600"/>
          </w:tcPr>
          <w:p>
            <w:r>
              <w:rPr>
                <w:sz w:val="18"/>
                <w:szCs w:val="18"/>
              </w:rPr>
              <w:t xml:space="preserve">Botón de descarga en la página de gracias.</w:t>
            </w:r>
          </w:p>
        </w:tc>
      </w:tr>
      <w:tr>
        <w:tc>
          <w:tcPr>
            <w:tcW w:type="dxa" w:w="2400"/>
          </w:tcPr>
          <w:p>
            <w:r>
              <w:rPr>
                <w:sz w:val="18"/>
                <w:szCs w:val="18"/>
              </w:rPr>
              <w:t xml:space="preserve">Puente</w:t>
            </w:r>
          </w:p>
        </w:tc>
        <w:tc>
          <w:tcPr>
            <w:tcW w:type="dxa" w:w="6600"/>
          </w:tcPr>
          <w:p>
            <w:r>
              <w:rPr>
                <w:sz w:val="18"/>
                <w:szCs w:val="18"/>
              </w:rPr>
              <w:t xml:space="preserve">Correo 3 lleva al módulo BIM + IA — sin precio, con «agenda una cita».</w:t>
            </w:r>
          </w:p>
        </w:tc>
      </w:tr>
      <w:tr>
        <w:tc>
          <w:tcPr>
            <w:tcW w:type="dxa" w:w="2400"/>
          </w:tcPr>
          <w:p>
            <w:r>
              <w:rPr>
                <w:sz w:val="18"/>
                <w:szCs w:val="18"/>
              </w:rPr>
              <w:t xml:space="preserve">Reemplazo si no llega</w:t>
            </w:r>
          </w:p>
        </w:tc>
        <w:tc>
          <w:tcPr>
            <w:tcW w:type="dxa" w:w="6600"/>
          </w:tcPr>
          <w:p>
            <w:r>
              <w:rPr>
                <w:sz w:val="18"/>
                <w:szCs w:val="18"/>
              </w:rPr>
              <w:t xml:space="preserve">El CTA cambia a GPT IA Pro, que ya existe y está montado.</w:t>
            </w:r>
          </w:p>
        </w:tc>
      </w:tr>
    </w:tbl>
    <w:p>
      <w:pPr>
        <w:spacing w:after="80" w:before="200"/>
      </w:pPr>
      <w:r>
        <w:rPr>
          <w:b/>
          <w:bCs/>
          <w:color w:val="0E2438"/>
          <w:sz w:val="22"/>
          <w:szCs w:val="22"/>
        </w:rPr>
        <w:t xml:space="preserve">Post de lanzamiento · Mar 8 · REEL (grabar) — EXTRA de lanzamiento</w:t>
      </w:r>
    </w:p>
    <w:p>
      <w:pPr>
        <w:spacing w:after="80"/>
        <w:rPr>
          <w:i/>
          <w:iCs/>
          <w:color w:val="5A6B7B"/>
        </w:rPr>
      </w:pPr>
      <w:r>
        <w:rPr>
          <w:i/>
          <w:iCs/>
          <w:color w:val="5A6B7B"/>
          <w:sz w:val="21"/>
          <w:szCs w:val="21"/>
        </w:rPr>
        <w:t xml:space="preserve">Redes: Instagram + Facebook + TikTok</w:t>
      </w:r>
    </w:p>
    <w:p>
      <w:pPr>
        <w:pBdr>
          <w:left w:val="single" w:color="B9C6D3" w:sz="14" w:space="8"/>
        </w:pBdr>
        <w:shd w:fill="F7F9FB" w:val="clear"/>
        <w:spacing w:after="140"/>
      </w:pPr>
      <w:r>
        <w:rPr>
          <w:rFonts w:ascii="Consolas" w:cs="Consolas" w:eastAsia="Consolas" w:hAnsi="Consolas"/>
          <w:sz w:val="18"/>
          <w:szCs w:val="18"/>
        </w:rPr>
        <w:t xml:space="preserve">Llevo dos horas en un foro por un error que ChatGPT me resolvió en cuarenta segundos.</w:t>
      </w:r>
    </w:p>
    <w:p>
      <w:pPr>
        <w:pBdr>
          <w:left w:val="single" w:color="B9C6D3" w:sz="14" w:space="8"/>
        </w:pBdr>
        <w:shd w:fill="F7F9FB" w:val="clear"/>
        <w:spacing w:after="0"/>
      </w:pPr>
      <w:r>
        <w:rPr>
          <w:rFonts w:ascii="Consolas" w:cs="Consolas" w:eastAsia="Consolas" w:hAnsi="Consolas"/>
          <w:sz w:val="18"/>
          <w:szCs w:val="18"/>
        </w:rPr>
        <w:t xml:space="preserve">Ese error de Revit que te frena la tarde casi siempre está mal explicado por el propio mensaje:</w:t>
      </w:r>
    </w:p>
    <w:p>
      <w:pPr>
        <w:pBdr>
          <w:left w:val="single" w:color="B9C6D3" w:sz="14" w:space="8"/>
        </w:pBdr>
        <w:shd w:fill="F7F9FB" w:val="clear"/>
        <w:spacing w:after="0"/>
      </w:pPr>
      <w:r>
        <w:rPr>
          <w:rFonts w:ascii="Consolas" w:cs="Consolas" w:eastAsia="Consolas" w:hAnsi="Consolas"/>
          <w:sz w:val="18"/>
          <w:szCs w:val="18"/>
        </w:rPr>
        <w:t xml:space="preserve">dice una cosa y el problema es otra.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Junté los 10 que más tiempo hacen perder, con el prompt exacto para cada uno. Y una página que</w:t>
      </w:r>
    </w:p>
    <w:p>
      <w:pPr>
        <w:pBdr>
          <w:left w:val="single" w:color="B9C6D3" w:sz="14" w:space="8"/>
        </w:pBdr>
        <w:shd w:fill="F7F9FB" w:val="clear"/>
        <w:spacing w:after="0"/>
      </w:pPr>
      <w:r>
        <w:rPr>
          <w:rFonts w:ascii="Consolas" w:cs="Consolas" w:eastAsia="Consolas" w:hAnsi="Consolas"/>
          <w:sz w:val="18"/>
          <w:szCs w:val="18"/>
        </w:rPr>
        <w:t xml:space="preserve">importa más que las otras diez: cómo verificar la respuesta antes de meterla en un modelo que</w:t>
      </w:r>
    </w:p>
    <w:p>
      <w:pPr>
        <w:pBdr>
          <w:left w:val="single" w:color="B9C6D3" w:sz="14" w:space="8"/>
        </w:pBdr>
        <w:shd w:fill="F7F9FB" w:val="clear"/>
        <w:spacing w:after="0"/>
      </w:pPr>
      <w:r>
        <w:rPr>
          <w:rFonts w:ascii="Consolas" w:cs="Consolas" w:eastAsia="Consolas" w:hAnsi="Consolas"/>
          <w:sz w:val="18"/>
          <w:szCs w:val="18"/>
        </w:rPr>
        <w:t xml:space="preserve">vas a firmar.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GUIA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es el error de Revit que más veces te ha tocado buscar?</w:t>
      </w:r>
    </w:p>
    <w:p>
      <w:pPr>
        <w:spacing w:after="80"/>
        <w:rPr>
          <w:b/>
          <w:bCs/>
        </w:rPr>
      </w:pPr>
      <w:r>
        <w:rPr>
          <w:b/>
          <w:bCs/>
          <w:sz w:val="21"/>
          <w:szCs w:val="21"/>
        </w:rPr>
        <w:t xml:space="preserve">CTA: Comenta GUIA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para la portada del reel. Fondo azul marino #0E2438. Un cuadro de</w:t>
      </w:r>
    </w:p>
    <w:p>
      <w:pPr>
        <w:pBdr>
          <w:left w:val="single" w:color="B9C6D3" w:sz="14" w:space="8"/>
        </w:pBdr>
        <w:shd w:fill="F4F7FA" w:val="clear"/>
        <w:spacing w:after="0"/>
      </w:pPr>
      <w:r>
        <w:rPr>
          <w:rFonts w:ascii="Consolas" w:cs="Consolas" w:eastAsia="Consolas" w:hAnsi="Consolas"/>
          <w:sz w:val="18"/>
          <w:szCs w:val="18"/>
        </w:rPr>
        <w:t xml:space="preserve">diálogo de error de software, dibujado en línea fina ámbar #E8A04A, flotando en el centro, con</w:t>
      </w:r>
    </w:p>
    <w:p>
      <w:pPr>
        <w:pBdr>
          <w:left w:val="single" w:color="B9C6D3" w:sz="14" w:space="8"/>
        </w:pBdr>
        <w:shd w:fill="F4F7FA" w:val="clear"/>
        <w:spacing w:after="0"/>
      </w:pPr>
      <w:r>
        <w:rPr>
          <w:rFonts w:ascii="Consolas" w:cs="Consolas" w:eastAsia="Consolas" w:hAnsi="Consolas"/>
          <w:sz w:val="18"/>
          <w:szCs w:val="18"/>
        </w:rPr>
        <w:t xml:space="preserve">el texto ilegible a propósito — solo se lee la forma de la ventana y su icono de advertencia.</w:t>
      </w:r>
    </w:p>
    <w:p>
      <w:pPr>
        <w:pBdr>
          <w:left w:val="single" w:color="B9C6D3" w:sz="14" w:space="8"/>
        </w:pBdr>
        <w:shd w:fill="F4F7FA" w:val="clear"/>
        <w:spacing w:after="0"/>
      </w:pPr>
      <w:r>
        <w:rPr>
          <w:rFonts w:ascii="Consolas" w:cs="Consolas" w:eastAsia="Consolas" w:hAnsi="Consolas"/>
          <w:sz w:val="18"/>
          <w:szCs w:val="18"/>
        </w:rPr>
        <w:t xml:space="preserve">Detrás, muy tenue, una retícula de planta de Revit. Sensación de estar trabado, no de</w:t>
      </w:r>
    </w:p>
    <w:p>
      <w:pPr>
        <w:pBdr>
          <w:left w:val="single" w:color="B9C6D3" w:sz="14" w:space="8"/>
        </w:pBdr>
        <w:shd w:fill="F4F7FA" w:val="clear"/>
        <w:spacing w:after="0"/>
      </w:pPr>
      <w:r>
        <w:rPr>
          <w:rFonts w:ascii="Consolas" w:cs="Consolas" w:eastAsia="Consolas" w:hAnsi="Consolas"/>
          <w:sz w:val="18"/>
          <w:szCs w:val="18"/>
        </w:rPr>
        <w:t xml:space="preserve">catástrofe. Estilo Design Modeling Academy: fondo azul marino #0E2438, acentos en ámbar</w:t>
      </w:r>
    </w:p>
    <w:p>
      <w:pPr>
        <w:pBdr>
          <w:left w:val="single" w:color="B9C6D3" w:sz="14" w:space="8"/>
        </w:pBdr>
        <w:shd w:fill="F4F7FA" w:val="clear"/>
        <w:spacing w:after="0"/>
      </w:pPr>
      <w:r>
        <w:rPr>
          <w:rFonts w:ascii="Consolas" w:cs="Consolas" w:eastAsia="Consolas" w:hAnsi="Consolas"/>
          <w:sz w:val="18"/>
          <w:szCs w:val="18"/>
        </w:rPr>
        <w:t xml:space="preserve">#E8A04A, tipografía sans-serif de palo seco muy gruesa, composición limpia y con aire, sin</w:t>
      </w:r>
    </w:p>
    <w:p>
      <w:pPr>
        <w:pBdr>
          <w:left w:val="single" w:color="B9C6D3" w:sz="14" w:space="8"/>
        </w:pBdr>
        <w:shd w:fill="F4F7FA" w:val="clear"/>
        <w:spacing w:after="0"/>
      </w:pPr>
      <w:r>
        <w:rPr>
          <w:rFonts w:ascii="Consolas" w:cs="Consolas" w:eastAsia="Consolas" w:hAnsi="Consolas"/>
          <w:sz w:val="18"/>
          <w:szCs w:val="18"/>
        </w:rPr>
        <w:t xml:space="preserve">stock corporativo ni gente sonriendo a cámara. El texto final se monta en Canva: la IA entrega</w:t>
      </w:r>
    </w:p>
    <w:p>
      <w:pPr>
        <w:pBdr>
          <w:left w:val="single" w:color="B9C6D3" w:sz="14" w:space="8"/>
        </w:pBdr>
        <w:shd w:fill="F4F7FA" w:val="clear"/>
        <w:spacing w:after="140"/>
      </w:pPr>
      <w:r>
        <w:rPr>
          <w:rFonts w:ascii="Consolas" w:cs="Consolas" w:eastAsia="Consolas" w:hAnsi="Consolas"/>
          <w:sz w:val="18"/>
          <w:szCs w:val="18"/>
        </w:rPr>
        <w:t xml:space="preserve">el fondo y los elementos, no las letras.</w:t>
      </w:r>
    </w:p>
    <w:p>
      <w:pPr>
        <w:spacing w:after="100" w:before="280"/>
      </w:pPr>
      <w:r>
        <w:rPr>
          <w:b/>
          <w:bCs/>
          <w:color w:val="C96A1C"/>
          <w:sz w:val="26"/>
          <w:szCs w:val="26"/>
        </w:rPr>
        <w:t xml:space="preserve">▸ Pack starter de scripts Dynamo / Python para Revit  ·  palabra: DYNAMO</w:t>
      </w:r>
    </w:p>
    <w:p>
      <w:pPr>
        <w:spacing w:after="80"/>
        <w:rPr>
          <w:b/>
          <w:bCs/>
          <w:color w:val="A33B2A"/>
        </w:rPr>
      </w:pPr>
      <w:r>
        <w:rPr>
          <w:b/>
          <w:bCs/>
          <w:color w:val="A33B2A"/>
          <w:sz w:val="21"/>
          <w:szCs w:val="21"/>
        </w:rPr>
        <w:t xml:space="preserve">POR CREAR</w:t>
      </w:r>
    </w:p>
    <w:p>
      <w:pPr>
        <w:spacing w:after="80"/>
        <w:rPr>
          <w:b/>
          <w:bCs/>
          <w:sz w:val="24"/>
          <w:szCs w:val="24"/>
        </w:rPr>
      </w:pPr>
      <w:r>
        <w:rPr>
          <w:b/>
          <w:bCs/>
          <w:sz w:val="24"/>
          <w:szCs w:val="24"/>
        </w:rPr>
        <w:t xml:space="preserve">Cinco scripts que hacen en un clic lo que hoy haces a mano, con el código comentado línea por línea para que puedas cambiarlos.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ZIP con 5 scripts comentados + PDF de instalación</w:t>
            </w:r>
          </w:p>
        </w:tc>
      </w:tr>
      <w:tr>
        <w:tc>
          <w:tcPr>
            <w:tcW w:type="dxa" w:w="2000"/>
          </w:tcPr>
          <w:p>
            <w:r>
              <w:rPr>
                <w:sz w:val="18"/>
                <w:szCs w:val="18"/>
              </w:rPr>
              <w:t xml:space="preserve">Cuándo</w:t>
            </w:r>
          </w:p>
        </w:tc>
        <w:tc>
          <w:tcPr>
            <w:tcW w:type="dxa" w:w="7000"/>
          </w:tcPr>
          <w:p>
            <w:r>
              <w:rPr>
                <w:sz w:val="18"/>
                <w:szCs w:val="18"/>
              </w:rPr>
              <w:t xml:space="preserve">Semana 3. Necesita más producción que los otros dos porque hay que probar cada script.</w:t>
            </w:r>
          </w:p>
        </w:tc>
      </w:tr>
      <w:tr>
        <w:tc>
          <w:tcPr>
            <w:tcW w:type="dxa" w:w="2000"/>
          </w:tcPr>
          <w:p>
            <w:r>
              <w:rPr>
                <w:sz w:val="18"/>
                <w:szCs w:val="18"/>
              </w:rPr>
              <w:t xml:space="preserve">Para quién</w:t>
            </w:r>
          </w:p>
        </w:tc>
        <w:tc>
          <w:tcPr>
            <w:tcW w:type="dxa" w:w="7000"/>
          </w:tcPr>
          <w:p>
            <w:r>
              <w:rPr>
                <w:sz w:val="18"/>
                <w:szCs w:val="18"/>
              </w:rPr>
              <w:t xml:space="preserve">Quien ya modela bien y empieza a repetir tareas: renombrar, exportar, numerar, revisar parámetros.</w:t>
            </w:r>
          </w:p>
        </w:tc>
      </w:tr>
      <w:tr>
        <w:tc>
          <w:tcPr>
            <w:tcW w:type="dxa" w:w="2000"/>
          </w:tcPr>
          <w:p>
            <w:r>
              <w:rPr>
                <w:sz w:val="18"/>
                <w:szCs w:val="18"/>
              </w:rPr>
              <w:t xml:space="preserve">Por qué este</w:t>
            </w:r>
          </w:p>
        </w:tc>
        <w:tc>
          <w:tcPr>
            <w:tcW w:type="dxa" w:w="7000"/>
          </w:tcPr>
          <w:p>
            <w:r>
              <w:rPr>
                <w:sz w:val="18"/>
                <w:szCs w:val="18"/>
              </w:rPr>
              <w:t xml:space="preserve">Dynamo es el tema con mejor tasa de guardado de la cuenta y no tenemos ni un recurso propio sobre él. Guardar un post es la señal de «esto me sirve pero ahora no puedo»: es exactamente la gente que descarga un pack de scripts.</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Script 1 — renombrar vistas por norma en lote.</w:t>
      </w:r>
    </w:p>
    <w:p>
      <w:pPr>
        <w:spacing w:after="80"/>
      </w:pPr>
      <w:r>
        <w:rPr>
          <w:sz w:val="21"/>
          <w:szCs w:val="21"/>
        </w:rPr>
        <w:t xml:space="preserve">· Script 2 — exportar planos a PDF con el nombre correcto, sin tocar el cuadro de diálogo.</w:t>
      </w:r>
    </w:p>
    <w:p>
      <w:pPr>
        <w:spacing w:after="80"/>
      </w:pPr>
      <w:r>
        <w:rPr>
          <w:sz w:val="21"/>
          <w:szCs w:val="21"/>
        </w:rPr>
        <w:t xml:space="preserve">· Script 3 — numerar elementos por posición y no por orden de creación.</w:t>
      </w:r>
    </w:p>
    <w:p>
      <w:pPr>
        <w:spacing w:after="80"/>
      </w:pPr>
      <w:r>
        <w:rPr>
          <w:sz w:val="21"/>
          <w:szCs w:val="21"/>
        </w:rPr>
        <w:t xml:space="preserve">· Script 4 — encontrar parámetros vacíos antes de entregar el modelo.</w:t>
      </w:r>
    </w:p>
    <w:p>
      <w:pPr>
        <w:spacing w:after="80"/>
      </w:pPr>
      <w:r>
        <w:rPr>
          <w:sz w:val="21"/>
          <w:szCs w:val="21"/>
        </w:rPr>
        <w:t xml:space="preserve">· Script 5 — comparar dos modelos y listar qué cambió.</w:t>
      </w:r>
    </w:p>
    <w:p>
      <w:pPr>
        <w:spacing w:after="80"/>
      </w:pPr>
      <w:r>
        <w:rPr>
          <w:sz w:val="21"/>
          <w:szCs w:val="21"/>
        </w:rPr>
        <w:t xml:space="preserve">· PDF corto: cómo instalarlos, qué versión de Revit y de Dynamo se necesita, y qué hacer cuando el script no corre.</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Cada script se corre en un modelo de prueba antes de entrar al pack. Un script que falla en la máquina de otra persona hace más daño que no haber publicado nada.</w:t>
      </w:r>
    </w:p>
    <w:p>
      <w:pPr>
        <w:spacing w:after="80"/>
        <w:rPr>
          <w:i/>
          <w:iCs/>
        </w:rPr>
      </w:pPr>
      <w:r>
        <w:rPr>
          <w:i/>
          <w:iCs/>
          <w:sz w:val="21"/>
          <w:szCs w:val="21"/>
        </w:rPr>
        <w:t xml:space="preserve">· El comentario de cada línea es la mitad del valor: el pack enseña, no solo automatiza.</w:t>
      </w:r>
    </w:p>
    <w:p>
      <w:pPr>
        <w:spacing w:after="80"/>
        <w:rPr>
          <w:i/>
          <w:iCs/>
        </w:rPr>
      </w:pPr>
      <w:r>
        <w:rPr>
          <w:i/>
          <w:iCs/>
          <w:sz w:val="21"/>
          <w:szCs w:val="21"/>
        </w:rPr>
        <w:t xml:space="preserve">· Se dice la versión exacta de Revit y Dynamo con la que se probó. Sin eso, la mitad de los mensajes van a ser «a mí no me funciona».</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DYNAMO</w:t>
            </w:r>
          </w:p>
        </w:tc>
      </w:tr>
      <w:tr>
        <w:tc>
          <w:tcPr>
            <w:tcW w:type="dxa" w:w="2400"/>
          </w:tcPr>
          <w:p>
            <w:r>
              <w:rPr>
                <w:sz w:val="18"/>
                <w:szCs w:val="18"/>
              </w:rPr>
              <w:t xml:space="preserve">Etiquetas</w:t>
            </w:r>
          </w:p>
        </w:tc>
        <w:tc>
          <w:tcPr>
            <w:tcW w:type="dxa" w:w="6600"/>
          </w:tcPr>
          <w:p>
            <w:r>
              <w:rPr>
                <w:sz w:val="18"/>
                <w:szCs w:val="18"/>
              </w:rPr>
              <w:t xml:space="preserve">lead-dynamo · origen-bot-DYNAMO</w:t>
            </w:r>
          </w:p>
        </w:tc>
      </w:tr>
      <w:tr>
        <w:tc>
          <w:tcPr>
            <w:tcW w:type="dxa" w:w="2400"/>
          </w:tcPr>
          <w:p>
            <w:r>
              <w:rPr>
                <w:sz w:val="18"/>
                <w:szCs w:val="18"/>
              </w:rPr>
              <w:t xml:space="preserve">Pregunta de perfil</w:t>
            </w:r>
          </w:p>
        </w:tc>
        <w:tc>
          <w:tcPr>
            <w:tcW w:type="dxa" w:w="6600"/>
          </w:tcPr>
          <w:p>
            <w:r>
              <w:rPr>
                <w:sz w:val="18"/>
                <w:szCs w:val="18"/>
              </w:rPr>
              <w:t xml:space="preserve">¿Qué tarea repites más veces al día en Revit?</w:t>
            </w:r>
          </w:p>
        </w:tc>
      </w:tr>
      <w:tr>
        <w:tc>
          <w:tcPr>
            <w:tcW w:type="dxa" w:w="2400"/>
          </w:tcPr>
          <w:p>
            <w:r>
              <w:rPr>
                <w:sz w:val="18"/>
                <w:szCs w:val="18"/>
              </w:rPr>
              <w:t xml:space="preserve">Entrega</w:t>
            </w:r>
          </w:p>
        </w:tc>
        <w:tc>
          <w:tcPr>
            <w:tcW w:type="dxa" w:w="6600"/>
          </w:tcPr>
          <w:p>
            <w:r>
              <w:rPr>
                <w:sz w:val="18"/>
                <w:szCs w:val="18"/>
              </w:rPr>
              <w:t xml:space="preserve">Botón de descarga del ZIP en la página de gracias.</w:t>
            </w:r>
          </w:p>
        </w:tc>
      </w:tr>
      <w:tr>
        <w:tc>
          <w:tcPr>
            <w:tcW w:type="dxa" w:w="2400"/>
          </w:tcPr>
          <w:p>
            <w:r>
              <w:rPr>
                <w:sz w:val="18"/>
                <w:szCs w:val="18"/>
              </w:rPr>
              <w:t xml:space="preserve">Puente</w:t>
            </w:r>
          </w:p>
        </w:tc>
        <w:tc>
          <w:tcPr>
            <w:tcW w:type="dxa" w:w="6600"/>
          </w:tcPr>
          <w:p>
            <w:r>
              <w:rPr>
                <w:sz w:val="18"/>
                <w:szCs w:val="18"/>
              </w:rPr>
              <w:t xml:space="preserve">Correo 3 lleva al módulo BIM + IA — sin precio, con «agenda una cita».</w:t>
            </w:r>
          </w:p>
        </w:tc>
      </w:tr>
      <w:tr>
        <w:tc>
          <w:tcPr>
            <w:tcW w:type="dxa" w:w="2400"/>
          </w:tcPr>
          <w:p>
            <w:r>
              <w:rPr>
                <w:sz w:val="18"/>
                <w:szCs w:val="18"/>
              </w:rPr>
              <w:t xml:space="preserve">Reemplazo si no llega</w:t>
            </w:r>
          </w:p>
        </w:tc>
        <w:tc>
          <w:tcPr>
            <w:tcW w:type="dxa" w:w="6600"/>
          </w:tcPr>
          <w:p>
            <w:r>
              <w:rPr>
                <w:sz w:val="18"/>
                <w:szCs w:val="18"/>
              </w:rPr>
              <w:t xml:space="preserve">El CTA cambia a GPT IA Pro y el pack se corre a octubre.</w:t>
            </w:r>
          </w:p>
        </w:tc>
      </w:tr>
    </w:tbl>
    <w:p>
      <w:pPr>
        <w:spacing w:after="80" w:before="200"/>
      </w:pPr>
      <w:r>
        <w:rPr>
          <w:b/>
          <w:bCs/>
          <w:color w:val="0E2438"/>
          <w:sz w:val="22"/>
          <w:szCs w:val="22"/>
        </w:rPr>
        <w:t xml:space="preserve">Post de lanzamiento · Mar 22 · REEL (grabar) — EXTRA de lanzamiento</w:t>
      </w:r>
    </w:p>
    <w:p>
      <w:pPr>
        <w:spacing w:after="80"/>
        <w:rPr>
          <w:i/>
          <w:iCs/>
          <w:color w:val="5A6B7B"/>
        </w:rPr>
      </w:pPr>
      <w:r>
        <w:rPr>
          <w:i/>
          <w:iCs/>
          <w:color w:val="5A6B7B"/>
          <w:sz w:val="21"/>
          <w:szCs w:val="21"/>
        </w:rPr>
        <w:t xml:space="preserve">Redes: Instagram + Facebook + TikTok</w:t>
      </w:r>
    </w:p>
    <w:p>
      <w:pPr>
        <w:pBdr>
          <w:left w:val="single" w:color="B9C6D3" w:sz="14" w:space="8"/>
        </w:pBdr>
        <w:shd w:fill="F7F9FB" w:val="clear"/>
        <w:spacing w:after="140"/>
      </w:pPr>
      <w:r>
        <w:rPr>
          <w:rFonts w:ascii="Consolas" w:cs="Consolas" w:eastAsia="Consolas" w:hAnsi="Consolas"/>
          <w:sz w:val="18"/>
          <w:szCs w:val="18"/>
        </w:rPr>
        <w:t xml:space="preserve">Cinco tareas de Revit que no deberías seguir haciendo a mano.</w:t>
      </w:r>
    </w:p>
    <w:p>
      <w:pPr>
        <w:pBdr>
          <w:left w:val="single" w:color="B9C6D3" w:sz="14" w:space="8"/>
        </w:pBdr>
        <w:shd w:fill="F7F9FB" w:val="clear"/>
        <w:spacing w:after="0"/>
      </w:pPr>
      <w:r>
        <w:rPr>
          <w:rFonts w:ascii="Consolas" w:cs="Consolas" w:eastAsia="Consolas" w:hAnsi="Consolas"/>
          <w:sz w:val="18"/>
          <w:szCs w:val="18"/>
        </w:rPr>
        <w:t xml:space="preserve">Si renombras vistas una por una, si exportas planos abriendo el cuadro de diálogo cada vez, o</w:t>
      </w:r>
    </w:p>
    <w:p>
      <w:pPr>
        <w:pBdr>
          <w:left w:val="single" w:color="B9C6D3" w:sz="14" w:space="8"/>
        </w:pBdr>
        <w:shd w:fill="F7F9FB" w:val="clear"/>
        <w:spacing w:after="0"/>
      </w:pPr>
      <w:r>
        <w:rPr>
          <w:rFonts w:ascii="Consolas" w:cs="Consolas" w:eastAsia="Consolas" w:hAnsi="Consolas"/>
          <w:sz w:val="18"/>
          <w:szCs w:val="18"/>
        </w:rPr>
        <w:t xml:space="preserve">si revisas parámetros vacíos a ojo: eso ya lo hace un script.</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un pack con cinco, comentados línea por línea para que los puedas cambiar y no solo</w:t>
      </w:r>
    </w:p>
    <w:p>
      <w:pPr>
        <w:pBdr>
          <w:left w:val="single" w:color="B9C6D3" w:sz="14" w:space="8"/>
        </w:pBdr>
        <w:shd w:fill="F7F9FB" w:val="clear"/>
        <w:spacing w:after="0"/>
      </w:pPr>
      <w:r>
        <w:rPr>
          <w:rFonts w:ascii="Consolas" w:cs="Consolas" w:eastAsia="Consolas" w:hAnsi="Consolas"/>
          <w:sz w:val="18"/>
          <w:szCs w:val="18"/>
        </w:rPr>
        <w:t xml:space="preserve">ejecutar. Con el PDF de instalación y la versión exacta con la que los probamos.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DYNAMO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de las cinco te quitaría más tiempo de encima?</w:t>
      </w:r>
    </w:p>
    <w:p>
      <w:pPr>
        <w:spacing w:after="80"/>
        <w:rPr>
          <w:b/>
          <w:bCs/>
        </w:rPr>
      </w:pPr>
      <w:r>
        <w:rPr>
          <w:b/>
          <w:bCs/>
          <w:sz w:val="21"/>
          <w:szCs w:val="21"/>
        </w:rPr>
        <w:t xml:space="preserve">CTA: Comenta DYNAMO</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Cinco imágenes de 1080x1080 px (1:1) de la misma familia, para carrusel. Fondo azul marino</w:t>
      </w:r>
    </w:p>
    <w:p>
      <w:pPr>
        <w:pBdr>
          <w:left w:val="single" w:color="B9C6D3" w:sz="14" w:space="8"/>
        </w:pBdr>
        <w:shd w:fill="F4F7FA" w:val="clear"/>
        <w:spacing w:after="0"/>
      </w:pPr>
      <w:r>
        <w:rPr>
          <w:rFonts w:ascii="Consolas" w:cs="Consolas" w:eastAsia="Consolas" w:hAnsi="Consolas"/>
          <w:sz w:val="18"/>
          <w:szCs w:val="18"/>
        </w:rPr>
        <w:t xml:space="preserve">#0E2438. Un grafo de nodos tipo Dynamo dibujado en línea fina ámbar #E8A04A — cajas conectadas</w:t>
      </w:r>
    </w:p>
    <w:p>
      <w:pPr>
        <w:pBdr>
          <w:left w:val="single" w:color="B9C6D3" w:sz="14" w:space="8"/>
        </w:pBdr>
        <w:shd w:fill="F4F7FA" w:val="clear"/>
        <w:spacing w:after="0"/>
      </w:pPr>
      <w:r>
        <w:rPr>
          <w:rFonts w:ascii="Consolas" w:cs="Consolas" w:eastAsia="Consolas" w:hAnsi="Consolas"/>
          <w:sz w:val="18"/>
          <w:szCs w:val="18"/>
        </w:rPr>
        <w:t xml:space="preserve">por cables curvos — que en la primera tarjeta aparece enredado y en las siguientes se va</w:t>
      </w:r>
    </w:p>
    <w:p>
      <w:pPr>
        <w:pBdr>
          <w:left w:val="single" w:color="B9C6D3" w:sz="14" w:space="8"/>
        </w:pBdr>
        <w:shd w:fill="F4F7FA" w:val="clear"/>
        <w:spacing w:after="0"/>
      </w:pPr>
      <w:r>
        <w:rPr>
          <w:rFonts w:ascii="Consolas" w:cs="Consolas" w:eastAsia="Consolas" w:hAnsi="Consolas"/>
          <w:sz w:val="18"/>
          <w:szCs w:val="18"/>
        </w:rPr>
        <w:t xml:space="preserve">ordenando hasta quedar en una sola línea limpia. Misma escala y mismo encuadre en las cinco.</w:t>
      </w:r>
    </w:p>
    <w:p>
      <w:pPr>
        <w:pBdr>
          <w:left w:val="single" w:color="B9C6D3" w:sz="14" w:space="8"/>
        </w:pBdr>
        <w:shd w:fill="F4F7FA" w:val="clear"/>
        <w:spacing w:after="0"/>
      </w:pPr>
      <w:r>
        <w:rPr>
          <w:rFonts w:ascii="Consolas" w:cs="Consolas" w:eastAsia="Consolas" w:hAnsi="Consolas"/>
          <w:sz w:val="18"/>
          <w:szCs w:val="18"/>
        </w:rPr>
        <w:t xml:space="preserve">Sin texto legible dentro de los nodos. Estilo Design Modeling Academy: fondo azul marino</w:t>
      </w:r>
    </w:p>
    <w:p>
      <w:pPr>
        <w:pBdr>
          <w:left w:val="single" w:color="B9C6D3" w:sz="14" w:space="8"/>
        </w:pBdr>
        <w:shd w:fill="F4F7FA" w:val="clear"/>
        <w:spacing w:after="0"/>
      </w:pPr>
      <w:r>
        <w:rPr>
          <w:rFonts w:ascii="Consolas" w:cs="Consolas" w:eastAsia="Consolas" w:hAnsi="Consolas"/>
          <w:sz w:val="18"/>
          <w:szCs w:val="18"/>
        </w:rPr>
        <w:t xml:space="preserve">#0E2438, acentos en ámbar #E8A04A, tipografía sans-serif de palo seco muy gruesa, composición</w:t>
      </w:r>
    </w:p>
    <w:p>
      <w:pPr>
        <w:pBdr>
          <w:left w:val="single" w:color="B9C6D3" w:sz="14" w:space="8"/>
        </w:pBdr>
        <w:shd w:fill="F4F7FA" w:val="clear"/>
        <w:spacing w:after="0"/>
      </w:pPr>
      <w:r>
        <w:rPr>
          <w:rFonts w:ascii="Consolas" w:cs="Consolas" w:eastAsia="Consolas" w:hAnsi="Consolas"/>
          <w:sz w:val="18"/>
          <w:szCs w:val="18"/>
        </w:rPr>
        <w:t xml:space="preserve">limpia y con aire, sin stock corporativo ni gente sonriendo a cámara. El texto final se monta</w:t>
      </w:r>
    </w:p>
    <w:p>
      <w:pPr>
        <w:pBdr>
          <w:left w:val="single" w:color="B9C6D3" w:sz="14" w:space="8"/>
        </w:pBdr>
        <w:shd w:fill="F4F7FA" w:val="clear"/>
        <w:spacing w:after="140"/>
      </w:pPr>
      <w:r>
        <w:rPr>
          <w:rFonts w:ascii="Consolas" w:cs="Consolas" w:eastAsia="Consolas" w:hAnsi="Consolas"/>
          <w:sz w:val="18"/>
          <w:szCs w:val="18"/>
        </w:rPr>
        <w:t xml:space="preserve">en Canva: la IA entrega el fondo y los elementos, no las letras.</w:t>
      </w:r>
    </w:p>
    <w:p>
      <w:pPr>
        <w:spacing w:after="100" w:before="280"/>
      </w:pPr>
      <w:r>
        <w:rPr>
          <w:b/>
          <w:bCs/>
          <w:color w:val="C96A1C"/>
          <w:sz w:val="26"/>
          <w:szCs w:val="26"/>
        </w:rPr>
        <w:t xml:space="preserve">▸ Guía de memoria de cálculo + plantilla  ·  palabra: MEMORIA</w:t>
      </w:r>
    </w:p>
    <w:p>
      <w:pPr>
        <w:spacing w:after="80"/>
        <w:rPr>
          <w:b/>
          <w:bCs/>
          <w:color w:val="A33B2A"/>
        </w:rPr>
      </w:pPr>
      <w:r>
        <w:rPr>
          <w:b/>
          <w:bCs/>
          <w:color w:val="A33B2A"/>
          <w:sz w:val="21"/>
          <w:szCs w:val="21"/>
        </w:rPr>
        <w:t xml:space="preserve">POR CREAR — se define en la reunión de cierre del viernes 5</w:t>
      </w:r>
    </w:p>
    <w:p>
      <w:pPr>
        <w:spacing w:after="80"/>
        <w:rPr>
          <w:b/>
          <w:bCs/>
          <w:sz w:val="24"/>
          <w:szCs w:val="24"/>
        </w:rPr>
      </w:pPr>
      <w:r>
        <w:rPr>
          <w:b/>
          <w:bCs/>
          <w:sz w:val="24"/>
          <w:szCs w:val="24"/>
        </w:rPr>
        <w:t xml:space="preserve">La estructura completa de una memoria de cálculo que se sostiene ante revisión, con la plantilla para llenarla.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0E2438" w:val="clear"/>
          </w:tcPr>
          <w:p>
            <w:r>
              <w:rPr>
                <w:b/>
                <w:bCs/>
                <w:color w:val="FFFFFF"/>
                <w:sz w:val="18"/>
                <w:szCs w:val="18"/>
              </w:rPr>
              <w:t xml:space="preserve">Campo</w:t>
            </w:r>
          </w:p>
        </w:tc>
        <w:tc>
          <w:tcPr>
            <w:tcW w:type="dxa" w:w="7000"/>
            <w:shd w:fill="0E2438" w:val="clear"/>
          </w:tcPr>
          <w:p>
            <w:r>
              <w:rPr>
                <w:b/>
                <w:bCs/>
                <w:color w:val="FFFFFF"/>
                <w:sz w:val="18"/>
                <w:szCs w:val="18"/>
              </w:rPr>
              <w:t xml:space="preserve">Detalle</w:t>
            </w:r>
          </w:p>
        </w:tc>
      </w:tr>
      <w:tr>
        <w:tc>
          <w:tcPr>
            <w:tcW w:type="dxa" w:w="2000"/>
          </w:tcPr>
          <w:p>
            <w:r>
              <w:rPr>
                <w:sz w:val="18"/>
                <w:szCs w:val="18"/>
              </w:rPr>
              <w:t xml:space="preserve">Formato</w:t>
            </w:r>
          </w:p>
        </w:tc>
        <w:tc>
          <w:tcPr>
            <w:tcW w:type="dxa" w:w="7000"/>
          </w:tcPr>
          <w:p>
            <w:r>
              <w:rPr>
                <w:sz w:val="18"/>
                <w:szCs w:val="18"/>
              </w:rPr>
              <w:t xml:space="preserve">PDF de la guía + plantilla editable (Word y Excel)</w:t>
            </w:r>
          </w:p>
        </w:tc>
      </w:tr>
      <w:tr>
        <w:tc>
          <w:tcPr>
            <w:tcW w:type="dxa" w:w="2000"/>
          </w:tcPr>
          <w:p>
            <w:r>
              <w:rPr>
                <w:sz w:val="18"/>
                <w:szCs w:val="18"/>
              </w:rPr>
              <w:t xml:space="preserve">Cuándo</w:t>
            </w:r>
          </w:p>
        </w:tc>
        <w:tc>
          <w:tcPr>
            <w:tcW w:type="dxa" w:w="7000"/>
          </w:tcPr>
          <w:p>
            <w:r>
              <w:rPr>
                <w:sz w:val="18"/>
                <w:szCs w:val="18"/>
              </w:rPr>
              <w:t xml:space="preserve">Semana 4 para el post de lanzamiento, PERO su palabra clave es la más urgente de las tres: reel-deriva la pide el Mié 9 y reel-cita-norma el Vie 25. El disparador MEMORIA tiene que estar vivo el 9, tres semanas antes de su propio lanzamiento.</w:t>
            </w:r>
          </w:p>
        </w:tc>
      </w:tr>
      <w:tr>
        <w:tc>
          <w:tcPr>
            <w:tcW w:type="dxa" w:w="2000"/>
          </w:tcPr>
          <w:p>
            <w:r>
              <w:rPr>
                <w:sz w:val="18"/>
                <w:szCs w:val="18"/>
              </w:rPr>
              <w:t xml:space="preserve">Para quién</w:t>
            </w:r>
          </w:p>
        </w:tc>
        <w:tc>
          <w:tcPr>
            <w:tcW w:type="dxa" w:w="7000"/>
          </w:tcPr>
          <w:p>
            <w:r>
              <w:rPr>
                <w:sz w:val="18"/>
                <w:szCs w:val="18"/>
              </w:rPr>
              <w:t xml:space="preserve">El ingeniero que ya calcula bien pero improvisa el documento cada vez, y el que va a entregar a una entidad por primera vez.</w:t>
            </w:r>
          </w:p>
        </w:tc>
      </w:tr>
      <w:tr>
        <w:tc>
          <w:tcPr>
            <w:tcW w:type="dxa" w:w="2000"/>
          </w:tcPr>
          <w:p>
            <w:r>
              <w:rPr>
                <w:sz w:val="18"/>
                <w:szCs w:val="18"/>
              </w:rPr>
              <w:t xml:space="preserve">Por qué este</w:t>
            </w:r>
          </w:p>
        </w:tc>
        <w:tc>
          <w:tcPr>
            <w:tcW w:type="dxa" w:w="7000"/>
          </w:tcPr>
          <w:p>
            <w:r>
              <w:rPr>
                <w:sz w:val="18"/>
                <w:szCs w:val="18"/>
              </w:rPr>
              <w:t xml:space="preserve">Es el que pidió Dayana el 2-sep. Y encaja con lo que ya sabemos de la cuenta: los posts que revientan son los de dato de cálculo. Una memoria de cálculo es dato de cálculo convertido en documento — el mismo público, un paso más adelante.</w:t>
            </w:r>
          </w:p>
        </w:tc>
      </w:tr>
    </w:tbl>
    <w:p>
      <w:pPr>
        <w:spacing w:after="80"/>
        <w:rPr>
          <w:b/>
          <w:bCs/>
          <w:color w:val="5A6B7B"/>
          <w:sz w:val="16"/>
          <w:szCs w:val="16"/>
        </w:rPr>
      </w:pPr>
      <w:r>
        <w:rPr>
          <w:b/>
          <w:bCs/>
          <w:color w:val="5A6B7B"/>
          <w:sz w:val="16"/>
          <w:szCs w:val="16"/>
        </w:rPr>
        <w:t xml:space="preserve">QUÉ LLEVA DENTRO</w:t>
      </w:r>
    </w:p>
    <w:p>
      <w:pPr>
        <w:spacing w:after="80"/>
      </w:pPr>
      <w:r>
        <w:rPr>
          <w:sz w:val="21"/>
          <w:szCs w:val="21"/>
        </w:rPr>
        <w:t xml:space="preserve">· Las secciones que toda memoria debe tener, en orden, y qué va en cada una.</w:t>
      </w:r>
    </w:p>
    <w:p>
      <w:pPr>
        <w:spacing w:after="80"/>
      </w:pPr>
      <w:r>
        <w:rPr>
          <w:sz w:val="21"/>
          <w:szCs w:val="21"/>
        </w:rPr>
        <w:t xml:space="preserve">· Qué se cita y cómo: normativa, hipótesis de carga, criterios adoptados y de dónde salen.</w:t>
      </w:r>
    </w:p>
    <w:p>
      <w:pPr>
        <w:spacing w:after="80"/>
      </w:pPr>
      <w:r>
        <w:rPr>
          <w:sz w:val="21"/>
          <w:szCs w:val="21"/>
        </w:rPr>
        <w:t xml:space="preserve">· Los cinco errores por los que devuelven una memoria — y cómo se ve cada uno corregido.</w:t>
      </w:r>
    </w:p>
    <w:p>
      <w:pPr>
        <w:spacing w:after="80"/>
      </w:pPr>
      <w:r>
        <w:rPr>
          <w:sz w:val="21"/>
          <w:szCs w:val="21"/>
        </w:rPr>
        <w:t xml:space="preserve">· Plantilla editable en Word con la estructura montada, y hoja de Excel para el resumen de verificaciones.</w:t>
      </w:r>
    </w:p>
    <w:p>
      <w:pPr>
        <w:spacing w:after="80"/>
      </w:pPr>
      <w:r>
        <w:rPr>
          <w:sz w:val="21"/>
          <w:szCs w:val="21"/>
        </w:rPr>
        <w:t xml:space="preserve">· Ejemplo corto completo, de principio a fin, con números reales.</w:t>
      </w:r>
    </w:p>
    <w:p>
      <w:pPr>
        <w:spacing w:after="80"/>
        <w:rPr>
          <w:b/>
          <w:bCs/>
          <w:color w:val="5A6B7B"/>
          <w:sz w:val="16"/>
          <w:szCs w:val="16"/>
        </w:rPr>
      </w:pPr>
      <w:r>
        <w:rPr>
          <w:b/>
          <w:bCs/>
          <w:color w:val="5A6B7B"/>
          <w:sz w:val="16"/>
          <w:szCs w:val="16"/>
        </w:rPr>
        <w:t xml:space="preserve">NOTAS DE PRODUCCIÓN</w:t>
      </w:r>
    </w:p>
    <w:p>
      <w:pPr>
        <w:spacing w:after="80"/>
        <w:rPr>
          <w:i/>
          <w:iCs/>
        </w:rPr>
      </w:pPr>
      <w:r>
        <w:rPr>
          <w:i/>
          <w:iCs/>
          <w:sz w:val="21"/>
          <w:szCs w:val="21"/>
        </w:rPr>
        <w:t xml:space="preserve">· Este recurso lo revisa Gabriel antes de salir. Es el único de los tres que puede terminar dentro de un documento que alguien firma: si la estructura que proponemos está incompleta, el problema deja de ser de marketing.</w:t>
      </w:r>
    </w:p>
    <w:p>
      <w:pPr>
        <w:spacing w:after="80"/>
        <w:rPr>
          <w:i/>
          <w:iCs/>
        </w:rPr>
      </w:pPr>
      <w:r>
        <w:rPr>
          <w:i/>
          <w:iCs/>
          <w:sz w:val="21"/>
          <w:szCs w:val="21"/>
        </w:rPr>
        <w:t xml:space="preserve">· Disclaimer explícito: la plantilla es una guía de estructura, no reemplaza el criterio ni la responsabilidad del ingeniero que firma.</w:t>
      </w:r>
    </w:p>
    <w:p>
      <w:pPr>
        <w:spacing w:after="80"/>
        <w:rPr>
          <w:i/>
          <w:iCs/>
        </w:rPr>
      </w:pPr>
      <w:r>
        <w:rPr>
          <w:i/>
          <w:iCs/>
          <w:sz w:val="21"/>
          <w:szCs w:val="21"/>
        </w:rPr>
        <w:t xml:space="preserve">· La normativa se cita por nombre y versión, nunca se transcriben cifras: se remite a la norma vigente. Es la misma regla del tutor de IA.</w:t>
      </w:r>
    </w:p>
    <w:p>
      <w:pPr>
        <w:spacing w:after="80"/>
        <w:rPr>
          <w:b/>
          <w:bCs/>
          <w:color w:val="5A6B7B"/>
          <w:sz w:val="16"/>
          <w:szCs w:val="16"/>
        </w:rPr>
      </w:pPr>
      <w:r>
        <w:rPr>
          <w:b/>
          <w:bCs/>
          <w:color w:val="5A6B7B"/>
          <w:sz w:val="16"/>
          <w:szCs w:val="16"/>
        </w:rPr>
        <w:t xml:space="preserve">CONFIGURACIÓN EN GOHIGHLEVEL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E2438" w:val="clear"/>
          </w:tcPr>
          <w:p>
            <w:r>
              <w:rPr>
                <w:b/>
                <w:bCs/>
                <w:color w:val="FFFFFF"/>
                <w:sz w:val="18"/>
                <w:szCs w:val="18"/>
              </w:rPr>
              <w:t xml:space="preserve">Campo</w:t>
            </w:r>
          </w:p>
        </w:tc>
        <w:tc>
          <w:tcPr>
            <w:tcW w:type="dxa" w:w="6600"/>
            <w:shd w:fill="0E2438" w:val="clear"/>
          </w:tcPr>
          <w:p>
            <w:r>
              <w:rPr>
                <w:b/>
                <w:bCs/>
                <w:color w:val="FFFFFF"/>
                <w:sz w:val="18"/>
                <w:szCs w:val="18"/>
              </w:rPr>
              <w:t xml:space="preserve">Valor</w:t>
            </w:r>
          </w:p>
        </w:tc>
      </w:tr>
      <w:tr>
        <w:tc>
          <w:tcPr>
            <w:tcW w:type="dxa" w:w="2400"/>
          </w:tcPr>
          <w:p>
            <w:r>
              <w:rPr>
                <w:sz w:val="18"/>
                <w:szCs w:val="18"/>
              </w:rPr>
              <w:t xml:space="preserve">Palabra clave</w:t>
            </w:r>
          </w:p>
        </w:tc>
        <w:tc>
          <w:tcPr>
            <w:tcW w:type="dxa" w:w="6600"/>
          </w:tcPr>
          <w:p>
            <w:r>
              <w:rPr>
                <w:sz w:val="18"/>
                <w:szCs w:val="18"/>
              </w:rPr>
              <w:t xml:space="preserve">MEMORIA</w:t>
            </w:r>
          </w:p>
        </w:tc>
      </w:tr>
      <w:tr>
        <w:tc>
          <w:tcPr>
            <w:tcW w:type="dxa" w:w="2400"/>
          </w:tcPr>
          <w:p>
            <w:r>
              <w:rPr>
                <w:sz w:val="18"/>
                <w:szCs w:val="18"/>
              </w:rPr>
              <w:t xml:space="preserve">Etiquetas</w:t>
            </w:r>
          </w:p>
        </w:tc>
        <w:tc>
          <w:tcPr>
            <w:tcW w:type="dxa" w:w="6600"/>
          </w:tcPr>
          <w:p>
            <w:r>
              <w:rPr>
                <w:sz w:val="18"/>
                <w:szCs w:val="18"/>
              </w:rPr>
              <w:t xml:space="preserve">lead-memoria-calculo · origen-bot-MEMORIA</w:t>
            </w:r>
          </w:p>
        </w:tc>
      </w:tr>
      <w:tr>
        <w:tc>
          <w:tcPr>
            <w:tcW w:type="dxa" w:w="2400"/>
          </w:tcPr>
          <w:p>
            <w:r>
              <w:rPr>
                <w:sz w:val="18"/>
                <w:szCs w:val="18"/>
              </w:rPr>
              <w:t xml:space="preserve">Pregunta de perfil</w:t>
            </w:r>
          </w:p>
        </w:tc>
        <w:tc>
          <w:tcPr>
            <w:tcW w:type="dxa" w:w="6600"/>
          </w:tcPr>
          <w:p>
            <w:r>
              <w:rPr>
                <w:sz w:val="18"/>
                <w:szCs w:val="18"/>
              </w:rPr>
              <w:t xml:space="preserve">¿Cada cuánto entregas memorias de cálculo?</w:t>
            </w:r>
          </w:p>
        </w:tc>
      </w:tr>
      <w:tr>
        <w:tc>
          <w:tcPr>
            <w:tcW w:type="dxa" w:w="2400"/>
          </w:tcPr>
          <w:p>
            <w:r>
              <w:rPr>
                <w:sz w:val="18"/>
                <w:szCs w:val="18"/>
              </w:rPr>
              <w:t xml:space="preserve">Entrega</w:t>
            </w:r>
          </w:p>
        </w:tc>
        <w:tc>
          <w:tcPr>
            <w:tcW w:type="dxa" w:w="6600"/>
          </w:tcPr>
          <w:p>
            <w:r>
              <w:rPr>
                <w:sz w:val="18"/>
                <w:szCs w:val="18"/>
              </w:rPr>
              <w:t xml:space="preserve">Página de gracias con dos botones: guía en PDF y plantilla editable.</w:t>
            </w:r>
          </w:p>
        </w:tc>
      </w:tr>
      <w:tr>
        <w:tc>
          <w:tcPr>
            <w:tcW w:type="dxa" w:w="2400"/>
          </w:tcPr>
          <w:p>
            <w:r>
              <w:rPr>
                <w:sz w:val="18"/>
                <w:szCs w:val="18"/>
              </w:rPr>
              <w:t xml:space="preserve">Puente</w:t>
            </w:r>
          </w:p>
        </w:tc>
        <w:tc>
          <w:tcPr>
            <w:tcW w:type="dxa" w:w="6600"/>
          </w:tcPr>
          <w:p>
            <w:r>
              <w:rPr>
                <w:sz w:val="18"/>
                <w:szCs w:val="18"/>
              </w:rPr>
              <w:t xml:space="preserve">Correo 3 lleva a ACERO ($225 con el tutor de IA incluido, aquí el precio SÍ va) o al módulo BIM Professional según la respuesta de perfil.</w:t>
            </w:r>
          </w:p>
        </w:tc>
      </w:tr>
      <w:tr>
        <w:tc>
          <w:tcPr>
            <w:tcW w:type="dxa" w:w="2400"/>
          </w:tcPr>
          <w:p>
            <w:r>
              <w:rPr>
                <w:sz w:val="18"/>
                <w:szCs w:val="18"/>
              </w:rPr>
              <w:t xml:space="preserve">Reemplazo si no llega</w:t>
            </w:r>
          </w:p>
        </w:tc>
        <w:tc>
          <w:tcPr>
            <w:tcW w:type="dxa" w:w="6600"/>
          </w:tcPr>
          <w:p>
            <w:r>
              <w:rPr>
                <w:sz w:val="18"/>
                <w:szCs w:val="18"/>
              </w:rPr>
              <w:t xml:space="preserve">El CTA cambia a las 5 Verificaciones de Acero, que ya existe.</w:t>
            </w:r>
          </w:p>
        </w:tc>
      </w:tr>
    </w:tbl>
    <w:p>
      <w:pPr>
        <w:spacing w:after="80" w:before="200"/>
      </w:pPr>
      <w:r>
        <w:rPr>
          <w:b/>
          <w:bCs/>
          <w:color w:val="0E2438"/>
          <w:sz w:val="22"/>
          <w:szCs w:val="22"/>
        </w:rPr>
        <w:t xml:space="preserve">Post de lanzamiento · Mar 29 · REEL (grabar) — EXTRA de lanzamiento</w:t>
      </w:r>
    </w:p>
    <w:p>
      <w:pPr>
        <w:spacing w:after="80"/>
        <w:rPr>
          <w:i/>
          <w:iCs/>
          <w:color w:val="5A6B7B"/>
        </w:rPr>
      </w:pPr>
      <w:r>
        <w:rPr>
          <w:i/>
          <w:iCs/>
          <w:color w:val="5A6B7B"/>
          <w:sz w:val="21"/>
          <w:szCs w:val="21"/>
        </w:rPr>
        <w:t xml:space="preserve">Redes: Instagram + Facebook</w:t>
      </w:r>
    </w:p>
    <w:p>
      <w:pPr>
        <w:pBdr>
          <w:left w:val="single" w:color="B9C6D3" w:sz="14" w:space="8"/>
        </w:pBdr>
        <w:shd w:fill="F7F9FB" w:val="clear"/>
        <w:spacing w:after="140"/>
      </w:pPr>
      <w:r>
        <w:rPr>
          <w:rFonts w:ascii="Consolas" w:cs="Consolas" w:eastAsia="Consolas" w:hAnsi="Consolas"/>
          <w:sz w:val="18"/>
          <w:szCs w:val="18"/>
        </w:rPr>
        <w:t xml:space="preserve">Una memoria de cálculo no se devuelve por los números. Se devuelve por lo que no está escrito.</w:t>
      </w:r>
    </w:p>
    <w:p>
      <w:pPr>
        <w:pBdr>
          <w:left w:val="single" w:color="B9C6D3" w:sz="14" w:space="8"/>
        </w:pBdr>
        <w:shd w:fill="F7F9FB" w:val="clear"/>
        <w:spacing w:after="0"/>
      </w:pPr>
      <w:r>
        <w:rPr>
          <w:rFonts w:ascii="Consolas" w:cs="Consolas" w:eastAsia="Consolas" w:hAnsi="Consolas"/>
          <w:sz w:val="18"/>
          <w:szCs w:val="18"/>
        </w:rPr>
        <w:t xml:space="preserve">Hipótesis que no se declararon. Criterios que se adoptaron y no se justificaron. Normativa</w:t>
      </w:r>
    </w:p>
    <w:p>
      <w:pPr>
        <w:pBdr>
          <w:left w:val="single" w:color="B9C6D3" w:sz="14" w:space="8"/>
        </w:pBdr>
        <w:shd w:fill="F7F9FB" w:val="clear"/>
        <w:spacing w:after="0"/>
      </w:pPr>
      <w:r>
        <w:rPr>
          <w:rFonts w:ascii="Consolas" w:cs="Consolas" w:eastAsia="Consolas" w:hAnsi="Consolas"/>
          <w:sz w:val="18"/>
          <w:szCs w:val="18"/>
        </w:rPr>
        <w:t xml:space="preserve">citada sin versión.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cálculo estaba bien. El documento no lo demostraba.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Armamos la guía con la estructura completa de una memoria que se sostiene ante revisión, y la</w:t>
      </w:r>
    </w:p>
    <w:p>
      <w:pPr>
        <w:pBdr>
          <w:left w:val="single" w:color="B9C6D3" w:sz="14" w:space="8"/>
        </w:pBdr>
        <w:shd w:fill="F7F9FB" w:val="clear"/>
        <w:spacing w:after="0"/>
      </w:pPr>
      <w:r>
        <w:rPr>
          <w:rFonts w:ascii="Consolas" w:cs="Consolas" w:eastAsia="Consolas" w:hAnsi="Consolas"/>
          <w:sz w:val="18"/>
          <w:szCs w:val="18"/>
        </w:rPr>
        <w:t xml:space="preserve">plantilla editable para llenarla.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 gratis. Comenta MEMORIA y te llega.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¿Por qué te devolvieron la última que entregaste?</w:t>
      </w:r>
    </w:p>
    <w:p>
      <w:pPr>
        <w:spacing w:after="80"/>
        <w:rPr>
          <w:b/>
          <w:bCs/>
        </w:rPr>
      </w:pPr>
      <w:r>
        <w:rPr>
          <w:b/>
          <w:bCs/>
          <w:sz w:val="21"/>
          <w:szCs w:val="21"/>
        </w:rPr>
        <w:t xml:space="preserve">CTA: Comenta MEMORIA</w:t>
      </w:r>
    </w:p>
    <w:p>
      <w:pPr>
        <w:spacing w:after="80"/>
        <w:rPr>
          <w:b/>
          <w:bCs/>
          <w:color w:val="5A6B7B"/>
          <w:sz w:val="16"/>
          <w:szCs w:val="16"/>
        </w:rPr>
      </w:pPr>
      <w:r>
        <w:rPr>
          <w:b/>
          <w:bCs/>
          <w:color w:val="5A6B7B"/>
          <w:sz w:val="16"/>
          <w:szCs w:val="16"/>
        </w:rPr>
        <w:t xml:space="preserve">PROMPT DE IMAGEN</w:t>
      </w:r>
    </w:p>
    <w:p>
      <w:pPr>
        <w:pBdr>
          <w:left w:val="single" w:color="B9C6D3" w:sz="14" w:space="8"/>
        </w:pBdr>
        <w:shd w:fill="F4F7FA" w:val="clear"/>
        <w:spacing w:after="0"/>
      </w:pPr>
      <w:r>
        <w:rPr>
          <w:rFonts w:ascii="Consolas" w:cs="Consolas" w:eastAsia="Consolas" w:hAnsi="Consolas"/>
          <w:sz w:val="18"/>
          <w:szCs w:val="18"/>
        </w:rPr>
        <w:t xml:space="preserve">Imagen 1080x1350 px (4:5). Fondo azul marino #0E2438. Un documento técnico visto de frente y en</w:t>
      </w:r>
    </w:p>
    <w:p>
      <w:pPr>
        <w:pBdr>
          <w:left w:val="single" w:color="B9C6D3" w:sz="14" w:space="8"/>
        </w:pBdr>
        <w:shd w:fill="F4F7FA" w:val="clear"/>
        <w:spacing w:after="0"/>
      </w:pPr>
      <w:r>
        <w:rPr>
          <w:rFonts w:ascii="Consolas" w:cs="Consolas" w:eastAsia="Consolas" w:hAnsi="Consolas"/>
          <w:sz w:val="18"/>
          <w:szCs w:val="18"/>
        </w:rPr>
        <w:t xml:space="preserve">perspectiva muy leve, dibujado en línea fina ámbar #E8A04A, con la silueta de párrafos y una</w:t>
      </w:r>
    </w:p>
    <w:p>
      <w:pPr>
        <w:pBdr>
          <w:left w:val="single" w:color="B9C6D3" w:sz="14" w:space="8"/>
        </w:pBdr>
        <w:shd w:fill="F4F7FA" w:val="clear"/>
        <w:spacing w:after="0"/>
      </w:pPr>
      <w:r>
        <w:rPr>
          <w:rFonts w:ascii="Consolas" w:cs="Consolas" w:eastAsia="Consolas" w:hAnsi="Consolas"/>
          <w:sz w:val="18"/>
          <w:szCs w:val="18"/>
        </w:rPr>
        <w:t xml:space="preserve">tabla — el texto ilegible a propósito. Dos de sus secciones aparecen vacías, marcadas con un</w:t>
      </w:r>
    </w:p>
    <w:p>
      <w:pPr>
        <w:pBdr>
          <w:left w:val="single" w:color="B9C6D3" w:sz="14" w:space="8"/>
        </w:pBdr>
        <w:shd w:fill="F4F7FA" w:val="clear"/>
        <w:spacing w:after="0"/>
      </w:pPr>
      <w:r>
        <w:rPr>
          <w:rFonts w:ascii="Consolas" w:cs="Consolas" w:eastAsia="Consolas" w:hAnsi="Consolas"/>
          <w:sz w:val="18"/>
          <w:szCs w:val="18"/>
        </w:rPr>
        <w:t xml:space="preserve">recuadro ámbar más grueso, como huecos. Sobrio, nada de sellos rojos ni de gestos de rechazo.</w:t>
      </w:r>
    </w:p>
    <w:p>
      <w:pPr>
        <w:pBdr>
          <w:left w:val="single" w:color="B9C6D3" w:sz="14" w:space="8"/>
        </w:pBdr>
        <w:shd w:fill="F4F7FA" w:val="clear"/>
        <w:spacing w:after="0"/>
      </w:pPr>
      <w:r>
        <w:rPr>
          <w:rFonts w:ascii="Consolas" w:cs="Consolas" w:eastAsia="Consolas" w:hAnsi="Consolas"/>
          <w:sz w:val="18"/>
          <w:szCs w:val="18"/>
        </w:rPr>
        <w:t xml:space="preserve">Estilo Design Modeling Academy: fondo azul marino #0E2438, acentos en ámbar #E8A04A, tipografía</w:t>
      </w:r>
    </w:p>
    <w:p>
      <w:pPr>
        <w:pBdr>
          <w:left w:val="single" w:color="B9C6D3" w:sz="14" w:space="8"/>
        </w:pBdr>
        <w:shd w:fill="F4F7FA" w:val="clear"/>
        <w:spacing w:after="0"/>
      </w:pPr>
      <w:r>
        <w:rPr>
          <w:rFonts w:ascii="Consolas" w:cs="Consolas" w:eastAsia="Consolas" w:hAnsi="Consolas"/>
          <w:sz w:val="18"/>
          <w:szCs w:val="18"/>
        </w:rPr>
        <w:t xml:space="preserve">sans-serif de palo seco muy gruesa, composición limpia y con aire, sin stock corporativo ni</w:t>
      </w:r>
    </w:p>
    <w:p>
      <w:pPr>
        <w:pBdr>
          <w:left w:val="single" w:color="B9C6D3" w:sz="14" w:space="8"/>
        </w:pBdr>
        <w:shd w:fill="F4F7FA" w:val="clear"/>
        <w:spacing w:after="0"/>
      </w:pPr>
      <w:r>
        <w:rPr>
          <w:rFonts w:ascii="Consolas" w:cs="Consolas" w:eastAsia="Consolas" w:hAnsi="Consolas"/>
          <w:sz w:val="18"/>
          <w:szCs w:val="18"/>
        </w:rPr>
        <w:t xml:space="preserve">gente sonriendo a cámara. El texto final se monta en Canva: la IA entrega el fondo y los</w:t>
      </w:r>
    </w:p>
    <w:p>
      <w:pPr>
        <w:pBdr>
          <w:left w:val="single" w:color="B9C6D3" w:sz="14" w:space="8"/>
        </w:pBdr>
        <w:shd w:fill="F4F7FA" w:val="clear"/>
        <w:spacing w:after="140"/>
      </w:pPr>
      <w:r>
        <w:rPr>
          <w:rFonts w:ascii="Consolas" w:cs="Consolas" w:eastAsia="Consolas" w:hAnsi="Consolas"/>
          <w:sz w:val="18"/>
          <w:szCs w:val="18"/>
        </w:rPr>
        <w:t xml:space="preserve">elementos, no las letras.</w:t>
      </w:r>
    </w:p>
    <w:p>
      <w:pPr>
        <w:spacing w:after="100" w:before="280"/>
      </w:pPr>
      <w:r>
        <w:rPr>
          <w:b/>
          <w:bCs/>
          <w:color w:val="C96A1C"/>
          <w:sz w:val="26"/>
          <w:szCs w:val="26"/>
        </w:rPr>
        <w:t xml:space="preserve">El montaje en GoHighLevel — el mismo para los tres</w:t>
      </w:r>
    </w:p>
    <w:p>
      <w:pPr>
        <w:spacing w:after="80"/>
        <w:rPr>
          <w:b/>
          <w:bCs/>
        </w:rPr>
      </w:pPr>
      <w:r>
        <w:rPr>
          <w:b/>
          <w:bCs/>
          <w:sz w:val="21"/>
          <w:szCs w:val="21"/>
        </w:rPr>
        <w:t xml:space="preserve">1. El archivo, con URL propia y estable</w:t>
      </w:r>
    </w:p>
    <w:p>
      <w:pPr>
        <w:spacing w:after="80"/>
      </w:pPr>
      <w:r>
        <w:rPr>
          <w:sz w:val="21"/>
          <w:szCs w:val="21"/>
        </w:rPr>
        <w:t xml:space="preserve">El PDF o el ZIP se sube y queda con una URL fija que no cambie nunca. Si mañana se reemplaza el archivo, se reemplaza en esa misma URL — porque esa dirección va a quedar escrita en correos, en DMs y en comentarios que siguen vivos meses después.</w:t>
      </w:r>
    </w:p>
    <w:p>
      <w:pPr>
        <w:spacing w:after="80"/>
        <w:rPr>
          <w:b/>
          <w:bCs/>
        </w:rPr>
      </w:pPr>
      <w:r>
        <w:rPr>
          <w:b/>
          <w:bCs/>
          <w:sz w:val="21"/>
          <w:szCs w:val="21"/>
        </w:rPr>
        <w:t xml:space="preserve">2. Embudo de dos páginas</w:t>
      </w:r>
    </w:p>
    <w:p>
      <w:pPr>
        <w:spacing w:after="80"/>
      </w:pPr>
      <w:r>
        <w:rPr>
          <w:sz w:val="21"/>
          <w:szCs w:val="21"/>
        </w:rPr>
        <w:t xml:space="preserve">Página 1: la captura, con el formulario a la vista sin tener que bajar. Página 2: gracias, y ahí mismo el BOTÓN DE DESCARGA. El acceso es inmediato en pantalla. Nunca poner «te lo enviamos por correo» si no existe un workflow que lo envíe: es la promesa que más rápido se rompe.</w:t>
      </w:r>
    </w:p>
    <w:p>
      <w:pPr>
        <w:spacing w:after="80"/>
        <w:rPr>
          <w:b/>
          <w:bCs/>
        </w:rPr>
      </w:pPr>
      <w:r>
        <w:rPr>
          <w:b/>
          <w:bCs/>
          <w:sz w:val="21"/>
          <w:szCs w:val="21"/>
        </w:rPr>
        <w:t xml:space="preserve">3. Formulario nativo de GHL, no de terceros</w:t>
      </w:r>
    </w:p>
    <w:p>
      <w:pPr>
        <w:spacing w:after="80"/>
      </w:pPr>
      <w:r>
        <w:rPr>
          <w:sz w:val="21"/>
          <w:szCs w:val="21"/>
        </w:rPr>
        <w:t xml:space="preserve">Nombre, correo, WhatsApp y una pregunta de perfil («¿en qué trabajas hoy?»). El formulario nativo mete el contacto directo al CRM sin costo por ejecución; el Inbound Webhook es prémium y cobra por cada envío. Al terminar, redirección automática a la página 2.</w:t>
      </w:r>
    </w:p>
    <w:p>
      <w:pPr>
        <w:spacing w:after="80"/>
        <w:rPr>
          <w:b/>
          <w:bCs/>
        </w:rPr>
      </w:pPr>
      <w:r>
        <w:rPr>
          <w:b/>
          <w:bCs/>
          <w:sz w:val="21"/>
          <w:szCs w:val="21"/>
        </w:rPr>
        <w:t xml:space="preserve">4. Etiquetas desde el primer segundo</w:t>
      </w:r>
    </w:p>
    <w:p>
      <w:pPr>
        <w:spacing w:after="80"/>
      </w:pPr>
      <w:r>
        <w:rPr>
          <w:sz w:val="21"/>
          <w:szCs w:val="21"/>
        </w:rPr>
        <w:t xml:space="preserve">Cada contacto entra con dos etiquetas: una de tema (lead-revit-ia, lead-dynamo, lead-memoria-calculo) y una de origen (origen-bot-GUIA, origen-form, origen-comunidad). Sin la etiqueta de origen, a fin de mes no se puede decir qué recurso trajo a quién, y la pregunta de si el lead magnet sirvió se queda sin respuesta.</w:t>
      </w:r>
    </w:p>
    <w:p>
      <w:pPr>
        <w:spacing w:after="80"/>
        <w:rPr>
          <w:b/>
          <w:bCs/>
        </w:rPr>
      </w:pPr>
      <w:r>
        <w:rPr>
          <w:b/>
          <w:bCs/>
          <w:sz w:val="21"/>
          <w:szCs w:val="21"/>
        </w:rPr>
        <w:t xml:space="preserve">5. Bot de palabra clave en Instagram y Facebook — DOS ramas separadas</w:t>
      </w:r>
    </w:p>
    <w:p>
      <w:pPr>
        <w:spacing w:after="80"/>
      </w:pPr>
      <w:r>
        <w:rPr>
          <w:sz w:val="21"/>
          <w:szCs w:val="21"/>
        </w:rPr>
        <w:t xml:space="preserve">Disparador de comentario filtrado por la palabra clave → respuesta pública → DM con el enlace. La acción de envío se configura POR SEPARADO para cada red: rama Instagram con DM de Instagram, rama Facebook con DM de Messenger. Nunca una sola acción compartida.</w:t>
      </w:r>
    </w:p>
    <w:p>
      <w:pPr>
        <w:spacing w:after="80"/>
        <w:rPr>
          <w:b/>
          <w:bCs/>
        </w:rPr>
      </w:pPr>
      <w:r>
        <w:rPr>
          <w:b/>
          <w:bCs/>
          <w:sz w:val="21"/>
          <w:szCs w:val="21"/>
        </w:rPr>
        <w:t xml:space="preserve">6. La respuesta pública lleva SIEMPRE el enlace</w:t>
      </w:r>
    </w:p>
    <w:p>
      <w:pPr>
        <w:spacing w:after="80"/>
      </w:pPr>
      <w:r>
        <w:rPr>
          <w:sz w:val="21"/>
          <w:szCs w:val="21"/>
        </w:rPr>
        <w:t xml:space="preserve">No «te escribí al DM». El enlace visible en el comentario es la red de seguridad real: si el DM falla, la persona igual llega. Es gratis ponerlo y es lo único que salva la pieza cuando el canal falla en silencio.</w:t>
      </w:r>
    </w:p>
    <w:p>
      <w:pPr>
        <w:spacing w:after="80"/>
        <w:rPr>
          <w:b/>
          <w:bCs/>
        </w:rPr>
      </w:pPr>
      <w:r>
        <w:rPr>
          <w:b/>
          <w:bCs/>
          <w:sz w:val="21"/>
          <w:szCs w:val="21"/>
        </w:rPr>
        <w:t xml:space="preserve">7. Secuencia de correos, tres toques</w:t>
      </w:r>
    </w:p>
    <w:p>
      <w:pPr>
        <w:spacing w:after="80"/>
      </w:pPr>
      <w:r>
        <w:rPr>
          <w:sz w:val="21"/>
          <w:szCs w:val="21"/>
        </w:rPr>
        <w:t xml:space="preserve">Correo 1 inmediato con el enlace otra vez (la gente cierra la página de gracias sin descargar). Correo 2 a las 48 h con un uso concreto del recurso. Correo 3 al día 5 con el puente al programa que le corresponde. La secuencia se enciende con la etiqueta de tema, no a mano.</w:t>
      </w:r>
    </w:p>
    <w:p>
      <w:pPr>
        <w:spacing w:after="80"/>
        <w:rPr>
          <w:b/>
          <w:bCs/>
        </w:rPr>
      </w:pPr>
      <w:r>
        <w:rPr>
          <w:b/>
          <w:bCs/>
          <w:sz w:val="21"/>
          <w:szCs w:val="21"/>
        </w:rPr>
        <w:t xml:space="preserve">8. Notificación interna al equipo</w:t>
      </w:r>
    </w:p>
    <w:p>
      <w:pPr>
        <w:spacing w:after="80"/>
      </w:pPr>
      <w:r>
        <w:rPr>
          <w:sz w:val="21"/>
          <w:szCs w:val="21"/>
        </w:rPr>
        <w:t xml:space="preserve">Cada lead nuevo avisa al setter con el nombre del recurso y la respuesta de perfil. Un lead de memoria de cálculo no se trabaja igual que uno de Dynamo, y esa diferencia se pierde si todos caen en la misma bandeja sin etiqueta.</w:t>
      </w:r>
    </w:p>
    <w:p>
      <w:pPr>
        <w:spacing w:after="80"/>
        <w:rPr>
          <w:b/>
          <w:bCs/>
        </w:rPr>
      </w:pPr>
      <w:r>
        <w:rPr>
          <w:b/>
          <w:bCs/>
          <w:sz w:val="21"/>
          <w:szCs w:val="21"/>
        </w:rPr>
        <w:t xml:space="preserve">9. Prueba de punta a punta ANTES de publicar el post</w:t>
      </w:r>
    </w:p>
    <w:p>
      <w:pPr>
        <w:spacing w:after="80"/>
      </w:pPr>
      <w:r>
        <w:rPr>
          <w:sz w:val="21"/>
          <w:szCs w:val="21"/>
        </w:rPr>
        <w:t xml:space="preserve">La prueba se hace comentando la palabra en Instagram Y en la copia de Facebook del mismo post. Es la única forma de detectar la falla de abajo antes de que la vean 3.000 personas.</w:t>
      </w:r>
    </w:p>
    <w:p>
      <w:pPr>
        <w:spacing w:after="80"/>
        <w:rPr>
          <w:color w:val="A33B2A"/>
        </w:rPr>
      </w:pPr>
      <w:r>
        <w:rPr>
          <w:color w:val="A33B2A"/>
          <w:sz w:val="21"/>
          <w:szCs w:val="21"/>
        </w:rPr>
        <w:t xml:space="preserve">El DM que falla en silencio — julio de 2026, unos 35 leads perdidos. Cuando el post nace en Instagram y aparece también en Facebook, mucha gente comenta en la copia de Facebook. Si la acción «enviar DM» está atada solo al canal de Instagram, el envío falla y el workflow igual marca el paso como ejecutado: el ID de quien comentó es de Facebook, no de Instagram. La respuesta pública sí sale siempre, y por eso nadie se da cuenta. Se arregla con los pasos 5, 6 y 9 — los tres, no uno.</w:t>
      </w:r>
    </w:p>
    <w:p>
      <w:pPr>
        <w:spacing w:after="100" w:before="280"/>
      </w:pPr>
      <w:r>
        <w:rPr>
          <w:b/>
          <w:bCs/>
          <w:color w:val="C96A1C"/>
          <w:sz w:val="26"/>
          <w:szCs w:val="26"/>
        </w:rPr>
        <w:t xml:space="preserve">Prueba de punta a punta antes de publicar</w:t>
      </w:r>
    </w:p>
    <w:p>
      <w:pPr>
        <w:spacing w:after="80"/>
      </w:pPr>
      <w:r>
        <w:rPr>
          <w:sz w:val="21"/>
          <w:szCs w:val="21"/>
        </w:rPr>
        <w:t xml:space="preserve">☐  Comentar la palabra clave en Instagram → llega el DM con el enlace.</w:t>
      </w:r>
    </w:p>
    <w:p>
      <w:pPr>
        <w:spacing w:after="80"/>
      </w:pPr>
      <w:r>
        <w:rPr>
          <w:sz w:val="21"/>
          <w:szCs w:val="21"/>
        </w:rPr>
        <w:t xml:space="preserve">☐  Comentar la palabra clave en la copia de Facebook → llega el DM por Messenger.</w:t>
      </w:r>
    </w:p>
    <w:p>
      <w:pPr>
        <w:spacing w:after="80"/>
      </w:pPr>
      <w:r>
        <w:rPr>
          <w:sz w:val="21"/>
          <w:szCs w:val="21"/>
        </w:rPr>
        <w:t xml:space="preserve">☐  La respuesta pública automática incluye el enlace visible.</w:t>
      </w:r>
    </w:p>
    <w:p>
      <w:pPr>
        <w:spacing w:after="80"/>
      </w:pPr>
      <w:r>
        <w:rPr>
          <w:sz w:val="21"/>
          <w:szCs w:val="21"/>
        </w:rPr>
        <w:t xml:space="preserve">☐  El enlace abre la página de captura en teléfono, no solo en computador.</w:t>
      </w:r>
    </w:p>
    <w:p>
      <w:pPr>
        <w:spacing w:after="80"/>
      </w:pPr>
      <w:r>
        <w:rPr>
          <w:sz w:val="21"/>
          <w:szCs w:val="21"/>
        </w:rPr>
        <w:t xml:space="preserve">☐  Enviar el formulario → redirige solo a la página de gracias.</w:t>
      </w:r>
    </w:p>
    <w:p>
      <w:pPr>
        <w:spacing w:after="80"/>
      </w:pPr>
      <w:r>
        <w:rPr>
          <w:sz w:val="21"/>
          <w:szCs w:val="21"/>
        </w:rPr>
        <w:t xml:space="preserve">☐  El botón de descarga de la página de gracias entrega el archivo correcto.</w:t>
      </w:r>
    </w:p>
    <w:p>
      <w:pPr>
        <w:spacing w:after="80"/>
      </w:pPr>
      <w:r>
        <w:rPr>
          <w:sz w:val="21"/>
          <w:szCs w:val="21"/>
        </w:rPr>
        <w:t xml:space="preserve">☐  El contacto aparece en el CRM con sus dos etiquetas.</w:t>
      </w:r>
    </w:p>
    <w:p>
      <w:pPr>
        <w:spacing w:after="80"/>
      </w:pPr>
      <w:r>
        <w:rPr>
          <w:sz w:val="21"/>
          <w:szCs w:val="21"/>
        </w:rPr>
        <w:t xml:space="preserve">☐  Llega el correo 1 con el enlace.</w:t>
      </w:r>
    </w:p>
    <w:p>
      <w:pPr>
        <w:spacing w:after="80"/>
      </w:pPr>
      <w:r>
        <w:rPr>
          <w:sz w:val="21"/>
          <w:szCs w:val="21"/>
        </w:rPr>
        <w:t xml:space="preserve">☐  El setter recibe la notificación con el nombre del recurso.</w:t>
      </w:r>
    </w:p>
    <w:p>
      <w:pPr>
        <w:spacing w:after="80"/>
      </w:pPr>
      <w:r>
        <w:rPr>
          <w:sz w:val="21"/>
          <w:szCs w:val="21"/>
        </w:rPr>
        <w:t xml:space="preserve">☐  Borrar los contactos de prueba antes de publicar.</w:t>
      </w:r>
    </w:p>
    <w:p>
      <w:r>
        <w:br w:type="page"/>
      </w:r>
    </w:p>
    <w:p>
      <w:pPr>
        <w:pStyle w:val="Heading1"/>
        <w:spacing w:after="140" w:before="360"/>
      </w:pPr>
      <w:r>
        <w:rPr>
          <w:b/>
          <w:bCs/>
          <w:color w:val="0E2438"/>
        </w:rPr>
        <w:t xml:space="preserve">6 · GRUPO 1 · Feed principal — Instagram + Facebook + TikTok + YouTube Shorts</w:t>
      </w:r>
    </w:p>
    <w:p>
      <w:pPr>
        <w:spacing w:after="80"/>
        <w:rPr>
          <w:i/>
          <w:iCs/>
          <w:color w:val="5A6B7B"/>
        </w:rPr>
      </w:pPr>
      <w:r>
        <w:rPr>
          <w:i/>
          <w:iCs/>
          <w:color w:val="5A6B7B"/>
          <w:sz w:val="21"/>
          <w:szCs w:val="21"/>
        </w:rPr>
        <w:t xml:space="preserve">El mismo contenido adaptado a cada red del grupo (YouTube Shorts SOLO recibe los reels). Publicacion lunes, miercoles y viernes. TODO es contenido NUEVO: los reels grabados en agosto que nunca se publicaron quedan fuera (decision de Dayana, 2-sep). Mezcla: 40% reels · 40% carruseles · 20% post plano.</w:t>
      </w:r>
    </w:p>
    <w:p>
      <w:pPr>
        <w:pStyle w:val="ListParagraph"/>
        <w:numPr>
          <w:ilvl w:val="0"/>
          <w:numId w:val="1"/>
        </w:numPr>
        <w:spacing w:after="50"/>
      </w:pPr>
      <w:r>
        <w:rPr>
          <w:sz w:val="21"/>
          <w:szCs w:val="21"/>
        </w:rPr>
        <w:t xml:space="preserve">YouTube Shorts: solo los reels.</w:t>
      </w:r>
    </w:p>
    <w:p>
      <w:pPr>
        <w:pStyle w:val="ListParagraph"/>
        <w:numPr>
          <w:ilvl w:val="0"/>
          <w:numId w:val="1"/>
        </w:numPr>
        <w:spacing w:after="50"/>
      </w:pPr>
      <w:r>
        <w:rPr>
          <w:sz w:val="21"/>
          <w:szCs w:val="21"/>
        </w:rPr>
        <w:t xml:space="preserve">TikTok: mismo video, CTA «link en bio».</w:t>
      </w:r>
    </w:p>
    <w:p>
      <w:pPr>
        <w:pStyle w:val="ListParagraph"/>
        <w:numPr>
          <w:ilvl w:val="0"/>
          <w:numId w:val="1"/>
        </w:numPr>
        <w:spacing w:after="50"/>
      </w:pPr>
      <w:r>
        <w:rPr>
          <w:sz w:val="21"/>
          <w:szCs w:val="21"/>
        </w:rPr>
        <w:t xml:space="preserve">Facebook: publicacion cuidada, no auto-repost.</w:t>
      </w:r>
    </w:p>
    <w:p>
      <w:pPr>
        <w:pStyle w:val="ListParagraph"/>
        <w:numPr>
          <w:ilvl w:val="0"/>
          <w:numId w:val="1"/>
        </w:numPr>
        <w:spacing w:after="50"/>
      </w:pPr>
      <w:r>
        <w:rPr>
          <w:sz w:val="21"/>
          <w:szCs w:val="21"/>
        </w:rPr>
        <w:t xml:space="preserve">Cada reel del mes tiene guion completo escrito: se graba y se publica, no se improvisa.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7</w:t>
            </w:r>
          </w:p>
        </w:tc>
        <w:tc>
          <w:tcPr>
            <w:tcW w:type="dxa" w:w="2300"/>
          </w:tcPr>
          <w:p>
            <w:r>
              <w:rPr>
                <w:sz w:val="18"/>
                <w:szCs w:val="18"/>
              </w:rPr>
              <w:t xml:space="preserve">CARRUSEL (6 slides)</w:t>
            </w:r>
          </w:p>
        </w:tc>
        <w:tc>
          <w:tcPr>
            <w:tcW w:type="dxa" w:w="1400"/>
          </w:tcPr>
          <w:p>
            <w:r>
              <w:rPr>
                <w:sz w:val="18"/>
                <w:szCs w:val="18"/>
              </w:rPr>
              <w:t xml:space="preserve">🎯 valor</w:t>
            </w:r>
          </w:p>
        </w:tc>
        <w:tc>
          <w:tcPr>
            <w:tcW w:type="dxa" w:w="6100"/>
          </w:tcPr>
          <w:p>
            <w:r>
              <w:rPr>
                <w:sz w:val="18"/>
                <w:szCs w:val="18"/>
              </w:rPr>
              <w:t xml:space="preserve">3 señales de que tu oficina ya necesita BIM + IA</w:t>
            </w:r>
          </w:p>
        </w:tc>
      </w:tr>
      <w:tr>
        <w:tc>
          <w:tcPr>
            <w:tcW w:type="dxa" w:w="1600"/>
          </w:tcPr>
          <w:p>
            <w:r>
              <w:rPr>
                <w:sz w:val="18"/>
                <w:szCs w:val="18"/>
              </w:rPr>
              <w:t xml:space="preserve">Mar 8</w:t>
            </w:r>
          </w:p>
        </w:tc>
        <w:tc>
          <w:tcPr>
            <w:tcW w:type="dxa" w:w="2300"/>
          </w:tcPr>
          <w:p>
            <w:r>
              <w:rPr>
                <w:sz w:val="18"/>
                <w:szCs w:val="18"/>
              </w:rPr>
              <w:t xml:space="preserve">REEL (grabar) — EXTRA lanzamiento de recurso</w:t>
            </w:r>
          </w:p>
        </w:tc>
        <w:tc>
          <w:tcPr>
            <w:tcW w:type="dxa" w:w="1400"/>
          </w:tcPr>
          <w:p>
            <w:r>
              <w:rPr>
                <w:sz w:val="18"/>
                <w:szCs w:val="18"/>
              </w:rPr>
              <w:t xml:space="preserve">lanzamiento-recurso</w:t>
            </w:r>
          </w:p>
        </w:tc>
        <w:tc>
          <w:tcPr>
            <w:tcW w:type="dxa" w:w="6100"/>
          </w:tcPr>
          <w:p>
            <w:r>
              <w:rPr>
                <w:sz w:val="18"/>
                <w:szCs w:val="18"/>
              </w:rPr>
              <w:t xml:space="preserve">⚠️ SIN GUION: pauta-guia</w:t>
            </w:r>
          </w:p>
        </w:tc>
      </w:tr>
      <w:tr>
        <w:tc>
          <w:tcPr>
            <w:tcW w:type="dxa" w:w="1600"/>
          </w:tcPr>
          <w:p>
            <w:r>
              <w:rPr>
                <w:sz w:val="18"/>
                <w:szCs w:val="18"/>
              </w:rPr>
              <w:t xml:space="preserve">Mie 9</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 SIN GUION: reel-deriva</w:t>
            </w:r>
          </w:p>
        </w:tc>
      </w:tr>
      <w:tr>
        <w:tc>
          <w:tcPr>
            <w:tcW w:type="dxa" w:w="1600"/>
          </w:tcPr>
          <w:p>
            <w:r>
              <w:rPr>
                <w:sz w:val="18"/>
                <w:szCs w:val="18"/>
              </w:rPr>
              <w:t xml:space="preserve">Vie 11</w:t>
            </w:r>
          </w:p>
        </w:tc>
        <w:tc>
          <w:tcPr>
            <w:tcW w:type="dxa" w:w="2300"/>
          </w:tcPr>
          <w:p>
            <w:r>
              <w:rPr>
                <w:sz w:val="18"/>
                <w:szCs w:val="18"/>
              </w:rPr>
              <w:t xml:space="preserve">POST PLANO (1 imagen)</w:t>
            </w:r>
          </w:p>
        </w:tc>
        <w:tc>
          <w:tcPr>
            <w:tcW w:type="dxa" w:w="1400"/>
          </w:tcPr>
          <w:p>
            <w:r>
              <w:rPr>
                <w:sz w:val="18"/>
                <w:szCs w:val="18"/>
              </w:rPr>
              <w:t xml:space="preserve">🎯 valor</w:t>
            </w:r>
          </w:p>
        </w:tc>
        <w:tc>
          <w:tcPr>
            <w:tcW w:type="dxa" w:w="6100"/>
          </w:tcPr>
          <w:p>
            <w:r>
              <w:rPr>
                <w:sz w:val="18"/>
                <w:szCs w:val="18"/>
              </w:rPr>
              <w:t xml:space="preserve">Dato de cálculo: la cuantía mínima de una columna</w:t>
            </w:r>
          </w:p>
        </w:tc>
      </w:tr>
      <w:tr>
        <w:tc>
          <w:tcPr>
            <w:tcW w:type="dxa" w:w="1600"/>
          </w:tcPr>
          <w:p>
            <w:r>
              <w:rPr>
                <w:sz w:val="18"/>
                <w:szCs w:val="18"/>
              </w:rPr>
              <w:t xml:space="preserve">Lun 14</w:t>
            </w:r>
          </w:p>
        </w:tc>
        <w:tc>
          <w:tcPr>
            <w:tcW w:type="dxa" w:w="2300"/>
          </w:tcPr>
          <w:p>
            <w:r>
              <w:rPr>
                <w:sz w:val="18"/>
                <w:szCs w:val="18"/>
              </w:rPr>
              <w:t xml:space="preserve">CARRUSEL (7 slides)</w:t>
            </w:r>
          </w:p>
        </w:tc>
        <w:tc>
          <w:tcPr>
            <w:tcW w:type="dxa" w:w="1400"/>
          </w:tcPr>
          <w:p>
            <w:r>
              <w:rPr>
                <w:sz w:val="18"/>
                <w:szCs w:val="18"/>
              </w:rPr>
              <w:t xml:space="preserve">🎯 valor</w:t>
            </w:r>
          </w:p>
        </w:tc>
        <w:tc>
          <w:tcPr>
            <w:tcW w:type="dxa" w:w="6100"/>
          </w:tcPr>
          <w:p>
            <w:r>
              <w:rPr>
                <w:sz w:val="18"/>
                <w:szCs w:val="18"/>
              </w:rPr>
              <w:t xml:space="preserve">Mejores prácticas para la coordinación en Navisworks</w:t>
            </w:r>
          </w:p>
        </w:tc>
      </w:tr>
      <w:tr>
        <w:tc>
          <w:tcPr>
            <w:tcW w:type="dxa" w:w="1600"/>
          </w:tcPr>
          <w:p>
            <w:r>
              <w:rPr>
                <w:sz w:val="18"/>
                <w:szCs w:val="18"/>
              </w:rPr>
              <w:t xml:space="preserve">Mie 16</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 SIN GUION: reel-duplicados</w:t>
            </w:r>
          </w:p>
        </w:tc>
      </w:tr>
      <w:tr>
        <w:tc>
          <w:tcPr>
            <w:tcW w:type="dxa" w:w="1600"/>
          </w:tcPr>
          <w:p>
            <w:r>
              <w:rPr>
                <w:sz w:val="18"/>
                <w:szCs w:val="18"/>
              </w:rPr>
              <w:t xml:space="preserve">Vie 18</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 SIN GUION: reel-advertencias</w:t>
            </w:r>
          </w:p>
        </w:tc>
      </w:tr>
      <w:tr>
        <w:tc>
          <w:tcPr>
            <w:tcW w:type="dxa" w:w="1600"/>
          </w:tcPr>
          <w:p>
            <w:r>
              <w:rPr>
                <w:sz w:val="18"/>
                <w:szCs w:val="18"/>
              </w:rPr>
              <w:t xml:space="preserve">Lun 21</w:t>
            </w:r>
          </w:p>
        </w:tc>
        <w:tc>
          <w:tcPr>
            <w:tcW w:type="dxa" w:w="2300"/>
          </w:tcPr>
          <w:p>
            <w:r>
              <w:rPr>
                <w:sz w:val="18"/>
                <w:szCs w:val="18"/>
              </w:rPr>
              <w:t xml:space="preserve">CARRUSEL (8 slides)</w:t>
            </w:r>
          </w:p>
        </w:tc>
        <w:tc>
          <w:tcPr>
            <w:tcW w:type="dxa" w:w="1400"/>
          </w:tcPr>
          <w:p>
            <w:r>
              <w:rPr>
                <w:sz w:val="18"/>
                <w:szCs w:val="18"/>
              </w:rPr>
              <w:t xml:space="preserve">🎯 valor</w:t>
            </w:r>
          </w:p>
        </w:tc>
        <w:tc>
          <w:tcPr>
            <w:tcW w:type="dxa" w:w="6100"/>
          </w:tcPr>
          <w:p>
            <w:r>
              <w:rPr>
                <w:sz w:val="18"/>
                <w:szCs w:val="18"/>
              </w:rPr>
              <w:t xml:space="preserve">Errores comunes al modelar en Revit y cómo evitarlos</w:t>
            </w:r>
          </w:p>
        </w:tc>
      </w:tr>
      <w:tr>
        <w:tc>
          <w:tcPr>
            <w:tcW w:type="dxa" w:w="1600"/>
          </w:tcPr>
          <w:p>
            <w:r>
              <w:rPr>
                <w:sz w:val="18"/>
                <w:szCs w:val="18"/>
              </w:rPr>
              <w:t xml:space="preserve">Mar 22</w:t>
            </w:r>
          </w:p>
        </w:tc>
        <w:tc>
          <w:tcPr>
            <w:tcW w:type="dxa" w:w="2300"/>
          </w:tcPr>
          <w:p>
            <w:r>
              <w:rPr>
                <w:sz w:val="18"/>
                <w:szCs w:val="18"/>
              </w:rPr>
              <w:t xml:space="preserve">REEL (grabar) — EXTRA lanzamiento de recurso</w:t>
            </w:r>
          </w:p>
        </w:tc>
        <w:tc>
          <w:tcPr>
            <w:tcW w:type="dxa" w:w="1400"/>
          </w:tcPr>
          <w:p>
            <w:r>
              <w:rPr>
                <w:sz w:val="18"/>
                <w:szCs w:val="18"/>
              </w:rPr>
              <w:t xml:space="preserve">lanzamiento-recurso</w:t>
            </w:r>
          </w:p>
        </w:tc>
        <w:tc>
          <w:tcPr>
            <w:tcW w:type="dxa" w:w="6100"/>
          </w:tcPr>
          <w:p>
            <w:r>
              <w:rPr>
                <w:sz w:val="18"/>
                <w:szCs w:val="18"/>
              </w:rPr>
              <w:t xml:space="preserve">⚠️ SIN GUION: pauta-dynamo</w:t>
            </w:r>
          </w:p>
        </w:tc>
      </w:tr>
      <w:tr>
        <w:tc>
          <w:tcPr>
            <w:tcW w:type="dxa" w:w="1600"/>
          </w:tcPr>
          <w:p>
            <w:r>
              <w:rPr>
                <w:sz w:val="18"/>
                <w:szCs w:val="18"/>
              </w:rPr>
              <w:t xml:space="preserve">Mie 23</w:t>
            </w:r>
          </w:p>
        </w:tc>
        <w:tc>
          <w:tcPr>
            <w:tcW w:type="dxa" w:w="2300"/>
          </w:tcPr>
          <w:p>
            <w:r>
              <w:rPr>
                <w:sz w:val="18"/>
                <w:szCs w:val="18"/>
              </w:rPr>
              <w:t xml:space="preserve">CARRUSEL (8 slides)</w:t>
            </w:r>
          </w:p>
        </w:tc>
        <w:tc>
          <w:tcPr>
            <w:tcW w:type="dxa" w:w="1400"/>
          </w:tcPr>
          <w:p>
            <w:r>
              <w:rPr>
                <w:sz w:val="18"/>
                <w:szCs w:val="18"/>
              </w:rPr>
              <w:t xml:space="preserve">💰 venta</w:t>
            </w:r>
          </w:p>
        </w:tc>
        <w:tc>
          <w:tcPr>
            <w:tcW w:type="dxa" w:w="6100"/>
          </w:tcPr>
          <w:p>
            <w:r>
              <w:rPr>
                <w:sz w:val="18"/>
                <w:szCs w:val="18"/>
              </w:rPr>
              <w:t xml:space="preserve">Las 4 puertas: ¿en qué etapa BIM estás?</w:t>
            </w:r>
          </w:p>
        </w:tc>
      </w:tr>
      <w:tr>
        <w:tc>
          <w:tcPr>
            <w:tcW w:type="dxa" w:w="1600"/>
          </w:tcPr>
          <w:p>
            <w:r>
              <w:rPr>
                <w:sz w:val="18"/>
                <w:szCs w:val="18"/>
              </w:rPr>
              <w:t xml:space="preserve">Vie 25</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 SIN GUION: reel-cita-norma</w:t>
            </w:r>
          </w:p>
        </w:tc>
      </w:tr>
      <w:tr>
        <w:tc>
          <w:tcPr>
            <w:tcW w:type="dxa" w:w="1600"/>
          </w:tcPr>
          <w:p>
            <w:r>
              <w:rPr>
                <w:sz w:val="18"/>
                <w:szCs w:val="18"/>
              </w:rPr>
              <w:t xml:space="preserve">Lun 28</w:t>
            </w:r>
          </w:p>
        </w:tc>
        <w:tc>
          <w:tcPr>
            <w:tcW w:type="dxa" w:w="2300"/>
          </w:tcPr>
          <w:p>
            <w:r>
              <w:rPr>
                <w:sz w:val="18"/>
                <w:szCs w:val="18"/>
              </w:rPr>
              <w:t xml:space="preserve">CARRUSEL (6 slides)</w:t>
            </w:r>
          </w:p>
        </w:tc>
        <w:tc>
          <w:tcPr>
            <w:tcW w:type="dxa" w:w="1400"/>
          </w:tcPr>
          <w:p>
            <w:r>
              <w:rPr>
                <w:sz w:val="18"/>
                <w:szCs w:val="18"/>
              </w:rPr>
              <w:t xml:space="preserve">💰 venta</w:t>
            </w:r>
          </w:p>
        </w:tc>
        <w:tc>
          <w:tcPr>
            <w:tcW w:type="dxa" w:w="6100"/>
          </w:tcPr>
          <w:p>
            <w:r>
              <w:rPr>
                <w:sz w:val="18"/>
                <w:szCs w:val="18"/>
              </w:rPr>
              <w:t xml:space="preserve">ACERO ahora responde: el tutor de IA de la Especialización</w:t>
            </w:r>
          </w:p>
        </w:tc>
      </w:tr>
      <w:tr>
        <w:tc>
          <w:tcPr>
            <w:tcW w:type="dxa" w:w="1600"/>
          </w:tcPr>
          <w:p>
            <w:r>
              <w:rPr>
                <w:sz w:val="18"/>
                <w:szCs w:val="18"/>
              </w:rPr>
              <w:t xml:space="preserve">Mar 29</w:t>
            </w:r>
          </w:p>
        </w:tc>
        <w:tc>
          <w:tcPr>
            <w:tcW w:type="dxa" w:w="2300"/>
          </w:tcPr>
          <w:p>
            <w:r>
              <w:rPr>
                <w:sz w:val="18"/>
                <w:szCs w:val="18"/>
              </w:rPr>
              <w:t xml:space="preserve">REEL (grabar) — EXTRA lanzamiento de recurso</w:t>
            </w:r>
          </w:p>
        </w:tc>
        <w:tc>
          <w:tcPr>
            <w:tcW w:type="dxa" w:w="1400"/>
          </w:tcPr>
          <w:p>
            <w:r>
              <w:rPr>
                <w:sz w:val="18"/>
                <w:szCs w:val="18"/>
              </w:rPr>
              <w:t xml:space="preserve">lanzamiento-recurso</w:t>
            </w:r>
          </w:p>
        </w:tc>
        <w:tc>
          <w:tcPr>
            <w:tcW w:type="dxa" w:w="6100"/>
          </w:tcPr>
          <w:p>
            <w:r>
              <w:rPr>
                <w:sz w:val="18"/>
                <w:szCs w:val="18"/>
              </w:rPr>
              <w:t xml:space="preserve">⚠️ SIN GUION: pauta-memoria</w:t>
            </w:r>
          </w:p>
        </w:tc>
      </w:tr>
      <w:tr>
        <w:tc>
          <w:tcPr>
            <w:tcW w:type="dxa" w:w="1600"/>
          </w:tcPr>
          <w:p>
            <w:r>
              <w:rPr>
                <w:sz w:val="18"/>
                <w:szCs w:val="18"/>
              </w:rPr>
              <w:t xml:space="preserve">Mie 30</w:t>
            </w:r>
          </w:p>
        </w:tc>
        <w:tc>
          <w:tcPr>
            <w:tcW w:type="dxa" w:w="2300"/>
          </w:tcPr>
          <w:p>
            <w:r>
              <w:rPr>
                <w:sz w:val="18"/>
                <w:szCs w:val="18"/>
              </w:rPr>
              <w:t xml:space="preserve">REEL (grabar)</w:t>
            </w:r>
          </w:p>
        </w:tc>
        <w:tc>
          <w:tcPr>
            <w:tcW w:type="dxa" w:w="1400"/>
          </w:tcPr>
          <w:p>
            <w:r>
              <w:rPr>
                <w:sz w:val="18"/>
                <w:szCs w:val="18"/>
              </w:rPr>
              <w:t xml:space="preserve">🎯 valor</w:t>
            </w:r>
          </w:p>
        </w:tc>
        <w:tc>
          <w:tcPr>
            <w:tcW w:type="dxa" w:w="6100"/>
          </w:tcPr>
          <w:p>
            <w:r>
              <w:rPr>
                <w:sz w:val="18"/>
                <w:szCs w:val="18"/>
              </w:rPr>
              <w:t xml:space="preserve">⚠️ SIN GUION: reel-limite-ia</w:t>
            </w:r>
          </w:p>
        </w:tc>
      </w:tr>
      <w:tr>
        <w:tc>
          <w:tcPr>
            <w:tcW w:type="dxa" w:w="1600"/>
          </w:tcPr>
          <w:p>
            <w:r>
              <w:rPr>
                <w:sz w:val="18"/>
                <w:szCs w:val="18"/>
              </w:rPr>
              <w:t xml:space="preserve">Vie 2 oct</w:t>
            </w:r>
          </w:p>
        </w:tc>
        <w:tc>
          <w:tcPr>
            <w:tcW w:type="dxa" w:w="2300"/>
          </w:tcPr>
          <w:p>
            <w:r>
              <w:rPr>
                <w:sz w:val="18"/>
                <w:szCs w:val="18"/>
              </w:rPr>
              <w:t xml:space="preserve">POST PLANO (crear imagen)</w:t>
            </w:r>
          </w:p>
        </w:tc>
        <w:tc>
          <w:tcPr>
            <w:tcW w:type="dxa" w:w="1400"/>
          </w:tcPr>
          <w:p>
            <w:r>
              <w:rPr>
                <w:sz w:val="18"/>
                <w:szCs w:val="18"/>
              </w:rPr>
              <w:t xml:space="preserve">🎯 valor</w:t>
            </w:r>
          </w:p>
        </w:tc>
        <w:tc>
          <w:tcPr>
            <w:tcW w:type="dxa" w:w="6100"/>
          </w:tcPr>
          <w:p>
            <w:r>
              <w:rPr>
                <w:sz w:val="18"/>
                <w:szCs w:val="18"/>
              </w:rPr>
              <w:t xml:space="preserve">POST PLANO · ¿Cuanto pesa una varilla Ø12 de 12 m?</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Lun 7  ·  </w:t>
      </w:r>
      <w:r>
        <w:rPr>
          <w:b/>
          <w:bCs/>
          <w:color w:val="0E2438"/>
          <w:sz w:val="24"/>
          <w:szCs w:val="24"/>
        </w:rPr>
        <w:t xml:space="preserve">3 señales de que tu oficina ya necesita BIM +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slides)</w:t>
            </w:r>
          </w:p>
        </w:tc>
        <w:tc>
          <w:tcPr>
            <w:tcW w:type="dxa" w:w="3400"/>
          </w:tcPr>
          <w:p>
            <w:r>
              <w:rPr>
                <w:sz w:val="18"/>
                <w:szCs w:val="18"/>
              </w:rPr>
              <w:t xml:space="preserve">(las del grupo)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Abre el mes con el mejor formato de la cuenta. CTA: comenta BIM o IA.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3 señales de que tu oficina YA necesita BIM + IA (la #2 te está costando plata).</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3 señales de que tu oficina YA necesita BIM + IA (la #2 te está costando plata) →</w:t>
      </w:r>
    </w:p>
    <w:p>
      <w:pPr>
        <w:spacing w:after="60"/>
        <w:ind w:left="180"/>
      </w:pPr>
      <w:r>
        <w:rPr>
          <w:b/>
          <w:bCs/>
          <w:color w:val="0E2438"/>
          <w:sz w:val="19"/>
          <w:szCs w:val="19"/>
        </w:rPr>
        <w:t xml:space="preserve">🖼  Imagen: </w:t>
      </w:r>
      <w:r>
        <w:rPr>
          <w:i/>
          <w:iCs/>
          <w:color w:val="5A6B7B"/>
          <w:sz w:val="19"/>
          <w:szCs w:val="19"/>
        </w:rPr>
        <w:t xml:space="preserve">Portada. Fondo azul liso, título en 3 líneas con «3 SEÑALES» grande y «#2» en naranja. Sin imagen: el hook es el texto.</w:t>
      </w:r>
    </w:p>
    <w:p>
      <w:pPr>
        <w:spacing w:after="40" w:before="130"/>
      </w:pPr>
      <w:r>
        <w:rPr>
          <w:b/>
          <w:bCs/>
          <w:color w:val="C96A1C"/>
          <w:sz w:val="19"/>
          <w:szCs w:val="19"/>
        </w:rPr>
        <w:t xml:space="preserve">SLIDE 2 de 6</w:t>
      </w:r>
    </w:p>
    <w:p>
      <w:pPr>
        <w:pBdr>
          <w:left w:val="single" w:color="B9C6D3" w:sz="14" w:space="8"/>
        </w:pBdr>
        <w:shd w:fill="F7F9FB" w:val="clear"/>
        <w:spacing w:after="140"/>
      </w:pPr>
      <w:r>
        <w:rPr>
          <w:rFonts w:ascii="Consolas" w:cs="Consolas" w:eastAsia="Consolas" w:hAnsi="Consolas"/>
          <w:sz w:val="18"/>
          <w:szCs w:val="18"/>
        </w:rPr>
        <w:t xml:space="preserve">01 · Repites tareas que una máquina haría igual: renders, cantidades, documentación.</w:t>
      </w:r>
    </w:p>
    <w:p>
      <w:pPr>
        <w:spacing w:after="60"/>
        <w:ind w:left="180"/>
      </w:pPr>
      <w:r>
        <w:rPr>
          <w:b/>
          <w:bCs/>
          <w:color w:val="0E2438"/>
          <w:sz w:val="19"/>
          <w:szCs w:val="19"/>
        </w:rPr>
        <w:t xml:space="preserve">🖼  Imagen: </w:t>
      </w:r>
      <w:r>
        <w:rPr>
          <w:i/>
          <w:iCs/>
          <w:color w:val="5A6B7B"/>
          <w:sz w:val="19"/>
          <w:szCs w:val="19"/>
        </w:rPr>
        <w:t xml:space="preserve">Número 01 en naranja. Ilustración de un reloj con tres tareas repetidas en bucle (flecha circular). Texto a la derecha.</w:t>
      </w:r>
    </w:p>
    <w:p>
      <w:pPr>
        <w:spacing w:after="40" w:before="130"/>
      </w:pPr>
      <w:r>
        <w:rPr>
          <w:b/>
          <w:bCs/>
          <w:color w:val="C96A1C"/>
          <w:sz w:val="19"/>
          <w:szCs w:val="19"/>
        </w:rPr>
        <w:t xml:space="preserve">SLIDE 3 de 6</w:t>
      </w:r>
    </w:p>
    <w:p>
      <w:pPr>
        <w:pBdr>
          <w:left w:val="single" w:color="B9C6D3" w:sz="14" w:space="8"/>
        </w:pBdr>
        <w:shd w:fill="F7F9FB" w:val="clear"/>
        <w:spacing w:after="140"/>
      </w:pPr>
      <w:r>
        <w:rPr>
          <w:rFonts w:ascii="Consolas" w:cs="Consolas" w:eastAsia="Consolas" w:hAnsi="Consolas"/>
          <w:sz w:val="18"/>
          <w:szCs w:val="18"/>
        </w:rPr>
        <w:t xml:space="preserve">02 · Descubres los choques en OBRA, no en el modelo. (Eso cuesta miles.)</w:t>
      </w:r>
    </w:p>
    <w:p>
      <w:pPr>
        <w:spacing w:after="60"/>
        <w:ind w:left="180"/>
      </w:pPr>
      <w:r>
        <w:rPr>
          <w:b/>
          <w:bCs/>
          <w:color w:val="0E2438"/>
          <w:sz w:val="19"/>
          <w:szCs w:val="19"/>
        </w:rPr>
        <w:t xml:space="preserve">🖼  Imagen: </w:t>
      </w:r>
      <w:r>
        <w:rPr>
          <w:i/>
          <w:iCs/>
          <w:color w:val="5A6B7B"/>
          <w:sz w:val="19"/>
          <w:szCs w:val="19"/>
        </w:rPr>
        <w:t xml:space="preserve">Número 02. Split: a la izquierda un modelo con el choque visible; a la derecha una foto de obra con el mismo choque marcado en rojo. Este es el slide que duele: dale el mayor peso.</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03 · Tu competencia entrega más rápido y no sabes cómo lo hacen.</w:t>
      </w:r>
    </w:p>
    <w:p>
      <w:pPr>
        <w:spacing w:after="60"/>
        <w:ind w:left="180"/>
      </w:pPr>
      <w:r>
        <w:rPr>
          <w:b/>
          <w:bCs/>
          <w:color w:val="0E2438"/>
          <w:sz w:val="19"/>
          <w:szCs w:val="19"/>
        </w:rPr>
        <w:t xml:space="preserve">🖼  Imagen: </w:t>
      </w:r>
      <w:r>
        <w:rPr>
          <w:i/>
          <w:iCs/>
          <w:color w:val="5A6B7B"/>
          <w:sz w:val="19"/>
          <w:szCs w:val="19"/>
        </w:rPr>
        <w:t xml:space="preserve">Número 03. Dos barras de tiempo de entrega lado a lado — la de la competencia mucho más corta, en naranja.</w:t>
      </w:r>
    </w:p>
    <w:p>
      <w:pPr>
        <w:spacing w:after="40" w:before="130"/>
      </w:pPr>
      <w:r>
        <w:rPr>
          <w:b/>
          <w:bCs/>
          <w:color w:val="C96A1C"/>
          <w:sz w:val="19"/>
          <w:szCs w:val="19"/>
        </w:rPr>
        <w:t xml:space="preserve">SLIDE 5 de 6</w:t>
      </w:r>
    </w:p>
    <w:p>
      <w:pPr>
        <w:pBdr>
          <w:left w:val="single" w:color="B9C6D3" w:sz="14" w:space="8"/>
        </w:pBdr>
        <w:shd w:fill="F7F9FB" w:val="clear"/>
        <w:spacing w:after="140"/>
      </w:pPr>
      <w:r>
        <w:rPr>
          <w:rFonts w:ascii="Consolas" w:cs="Consolas" w:eastAsia="Consolas" w:hAnsi="Consolas"/>
          <w:sz w:val="18"/>
          <w:szCs w:val="18"/>
        </w:rPr>
        <w:t xml:space="preserve">Si te pasan 2 de 3, no es falta de gente — es falta de flujo BIM + IA.</w:t>
      </w:r>
    </w:p>
    <w:p>
      <w:pPr>
        <w:spacing w:after="60"/>
        <w:ind w:left="180"/>
      </w:pPr>
      <w:r>
        <w:rPr>
          <w:b/>
          <w:bCs/>
          <w:color w:val="0E2438"/>
          <w:sz w:val="19"/>
          <w:szCs w:val="19"/>
        </w:rPr>
        <w:t xml:space="preserve">🖼  Imagen: </w:t>
      </w:r>
      <w:r>
        <w:rPr>
          <w:i/>
          <w:iCs/>
          <w:color w:val="5A6B7B"/>
          <w:sz w:val="19"/>
          <w:szCs w:val="19"/>
        </w:rPr>
        <w:t xml:space="preserve">Slide de mensaje. Texto grande centrado sobre azul, con «no es falta de gente» tachado y «es falta de flujo» destacado.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¿Cuántas te pasan? Comenta “BIM” o “IA” y te ayudo a cerrarlas.</w:t>
      </w:r>
    </w:p>
    <w:p>
      <w:pPr>
        <w:spacing w:after="60"/>
        <w:ind w:left="180"/>
      </w:pPr>
      <w:r>
        <w:rPr>
          <w:b/>
          <w:bCs/>
          <w:color w:val="0E2438"/>
          <w:sz w:val="19"/>
          <w:szCs w:val="19"/>
        </w:rPr>
        <w:t xml:space="preserve">🖼  Imagen: </w:t>
      </w:r>
      <w:r>
        <w:rPr>
          <w:i/>
          <w:iCs/>
          <w:color w:val="5A6B7B"/>
          <w:sz w:val="19"/>
          <w:szCs w:val="19"/>
        </w:rPr>
        <w:t xml:space="preserve">Cierre. Fondo naranja invertido (naranja de fondo, texto azul). «¿Cuántas te pasan?» arriba y el CTA con BIM/IA en recuadro.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No es que necesites más gente. Necesitas mejor flujo. Estas son las 3 señales de que tu oficina</w:t>
      </w:r>
    </w:p>
    <w:p>
      <w:pPr>
        <w:pBdr>
          <w:left w:val="single" w:color="B9C6D3" w:sz="14" w:space="8"/>
        </w:pBdr>
        <w:shd w:fill="F7F9FB" w:val="clear"/>
        <w:spacing w:after="0"/>
      </w:pPr>
      <w:r>
        <w:rPr>
          <w:rFonts w:ascii="Consolas" w:cs="Consolas" w:eastAsia="Consolas" w:hAnsi="Consolas"/>
          <w:sz w:val="18"/>
          <w:szCs w:val="18"/>
        </w:rPr>
        <w:t xml:space="preserve">ya está lista para BIM + IA:</w:t>
      </w:r>
    </w:p>
    <w:p>
      <w:pPr>
        <w:pBdr>
          <w:left w:val="single" w:color="B9C6D3" w:sz="14" w:space="8"/>
        </w:pBdr>
        <w:shd w:fill="F7F9FB" w:val="clear"/>
        <w:spacing w:after="0"/>
      </w:pPr>
      <w:r>
        <w:rPr>
          <w:rFonts w:ascii="Consolas" w:cs="Consolas" w:eastAsia="Consolas" w:hAnsi="Consolas"/>
          <w:sz w:val="18"/>
          <w:szCs w:val="18"/>
        </w:rPr>
        <w:t xml:space="preserve">1. Repites tareas que una máquina haría igual.</w:t>
      </w:r>
    </w:p>
    <w:p>
      <w:pPr>
        <w:pBdr>
          <w:left w:val="single" w:color="B9C6D3" w:sz="14" w:space="8"/>
        </w:pBdr>
        <w:shd w:fill="F7F9FB" w:val="clear"/>
        <w:spacing w:after="0"/>
      </w:pPr>
      <w:r>
        <w:rPr>
          <w:rFonts w:ascii="Consolas" w:cs="Consolas" w:eastAsia="Consolas" w:hAnsi="Consolas"/>
          <w:sz w:val="18"/>
          <w:szCs w:val="18"/>
        </w:rPr>
        <w:t xml:space="preserve">2. Descubres los choques en obra, no en el modelo.</w:t>
      </w:r>
    </w:p>
    <w:p>
      <w:pPr>
        <w:pBdr>
          <w:left w:val="single" w:color="B9C6D3" w:sz="14" w:space="8"/>
        </w:pBdr>
        <w:shd w:fill="F7F9FB" w:val="clear"/>
        <w:spacing w:after="0"/>
      </w:pPr>
      <w:r>
        <w:rPr>
          <w:rFonts w:ascii="Consolas" w:cs="Consolas" w:eastAsia="Consolas" w:hAnsi="Consolas"/>
          <w:sz w:val="18"/>
          <w:szCs w:val="18"/>
        </w:rPr>
        <w:t xml:space="preserve">3. La competencia entrega más rápido.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cuento por dónde empezar.</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#IA #Productividad #Arquitectura #Ingeniería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3 señales de que una oficina ya necesita BIM + IA. ¿Cuántas ven en la suya?</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Todo el paso a paso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6 slides. Fondo azul marino #0E2438, acento naranja #EE8A3C, texto</w:t>
      </w:r>
    </w:p>
    <w:p>
      <w:pPr>
        <w:pBdr>
          <w:left w:val="single" w:color="B9C6D3" w:sz="14" w:space="8"/>
        </w:pBdr>
        <w:shd w:fill="EEF3F8" w:val="clear"/>
        <w:spacing w:after="0"/>
      </w:pPr>
      <w:r>
        <w:rPr>
          <w:rFonts w:ascii="Consolas" w:cs="Consolas" w:eastAsia="Consolas" w:hAnsi="Consolas"/>
          <w:sz w:val="18"/>
          <w:szCs w:val="18"/>
        </w:rPr>
        <w:t xml:space="preserve">blanco. Tipografía sans gruesa. Números 01/02/03 gigantes en naranja. Estética técnica y</w:t>
      </w:r>
    </w:p>
    <w:p>
      <w:pPr>
        <w:pBdr>
          <w:left w:val="single" w:color="B9C6D3" w:sz="14" w:space="8"/>
        </w:pBdr>
        <w:shd w:fill="EEF3F8" w:val="clear"/>
        <w:spacing w:after="0"/>
      </w:pPr>
      <w:r>
        <w:rPr>
          <w:rFonts w:ascii="Consolas" w:cs="Consolas" w:eastAsia="Consolas" w:hAnsi="Consolas"/>
          <w:sz w:val="18"/>
          <w:szCs w:val="18"/>
        </w:rPr>
        <w:t xml:space="preserve">limpia, sin fotos de stock. Firma abajo-izq «DG · @design_modeling_dg», número de slide</w:t>
      </w:r>
    </w:p>
    <w:p>
      <w:pPr>
        <w:pBdr>
          <w:left w:val="single" w:color="B9C6D3" w:sz="14" w:space="8"/>
        </w:pBdr>
        <w:shd w:fill="EEF3F8" w:val="clear"/>
        <w:spacing w:after="140"/>
      </w:pPr>
      <w:r>
        <w:rPr>
          <w:rFonts w:ascii="Consolas" w:cs="Consolas" w:eastAsia="Consolas" w:hAnsi="Consolas"/>
          <w:sz w:val="18"/>
          <w:szCs w:val="18"/>
        </w:rPr>
        <w:t xml:space="preserve">arriba-der. Un slide por mensaje. Español, sin marcas de agua.</w:t>
      </w:r>
    </w:p>
    <w:p>
      <w:pPr>
        <w:pBdr>
          <w:bottom w:val="single" w:color="C96A1C" w:sz="12" w:space="6"/>
        </w:pBdr>
        <w:spacing w:after="60" w:before="340"/>
      </w:pPr>
      <w:r>
        <w:rPr>
          <w:b/>
          <w:bCs/>
          <w:color w:val="C96A1C"/>
          <w:sz w:val="24"/>
          <w:szCs w:val="24"/>
        </w:rPr>
        <w:t xml:space="preserve">Mar 8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Lanzamiento del recurso, y va el martes a propósito: es el primero de los tres porque su palabra —GUIA— es la que más reels piden después (Mié 16 y Mié 30). CORREGIDO 9-sep: antes esta nota decía que el reel del miércoles 9 apuntaba a esta guía. Ya no: el del Mié 9 es reel-deriva y su CTA es MEMORIA. La razón de la fecha era del reparto viejo de reels. Usa el mismo guion que el creativo de pauta «GUIA», con el CTA cambiado a comentario en vez de formulario: se graba una vez y se monta dos veces.</w:t>
      </w:r>
    </w:p>
    <w:p>
      <w:pPr>
        <w:spacing w:after="80"/>
      </w:pPr>
      <w:r>
        <w:rPr>
          <w:sz w:val="21"/>
          <w:szCs w:val="21"/>
        </w:rPr>
        <w:t xml:space="preserve">Formato previsto: REEL (grabar) — EXTRA lanzamiento de recurso · Redes: (las del grupo)</w:t>
      </w:r>
    </w:p>
    <w:p>
      <w:pPr>
        <w:pBdr>
          <w:bottom w:val="single" w:color="C96A1C" w:sz="12" w:space="6"/>
        </w:pBdr>
        <w:spacing w:after="60" w:before="340"/>
      </w:pPr>
      <w:r>
        <w:rPr>
          <w:b/>
          <w:bCs/>
          <w:color w:val="C96A1C"/>
          <w:sz w:val="24"/>
          <w:szCs w:val="24"/>
        </w:rPr>
        <w:t xml:space="preserve">Mie 9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NUEVO 8-sep. Sustituye al reel «Revit me arrojó un error», que ya se publicó en agosto («le pedia a la ia dg.mp4»). Estado límite de servicio: cumple resistencia y es inhabitable. CTA: comenta MEMORIA.</w:t>
      </w:r>
    </w:p>
    <w:p>
      <w:pPr>
        <w:spacing w:after="80"/>
      </w:pPr>
      <w:r>
        <w:rPr>
          <w:sz w:val="21"/>
          <w:szCs w:val="21"/>
        </w:rPr>
        <w:t xml:space="preserve">Formato previsto: REEL (grabar) · Redes: (las del grupo)</w:t>
      </w:r>
    </w:p>
    <w:p>
      <w:pPr>
        <w:pBdr>
          <w:bottom w:val="single" w:color="C96A1C" w:sz="12" w:space="6"/>
        </w:pBdr>
        <w:spacing w:after="60" w:before="340"/>
      </w:pPr>
      <w:r>
        <w:rPr>
          <w:b/>
          <w:bCs/>
          <w:color w:val="C96A1C"/>
          <w:sz w:val="24"/>
          <w:szCs w:val="24"/>
        </w:rPr>
        <w:t xml:space="preserve">Vie 11  ·  </w:t>
      </w:r>
      <w:r>
        <w:rPr>
          <w:b/>
          <w:bCs/>
          <w:color w:val="0E2438"/>
          <w:sz w:val="24"/>
          <w:szCs w:val="24"/>
        </w:rPr>
        <w:t xml:space="preserve">Dato de cálculo: la cuantía mínima de una columna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POST PLANO (1 imagen)</w:t>
            </w:r>
          </w:p>
        </w:tc>
        <w:tc>
          <w:tcPr>
            <w:tcW w:type="dxa" w:w="3400"/>
          </w:tcPr>
          <w:p>
            <w:r>
              <w:rPr>
                <w:sz w:val="18"/>
                <w:szCs w:val="18"/>
              </w:rPr>
              <w:t xml:space="preserve">(las del grupo)</w:t>
            </w:r>
          </w:p>
        </w:tc>
        <w:tc>
          <w:tcPr>
            <w:tcW w:type="dxa" w:w="1700"/>
          </w:tcPr>
          <w:p>
            <w:r>
              <w:rPr>
                <w:sz w:val="18"/>
                <w:szCs w:val="18"/>
              </w:rPr>
              <w:t xml:space="preserve">ACERO · Educativo</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La formula ganadora: UNA imagen + dato verificable. CTA: comenta ACERO → 5 verificaciones.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¿Cuánto acero mínimo lleva una columna? El código dice 1%. Menos de eso, te la rebotan.</w:t>
      </w:r>
    </w:p>
    <w:p>
      <w:pPr>
        <w:spacing w:after="50" w:before="150"/>
      </w:pPr>
      <w:r>
        <w:rPr>
          <w:b/>
          <w:bCs/>
          <w:caps/>
          <w:color w:val="5A6B7B"/>
          <w:sz w:val="18"/>
          <w:szCs w:val="18"/>
        </w:rPr>
        <w:t xml:space="preserve">Carrusel — qué va en cada diapositiva (1 slides)</w:t>
      </w:r>
    </w:p>
    <w:p>
      <w:pPr>
        <w:spacing w:after="40" w:before="130"/>
      </w:pPr>
      <w:r>
        <w:rPr>
          <w:b/>
          <w:bCs/>
          <w:color w:val="C96A1C"/>
          <w:sz w:val="19"/>
          <w:szCs w:val="19"/>
        </w:rPr>
        <w:t xml:space="preserve">SLIDE 1 de 1</w:t>
      </w:r>
    </w:p>
    <w:p>
      <w:pPr>
        <w:pBdr>
          <w:left w:val="single" w:color="B9C6D3" w:sz="14" w:space="8"/>
        </w:pBdr>
        <w:shd w:fill="F7F9FB" w:val="clear"/>
        <w:spacing w:after="0"/>
      </w:pPr>
      <w:r>
        <w:rPr>
          <w:rFonts w:ascii="Consolas" w:cs="Consolas" w:eastAsia="Consolas" w:hAnsi="Consolas"/>
          <w:sz w:val="18"/>
          <w:szCs w:val="18"/>
        </w:rPr>
        <w:t xml:space="preserve">CUANTÍA MÍNIMA EN COLUMNAS = 1% del área bruta (ACI 318).</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Columna 30×30 → Ag = 900 cm² → As mín = 9,0 cm²</w:t>
      </w:r>
    </w:p>
    <w:p>
      <w:pPr>
        <w:pBdr>
          <w:left w:val="single" w:color="B9C6D3" w:sz="14" w:space="8"/>
        </w:pBdr>
        <w:shd w:fill="F7F9FB" w:val="clear"/>
        <w:spacing w:after="0"/>
      </w:pPr>
      <w:r>
        <w:rPr>
          <w:rFonts w:ascii="Consolas" w:cs="Consolas" w:eastAsia="Consolas" w:hAnsi="Consolas"/>
          <w:sz w:val="18"/>
          <w:szCs w:val="18"/>
        </w:rPr>
        <w:t xml:space="preserve">✅ 4Ø18 = 10,2 cm² → CUMPLE</w:t>
      </w:r>
    </w:p>
    <w:p>
      <w:pPr>
        <w:pBdr>
          <w:left w:val="single" w:color="B9C6D3" w:sz="14" w:space="8"/>
        </w:pBdr>
        <w:shd w:fill="F7F9FB" w:val="clear"/>
        <w:spacing w:after="140"/>
      </w:pPr>
      <w:r>
        <w:rPr>
          <w:rFonts w:ascii="Consolas" w:cs="Consolas" w:eastAsia="Consolas" w:hAnsi="Consolas"/>
          <w:sz w:val="18"/>
          <w:szCs w:val="18"/>
        </w:rPr>
        <w:t xml:space="preserve">❌ 4Ø16 = 8,0 cm² → NO CUMPLE</w:t>
      </w:r>
    </w:p>
    <w:p>
      <w:pPr>
        <w:spacing w:after="60"/>
        <w:ind w:left="180"/>
      </w:pPr>
      <w:r>
        <w:rPr>
          <w:b/>
          <w:bCs/>
          <w:color w:val="0E2438"/>
          <w:sz w:val="19"/>
          <w:szCs w:val="19"/>
        </w:rPr>
        <w:t xml:space="preserve">🖼  Imagen: </w:t>
      </w:r>
      <w:r>
        <w:rPr>
          <w:i/>
          <w:iCs/>
          <w:color w:val="5A6B7B"/>
          <w:sz w:val="19"/>
          <w:szCs w:val="19"/>
        </w:rPr>
        <w:t xml:space="preserve">UNA SOLA IMAGEN 4:5, estilo pizarra técnica: el cálculo escrito grande paso a paso, el ✅ en verde y el ❌ en rojo/naranja. La sección de la columna 30×30 dibujada con sus 4 varillas. Nada más en el lienzo: el dato ES el post.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El 1% no es un capricho: por debajo de esa cuantía, el acero ni siquiera controla los efectos</w:t>
      </w:r>
    </w:p>
    <w:p>
      <w:pPr>
        <w:pBdr>
          <w:left w:val="single" w:color="B9C6D3" w:sz="14" w:space="8"/>
        </w:pBdr>
        <w:shd w:fill="F7F9FB" w:val="clear"/>
        <w:spacing w:after="0"/>
      </w:pPr>
      <w:r>
        <w:rPr>
          <w:rFonts w:ascii="Consolas" w:cs="Consolas" w:eastAsia="Consolas" w:hAnsi="Consolas"/>
          <w:sz w:val="18"/>
          <w:szCs w:val="18"/>
        </w:rPr>
        <w:t xml:space="preserve">del flujo plástico del concreto.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El cálculo completo de la imagen:</w:t>
      </w:r>
    </w:p>
    <w:p>
      <w:pPr>
        <w:pBdr>
          <w:left w:val="single" w:color="B9C6D3" w:sz="14" w:space="8"/>
        </w:pBdr>
        <w:shd w:fill="F7F9FB" w:val="clear"/>
        <w:spacing w:after="0"/>
      </w:pPr>
      <w:r>
        <w:rPr>
          <w:rFonts w:ascii="Consolas" w:cs="Consolas" w:eastAsia="Consolas" w:hAnsi="Consolas"/>
          <w:sz w:val="18"/>
          <w:szCs w:val="18"/>
        </w:rPr>
        <w:t xml:space="preserve">· Columna de 30×30 → área bruta Ag = 900 cm²</w:t>
      </w:r>
    </w:p>
    <w:p>
      <w:pPr>
        <w:pBdr>
          <w:left w:val="single" w:color="B9C6D3" w:sz="14" w:space="8"/>
        </w:pBdr>
        <w:shd w:fill="F7F9FB" w:val="clear"/>
        <w:spacing w:after="0"/>
      </w:pPr>
      <w:r>
        <w:rPr>
          <w:rFonts w:ascii="Consolas" w:cs="Consolas" w:eastAsia="Consolas" w:hAnsi="Consolas"/>
          <w:sz w:val="18"/>
          <w:szCs w:val="18"/>
        </w:rPr>
        <w:t xml:space="preserve">· Mínimo de acero (ACI 318): 1% × 900 = 9,0 cm²</w:t>
      </w:r>
    </w:p>
    <w:p>
      <w:pPr>
        <w:pBdr>
          <w:left w:val="single" w:color="B9C6D3" w:sz="14" w:space="8"/>
        </w:pBdr>
        <w:shd w:fill="F7F9FB" w:val="clear"/>
        <w:spacing w:after="0"/>
      </w:pPr>
      <w:r>
        <w:rPr>
          <w:rFonts w:ascii="Consolas" w:cs="Consolas" w:eastAsia="Consolas" w:hAnsi="Consolas"/>
          <w:sz w:val="18"/>
          <w:szCs w:val="18"/>
        </w:rPr>
        <w:t xml:space="preserve">· 4 varillas Ø18 mm = 10,2 cm² → cumple ✅</w:t>
      </w:r>
    </w:p>
    <w:p>
      <w:pPr>
        <w:pBdr>
          <w:left w:val="single" w:color="B9C6D3" w:sz="14" w:space="8"/>
        </w:pBdr>
        <w:shd w:fill="F7F9FB" w:val="clear"/>
        <w:spacing w:after="0"/>
      </w:pPr>
      <w:r>
        <w:rPr>
          <w:rFonts w:ascii="Consolas" w:cs="Consolas" w:eastAsia="Consolas" w:hAnsi="Consolas"/>
          <w:sz w:val="18"/>
          <w:szCs w:val="18"/>
        </w:rPr>
        <w:t xml:space="preserve">· 4 varillas Ø16 mm = 8,0 cm² → no cumple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¿Con qué cuantía sueles arrancar tus columnas?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“ACERO” y te paso gratis la herramienta de las 5 verificaciones.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#AceroEstructural #ACI318 #Columnas #IngenieríaEstructural #Estructuras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paso la herramienta de verificación gratis.</w:t>
            </w:r>
          </w:p>
        </w:tc>
      </w:tr>
      <w:tr>
        <w:tc>
          <w:tcPr>
            <w:tcW w:type="dxa" w:w="1800"/>
          </w:tcPr>
          <w:p>
            <w:r>
              <w:rPr>
                <w:sz w:val="18"/>
                <w:szCs w:val="18"/>
              </w:rPr>
              <w:t xml:space="preserve">LinkedIn</w:t>
            </w:r>
          </w:p>
        </w:tc>
        <w:tc>
          <w:tcPr>
            <w:tcW w:type="dxa" w:w="8400"/>
          </w:tcPr>
          <w:p>
            <w:r>
              <w:rPr>
                <w:sz w:val="18"/>
                <w:szCs w:val="18"/>
              </w:rPr>
              <w:t xml:space="preserve">¿Qué cuantía usan como arranque en columnas? El mínimo normativo suele sorprender a más de uno.</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UNA imagen 4:5 (1080×1350) estilo pizarra técnica: fondo azul #0E2438, tiza/trazo blanco,</w:t>
      </w:r>
    </w:p>
    <w:p>
      <w:pPr>
        <w:pBdr>
          <w:left w:val="single" w:color="B9C6D3" w:sz="14" w:space="8"/>
        </w:pBdr>
        <w:shd w:fill="EEF3F8" w:val="clear"/>
        <w:spacing w:after="0"/>
      </w:pPr>
      <w:r>
        <w:rPr>
          <w:rFonts w:ascii="Consolas" w:cs="Consolas" w:eastAsia="Consolas" w:hAnsi="Consolas"/>
          <w:sz w:val="18"/>
          <w:szCs w:val="18"/>
        </w:rPr>
        <w:t xml:space="preserve">acentos naranja #EE8A3C y verde para el CUMPLE. Sección de columna 30×30 con 4 varillas</w:t>
      </w:r>
    </w:p>
    <w:p>
      <w:pPr>
        <w:pBdr>
          <w:left w:val="single" w:color="B9C6D3" w:sz="14" w:space="8"/>
        </w:pBdr>
        <w:shd w:fill="EEF3F8" w:val="clear"/>
        <w:spacing w:after="0"/>
      </w:pPr>
      <w:r>
        <w:rPr>
          <w:rFonts w:ascii="Consolas" w:cs="Consolas" w:eastAsia="Consolas" w:hAnsi="Consolas"/>
          <w:sz w:val="18"/>
          <w:szCs w:val="18"/>
        </w:rPr>
        <w:t xml:space="preserve">dibujada a línea. El cálculo ocupa el 70% del lienzo, legible en el teléfono. Firma «DG ·</w:t>
      </w:r>
    </w:p>
    <w:p>
      <w:pPr>
        <w:pBdr>
          <w:left w:val="single" w:color="B9C6D3" w:sz="14" w:space="8"/>
        </w:pBdr>
        <w:shd w:fill="EEF3F8" w:val="clear"/>
        <w:spacing w:after="140"/>
      </w:pPr>
      <w:r>
        <w:rPr>
          <w:rFonts w:ascii="Consolas" w:cs="Consolas" w:eastAsia="Consolas" w:hAnsi="Consolas"/>
          <w:sz w:val="18"/>
          <w:szCs w:val="18"/>
        </w:rPr>
        <w:t xml:space="preserve">@design_modeling_dg».</w:t>
      </w:r>
    </w:p>
    <w:p>
      <w:pPr>
        <w:pBdr>
          <w:bottom w:val="single" w:color="C96A1C" w:sz="12" w:space="6"/>
        </w:pBdr>
        <w:spacing w:after="60" w:before="340"/>
      </w:pPr>
      <w:r>
        <w:rPr>
          <w:b/>
          <w:bCs/>
          <w:color w:val="C96A1C"/>
          <w:sz w:val="24"/>
          <w:szCs w:val="24"/>
        </w:rPr>
        <w:t xml:space="preserve">Lun 14  ·  </w:t>
      </w:r>
      <w:r>
        <w:rPr>
          <w:b/>
          <w:bCs/>
          <w:color w:val="0E2438"/>
          <w:sz w:val="24"/>
          <w:szCs w:val="24"/>
        </w:rPr>
        <w:t xml:space="preserve">Mejores prácticas para la coordinación en Navisworks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(7 slides)</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Publico de BIM Manager — la Puerta 2. Alimenta comunidad del martes y PDF de LinkedIn.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Coordinar en Navisworks sin volverte loco: 5 buenas prácticas.</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Coordinación en Navisworks sin morir en el intento: 5 prácticas →</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01 · Federa bien: junta todas las disciplinas con el mismo origen y coordenadas.</w:t>
      </w:r>
    </w:p>
    <w:p>
      <w:pPr>
        <w:spacing w:after="40" w:before="130"/>
      </w:pPr>
      <w:r>
        <w:rPr>
          <w:b/>
          <w:bCs/>
          <w:color w:val="C96A1C"/>
          <w:sz w:val="19"/>
          <w:szCs w:val="19"/>
        </w:rPr>
        <w:t xml:space="preserve">SLIDE 3 de 7</w:t>
      </w:r>
    </w:p>
    <w:p>
      <w:pPr>
        <w:pBdr>
          <w:left w:val="single" w:color="B9C6D3" w:sz="14" w:space="8"/>
        </w:pBdr>
        <w:shd w:fill="F7F9FB" w:val="clear"/>
        <w:spacing w:after="0"/>
      </w:pPr>
      <w:r>
        <w:rPr>
          <w:rFonts w:ascii="Consolas" w:cs="Consolas" w:eastAsia="Consolas" w:hAnsi="Consolas"/>
          <w:sz w:val="18"/>
          <w:szCs w:val="18"/>
        </w:rPr>
        <w:t xml:space="preserve">02 · Define reglas de Clash claras por disciplina (estructura vs MEP, etc.), no ‘todo contra</w:t>
      </w:r>
    </w:p>
    <w:p>
      <w:pPr>
        <w:pBdr>
          <w:left w:val="single" w:color="B9C6D3" w:sz="14" w:space="8"/>
        </w:pBdr>
        <w:shd w:fill="F7F9FB" w:val="clear"/>
        <w:spacing w:after="140"/>
      </w:pPr>
      <w:r>
        <w:rPr>
          <w:rFonts w:ascii="Consolas" w:cs="Consolas" w:eastAsia="Consolas" w:hAnsi="Consolas"/>
          <w:sz w:val="18"/>
          <w:szCs w:val="18"/>
        </w:rPr>
        <w:t xml:space="preserve">todo’.</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03 · Prioriza: no todos los choques importan. Filtra los críticos primero.</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04 · Documenta cada choque con vista, responsable y estado. Si no se traza, no se resuelve.</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05 · Reunión de coordinación con el modelo en vivo, no con PDFs muertos.</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¿Coordinas así? Comenta “BIM” o “IA” y te paso mi checklist.</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Navisworks no coordina solo: coordina el criterio de quien lo maneja. 5 prácticas para que la</w:t>
      </w:r>
    </w:p>
    <w:p>
      <w:pPr>
        <w:pBdr>
          <w:left w:val="single" w:color="B9C6D3" w:sz="14" w:space="8"/>
        </w:pBdr>
        <w:shd w:fill="F7F9FB" w:val="clear"/>
        <w:spacing w:after="0"/>
      </w:pPr>
      <w:r>
        <w:rPr>
          <w:rFonts w:ascii="Consolas" w:cs="Consolas" w:eastAsia="Consolas" w:hAnsi="Consolas"/>
          <w:sz w:val="18"/>
          <w:szCs w:val="18"/>
        </w:rPr>
        <w:t xml:space="preserve">detección de choques no se te vuelva una lista infinita e inútil.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paso mi checklist de coordinación.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#Navisworks #BIM #CoordinaciónBIM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5 buenas prácticas de coordinación en Navisworks. ¿Cuál es su regla de oro?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Carrusel de marca. Números 01-05. Un slide por mensaje.</w:t>
      </w:r>
    </w:p>
    <w:p>
      <w:pPr>
        <w:pBdr>
          <w:bottom w:val="single" w:color="C96A1C" w:sz="12" w:space="6"/>
        </w:pBdr>
        <w:spacing w:after="60" w:before="340"/>
      </w:pPr>
      <w:r>
        <w:rPr>
          <w:b/>
          <w:bCs/>
          <w:color w:val="C96A1C"/>
          <w:sz w:val="24"/>
          <w:szCs w:val="24"/>
        </w:rPr>
        <w:t xml:space="preserve">Mie 16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NUEVO 8-sep. El error de Revit que no avisa: los planos salen bien y el cuadro cuenta el doble. CTA: comenta GUIA.</w:t>
      </w:r>
    </w:p>
    <w:p>
      <w:pPr>
        <w:spacing w:after="80"/>
      </w:pPr>
      <w:r>
        <w:rPr>
          <w:sz w:val="21"/>
          <w:szCs w:val="21"/>
        </w:rPr>
        <w:t xml:space="preserve">Formato previsto: REEL (grabar) · Redes: (las del grupo)</w:t>
      </w:r>
    </w:p>
    <w:p>
      <w:pPr>
        <w:pBdr>
          <w:bottom w:val="single" w:color="C96A1C" w:sz="12" w:space="6"/>
        </w:pBdr>
        <w:spacing w:after="60" w:before="340"/>
      </w:pPr>
      <w:r>
        <w:rPr>
          <w:b/>
          <w:bCs/>
          <w:color w:val="C96A1C"/>
          <w:sz w:val="24"/>
          <w:szCs w:val="24"/>
        </w:rPr>
        <w:t xml:space="preserve">Vie 18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NUEVO 8-sep. Sustituye a «paquete Autodesk», que era una pieza de agosto reutilizada. 400 avisos sin leer = un presupuesto con 400 sorpresas. CTA: comenta DYNAMO.</w:t>
      </w:r>
    </w:p>
    <w:p>
      <w:pPr>
        <w:spacing w:after="80"/>
      </w:pPr>
      <w:r>
        <w:rPr>
          <w:sz w:val="21"/>
          <w:szCs w:val="21"/>
        </w:rPr>
        <w:t xml:space="preserve">Formato previsto: REEL (grabar) · Redes: (las del grupo)</w:t>
      </w:r>
    </w:p>
    <w:p>
      <w:pPr>
        <w:pBdr>
          <w:bottom w:val="single" w:color="C96A1C" w:sz="12" w:space="6"/>
        </w:pBdr>
        <w:spacing w:after="60" w:before="340"/>
      </w:pPr>
      <w:r>
        <w:rPr>
          <w:b/>
          <w:bCs/>
          <w:color w:val="C96A1C"/>
          <w:sz w:val="24"/>
          <w:szCs w:val="24"/>
        </w:rPr>
        <w:t xml:space="preserve">Lun 21  ·  </w:t>
      </w:r>
      <w:r>
        <w:rPr>
          <w:b/>
          <w:bCs/>
          <w:color w:val="0E2438"/>
          <w:sz w:val="24"/>
          <w:szCs w:val="24"/>
        </w:rPr>
        <w:t xml:space="preserve">Errores comunes al modelar en Revit y cómo evitarlos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El angulo que mas comenta. Cada error con su correccion.</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5 errores al modelar en Revit que te van a costar caro en obra.</w:t>
      </w:r>
    </w:p>
    <w:p>
      <w:pPr>
        <w:spacing w:after="50" w:before="150"/>
      </w:pPr>
      <w:r>
        <w:rPr>
          <w:b/>
          <w:bCs/>
          <w:caps/>
          <w:color w:val="5A6B7B"/>
          <w:sz w:val="18"/>
          <w:szCs w:val="18"/>
        </w:rPr>
        <w:t xml:space="preserve">Carrusel — qué va en cada diapositiva (7 slides)</w:t>
      </w:r>
    </w:p>
    <w:p>
      <w:pPr>
        <w:spacing w:after="40" w:before="130"/>
      </w:pPr>
      <w:r>
        <w:rPr>
          <w:b/>
          <w:bCs/>
          <w:color w:val="C96A1C"/>
          <w:sz w:val="19"/>
          <w:szCs w:val="19"/>
        </w:rPr>
        <w:t xml:space="preserve">SLIDE 1 de 7</w:t>
      </w:r>
    </w:p>
    <w:p>
      <w:pPr>
        <w:pBdr>
          <w:left w:val="single" w:color="B9C6D3" w:sz="14" w:space="8"/>
        </w:pBdr>
        <w:shd w:fill="F7F9FB" w:val="clear"/>
        <w:spacing w:after="140"/>
      </w:pPr>
      <w:r>
        <w:rPr>
          <w:rFonts w:ascii="Consolas" w:cs="Consolas" w:eastAsia="Consolas" w:hAnsi="Consolas"/>
          <w:sz w:val="18"/>
          <w:szCs w:val="18"/>
        </w:rPr>
        <w:t xml:space="preserve">5 errores al modelar en Revit que se pagan caro en obra → guárdalo</w:t>
      </w:r>
    </w:p>
    <w:p>
      <w:pPr>
        <w:spacing w:after="60"/>
        <w:ind w:left="180"/>
      </w:pPr>
      <w:r>
        <w:rPr>
          <w:b/>
          <w:bCs/>
          <w:color w:val="0E2438"/>
          <w:sz w:val="19"/>
          <w:szCs w:val="19"/>
        </w:rPr>
        <w:t xml:space="preserve">🖼  Imagen: </w:t>
      </w:r>
      <w:r>
        <w:rPr>
          <w:i/>
          <w:iCs/>
          <w:color w:val="5A6B7B"/>
          <w:sz w:val="19"/>
          <w:szCs w:val="19"/>
        </w:rPr>
        <w:t xml:space="preserve">Portada. Captura de un modelo Revit con warnings visibles, velo azul encima. Título en 2 líneas.</w:t>
      </w:r>
    </w:p>
    <w:p>
      <w:pPr>
        <w:spacing w:after="40" w:before="130"/>
      </w:pPr>
      <w:r>
        <w:rPr>
          <w:b/>
          <w:bCs/>
          <w:color w:val="C96A1C"/>
          <w:sz w:val="19"/>
          <w:szCs w:val="19"/>
        </w:rPr>
        <w:t xml:space="preserve">SLIDE 2 de 7</w:t>
      </w:r>
    </w:p>
    <w:p>
      <w:pPr>
        <w:pBdr>
          <w:left w:val="single" w:color="B9C6D3" w:sz="14" w:space="8"/>
        </w:pBdr>
        <w:shd w:fill="F7F9FB" w:val="clear"/>
        <w:spacing w:after="140"/>
      </w:pPr>
      <w:r>
        <w:rPr>
          <w:rFonts w:ascii="Consolas" w:cs="Consolas" w:eastAsia="Consolas" w:hAnsi="Consolas"/>
          <w:sz w:val="18"/>
          <w:szCs w:val="18"/>
        </w:rPr>
        <w:t xml:space="preserve">01 · Modelar sin plantilla ni estándar. Cada quien nombra distinto = caos de coordinación.</w:t>
      </w:r>
    </w:p>
    <w:p>
      <w:pPr>
        <w:spacing w:after="60"/>
        <w:ind w:left="180"/>
      </w:pPr>
      <w:r>
        <w:rPr>
          <w:b/>
          <w:bCs/>
          <w:color w:val="0E2438"/>
          <w:sz w:val="19"/>
          <w:szCs w:val="19"/>
        </w:rPr>
        <w:t xml:space="preserve">🖼  Imagen: </w:t>
      </w:r>
      <w:r>
        <w:rPr>
          <w:i/>
          <w:iCs/>
          <w:color w:val="5A6B7B"/>
          <w:sz w:val="19"/>
          <w:szCs w:val="19"/>
        </w:rPr>
        <w:t xml:space="preserve">Número 01. Dos árboles de proyecto lado a lado: uno ordenado (✅) y otro con nombres inventados (❌).</w:t>
      </w:r>
    </w:p>
    <w:p>
      <w:pPr>
        <w:spacing w:after="40" w:before="130"/>
      </w:pPr>
      <w:r>
        <w:rPr>
          <w:b/>
          <w:bCs/>
          <w:color w:val="C96A1C"/>
          <w:sz w:val="19"/>
          <w:szCs w:val="19"/>
        </w:rPr>
        <w:t xml:space="preserve">SLIDE 3 de 7</w:t>
      </w:r>
    </w:p>
    <w:p>
      <w:pPr>
        <w:pBdr>
          <w:left w:val="single" w:color="B9C6D3" w:sz="14" w:space="8"/>
        </w:pBdr>
        <w:shd w:fill="F7F9FB" w:val="clear"/>
        <w:spacing w:after="140"/>
      </w:pPr>
      <w:r>
        <w:rPr>
          <w:rFonts w:ascii="Consolas" w:cs="Consolas" w:eastAsia="Consolas" w:hAnsi="Consolas"/>
          <w:sz w:val="18"/>
          <w:szCs w:val="18"/>
        </w:rPr>
        <w:t xml:space="preserve">02 · No usar niveles y rejillas como base. Todo lo demás queda mal referenciado.</w:t>
      </w:r>
    </w:p>
    <w:p>
      <w:pPr>
        <w:spacing w:after="60"/>
        <w:ind w:left="180"/>
      </w:pPr>
      <w:r>
        <w:rPr>
          <w:b/>
          <w:bCs/>
          <w:color w:val="0E2438"/>
          <w:sz w:val="19"/>
          <w:szCs w:val="19"/>
        </w:rPr>
        <w:t xml:space="preserve">🖼  Imagen: </w:t>
      </w:r>
      <w:r>
        <w:rPr>
          <w:i/>
          <w:iCs/>
          <w:color w:val="5A6B7B"/>
          <w:sz w:val="19"/>
          <w:szCs w:val="19"/>
        </w:rPr>
        <w:t xml:space="preserve">Número 02. Vista de niveles y rejillas mal referenciados, con una línea roja marcando el desfase.</w:t>
      </w:r>
    </w:p>
    <w:p>
      <w:pPr>
        <w:spacing w:after="40" w:before="130"/>
      </w:pPr>
      <w:r>
        <w:rPr>
          <w:b/>
          <w:bCs/>
          <w:color w:val="C96A1C"/>
          <w:sz w:val="19"/>
          <w:szCs w:val="19"/>
        </w:rPr>
        <w:t xml:space="preserve">SLIDE 4 de 7</w:t>
      </w:r>
    </w:p>
    <w:p>
      <w:pPr>
        <w:pBdr>
          <w:left w:val="single" w:color="B9C6D3" w:sz="14" w:space="8"/>
        </w:pBdr>
        <w:shd w:fill="F7F9FB" w:val="clear"/>
        <w:spacing w:after="140"/>
      </w:pPr>
      <w:r>
        <w:rPr>
          <w:rFonts w:ascii="Consolas" w:cs="Consolas" w:eastAsia="Consolas" w:hAnsi="Consolas"/>
          <w:sz w:val="18"/>
          <w:szCs w:val="18"/>
        </w:rPr>
        <w:t xml:space="preserve">03 · Familias mal hechas o pesadas. Ralentizan el modelo y meten errores.</w:t>
      </w:r>
    </w:p>
    <w:p>
      <w:pPr>
        <w:spacing w:after="60"/>
        <w:ind w:left="180"/>
      </w:pPr>
      <w:r>
        <w:rPr>
          <w:b/>
          <w:bCs/>
          <w:color w:val="0E2438"/>
          <w:sz w:val="19"/>
          <w:szCs w:val="19"/>
        </w:rPr>
        <w:t xml:space="preserve">🖼  Imagen: </w:t>
      </w:r>
      <w:r>
        <w:rPr>
          <w:i/>
          <w:iCs/>
          <w:color w:val="5A6B7B"/>
          <w:sz w:val="19"/>
          <w:szCs w:val="19"/>
        </w:rPr>
        <w:t xml:space="preserve">Número 03. Panel de familias con una marcada como pesada (MB en naranja).</w:t>
      </w:r>
    </w:p>
    <w:p>
      <w:pPr>
        <w:spacing w:after="40" w:before="130"/>
      </w:pPr>
      <w:r>
        <w:rPr>
          <w:b/>
          <w:bCs/>
          <w:color w:val="C96A1C"/>
          <w:sz w:val="19"/>
          <w:szCs w:val="19"/>
        </w:rPr>
        <w:t xml:space="preserve">SLIDE 5 de 7</w:t>
      </w:r>
    </w:p>
    <w:p>
      <w:pPr>
        <w:pBdr>
          <w:left w:val="single" w:color="B9C6D3" w:sz="14" w:space="8"/>
        </w:pBdr>
        <w:shd w:fill="F7F9FB" w:val="clear"/>
        <w:spacing w:after="140"/>
      </w:pPr>
      <w:r>
        <w:rPr>
          <w:rFonts w:ascii="Consolas" w:cs="Consolas" w:eastAsia="Consolas" w:hAnsi="Consolas"/>
          <w:sz w:val="18"/>
          <w:szCs w:val="18"/>
        </w:rPr>
        <w:t xml:space="preserve">04 · Modelar con más detalle del necesario (LOD). Pierdes horas en lo que nadie va a usar.</w:t>
      </w:r>
    </w:p>
    <w:p>
      <w:pPr>
        <w:spacing w:after="60"/>
        <w:ind w:left="180"/>
      </w:pPr>
      <w:r>
        <w:rPr>
          <w:b/>
          <w:bCs/>
          <w:color w:val="0E2438"/>
          <w:sz w:val="19"/>
          <w:szCs w:val="19"/>
        </w:rPr>
        <w:t xml:space="preserve">🖼  Imagen: </w:t>
      </w:r>
      <w:r>
        <w:rPr>
          <w:i/>
          <w:iCs/>
          <w:color w:val="5A6B7B"/>
          <w:sz w:val="19"/>
          <w:szCs w:val="19"/>
        </w:rPr>
        <w:t xml:space="preserve">Número 04. Comparación de LOD: un elemento simple vs el mismo sobre-detallado.</w:t>
      </w:r>
    </w:p>
    <w:p>
      <w:pPr>
        <w:spacing w:after="40" w:before="130"/>
      </w:pPr>
      <w:r>
        <w:rPr>
          <w:b/>
          <w:bCs/>
          <w:color w:val="C96A1C"/>
          <w:sz w:val="19"/>
          <w:szCs w:val="19"/>
        </w:rPr>
        <w:t xml:space="preserve">SLIDE 6 de 7</w:t>
      </w:r>
    </w:p>
    <w:p>
      <w:pPr>
        <w:pBdr>
          <w:left w:val="single" w:color="B9C6D3" w:sz="14" w:space="8"/>
        </w:pBdr>
        <w:shd w:fill="F7F9FB" w:val="clear"/>
        <w:spacing w:after="140"/>
      </w:pPr>
      <w:r>
        <w:rPr>
          <w:rFonts w:ascii="Consolas" w:cs="Consolas" w:eastAsia="Consolas" w:hAnsi="Consolas"/>
          <w:sz w:val="18"/>
          <w:szCs w:val="18"/>
        </w:rPr>
        <w:t xml:space="preserve">05 · No revisar interferencias antes de entregar. Los choques salen en obra, y cuestan miles.</w:t>
      </w:r>
    </w:p>
    <w:p>
      <w:pPr>
        <w:spacing w:after="60"/>
        <w:ind w:left="180"/>
      </w:pPr>
      <w:r>
        <w:rPr>
          <w:b/>
          <w:bCs/>
          <w:color w:val="0E2438"/>
          <w:sz w:val="19"/>
          <w:szCs w:val="19"/>
        </w:rPr>
        <w:t xml:space="preserve">🖼  Imagen: </w:t>
      </w:r>
      <w:r>
        <w:rPr>
          <w:i/>
          <w:iCs/>
          <w:color w:val="5A6B7B"/>
          <w:sz w:val="19"/>
          <w:szCs w:val="19"/>
        </w:rPr>
        <w:t xml:space="preserve">Número 05. Reporte de interferencias con el conteo resaltado en naranja.</w:t>
      </w:r>
    </w:p>
    <w:p>
      <w:pPr>
        <w:spacing w:after="40" w:before="130"/>
      </w:pPr>
      <w:r>
        <w:rPr>
          <w:b/>
          <w:bCs/>
          <w:color w:val="C96A1C"/>
          <w:sz w:val="19"/>
          <w:szCs w:val="19"/>
        </w:rPr>
        <w:t xml:space="preserve">SLIDE 7 de 7</w:t>
      </w:r>
    </w:p>
    <w:p>
      <w:pPr>
        <w:pBdr>
          <w:left w:val="single" w:color="B9C6D3" w:sz="14" w:space="8"/>
        </w:pBdr>
        <w:shd w:fill="F7F9FB" w:val="clear"/>
        <w:spacing w:after="140"/>
      </w:pPr>
      <w:r>
        <w:rPr>
          <w:rFonts w:ascii="Consolas" w:cs="Consolas" w:eastAsia="Consolas" w:hAnsi="Consolas"/>
          <w:sz w:val="18"/>
          <w:szCs w:val="18"/>
        </w:rPr>
        <w:t xml:space="preserve">¿Cuál cometiste? Comenta “BIM” o “IA” y te mando cómo evitarlos.</w:t>
      </w:r>
    </w:p>
    <w:p>
      <w:pPr>
        <w:spacing w:after="60"/>
        <w:ind w:left="180"/>
      </w:pPr>
      <w:r>
        <w:rPr>
          <w:b/>
          <w:bCs/>
          <w:color w:val="0E2438"/>
          <w:sz w:val="19"/>
          <w:szCs w:val="19"/>
        </w:rPr>
        <w:t xml:space="preserve">🖼  Imagen: </w:t>
      </w:r>
      <w:r>
        <w:rPr>
          <w:i/>
          <w:iCs/>
          <w:color w:val="5A6B7B"/>
          <w:sz w:val="19"/>
          <w:szCs w:val="19"/>
        </w:rPr>
        <w:t xml:space="preserve">Cierre. Fondo naranja invertido, CTA con BIM/IA en recuadro.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Modelar en Revit bien no es modelar bonito: es modelar coordinado. Estos 5 errores son los que</w:t>
      </w:r>
    </w:p>
    <w:p>
      <w:pPr>
        <w:pBdr>
          <w:left w:val="single" w:color="B9C6D3" w:sz="14" w:space="8"/>
        </w:pBdr>
        <w:shd w:fill="F7F9FB" w:val="clear"/>
        <w:spacing w:after="0"/>
      </w:pPr>
      <w:r>
        <w:rPr>
          <w:rFonts w:ascii="Consolas" w:cs="Consolas" w:eastAsia="Consolas" w:hAnsi="Consolas"/>
          <w:sz w:val="18"/>
          <w:szCs w:val="18"/>
        </w:rPr>
        <w:t xml:space="preserve">más veo (y los que más caro se pagan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“BIM” o “IA” y te mando la guía para evitarlos.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#Revit #BIM #Modelado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5 errores de modelado en Revit que salen caro en obra. ¿Cuál agregarían?</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140"/>
      </w:pPr>
      <w:r>
        <w:rPr>
          <w:rFonts w:ascii="Consolas" w:cs="Consolas" w:eastAsia="Consolas" w:hAnsi="Consolas"/>
          <w:sz w:val="18"/>
          <w:szCs w:val="18"/>
        </w:rPr>
        <w:t xml:space="preserve">Carrusel de marca (azul #0E2438 + naranja). Números 01-05. Un slide por mensaje.</w:t>
      </w:r>
    </w:p>
    <w:p>
      <w:pPr>
        <w:pBdr>
          <w:bottom w:val="single" w:color="C96A1C" w:sz="12" w:space="6"/>
        </w:pBdr>
        <w:spacing w:after="60" w:before="340"/>
      </w:pPr>
      <w:r>
        <w:rPr>
          <w:b/>
          <w:bCs/>
          <w:color w:val="C96A1C"/>
          <w:sz w:val="24"/>
          <w:szCs w:val="24"/>
        </w:rPr>
        <w:t xml:space="preserve">Mar 22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Lanzamiento del recurso. Dynamo es el tema de mejor guardado de la cuenta y no teniamos recurso propio. Desarrollo completo y prompt en la pestaña Lead magnets. CAMBIO 9-sep: era CARRUSEL (6 slides) y pasa a REEL, igual que el lanzamiento del martes 8. Usa el mismo guion que el creativo de pauta «DYNAMO» con el CTA cambiado a comentario en vez de formulario: se graba una vez y se monta dos veces. Asi los tres recursos gratuitos tienen su video, que es lo que pidio Dayana.</w:t>
      </w:r>
    </w:p>
    <w:p>
      <w:pPr>
        <w:spacing w:after="80"/>
      </w:pPr>
      <w:r>
        <w:rPr>
          <w:sz w:val="21"/>
          <w:szCs w:val="21"/>
        </w:rPr>
        <w:t xml:space="preserve">Formato previsto: REEL (grabar) — EXTRA lanzamiento de recurso · Redes: (las del grupo)</w:t>
      </w:r>
    </w:p>
    <w:p>
      <w:pPr>
        <w:pBdr>
          <w:bottom w:val="single" w:color="C96A1C" w:sz="12" w:space="6"/>
        </w:pBdr>
        <w:spacing w:after="60" w:before="340"/>
      </w:pPr>
      <w:r>
        <w:rPr>
          <w:b/>
          <w:bCs/>
          <w:color w:val="C96A1C"/>
          <w:sz w:val="24"/>
          <w:szCs w:val="24"/>
        </w:rPr>
        <w:t xml:space="preserve">Mie 23  ·  </w:t>
      </w:r>
      <w:r>
        <w:rPr>
          <w:b/>
          <w:bCs/>
          <w:color w:val="0E2438"/>
          <w:sz w:val="24"/>
          <w:szCs w:val="24"/>
        </w:rPr>
        <w:t xml:space="preserve">Las 4 puertas: ¿en qué etapa BIM estás?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(8 slides)</w:t>
            </w:r>
          </w:p>
        </w:tc>
        <w:tc>
          <w:tcPr>
            <w:tcW w:type="dxa" w:w="3400"/>
          </w:tcPr>
          <w:p>
            <w:r>
              <w:rPr>
                <w:sz w:val="18"/>
                <w:szCs w:val="18"/>
              </w:rPr>
              <w:t xml:space="preserve">(las del grupo)</w:t>
            </w:r>
          </w:p>
        </w:tc>
        <w:tc>
          <w:tcPr>
            <w:tcW w:type="dxa" w:w="1700"/>
          </w:tcPr>
          <w:p>
            <w:r>
              <w:rPr>
                <w:sz w:val="18"/>
                <w:szCs w:val="18"/>
              </w:rPr>
              <w:t xml:space="preserve">PROMO · Venta blanda</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LA PIEZA DEL MES: la nueva arquitectura contada como contenido. Sin precio. Requiere el disparador RUTA vivo.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¿En qué etapa BIM estás? Hay 4 puertas de entrada — y solo una es la tuya.</w:t>
      </w:r>
    </w:p>
    <w:p>
      <w:pPr>
        <w:spacing w:after="50" w:before="150"/>
      </w:pPr>
      <w:r>
        <w:rPr>
          <w:b/>
          <w:bCs/>
          <w:caps/>
          <w:color w:val="5A6B7B"/>
          <w:sz w:val="18"/>
          <w:szCs w:val="18"/>
        </w:rPr>
        <w:t xml:space="preserve">Carrusel — qué va en cada diapositiva (8 slides)</w:t>
      </w:r>
    </w:p>
    <w:p>
      <w:pPr>
        <w:spacing w:after="40" w:before="130"/>
      </w:pPr>
      <w:r>
        <w:rPr>
          <w:b/>
          <w:bCs/>
          <w:color w:val="C96A1C"/>
          <w:sz w:val="19"/>
          <w:szCs w:val="19"/>
        </w:rPr>
        <w:t xml:space="preserve">SLIDE 1 de 8</w:t>
      </w:r>
    </w:p>
    <w:p>
      <w:pPr>
        <w:pBdr>
          <w:left w:val="single" w:color="B9C6D3" w:sz="14" w:space="8"/>
        </w:pBdr>
        <w:shd w:fill="F7F9FB" w:val="clear"/>
        <w:spacing w:after="140"/>
      </w:pPr>
      <w:r>
        <w:rPr>
          <w:rFonts w:ascii="Consolas" w:cs="Consolas" w:eastAsia="Consolas" w:hAnsi="Consolas"/>
          <w:sz w:val="18"/>
          <w:szCs w:val="18"/>
        </w:rPr>
        <w:t xml:space="preserve">¿EN QUÉ ETAPA BIM ESTÁS? Las 4 puertas de entrada (solo una es la tuya) →</w:t>
      </w:r>
    </w:p>
    <w:p>
      <w:pPr>
        <w:spacing w:after="60"/>
        <w:ind w:left="180"/>
      </w:pPr>
      <w:r>
        <w:rPr>
          <w:b/>
          <w:bCs/>
          <w:color w:val="0E2438"/>
          <w:sz w:val="19"/>
          <w:szCs w:val="19"/>
        </w:rPr>
        <w:t xml:space="preserve">🖼  Imagen: </w:t>
      </w:r>
      <w:r>
        <w:rPr>
          <w:i/>
          <w:iCs/>
          <w:color w:val="5A6B7B"/>
          <w:sz w:val="19"/>
          <w:szCs w:val="19"/>
        </w:rPr>
        <w:t xml:space="preserve">Portada. Fondo azul #0E2438, cuatro puertas dibujadas en línea, una iluminada en naranja. «4 PUERTAS» gigante.</w:t>
      </w:r>
    </w:p>
    <w:p>
      <w:pPr>
        <w:spacing w:after="40" w:before="130"/>
      </w:pPr>
      <w:r>
        <w:rPr>
          <w:b/>
          <w:bCs/>
          <w:color w:val="C96A1C"/>
          <w:sz w:val="19"/>
          <w:szCs w:val="19"/>
        </w:rPr>
        <w:t xml:space="preserve">SLIDE 2 de 8</w:t>
      </w:r>
    </w:p>
    <w:p>
      <w:pPr>
        <w:pBdr>
          <w:left w:val="single" w:color="B9C6D3" w:sz="14" w:space="8"/>
        </w:pBdr>
        <w:shd w:fill="F7F9FB" w:val="clear"/>
        <w:spacing w:after="0"/>
      </w:pPr>
      <w:r>
        <w:rPr>
          <w:rFonts w:ascii="Consolas" w:cs="Consolas" w:eastAsia="Consolas" w:hAnsi="Consolas"/>
          <w:sz w:val="18"/>
          <w:szCs w:val="18"/>
        </w:rPr>
        <w:t xml:space="preserve">«Necesito implementar BIM correctamente.» → Puerta 1 · ESTRUCTURA: metodología, estándares,</w:t>
      </w:r>
    </w:p>
    <w:p>
      <w:pPr>
        <w:pBdr>
          <w:left w:val="single" w:color="B9C6D3" w:sz="14" w:space="8"/>
        </w:pBdr>
        <w:shd w:fill="F7F9FB" w:val="clear"/>
        <w:spacing w:after="140"/>
      </w:pPr>
      <w:r>
        <w:rPr>
          <w:rFonts w:ascii="Consolas" w:cs="Consolas" w:eastAsia="Consolas" w:hAnsi="Consolas"/>
          <w:sz w:val="18"/>
          <w:szCs w:val="18"/>
        </w:rPr>
        <w:t xml:space="preserve">BEP, flujos de trabajo.</w:t>
      </w:r>
    </w:p>
    <w:p>
      <w:pPr>
        <w:spacing w:after="60"/>
        <w:ind w:left="180"/>
      </w:pPr>
      <w:r>
        <w:rPr>
          <w:b/>
          <w:bCs/>
          <w:color w:val="0E2438"/>
          <w:sz w:val="19"/>
          <w:szCs w:val="19"/>
        </w:rPr>
        <w:t xml:space="preserve">🖼  Imagen: </w:t>
      </w:r>
      <w:r>
        <w:rPr>
          <w:i/>
          <w:iCs/>
          <w:color w:val="5A6B7B"/>
          <w:sz w:val="19"/>
          <w:szCs w:val="19"/>
        </w:rPr>
        <w:t xml:space="preserve">Número 01 naranja. Icono de checklist. La frase del profesional va entre comillas grandes, como cita real.</w:t>
      </w:r>
    </w:p>
    <w:p>
      <w:pPr>
        <w:spacing w:after="40" w:before="130"/>
      </w:pPr>
      <w:r>
        <w:rPr>
          <w:b/>
          <w:bCs/>
          <w:color w:val="C96A1C"/>
          <w:sz w:val="19"/>
          <w:szCs w:val="19"/>
        </w:rPr>
        <w:t xml:space="preserve">SLIDE 3 de 8</w:t>
      </w:r>
    </w:p>
    <w:p>
      <w:pPr>
        <w:pBdr>
          <w:left w:val="single" w:color="B9C6D3" w:sz="14" w:space="8"/>
        </w:pBdr>
        <w:shd w:fill="F7F9FB" w:val="clear"/>
        <w:spacing w:after="0"/>
      </w:pPr>
      <w:r>
        <w:rPr>
          <w:rFonts w:ascii="Consolas" w:cs="Consolas" w:eastAsia="Consolas" w:hAnsi="Consolas"/>
          <w:sz w:val="18"/>
          <w:szCs w:val="18"/>
        </w:rPr>
        <w:t xml:space="preserve">«Quiero coordinar disciplinas y modelos.» → Puerta 2 · COORDINA: interferencias, control de</w:t>
      </w:r>
    </w:p>
    <w:p>
      <w:pPr>
        <w:pBdr>
          <w:left w:val="single" w:color="B9C6D3" w:sz="14" w:space="8"/>
        </w:pBdr>
        <w:shd w:fill="F7F9FB" w:val="clear"/>
        <w:spacing w:after="140"/>
      </w:pPr>
      <w:r>
        <w:rPr>
          <w:rFonts w:ascii="Consolas" w:cs="Consolas" w:eastAsia="Consolas" w:hAnsi="Consolas"/>
          <w:sz w:val="18"/>
          <w:szCs w:val="18"/>
        </w:rPr>
        <w:t xml:space="preserve">calidad, entregables.</w:t>
      </w:r>
    </w:p>
    <w:p>
      <w:pPr>
        <w:spacing w:after="60"/>
        <w:ind w:left="180"/>
      </w:pPr>
      <w:r>
        <w:rPr>
          <w:b/>
          <w:bCs/>
          <w:color w:val="0E2438"/>
          <w:sz w:val="19"/>
          <w:szCs w:val="19"/>
        </w:rPr>
        <w:t xml:space="preserve">🖼  Imagen: </w:t>
      </w:r>
      <w:r>
        <w:rPr>
          <w:i/>
          <w:iCs/>
          <w:color w:val="5A6B7B"/>
          <w:sz w:val="19"/>
          <w:szCs w:val="19"/>
        </w:rPr>
        <w:t xml:space="preserve">Número 02. Icono de cubos ensamblándose. Mismo layout de cita + respuesta.</w:t>
      </w:r>
    </w:p>
    <w:p>
      <w:pPr>
        <w:spacing w:after="40" w:before="130"/>
      </w:pPr>
      <w:r>
        <w:rPr>
          <w:b/>
          <w:bCs/>
          <w:color w:val="C96A1C"/>
          <w:sz w:val="19"/>
          <w:szCs w:val="19"/>
        </w:rPr>
        <w:t xml:space="preserve">SLIDE 4 de 8</w:t>
      </w:r>
    </w:p>
    <w:p>
      <w:pPr>
        <w:pBdr>
          <w:left w:val="single" w:color="B9C6D3" w:sz="14" w:space="8"/>
        </w:pBdr>
        <w:shd w:fill="F7F9FB" w:val="clear"/>
        <w:spacing w:after="0"/>
      </w:pPr>
      <w:r>
        <w:rPr>
          <w:rFonts w:ascii="Consolas" w:cs="Consolas" w:eastAsia="Consolas" w:hAnsi="Consolas"/>
          <w:sz w:val="18"/>
          <w:szCs w:val="18"/>
        </w:rPr>
        <w:t xml:space="preserve">«Quiero planificar, controlar costos y liderar.» → Puerta 3 · GESTIONA: 4D, 5D y gestión</w:t>
      </w:r>
    </w:p>
    <w:p>
      <w:pPr>
        <w:pBdr>
          <w:left w:val="single" w:color="B9C6D3" w:sz="14" w:space="8"/>
        </w:pBdr>
        <w:shd w:fill="F7F9FB" w:val="clear"/>
        <w:spacing w:after="140"/>
      </w:pPr>
      <w:r>
        <w:rPr>
          <w:rFonts w:ascii="Consolas" w:cs="Consolas" w:eastAsia="Consolas" w:hAnsi="Consolas"/>
          <w:sz w:val="18"/>
          <w:szCs w:val="18"/>
        </w:rPr>
        <w:t xml:space="preserve">integral del proyecto.</w:t>
      </w:r>
    </w:p>
    <w:p>
      <w:pPr>
        <w:spacing w:after="60"/>
        <w:ind w:left="180"/>
      </w:pPr>
      <w:r>
        <w:rPr>
          <w:b/>
          <w:bCs/>
          <w:color w:val="0E2438"/>
          <w:sz w:val="19"/>
          <w:szCs w:val="19"/>
        </w:rPr>
        <w:t xml:space="preserve">🖼  Imagen: </w:t>
      </w:r>
      <w:r>
        <w:rPr>
          <w:i/>
          <w:iCs/>
          <w:color w:val="5A6B7B"/>
          <w:sz w:val="19"/>
          <w:szCs w:val="19"/>
        </w:rPr>
        <w:t xml:space="preserve">Número 03. Icono de gráfica con signo $. Mismo layout.</w:t>
      </w:r>
    </w:p>
    <w:p>
      <w:pPr>
        <w:spacing w:after="40" w:before="130"/>
      </w:pPr>
      <w:r>
        <w:rPr>
          <w:b/>
          <w:bCs/>
          <w:color w:val="C96A1C"/>
          <w:sz w:val="19"/>
          <w:szCs w:val="19"/>
        </w:rPr>
        <w:t xml:space="preserve">SLIDE 5 de 8</w:t>
      </w:r>
    </w:p>
    <w:p>
      <w:pPr>
        <w:pBdr>
          <w:left w:val="single" w:color="B9C6D3" w:sz="14" w:space="8"/>
        </w:pBdr>
        <w:shd w:fill="F7F9FB" w:val="clear"/>
        <w:spacing w:after="0"/>
      </w:pPr>
      <w:r>
        <w:rPr>
          <w:rFonts w:ascii="Consolas" w:cs="Consolas" w:eastAsia="Consolas" w:hAnsi="Consolas"/>
          <w:sz w:val="18"/>
          <w:szCs w:val="18"/>
        </w:rPr>
        <w:t xml:space="preserve">«Quiero automatizar y aplicar IA.» → Puerta 4 · AUTOMATIZA: Dynamo, Python e IA aplicada a</w:t>
      </w:r>
    </w:p>
    <w:p>
      <w:pPr>
        <w:pBdr>
          <w:left w:val="single" w:color="B9C6D3" w:sz="14" w:space="8"/>
        </w:pBdr>
        <w:shd w:fill="F7F9FB" w:val="clear"/>
        <w:spacing w:after="140"/>
      </w:pPr>
      <w:r>
        <w:rPr>
          <w:rFonts w:ascii="Consolas" w:cs="Consolas" w:eastAsia="Consolas" w:hAnsi="Consolas"/>
          <w:sz w:val="18"/>
          <w:szCs w:val="18"/>
        </w:rPr>
        <w:t xml:space="preserve">proyectos reales.</w:t>
      </w:r>
    </w:p>
    <w:p>
      <w:pPr>
        <w:spacing w:after="60"/>
        <w:ind w:left="180"/>
      </w:pPr>
      <w:r>
        <w:rPr>
          <w:b/>
          <w:bCs/>
          <w:color w:val="0E2438"/>
          <w:sz w:val="19"/>
          <w:szCs w:val="19"/>
        </w:rPr>
        <w:t xml:space="preserve">🖼  Imagen: </w:t>
      </w:r>
      <w:r>
        <w:rPr>
          <w:i/>
          <w:iCs/>
          <w:color w:val="5A6B7B"/>
          <w:sz w:val="19"/>
          <w:szCs w:val="19"/>
        </w:rPr>
        <w:t xml:space="preserve">Número 04. Icono de cerebro-circuito. Mismo layout.</w:t>
      </w:r>
    </w:p>
    <w:p>
      <w:pPr>
        <w:spacing w:after="40" w:before="130"/>
      </w:pPr>
      <w:r>
        <w:rPr>
          <w:b/>
          <w:bCs/>
          <w:color w:val="C96A1C"/>
          <w:sz w:val="19"/>
          <w:szCs w:val="19"/>
        </w:rPr>
        <w:t xml:space="preserve">SLIDE 6 de 8</w:t>
      </w:r>
    </w:p>
    <w:p>
      <w:pPr>
        <w:pBdr>
          <w:left w:val="single" w:color="B9C6D3" w:sz="14" w:space="8"/>
        </w:pBdr>
        <w:shd w:fill="F7F9FB" w:val="clear"/>
        <w:spacing w:after="0"/>
      </w:pPr>
      <w:r>
        <w:rPr>
          <w:rFonts w:ascii="Consolas" w:cs="Consolas" w:eastAsia="Consolas" w:hAnsi="Consolas"/>
          <w:sz w:val="18"/>
          <w:szCs w:val="18"/>
        </w:rPr>
        <w:t xml:space="preserve">¿Y si lo quieres todo? Esa es la ruta completa: 12 meses para pasar de «sé usar BIM» a liderar</w:t>
      </w:r>
    </w:p>
    <w:p>
      <w:pPr>
        <w:pBdr>
          <w:left w:val="single" w:color="B9C6D3" w:sz="14" w:space="8"/>
        </w:pBdr>
        <w:shd w:fill="F7F9FB" w:val="clear"/>
        <w:spacing w:after="140"/>
      </w:pPr>
      <w:r>
        <w:rPr>
          <w:rFonts w:ascii="Consolas" w:cs="Consolas" w:eastAsia="Consolas" w:hAnsi="Consolas"/>
          <w:sz w:val="18"/>
          <w:szCs w:val="18"/>
        </w:rPr>
        <w:t xml:space="preserve">como BIM Manager + IA.</w:t>
      </w:r>
    </w:p>
    <w:p>
      <w:pPr>
        <w:spacing w:after="60"/>
        <w:ind w:left="180"/>
      </w:pPr>
      <w:r>
        <w:rPr>
          <w:b/>
          <w:bCs/>
          <w:color w:val="0E2438"/>
          <w:sz w:val="19"/>
          <w:szCs w:val="19"/>
        </w:rPr>
        <w:t xml:space="preserve">🖼  Imagen: </w:t>
      </w:r>
      <w:r>
        <w:rPr>
          <w:i/>
          <w:iCs/>
          <w:color w:val="5A6B7B"/>
          <w:sz w:val="19"/>
          <w:szCs w:val="19"/>
        </w:rPr>
        <w:t xml:space="preserve">Slide de mensaje. Las 4 puertas en fila conectadas por una flecha que termina en un birrete. «12 MESES» destacado.</w:t>
      </w:r>
    </w:p>
    <w:p>
      <w:pPr>
        <w:spacing w:after="40" w:before="130"/>
      </w:pPr>
      <w:r>
        <w:rPr>
          <w:b/>
          <w:bCs/>
          <w:color w:val="C96A1C"/>
          <w:sz w:val="19"/>
          <w:szCs w:val="19"/>
        </w:rPr>
        <w:t xml:space="preserve">SLIDE 7 de 8</w:t>
      </w:r>
    </w:p>
    <w:p>
      <w:pPr>
        <w:pBdr>
          <w:left w:val="single" w:color="B9C6D3" w:sz="14" w:space="8"/>
        </w:pBdr>
        <w:shd w:fill="F7F9FB" w:val="clear"/>
        <w:spacing w:after="0"/>
      </w:pPr>
      <w:r>
        <w:rPr>
          <w:rFonts w:ascii="Consolas" w:cs="Consolas" w:eastAsia="Consolas" w:hAnsi="Consolas"/>
          <w:sz w:val="18"/>
          <w:szCs w:val="18"/>
        </w:rPr>
        <w:t xml:space="preserve">No enseñamos software. Te acompañamos a evolucionar: Estructura → Coordina → Gestiona →</w:t>
      </w:r>
    </w:p>
    <w:p>
      <w:pPr>
        <w:pBdr>
          <w:left w:val="single" w:color="B9C6D3" w:sz="14" w:space="8"/>
        </w:pBdr>
        <w:shd w:fill="F7F9FB" w:val="clear"/>
        <w:spacing w:after="140"/>
      </w:pPr>
      <w:r>
        <w:rPr>
          <w:rFonts w:ascii="Consolas" w:cs="Consolas" w:eastAsia="Consolas" w:hAnsi="Consolas"/>
          <w:sz w:val="18"/>
          <w:szCs w:val="18"/>
        </w:rPr>
        <w:t xml:space="preserve">Automatiza.</w:t>
      </w:r>
    </w:p>
    <w:p>
      <w:pPr>
        <w:spacing w:after="60"/>
        <w:ind w:left="180"/>
      </w:pPr>
      <w:r>
        <w:rPr>
          <w:b/>
          <w:bCs/>
          <w:color w:val="0E2438"/>
          <w:sz w:val="19"/>
          <w:szCs w:val="19"/>
        </w:rPr>
        <w:t xml:space="preserve">🖼  Imagen: </w:t>
      </w:r>
      <w:r>
        <w:rPr>
          <w:i/>
          <w:iCs/>
          <w:color w:val="5A6B7B"/>
          <w:sz w:val="19"/>
          <w:szCs w:val="19"/>
        </w:rPr>
        <w:t xml:space="preserve">Texto grande centrado. «software» tachado, «evolucionar» en naranja.</w:t>
      </w:r>
    </w:p>
    <w:p>
      <w:pPr>
        <w:spacing w:after="40" w:before="130"/>
      </w:pPr>
      <w:r>
        <w:rPr>
          <w:b/>
          <w:bCs/>
          <w:color w:val="C96A1C"/>
          <w:sz w:val="19"/>
          <w:szCs w:val="19"/>
        </w:rPr>
        <w:t xml:space="preserve">SLIDE 8 de 8</w:t>
      </w:r>
    </w:p>
    <w:p>
      <w:pPr>
        <w:pBdr>
          <w:left w:val="single" w:color="B9C6D3" w:sz="14" w:space="8"/>
        </w:pBdr>
        <w:shd w:fill="F7F9FB" w:val="clear"/>
        <w:spacing w:after="140"/>
      </w:pPr>
      <w:r>
        <w:rPr>
          <w:rFonts w:ascii="Consolas" w:cs="Consolas" w:eastAsia="Consolas" w:hAnsi="Consolas"/>
          <w:sz w:val="18"/>
          <w:szCs w:val="18"/>
        </w:rPr>
        <w:t xml:space="preserve">Comenta “RUTA” y te digo cuál es tu puerta según la etapa en la que estás.</w:t>
      </w:r>
    </w:p>
    <w:p>
      <w:pPr>
        <w:spacing w:after="60"/>
        <w:ind w:left="180"/>
      </w:pPr>
      <w:r>
        <w:rPr>
          <w:b/>
          <w:bCs/>
          <w:color w:val="0E2438"/>
          <w:sz w:val="19"/>
          <w:szCs w:val="19"/>
        </w:rPr>
        <w:t xml:space="preserve">🖼  Imagen: </w:t>
      </w:r>
      <w:r>
        <w:rPr>
          <w:i/>
          <w:iCs/>
          <w:color w:val="5A6B7B"/>
          <w:sz w:val="19"/>
          <w:szCs w:val="19"/>
        </w:rPr>
        <w:t xml:space="preserve">Cierre invertido (fondo naranja, texto azul). «RUTA» en recuadro blanco.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Hablar de «aprender BIM» es como hablar de «aprender medicina»: depende de dónde estés parado.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En Design Modeling Academy reorganizamos toda la formación en 4 etapas que responden a 4</w:t>
      </w:r>
    </w:p>
    <w:p>
      <w:pPr>
        <w:pBdr>
          <w:left w:val="single" w:color="B9C6D3" w:sz="14" w:space="8"/>
        </w:pBdr>
        <w:shd w:fill="F7F9FB" w:val="clear"/>
        <w:spacing w:after="0"/>
      </w:pPr>
      <w:r>
        <w:rPr>
          <w:rFonts w:ascii="Consolas" w:cs="Consolas" w:eastAsia="Consolas" w:hAnsi="Consolas"/>
          <w:sz w:val="18"/>
          <w:szCs w:val="18"/>
        </w:rPr>
        <w:t xml:space="preserve">necesidades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ESTRUCTURA — «necesito implementar BIM correctamente»: metodología, estándares, BEP.</w:t>
      </w:r>
    </w:p>
    <w:p>
      <w:pPr>
        <w:pBdr>
          <w:left w:val="single" w:color="B9C6D3" w:sz="14" w:space="8"/>
        </w:pBdr>
        <w:shd w:fill="F7F9FB" w:val="clear"/>
        <w:spacing w:after="0"/>
      </w:pPr>
      <w:r>
        <w:rPr>
          <w:rFonts w:ascii="Consolas" w:cs="Consolas" w:eastAsia="Consolas" w:hAnsi="Consolas"/>
          <w:sz w:val="18"/>
          <w:szCs w:val="18"/>
        </w:rPr>
        <w:t xml:space="preserve">2. COORDINA — «quiero coordinar disciplinas y modelos»: interferencias, calidad, entregables.</w:t>
      </w:r>
    </w:p>
    <w:p>
      <w:pPr>
        <w:pBdr>
          <w:left w:val="single" w:color="B9C6D3" w:sz="14" w:space="8"/>
        </w:pBdr>
        <w:shd w:fill="F7F9FB" w:val="clear"/>
        <w:spacing w:after="0"/>
      </w:pPr>
      <w:r>
        <w:rPr>
          <w:rFonts w:ascii="Consolas" w:cs="Consolas" w:eastAsia="Consolas" w:hAnsi="Consolas"/>
          <w:sz w:val="18"/>
          <w:szCs w:val="18"/>
        </w:rPr>
        <w:t xml:space="preserve">3. GESTIONA — «quiero planificar, controlar costos y liderar»: 4D, 5D, gestión integral.</w:t>
      </w:r>
    </w:p>
    <w:p>
      <w:pPr>
        <w:pBdr>
          <w:left w:val="single" w:color="B9C6D3" w:sz="14" w:space="8"/>
        </w:pBdr>
        <w:shd w:fill="F7F9FB" w:val="clear"/>
        <w:spacing w:after="0"/>
      </w:pPr>
      <w:r>
        <w:rPr>
          <w:rFonts w:ascii="Consolas" w:cs="Consolas" w:eastAsia="Consolas" w:hAnsi="Consolas"/>
          <w:sz w:val="18"/>
          <w:szCs w:val="18"/>
        </w:rPr>
        <w:t xml:space="preserve">4. AUTOMATIZA — «quiero IA, Dynamo, Python»: automatización aplicada a proyectos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Cada etapa es una puerta de entrada independiente. Y la ruta completa — 12 meses — forma al</w:t>
      </w:r>
    </w:p>
    <w:p>
      <w:pPr>
        <w:pBdr>
          <w:left w:val="single" w:color="B9C6D3" w:sz="14" w:space="8"/>
        </w:pBdr>
        <w:shd w:fill="F7F9FB" w:val="clear"/>
        <w:spacing w:after="0"/>
      </w:pPr>
      <w:r>
        <w:rPr>
          <w:rFonts w:ascii="Consolas" w:cs="Consolas" w:eastAsia="Consolas" w:hAnsi="Consolas"/>
          <w:sz w:val="18"/>
          <w:szCs w:val="18"/>
        </w:rPr>
        <w:t xml:space="preserve">profesional capaz de dirigir equipos, implementar protocolos, automatizar procesos e incorporar</w:t>
      </w:r>
    </w:p>
    <w:p>
      <w:pPr>
        <w:pBdr>
          <w:left w:val="single" w:color="B9C6D3" w:sz="14" w:space="8"/>
        </w:pBdr>
        <w:shd w:fill="F7F9FB" w:val="clear"/>
        <w:spacing w:after="0"/>
      </w:pPr>
      <w:r>
        <w:rPr>
          <w:rFonts w:ascii="Consolas" w:cs="Consolas" w:eastAsia="Consolas" w:hAnsi="Consolas"/>
          <w:sz w:val="18"/>
          <w:szCs w:val="18"/>
        </w:rPr>
        <w:t xml:space="preserve">IA: un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vendemos software. Acompañamos una evolución profesional.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¿En qué etapa está tu equipo hoy?</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Texto sobre azul.</w:t>
            </w:r>
          </w:p>
        </w:tc>
        <w:tc>
          <w:tcPr>
            <w:tcW w:type="dxa" w:w="2400"/>
          </w:tcPr>
          <w:p>
            <w:r>
              <w:rPr>
                <w:sz w:val="18"/>
                <w:szCs w:val="18"/>
              </w:rPr>
              <w:t xml:space="preserve">Hay 4 puertas para entrar al mundo BIM. Casi todos tocan la equivocada.</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2</w:t>
            </w:r>
          </w:p>
        </w:tc>
        <w:tc>
          <w:tcPr>
            <w:tcW w:type="dxa" w:w="2500"/>
          </w:tcPr>
          <w:p>
            <w:r>
              <w:rPr>
                <w:sz w:val="18"/>
                <w:szCs w:val="18"/>
              </w:rPr>
              <w:t xml:space="preserve">Las 4 puertas en pantalla, numeradas.</w:t>
            </w:r>
          </w:p>
        </w:tc>
        <w:tc>
          <w:tcPr>
            <w:tcW w:type="dxa" w:w="2400"/>
          </w:tcPr>
          <w:p>
            <w:r>
              <w:rPr>
                <w:sz w:val="18"/>
                <w:szCs w:val="18"/>
              </w:rPr>
              <w:t xml:space="preserve">Estructura · Coordina · Gestiona · Automatiza</w:t>
            </w:r>
          </w:p>
        </w:tc>
        <w:tc>
          <w:tcPr>
            <w:tcW w:type="dxa" w:w="2300"/>
          </w:tcPr>
          <w:p>
            <w:r>
              <w:rPr>
                <w:sz w:val="18"/>
                <w:szCs w:val="18"/>
              </w:rPr>
              <w:t xml:space="preserve">QUIZ: «¿Cuál es la tuya?» (sin respuesta correcta). Solo alcance.</w:t>
            </w:r>
          </w:p>
        </w:tc>
        <w:tc>
          <w:tcPr>
            <w:tcW w:type="dxa" w:w="2500"/>
          </w:tcPr>
          <w:p>
            <w:r>
              <w:rPr>
                <w:sz w:val="18"/>
                <w:szCs w:val="18"/>
              </w:rPr>
              <w:t xml:space="preserve">undefined</w:t>
            </w:r>
          </w:p>
        </w:tc>
      </w:tr>
      <w:tr>
        <w:tc>
          <w:tcPr>
            <w:tcW w:type="dxa" w:w="500"/>
          </w:tcPr>
          <w:p>
            <w:r>
              <w:rPr>
                <w:sz w:val="18"/>
                <w:szCs w:val="18"/>
              </w:rPr>
              <w:t xml:space="preserve">3</w:t>
            </w:r>
          </w:p>
        </w:tc>
        <w:tc>
          <w:tcPr>
            <w:tcW w:type="dxa" w:w="2500"/>
          </w:tcPr>
          <w:p>
            <w:r>
              <w:rPr>
                <w:sz w:val="18"/>
                <w:szCs w:val="18"/>
              </w:rPr>
              <w:t xml:space="preserve">Captura del slide 6 del carrusel.</w:t>
            </w:r>
          </w:p>
        </w:tc>
        <w:tc>
          <w:tcPr>
            <w:tcW w:type="dxa" w:w="2400"/>
          </w:tcPr>
          <w:p>
            <w:r>
              <w:rPr>
                <w:sz w:val="18"/>
                <w:szCs w:val="18"/>
              </w:rPr>
              <w:t xml:space="preserve">El carrusel de hoy te lo explica puerta por puerta. Está en el feed.</w:t>
            </w:r>
          </w:p>
        </w:tc>
        <w:tc>
          <w:tcPr>
            <w:tcW w:type="dxa" w:w="2300"/>
          </w:tcPr>
          <w:p>
            <w:r>
              <w:rPr>
                <w:sz w:val="18"/>
                <w:szCs w:val="18"/>
              </w:rPr>
              <w:t xml:space="preserve">ENLACE al post.</w:t>
            </w:r>
          </w:p>
        </w:tc>
        <w:tc>
          <w:tcPr>
            <w:tcW w:type="dxa" w:w="2500"/>
          </w:tcPr>
          <w:p>
            <w:r>
              <w:rPr>
                <w:sz w:val="18"/>
                <w:szCs w:val="18"/>
              </w:rPr>
              <w:t xml:space="preserve">undefined</w:t>
            </w:r>
          </w:p>
        </w:tc>
      </w:tr>
      <w:tr>
        <w:tc>
          <w:tcPr>
            <w:tcW w:type="dxa" w:w="500"/>
          </w:tcPr>
          <w:p>
            <w:r>
              <w:rPr>
                <w:sz w:val="18"/>
                <w:szCs w:val="18"/>
              </w:rPr>
              <w:t xml:space="preserve">4</w:t>
            </w:r>
          </w:p>
        </w:tc>
        <w:tc>
          <w:tcPr>
            <w:tcW w:type="dxa" w:w="2500"/>
          </w:tcPr>
          <w:p>
            <w:r>
              <w:rPr>
                <w:sz w:val="18"/>
                <w:szCs w:val="18"/>
              </w:rPr>
              <w:t xml:space="preserve">Texto sobre azul.</w:t>
            </w:r>
          </w:p>
        </w:tc>
        <w:tc>
          <w:tcPr>
            <w:tcW w:type="dxa" w:w="2400"/>
          </w:tcPr>
          <w:p>
            <w:r>
              <w:rPr>
                <w:sz w:val="18"/>
                <w:szCs w:val="18"/>
              </w:rPr>
              <w:t xml:space="preserve">¿No sabes en qué etapa estás? Respóndeme RUTA y lo vemos con tu caso.</w:t>
            </w:r>
          </w:p>
        </w:tc>
        <w:tc>
          <w:tcPr>
            <w:tcW w:type="dxa" w:w="2300"/>
          </w:tcPr>
          <w:p>
            <w:r>
              <w:rPr>
                <w:sz w:val="18"/>
                <w:szCs w:val="18"/>
              </w:rPr>
              <w:t xml:space="preserve">RESPONDER CON PALABRA: «RUTA» → lo agarra el bot.</w:t>
            </w:r>
          </w:p>
        </w:tc>
        <w:tc>
          <w:tcPr>
            <w:tcW w:type="dxa" w:w="2500"/>
          </w:tcPr>
          <w:p>
            <w:r>
              <w:rPr>
                <w:sz w:val="18"/>
                <w:szCs w:val="18"/>
              </w:rPr>
              <w:t xml:space="preserve">undefined</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Todos quieren «aprender BIM». Pero nadie está en la misma etapa.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el recorrido tiene 4 puertas de entrada:</w:t>
      </w:r>
    </w:p>
    <w:p>
      <w:pPr>
        <w:pBdr>
          <w:left w:val="single" w:color="B9C6D3" w:sz="14" w:space="8"/>
        </w:pBdr>
        <w:shd w:fill="F7F9FB" w:val="clear"/>
        <w:spacing w:after="0"/>
      </w:pPr>
      <w:r>
        <w:rPr>
          <w:rFonts w:ascii="Consolas" w:cs="Consolas" w:eastAsia="Consolas" w:hAnsi="Consolas"/>
          <w:sz w:val="18"/>
          <w:szCs w:val="18"/>
        </w:rPr>
        <w:t xml:space="preserve">1️⃣ ESTRUCTURA — implementar BIM con metodología.</w:t>
      </w:r>
    </w:p>
    <w:p>
      <w:pPr>
        <w:pBdr>
          <w:left w:val="single" w:color="B9C6D3" w:sz="14" w:space="8"/>
        </w:pBdr>
        <w:shd w:fill="F7F9FB" w:val="clear"/>
        <w:spacing w:after="0"/>
      </w:pPr>
      <w:r>
        <w:rPr>
          <w:rFonts w:ascii="Consolas" w:cs="Consolas" w:eastAsia="Consolas" w:hAnsi="Consolas"/>
          <w:sz w:val="18"/>
          <w:szCs w:val="18"/>
        </w:rPr>
        <w:t xml:space="preserve">2️⃣ COORDINA — disciplinas, modelos, interferencias.</w:t>
      </w:r>
    </w:p>
    <w:p>
      <w:pPr>
        <w:pBdr>
          <w:left w:val="single" w:color="B9C6D3" w:sz="14" w:space="8"/>
        </w:pBdr>
        <w:shd w:fill="F7F9FB" w:val="clear"/>
        <w:spacing w:after="0"/>
      </w:pPr>
      <w:r>
        <w:rPr>
          <w:rFonts w:ascii="Consolas" w:cs="Consolas" w:eastAsia="Consolas" w:hAnsi="Consolas"/>
          <w:sz w:val="18"/>
          <w:szCs w:val="18"/>
        </w:rPr>
        <w:t xml:space="preserve">3️⃣ GESTIONA — 4D, 5D, costos y liderazgo.</w:t>
      </w:r>
    </w:p>
    <w:p>
      <w:pPr>
        <w:pBdr>
          <w:left w:val="single" w:color="B9C6D3" w:sz="14" w:space="8"/>
        </w:pBdr>
        <w:shd w:fill="F7F9FB" w:val="clear"/>
        <w:spacing w:after="0"/>
      </w:pPr>
      <w:r>
        <w:rPr>
          <w:rFonts w:ascii="Consolas" w:cs="Consolas" w:eastAsia="Consolas" w:hAnsi="Consolas"/>
          <w:sz w:val="18"/>
          <w:szCs w:val="18"/>
        </w:rPr>
        <w:t xml:space="preserve">4️⃣ AUTOMATIZA — Dynamo, Python e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ruta completa de 12 meses que las recorre todas: de «sé usar BIM» a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“RUTA” y te digo cuál es tu puerta.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#BIM #BIMManager #IA #Revit #GestiónDeProyectos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“RUTA” y te digo tu puerta de entrada por DM.</w:t>
            </w:r>
          </w:p>
        </w:tc>
      </w:tr>
      <w:tr>
        <w:tc>
          <w:tcPr>
            <w:tcW w:type="dxa" w:w="1800"/>
          </w:tcPr>
          <w:p>
            <w:r>
              <w:rPr>
                <w:sz w:val="18"/>
                <w:szCs w:val="18"/>
              </w:rPr>
              <w:t xml:space="preserve">LinkedIn</w:t>
            </w:r>
          </w:p>
        </w:tc>
        <w:tc>
          <w:tcPr>
            <w:tcW w:type="dxa" w:w="8400"/>
          </w:tcPr>
          <w:p>
            <w:r>
              <w:rPr>
                <w:sz w:val="18"/>
                <w:szCs w:val="18"/>
              </w:rPr>
              <w:t xml:space="preserve">¿En qué etapa del recorrido BIM está tu equipo? Leo respuestas.</w:t>
            </w:r>
          </w:p>
        </w:tc>
      </w:tr>
      <w:tr>
        <w:tc>
          <w:tcPr>
            <w:tcW w:type="dxa" w:w="1800"/>
          </w:tcPr>
          <w:p>
            <w:r>
              <w:rPr>
                <w:sz w:val="18"/>
                <w:szCs w:val="18"/>
              </w:rPr>
              <w:t xml:space="preserve">TikTok</w:t>
            </w:r>
          </w:p>
        </w:tc>
        <w:tc>
          <w:tcPr>
            <w:tcW w:type="dxa" w:w="8400"/>
          </w:tcPr>
          <w:p>
            <w:r>
              <w:rPr>
                <w:sz w:val="18"/>
                <w:szCs w:val="18"/>
              </w:rPr>
              <w:t xml:space="preserve">Comenta “RUTA”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8 slides. Fondo azul marino #0E2438, acento naranja #EE8A3C, texto</w:t>
      </w:r>
    </w:p>
    <w:p>
      <w:pPr>
        <w:pBdr>
          <w:left w:val="single" w:color="B9C6D3" w:sz="14" w:space="8"/>
        </w:pBdr>
        <w:shd w:fill="EEF3F8" w:val="clear"/>
        <w:spacing w:after="0"/>
      </w:pPr>
      <w:r>
        <w:rPr>
          <w:rFonts w:ascii="Consolas" w:cs="Consolas" w:eastAsia="Consolas" w:hAnsi="Consolas"/>
          <w:sz w:val="18"/>
          <w:szCs w:val="18"/>
        </w:rPr>
        <w:t xml:space="preserve">blanco. Tipografía sans gruesa. Cuatro puertas como motivo gráfico recurrente, la activa</w:t>
      </w:r>
    </w:p>
    <w:p>
      <w:pPr>
        <w:pBdr>
          <w:left w:val="single" w:color="B9C6D3" w:sz="14" w:space="8"/>
        </w:pBdr>
        <w:shd w:fill="EEF3F8" w:val="clear"/>
        <w:spacing w:after="0"/>
      </w:pPr>
      <w:r>
        <w:rPr>
          <w:rFonts w:ascii="Consolas" w:cs="Consolas" w:eastAsia="Consolas" w:hAnsi="Consolas"/>
          <w:sz w:val="18"/>
          <w:szCs w:val="18"/>
        </w:rPr>
        <w:t xml:space="preserve">siempre en naranja. Citas de profesionales entre comillas gigantes. Estética técnica y limpia,</w:t>
      </w:r>
    </w:p>
    <w:p>
      <w:pPr>
        <w:pBdr>
          <w:left w:val="single" w:color="B9C6D3" w:sz="14" w:space="8"/>
        </w:pBdr>
        <w:shd w:fill="EEF3F8" w:val="clear"/>
        <w:spacing w:after="0"/>
      </w:pPr>
      <w:r>
        <w:rPr>
          <w:rFonts w:ascii="Consolas" w:cs="Consolas" w:eastAsia="Consolas" w:hAnsi="Consolas"/>
          <w:sz w:val="18"/>
          <w:szCs w:val="18"/>
        </w:rPr>
        <w:t xml:space="preserve">sin fotos stock. Firma «DG · @design_modeling_dg», número de slide arriba-der. Español, sin</w:t>
      </w:r>
    </w:p>
    <w:p>
      <w:pPr>
        <w:pBdr>
          <w:left w:val="single" w:color="B9C6D3" w:sz="14" w:space="8"/>
        </w:pBdr>
        <w:shd w:fill="EEF3F8" w:val="clear"/>
        <w:spacing w:after="140"/>
      </w:pPr>
      <w:r>
        <w:rPr>
          <w:rFonts w:ascii="Consolas" w:cs="Consolas" w:eastAsia="Consolas" w:hAnsi="Consolas"/>
          <w:sz w:val="18"/>
          <w:szCs w:val="18"/>
        </w:rPr>
        <w:t xml:space="preserve">marcas de agua.</w:t>
      </w:r>
    </w:p>
    <w:p>
      <w:pPr>
        <w:spacing w:after="50" w:before="150"/>
      </w:pPr>
      <w:r>
        <w:rPr>
          <w:b/>
          <w:bCs/>
          <w:caps/>
          <w:color w:val="5A6B7B"/>
          <w:sz w:val="18"/>
          <w:szCs w:val="18"/>
        </w:rPr>
        <w:t xml:space="preserve">Contenido para la comunidad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Qué</w:t>
            </w:r>
          </w:p>
        </w:tc>
        <w:tc>
          <w:tcPr>
            <w:tcW w:type="dxa" w:w="7800"/>
            <w:shd w:fill="0E2438" w:val="clear"/>
          </w:tcPr>
          <w:p>
            <w:r>
              <w:rPr>
                <w:b/>
                <w:bCs/>
                <w:color w:val="FFFFFF"/>
                <w:sz w:val="18"/>
                <w:szCs w:val="18"/>
              </w:rPr>
              <w:t xml:space="preserve">Texto</w:t>
            </w:r>
          </w:p>
        </w:tc>
      </w:tr>
      <w:tr>
        <w:tc>
          <w:tcPr>
            <w:tcW w:type="dxa" w:w="2400"/>
          </w:tcPr>
          <w:p>
            <w:r>
              <w:rPr>
                <w:sz w:val="18"/>
                <w:szCs w:val="18"/>
              </w:rPr>
              <w:t xml:space="preserve">whatsapp y ghl</w:t>
            </w:r>
          </w:p>
        </w:tc>
        <w:tc>
          <w:tcPr>
            <w:tcW w:type="dxa" w:w="7800"/>
          </w:tcPr>
          <w:p>
            <w:r>
              <w:rPr>
                <w:sz w:val="18"/>
                <w:szCs w:val="18"/>
              </w:rPr>
              <w:t xml:space="preserve">Reorganizamos toda la formación DMA en 4 etapas: Estructura → Coordina → Gestiona → Automatiza. Cada una es una puerta de entrada según dónde estés hoy. ¿En cuál te ubicas tú? (el que responda recibe orientación 1 a 1)</w:t>
            </w:r>
          </w:p>
        </w:tc>
      </w:tr>
      <w:tr>
        <w:tc>
          <w:tcPr>
            <w:tcW w:type="dxa" w:w="2400"/>
          </w:tcPr>
          <w:p>
            <w:r>
              <w:rPr>
                <w:sz w:val="18"/>
                <w:szCs w:val="18"/>
              </w:rPr>
              <w:t xml:space="preserve">grupos facebook</w:t>
            </w:r>
          </w:p>
        </w:tc>
        <w:tc>
          <w:tcPr>
            <w:tcW w:type="dxa" w:w="7800"/>
          </w:tcPr>
          <w:p>
            <w:r>
              <w:rPr>
                <w:sz w:val="18"/>
                <w:szCs w:val="18"/>
              </w:rPr>
              <w:t xml:space="preserve">Pregunta para el grupo: de estas 4 frases, ¿cuál dirías tú? 1) «Necesito implementar BIM correctamente» 2) «Quiero coordinar disciplinas» 3) «Quiero costos y liderazgo» 4) «Quiero IA y automatización». Tu respuesta dice exactamente qué te toca estudiar ahora.</w:t>
            </w:r>
          </w:p>
        </w:tc>
      </w:tr>
    </w:tbl>
    <w:p>
      <w:pPr>
        <w:pBdr>
          <w:bottom w:val="single" w:color="C96A1C" w:sz="12" w:space="6"/>
        </w:pBdr>
        <w:spacing w:after="60" w:before="340"/>
      </w:pPr>
      <w:r>
        <w:rPr>
          <w:b/>
          <w:bCs/>
          <w:color w:val="C96A1C"/>
          <w:sz w:val="24"/>
          <w:szCs w:val="24"/>
        </w:rPr>
        <w:t xml:space="preserve">Vie 25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NUEVO 8-sep. Sustituye a «El salto que más cuesta», que ya se publicó en agosto («modelas bien dg reel.mp4»). «Según la norma» no es una cita. CTA: comenta MEMORIA.</w:t>
      </w:r>
    </w:p>
    <w:p>
      <w:pPr>
        <w:spacing w:after="80"/>
      </w:pPr>
      <w:r>
        <w:rPr>
          <w:sz w:val="21"/>
          <w:szCs w:val="21"/>
        </w:rPr>
        <w:t xml:space="preserve">Formato previsto: REEL (grabar) · Redes: (las del grupo)</w:t>
      </w:r>
    </w:p>
    <w:p>
      <w:pPr>
        <w:pBdr>
          <w:bottom w:val="single" w:color="C96A1C" w:sz="12" w:space="6"/>
        </w:pBdr>
        <w:spacing w:after="60" w:before="340"/>
      </w:pPr>
      <w:r>
        <w:rPr>
          <w:b/>
          <w:bCs/>
          <w:color w:val="C96A1C"/>
          <w:sz w:val="24"/>
          <w:szCs w:val="24"/>
        </w:rPr>
        <w:t xml:space="preserve">Lun 28  ·  </w:t>
      </w:r>
      <w:r>
        <w:rPr>
          <w:b/>
          <w:bCs/>
          <w:color w:val="0E2438"/>
          <w:sz w:val="24"/>
          <w:szCs w:val="24"/>
        </w:rPr>
        <w:t xml:space="preserve">ACERO ahora responde: el tutor de IA de la Especialización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CARRUSEL (6 slides)</w:t>
            </w:r>
          </w:p>
        </w:tc>
        <w:tc>
          <w:tcPr>
            <w:tcW w:type="dxa" w:w="3400"/>
          </w:tcPr>
          <w:p>
            <w:r>
              <w:rPr>
                <w:sz w:val="18"/>
                <w:szCs w:val="18"/>
              </w:rPr>
              <w:t xml:space="preserve">(las del grupo)</w:t>
            </w:r>
          </w:p>
        </w:tc>
        <w:tc>
          <w:tcPr>
            <w:tcW w:type="dxa" w:w="1700"/>
          </w:tcPr>
          <w:p>
            <w:r>
              <w:rPr>
                <w:sz w:val="18"/>
                <w:szCs w:val="18"/>
              </w:rPr>
              <w:t xml:space="preserve">ACERO · Venta blanda</w:t>
            </w:r>
          </w:p>
        </w:tc>
        <w:tc>
          <w:tcPr>
            <w:tcW w:type="dxa" w:w="3200"/>
          </w:tcPr>
          <w:p>
            <w:r>
              <w:rPr>
                <w:sz w:val="18"/>
                <w:szCs w:val="18"/>
              </w:rPr>
              <w:t xml:space="preserve">Especialización en ACERO</w:t>
            </w:r>
          </w:p>
          <w:p>
            <w:r>
              <w:rPr>
                <w:sz w:val="18"/>
                <w:szCs w:val="18"/>
              </w:rPr>
              <w:t xml:space="preserve">→ «ACERO»</w:t>
            </w:r>
          </w:p>
        </w:tc>
      </w:tr>
    </w:tbl>
    <w:p>
      <w:pPr>
        <w:pBdr>
          <w:left w:val="single" w:color="C96A1C" w:sz="18" w:space="8"/>
        </w:pBdr>
        <w:shd w:fill="F4F7FA" w:val="clear"/>
        <w:spacing w:after="100"/>
      </w:pPr>
      <w:r>
        <w:rPr>
          <w:i/>
          <w:iCs/>
          <w:color w:val="5A6B7B"/>
          <w:sz w:val="20"/>
          <w:szCs w:val="20"/>
        </w:rPr>
        <w:t xml:space="preserve">CONDICIONADO: solo si el tutor esta desplegado y probado. Si no, sube ago-derivas-deformaciones y esta pasa a octubre.</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Tu especialización ahora te contesta. La duda de las 11 p.m. ya no espera a la tutoría.</w:t>
      </w:r>
    </w:p>
    <w:p>
      <w:pPr>
        <w:spacing w:after="50" w:before="150"/>
      </w:pPr>
      <w:r>
        <w:rPr>
          <w:b/>
          <w:bCs/>
          <w:caps/>
          <w:color w:val="5A6B7B"/>
          <w:sz w:val="18"/>
          <w:szCs w:val="18"/>
        </w:rPr>
        <w:t xml:space="preserve">Carrusel — qué va en cada diapositiva (6 slides)</w:t>
      </w:r>
    </w:p>
    <w:p>
      <w:pPr>
        <w:spacing w:after="40" w:before="130"/>
      </w:pPr>
      <w:r>
        <w:rPr>
          <w:b/>
          <w:bCs/>
          <w:color w:val="C96A1C"/>
          <w:sz w:val="19"/>
          <w:szCs w:val="19"/>
        </w:rPr>
        <w:t xml:space="preserve">SLIDE 1 de 6</w:t>
      </w:r>
    </w:p>
    <w:p>
      <w:pPr>
        <w:pBdr>
          <w:left w:val="single" w:color="B9C6D3" w:sz="14" w:space="8"/>
        </w:pBdr>
        <w:shd w:fill="F7F9FB" w:val="clear"/>
        <w:spacing w:after="140"/>
      </w:pPr>
      <w:r>
        <w:rPr>
          <w:rFonts w:ascii="Consolas" w:cs="Consolas" w:eastAsia="Consolas" w:hAnsi="Consolas"/>
          <w:sz w:val="18"/>
          <w:szCs w:val="18"/>
        </w:rPr>
        <w:t xml:space="preserve">TU ESPECIALIZACIÓN AHORA TE CONTESTA. Tutor de IA incluido en la Especialización en Acero →</w:t>
      </w:r>
    </w:p>
    <w:p>
      <w:pPr>
        <w:spacing w:after="60"/>
        <w:ind w:left="180"/>
      </w:pPr>
      <w:r>
        <w:rPr>
          <w:b/>
          <w:bCs/>
          <w:color w:val="0E2438"/>
          <w:sz w:val="19"/>
          <w:szCs w:val="19"/>
        </w:rPr>
        <w:t xml:space="preserve">🖼  Imagen: </w:t>
      </w:r>
      <w:r>
        <w:rPr>
          <w:i/>
          <w:iCs/>
          <w:color w:val="5A6B7B"/>
          <w:sz w:val="19"/>
          <w:szCs w:val="19"/>
        </w:rPr>
        <w:t xml:space="preserve">Portada. Burbuja de chat sobre fondo azul con una pregunta técnica real escrita a medias. «TUTOR DE IA» en naranja.</w:t>
      </w:r>
    </w:p>
    <w:p>
      <w:pPr>
        <w:spacing w:after="40" w:before="130"/>
      </w:pPr>
      <w:r>
        <w:rPr>
          <w:b/>
          <w:bCs/>
          <w:color w:val="C96A1C"/>
          <w:sz w:val="19"/>
          <w:szCs w:val="19"/>
        </w:rPr>
        <w:t xml:space="preserve">SLIDE 2 de 6</w:t>
      </w:r>
    </w:p>
    <w:p>
      <w:pPr>
        <w:pBdr>
          <w:left w:val="single" w:color="B9C6D3" w:sz="14" w:space="8"/>
        </w:pBdr>
        <w:shd w:fill="F7F9FB" w:val="clear"/>
        <w:spacing w:after="0"/>
      </w:pPr>
      <w:r>
        <w:rPr>
          <w:rFonts w:ascii="Consolas" w:cs="Consolas" w:eastAsia="Consolas" w:hAnsi="Consolas"/>
          <w:sz w:val="18"/>
          <w:szCs w:val="18"/>
        </w:rPr>
        <w:t xml:space="preserve">Es un asistente entrenado con las clases del programa: los 4 cursos de la especialización, más</w:t>
      </w:r>
    </w:p>
    <w:p>
      <w:pPr>
        <w:pBdr>
          <w:left w:val="single" w:color="B9C6D3" w:sz="14" w:space="8"/>
        </w:pBdr>
        <w:shd w:fill="F7F9FB" w:val="clear"/>
        <w:spacing w:after="140"/>
      </w:pPr>
      <w:r>
        <w:rPr>
          <w:rFonts w:ascii="Consolas" w:cs="Consolas" w:eastAsia="Consolas" w:hAnsi="Consolas"/>
          <w:sz w:val="18"/>
          <w:szCs w:val="18"/>
        </w:rPr>
        <w:t xml:space="preserve">de 40 sesiones.</w:t>
      </w:r>
    </w:p>
    <w:p>
      <w:pPr>
        <w:spacing w:after="60"/>
        <w:ind w:left="180"/>
      </w:pPr>
      <w:r>
        <w:rPr>
          <w:b/>
          <w:bCs/>
          <w:color w:val="0E2438"/>
          <w:sz w:val="19"/>
          <w:szCs w:val="19"/>
        </w:rPr>
        <w:t xml:space="preserve">🖼  Imagen: </w:t>
      </w:r>
      <w:r>
        <w:rPr>
          <w:i/>
          <w:iCs/>
          <w:color w:val="5A6B7B"/>
          <w:sz w:val="19"/>
          <w:szCs w:val="19"/>
        </w:rPr>
        <w:t xml:space="preserve">Esquema: 4 cursos → flechas → un cerebro-circuito. Debajo: «entrenado con TUS clases, no con internet».</w:t>
      </w:r>
    </w:p>
    <w:p>
      <w:pPr>
        <w:spacing w:after="40" w:before="130"/>
      </w:pPr>
      <w:r>
        <w:rPr>
          <w:b/>
          <w:bCs/>
          <w:color w:val="C96A1C"/>
          <w:sz w:val="19"/>
          <w:szCs w:val="19"/>
        </w:rPr>
        <w:t xml:space="preserve">SLIDE 3 de 6</w:t>
      </w:r>
    </w:p>
    <w:p>
      <w:pPr>
        <w:pBdr>
          <w:left w:val="single" w:color="B9C6D3" w:sz="14" w:space="8"/>
        </w:pBdr>
        <w:shd w:fill="F7F9FB" w:val="clear"/>
        <w:spacing w:after="0"/>
      </w:pPr>
      <w:r>
        <w:rPr>
          <w:rFonts w:ascii="Consolas" w:cs="Consolas" w:eastAsia="Consolas" w:hAnsi="Consolas"/>
          <w:sz w:val="18"/>
          <w:szCs w:val="18"/>
        </w:rPr>
        <w:t xml:space="preserve">Le preguntas en lenguaje normal — «¿cómo verifico el pandeo lateral de esta viga?» — y te</w:t>
      </w:r>
    </w:p>
    <w:p>
      <w:pPr>
        <w:pBdr>
          <w:left w:val="single" w:color="B9C6D3" w:sz="14" w:space="8"/>
        </w:pBdr>
        <w:shd w:fill="F7F9FB" w:val="clear"/>
        <w:spacing w:after="140"/>
      </w:pPr>
      <w:r>
        <w:rPr>
          <w:rFonts w:ascii="Consolas" w:cs="Consolas" w:eastAsia="Consolas" w:hAnsi="Consolas"/>
          <w:sz w:val="18"/>
          <w:szCs w:val="18"/>
        </w:rPr>
        <w:t xml:space="preserve">responde con lo que dice tu curso, y en qué sesión está.</w:t>
      </w:r>
    </w:p>
    <w:p>
      <w:pPr>
        <w:spacing w:after="60"/>
        <w:ind w:left="180"/>
      </w:pPr>
      <w:r>
        <w:rPr>
          <w:b/>
          <w:bCs/>
          <w:color w:val="0E2438"/>
          <w:sz w:val="19"/>
          <w:szCs w:val="19"/>
        </w:rPr>
        <w:t xml:space="preserve">🖼  Imagen: </w:t>
      </w:r>
      <w:r>
        <w:rPr>
          <w:i/>
          <w:iCs/>
          <w:color w:val="5A6B7B"/>
          <w:sz w:val="19"/>
          <w:szCs w:val="19"/>
        </w:rPr>
        <w:t xml:space="preserve">Mockup de chat real: pregunta del alumno arriba, respuesta con cita de sesión abajo. Usar el mockup aprobado del tutor.</w:t>
      </w:r>
    </w:p>
    <w:p>
      <w:pPr>
        <w:spacing w:after="40" w:before="130"/>
      </w:pPr>
      <w:r>
        <w:rPr>
          <w:b/>
          <w:bCs/>
          <w:color w:val="C96A1C"/>
          <w:sz w:val="19"/>
          <w:szCs w:val="19"/>
        </w:rPr>
        <w:t xml:space="preserve">SLIDE 4 de 6</w:t>
      </w:r>
    </w:p>
    <w:p>
      <w:pPr>
        <w:pBdr>
          <w:left w:val="single" w:color="B9C6D3" w:sz="14" w:space="8"/>
        </w:pBdr>
        <w:shd w:fill="F7F9FB" w:val="clear"/>
        <w:spacing w:after="140"/>
      </w:pPr>
      <w:r>
        <w:rPr>
          <w:rFonts w:ascii="Consolas" w:cs="Consolas" w:eastAsia="Consolas" w:hAnsi="Consolas"/>
          <w:sz w:val="18"/>
          <w:szCs w:val="18"/>
        </w:rPr>
        <w:t xml:space="preserve">No es un chatbot genérico: si la respuesta no está en las clases, te lo dice. Cero inventos.</w:t>
      </w:r>
    </w:p>
    <w:p>
      <w:pPr>
        <w:spacing w:after="60"/>
        <w:ind w:left="180"/>
      </w:pPr>
      <w:r>
        <w:rPr>
          <w:b/>
          <w:bCs/>
          <w:color w:val="0E2438"/>
          <w:sz w:val="19"/>
          <w:szCs w:val="19"/>
        </w:rPr>
        <w:t xml:space="preserve">🖼  Imagen: </w:t>
      </w:r>
      <w:r>
        <w:rPr>
          <w:i/>
          <w:iCs/>
          <w:color w:val="5A6B7B"/>
          <w:sz w:val="19"/>
          <w:szCs w:val="19"/>
        </w:rPr>
        <w:t xml:space="preserve">Split: «chatbot genérico» tachado a la izquierda / «tutor del curso» en naranja a la derecha.</w:t>
      </w:r>
    </w:p>
    <w:p>
      <w:pPr>
        <w:spacing w:after="40" w:before="130"/>
      </w:pPr>
      <w:r>
        <w:rPr>
          <w:b/>
          <w:bCs/>
          <w:color w:val="C96A1C"/>
          <w:sz w:val="19"/>
          <w:szCs w:val="19"/>
        </w:rPr>
        <w:t xml:space="preserve">SLIDE 5 de 6</w:t>
      </w:r>
    </w:p>
    <w:p>
      <w:pPr>
        <w:pBdr>
          <w:left w:val="single" w:color="B9C6D3" w:sz="14" w:space="8"/>
        </w:pBdr>
        <w:shd w:fill="F7F9FB" w:val="clear"/>
        <w:spacing w:after="0"/>
      </w:pPr>
      <w:r>
        <w:rPr>
          <w:rFonts w:ascii="Consolas" w:cs="Consolas" w:eastAsia="Consolas" w:hAnsi="Consolas"/>
          <w:sz w:val="18"/>
          <w:szCs w:val="18"/>
        </w:rPr>
        <w:t xml:space="preserve">Disponible mientras estudias, a la hora que estudies. Estudias a tu ritmo, pero nunca estudias</w:t>
      </w:r>
    </w:p>
    <w:p>
      <w:pPr>
        <w:pBdr>
          <w:left w:val="single" w:color="B9C6D3" w:sz="14" w:space="8"/>
        </w:pBdr>
        <w:shd w:fill="F7F9FB" w:val="clear"/>
        <w:spacing w:after="140"/>
      </w:pPr>
      <w:r>
        <w:rPr>
          <w:rFonts w:ascii="Consolas" w:cs="Consolas" w:eastAsia="Consolas" w:hAnsi="Consolas"/>
          <w:sz w:val="18"/>
          <w:szCs w:val="18"/>
        </w:rPr>
        <w:t xml:space="preserve">solo.</w:t>
      </w:r>
    </w:p>
    <w:p>
      <w:pPr>
        <w:spacing w:after="60"/>
        <w:ind w:left="180"/>
      </w:pPr>
      <w:r>
        <w:rPr>
          <w:b/>
          <w:bCs/>
          <w:color w:val="0E2438"/>
          <w:sz w:val="19"/>
          <w:szCs w:val="19"/>
        </w:rPr>
        <w:t xml:space="preserve">🖼  Imagen: </w:t>
      </w:r>
      <w:r>
        <w:rPr>
          <w:i/>
          <w:iCs/>
          <w:color w:val="5A6B7B"/>
          <w:sz w:val="19"/>
          <w:szCs w:val="19"/>
        </w:rPr>
        <w:t xml:space="preserve">Reloj + luna y sol. Texto grande centrado.</w:t>
      </w:r>
    </w:p>
    <w:p>
      <w:pPr>
        <w:spacing w:after="40" w:before="130"/>
      </w:pPr>
      <w:r>
        <w:rPr>
          <w:b/>
          <w:bCs/>
          <w:color w:val="C96A1C"/>
          <w:sz w:val="19"/>
          <w:szCs w:val="19"/>
        </w:rPr>
        <w:t xml:space="preserve">SLIDE 6 de 6</w:t>
      </w:r>
    </w:p>
    <w:p>
      <w:pPr>
        <w:pBdr>
          <w:left w:val="single" w:color="B9C6D3" w:sz="14" w:space="8"/>
        </w:pBdr>
        <w:shd w:fill="F7F9FB" w:val="clear"/>
        <w:spacing w:after="140"/>
      </w:pPr>
      <w:r>
        <w:rPr>
          <w:rFonts w:ascii="Consolas" w:cs="Consolas" w:eastAsia="Consolas" w:hAnsi="Consolas"/>
          <w:sz w:val="18"/>
          <w:szCs w:val="18"/>
        </w:rPr>
        <w:t xml:space="preserve">Comenta “ACERO” y te mando el temario completo + cómo funciona el tutor.</w:t>
      </w:r>
    </w:p>
    <w:p>
      <w:pPr>
        <w:spacing w:after="60"/>
        <w:ind w:left="180"/>
      </w:pPr>
      <w:r>
        <w:rPr>
          <w:b/>
          <w:bCs/>
          <w:color w:val="0E2438"/>
          <w:sz w:val="19"/>
          <w:szCs w:val="19"/>
        </w:rPr>
        <w:t xml:space="preserve">🖼  Imagen: </w:t>
      </w:r>
      <w:r>
        <w:rPr>
          <w:i/>
          <w:iCs/>
          <w:color w:val="5A6B7B"/>
          <w:sz w:val="19"/>
          <w:szCs w:val="19"/>
        </w:rPr>
        <w:t xml:space="preserve">Cierre invertido naranja. «ACERO» en recuadro blanco.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El talón de Aquiles de la formación asincrónica siempre fue el mismo: la duda que aparece a las</w:t>
      </w:r>
    </w:p>
    <w:p>
      <w:pPr>
        <w:pBdr>
          <w:left w:val="single" w:color="B9C6D3" w:sz="14" w:space="8"/>
        </w:pBdr>
        <w:shd w:fill="F7F9FB" w:val="clear"/>
        <w:spacing w:after="0"/>
      </w:pPr>
      <w:r>
        <w:rPr>
          <w:rFonts w:ascii="Consolas" w:cs="Consolas" w:eastAsia="Consolas" w:hAnsi="Consolas"/>
          <w:sz w:val="18"/>
          <w:szCs w:val="18"/>
        </w:rPr>
        <w:t xml:space="preserve">11 de la noche y se responde tres días después.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Acabamos de cerrar esa brecha. La Especialización en Acero de DMA ahora incluye un tutor de IA</w:t>
      </w:r>
    </w:p>
    <w:p>
      <w:pPr>
        <w:pBdr>
          <w:left w:val="single" w:color="B9C6D3" w:sz="14" w:space="8"/>
        </w:pBdr>
        <w:shd w:fill="F7F9FB" w:val="clear"/>
        <w:spacing w:after="0"/>
      </w:pPr>
      <w:r>
        <w:rPr>
          <w:rFonts w:ascii="Consolas" w:cs="Consolas" w:eastAsia="Consolas" w:hAnsi="Consolas"/>
          <w:sz w:val="18"/>
          <w:szCs w:val="18"/>
        </w:rPr>
        <w:t xml:space="preserve">con tres decisiones de diseño que nos importaban: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Está entrenado ÚNICAMENTE con las clases del programa — no con internet. Responde con el</w:t>
      </w:r>
    </w:p>
    <w:p>
      <w:pPr>
        <w:pBdr>
          <w:left w:val="single" w:color="B9C6D3" w:sz="14" w:space="8"/>
        </w:pBdr>
        <w:shd w:fill="F7F9FB" w:val="clear"/>
        <w:spacing w:after="0"/>
      </w:pPr>
      <w:r>
        <w:rPr>
          <w:rFonts w:ascii="Consolas" w:cs="Consolas" w:eastAsia="Consolas" w:hAnsi="Consolas"/>
          <w:sz w:val="18"/>
          <w:szCs w:val="18"/>
        </w:rPr>
        <w:t xml:space="preserve">contenido del curso y cita la sesión donde está.</w:t>
      </w:r>
    </w:p>
    <w:p>
      <w:pPr>
        <w:pBdr>
          <w:left w:val="single" w:color="B9C6D3" w:sz="14" w:space="8"/>
        </w:pBdr>
        <w:shd w:fill="F7F9FB" w:val="clear"/>
        <w:spacing w:after="0"/>
      </w:pPr>
      <w:r>
        <w:rPr>
          <w:rFonts w:ascii="Consolas" w:cs="Consolas" w:eastAsia="Consolas" w:hAnsi="Consolas"/>
          <w:sz w:val="18"/>
          <w:szCs w:val="18"/>
        </w:rPr>
        <w:t xml:space="preserve">2. Si la respuesta no está en el material, lo dice. Preferimos un «no está en el curso» honesto</w:t>
      </w:r>
    </w:p>
    <w:p>
      <w:pPr>
        <w:pBdr>
          <w:left w:val="single" w:color="B9C6D3" w:sz="14" w:space="8"/>
        </w:pBdr>
        <w:shd w:fill="F7F9FB" w:val="clear"/>
        <w:spacing w:after="0"/>
      </w:pPr>
      <w:r>
        <w:rPr>
          <w:rFonts w:ascii="Consolas" w:cs="Consolas" w:eastAsia="Consolas" w:hAnsi="Consolas"/>
          <w:sz w:val="18"/>
          <w:szCs w:val="18"/>
        </w:rPr>
        <w:t xml:space="preserve">a una respuesta inventada con confianza.</w:t>
      </w:r>
    </w:p>
    <w:p>
      <w:pPr>
        <w:pBdr>
          <w:left w:val="single" w:color="B9C6D3" w:sz="14" w:space="8"/>
        </w:pBdr>
        <w:shd w:fill="F7F9FB" w:val="clear"/>
        <w:spacing w:after="0"/>
      </w:pPr>
      <w:r>
        <w:rPr>
          <w:rFonts w:ascii="Consolas" w:cs="Consolas" w:eastAsia="Consolas" w:hAnsi="Consolas"/>
          <w:sz w:val="18"/>
          <w:szCs w:val="18"/>
        </w:rPr>
        <w:t xml:space="preserve">3. No reemplaza a los instructores: les quita las preguntas repetidas para que las tutorías se</w:t>
      </w:r>
    </w:p>
    <w:p>
      <w:pPr>
        <w:pBdr>
          <w:left w:val="single" w:color="B9C6D3" w:sz="14" w:space="8"/>
        </w:pBdr>
        <w:shd w:fill="F7F9FB" w:val="clear"/>
        <w:spacing w:after="0"/>
      </w:pPr>
      <w:r>
        <w:rPr>
          <w:rFonts w:ascii="Consolas" w:cs="Consolas" w:eastAsia="Consolas" w:hAnsi="Consolas"/>
          <w:sz w:val="18"/>
          <w:szCs w:val="18"/>
        </w:rPr>
        <w:t xml:space="preserve">usen en lo difícil.</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IA en educación no es poner un chatbot. Es diseñar cuándo la máquina responde y cuándo la</w:t>
      </w:r>
    </w:p>
    <w:p>
      <w:pPr>
        <w:pBdr>
          <w:left w:val="single" w:color="B9C6D3" w:sz="14" w:space="8"/>
        </w:pBdr>
        <w:shd w:fill="F7F9FB" w:val="clear"/>
        <w:spacing w:after="0"/>
      </w:pPr>
      <w:r>
        <w:rPr>
          <w:rFonts w:ascii="Consolas" w:cs="Consolas" w:eastAsia="Consolas" w:hAnsi="Consolas"/>
          <w:sz w:val="18"/>
          <w:szCs w:val="18"/>
        </w:rPr>
        <w:t xml:space="preserve">pregunta merece un humano.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¿Cómo lo están resolviendo en sus equipos?</w:t>
      </w:r>
    </w:p>
    <w:p>
      <w:pPr>
        <w:spacing w:after="50" w:before="150"/>
      </w:pPr>
      <w:r>
        <w:rPr>
          <w:b/>
          <w:bCs/>
          <w:caps/>
          <w:color w:val="5A6B7B"/>
          <w:sz w:val="18"/>
          <w:szCs w:val="18"/>
        </w:rPr>
        <w:t xml:space="preserve">Historias — secuencia de 4 frames</w:t>
      </w:r>
    </w:p>
    <w:p>
      <w:pPr>
        <w:spacing w:after="80"/>
        <w:rPr>
          <w:i/>
          <w:iCs/>
          <w:color w:val="5A6B7B"/>
          <w:sz w:val="19"/>
          <w:szCs w:val="19"/>
        </w:rPr>
      </w:pPr>
      <w:r>
        <w:rPr>
          <w:i/>
          <w:iCs/>
          <w:color w:val="5A6B7B"/>
          <w:sz w:val="19"/>
          <w:szCs w:val="19"/>
        </w:rPr>
        <w:t xml:space="preserve">La historia no repite el post: le abre la puerta. El sticker es el CTA, y quien responde recibe DM.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400"/>
        <w:gridCol w:w="2300"/>
        <w:gridCol w:w="2500"/>
      </w:tblGrid>
      <w:tr>
        <w:trPr>
          <w:tblHeader/>
        </w:trPr>
        <w:tc>
          <w:tcPr>
            <w:tcW w:type="dxa" w:w="500"/>
            <w:shd w:fill="0E2438" w:val="clear"/>
          </w:tcPr>
          <w:p>
            <w:r>
              <w:rPr>
                <w:b/>
                <w:bCs/>
                <w:color w:val="FFFFFF"/>
                <w:sz w:val="18"/>
                <w:szCs w:val="18"/>
              </w:rPr>
              <w:t xml:space="preserve">#</w:t>
            </w:r>
          </w:p>
        </w:tc>
        <w:tc>
          <w:tcPr>
            <w:tcW w:type="dxa" w:w="2500"/>
            <w:shd w:fill="0E2438" w:val="clear"/>
          </w:tcPr>
          <w:p>
            <w:r>
              <w:rPr>
                <w:b/>
                <w:bCs/>
                <w:color w:val="FFFFFF"/>
                <w:sz w:val="18"/>
                <w:szCs w:val="18"/>
              </w:rPr>
              <w:t xml:space="preserve">Qué se ve</w:t>
            </w:r>
          </w:p>
        </w:tc>
        <w:tc>
          <w:tcPr>
            <w:tcW w:type="dxa" w:w="2400"/>
            <w:shd w:fill="0E2438" w:val="clear"/>
          </w:tcPr>
          <w:p>
            <w:r>
              <w:rPr>
                <w:b/>
                <w:bCs/>
                <w:color w:val="FFFFFF"/>
                <w:sz w:val="18"/>
                <w:szCs w:val="18"/>
              </w:rPr>
              <w:t xml:space="preserve">Texto en pantalla</w:t>
            </w:r>
          </w:p>
        </w:tc>
        <w:tc>
          <w:tcPr>
            <w:tcW w:type="dxa" w:w="2300"/>
            <w:shd w:fill="0E2438" w:val="clear"/>
          </w:tcPr>
          <w:p>
            <w:r>
              <w:rPr>
                <w:b/>
                <w:bCs/>
                <w:color w:val="FFFFFF"/>
                <w:sz w:val="18"/>
                <w:szCs w:val="18"/>
              </w:rPr>
              <w:t xml:space="preserve">Sticker</w:t>
            </w:r>
          </w:p>
        </w:tc>
        <w:tc>
          <w:tcPr>
            <w:tcW w:type="dxa" w:w="2500"/>
            <w:shd w:fill="0E2438" w:val="clear"/>
          </w:tcPr>
          <w:p>
            <w:r>
              <w:rPr>
                <w:b/>
                <w:bCs/>
                <w:color w:val="FFFFFF"/>
                <w:sz w:val="18"/>
                <w:szCs w:val="18"/>
              </w:rPr>
              <w:t xml:space="preserve">Qué hacer con quien responde</w:t>
            </w:r>
          </w:p>
        </w:tc>
      </w:tr>
      <w:tr>
        <w:tc>
          <w:tcPr>
            <w:tcW w:type="dxa" w:w="500"/>
          </w:tcPr>
          <w:p>
            <w:r>
              <w:rPr>
                <w:sz w:val="18"/>
                <w:szCs w:val="18"/>
              </w:rPr>
              <w:t xml:space="preserve">1</w:t>
            </w:r>
          </w:p>
        </w:tc>
        <w:tc>
          <w:tcPr>
            <w:tcW w:type="dxa" w:w="2500"/>
          </w:tcPr>
          <w:p>
            <w:r>
              <w:rPr>
                <w:sz w:val="18"/>
                <w:szCs w:val="18"/>
              </w:rPr>
              <w:t xml:space="preserve">Burbuja de chat con pregunta técnica real.</w:t>
            </w:r>
          </w:p>
        </w:tc>
        <w:tc>
          <w:tcPr>
            <w:tcW w:type="dxa" w:w="2400"/>
          </w:tcPr>
          <w:p>
            <w:r>
              <w:rPr>
                <w:sz w:val="18"/>
                <w:szCs w:val="18"/>
              </w:rPr>
              <w:t xml:space="preserve">«¿Cómo verifico el pandeo lateral de esta viga?» — 11:47 p.m.</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2</w:t>
            </w:r>
          </w:p>
        </w:tc>
        <w:tc>
          <w:tcPr>
            <w:tcW w:type="dxa" w:w="2500"/>
          </w:tcPr>
          <w:p>
            <w:r>
              <w:rPr>
                <w:sz w:val="18"/>
                <w:szCs w:val="18"/>
              </w:rPr>
              <w:t xml:space="preserve">Captura del mockup del tutor respondiendo.</w:t>
            </w:r>
          </w:p>
        </w:tc>
        <w:tc>
          <w:tcPr>
            <w:tcW w:type="dxa" w:w="2400"/>
          </w:tcPr>
          <w:p>
            <w:r>
              <w:rPr>
                <w:sz w:val="18"/>
                <w:szCs w:val="18"/>
              </w:rPr>
              <w:t xml:space="preserve">Y la especialización le contestó. Con la sesión exacta donde está explicado.</w:t>
            </w:r>
          </w:p>
        </w:tc>
        <w:tc>
          <w:tcPr>
            <w:tcW w:type="dxa" w:w="2300"/>
          </w:tcPr>
          <w:p>
            <w:r>
              <w:rPr>
                <w:sz w:val="18"/>
                <w:szCs w:val="18"/>
              </w:rPr>
              <w:t xml:space="preserve">Ninguno.</w:t>
            </w:r>
          </w:p>
        </w:tc>
        <w:tc>
          <w:tcPr>
            <w:tcW w:type="dxa" w:w="2500"/>
          </w:tcPr>
          <w:p>
            <w:r>
              <w:rPr>
                <w:sz w:val="18"/>
                <w:szCs w:val="18"/>
              </w:rPr>
              <w:t xml:space="preserve">undefined</w:t>
            </w:r>
          </w:p>
        </w:tc>
      </w:tr>
      <w:tr>
        <w:tc>
          <w:tcPr>
            <w:tcW w:type="dxa" w:w="500"/>
          </w:tcPr>
          <w:p>
            <w:r>
              <w:rPr>
                <w:sz w:val="18"/>
                <w:szCs w:val="18"/>
              </w:rPr>
              <w:t xml:space="preserve">3</w:t>
            </w:r>
          </w:p>
        </w:tc>
        <w:tc>
          <w:tcPr>
            <w:tcW w:type="dxa" w:w="2500"/>
          </w:tcPr>
          <w:p>
            <w:r>
              <w:rPr>
                <w:sz w:val="18"/>
                <w:szCs w:val="18"/>
              </w:rPr>
              <w:t xml:space="preserve">Texto sobre azul.</w:t>
            </w:r>
          </w:p>
        </w:tc>
        <w:tc>
          <w:tcPr>
            <w:tcW w:type="dxa" w:w="2400"/>
          </w:tcPr>
          <w:p>
            <w:r>
              <w:rPr>
                <w:sz w:val="18"/>
                <w:szCs w:val="18"/>
              </w:rPr>
              <w:t xml:space="preserve">Tutor de IA entrenado con las clases de la Especialización en Acero. Si no está en el curso, te lo dice — no inventa.</w:t>
            </w:r>
          </w:p>
        </w:tc>
        <w:tc>
          <w:tcPr>
            <w:tcW w:type="dxa" w:w="2300"/>
          </w:tcPr>
          <w:p>
            <w:r>
              <w:rPr>
                <w:sz w:val="18"/>
                <w:szCs w:val="18"/>
              </w:rPr>
              <w:t xml:space="preserve">ENCUESTA: «¿Estudiarías así?» Sí / Cuéntame más.</w:t>
            </w:r>
          </w:p>
        </w:tc>
        <w:tc>
          <w:tcPr>
            <w:tcW w:type="dxa" w:w="2500"/>
          </w:tcPr>
          <w:p>
            <w:r>
              <w:rPr>
                <w:sz w:val="18"/>
                <w:szCs w:val="18"/>
              </w:rPr>
              <w:t xml:space="preserve">undefined</w:t>
            </w:r>
          </w:p>
        </w:tc>
      </w:tr>
      <w:tr>
        <w:tc>
          <w:tcPr>
            <w:tcW w:type="dxa" w:w="500"/>
          </w:tcPr>
          <w:p>
            <w:r>
              <w:rPr>
                <w:sz w:val="18"/>
                <w:szCs w:val="18"/>
              </w:rPr>
              <w:t xml:space="preserve">4</w:t>
            </w:r>
          </w:p>
        </w:tc>
        <w:tc>
          <w:tcPr>
            <w:tcW w:type="dxa" w:w="2500"/>
          </w:tcPr>
          <w:p>
            <w:r>
              <w:rPr>
                <w:sz w:val="18"/>
                <w:szCs w:val="18"/>
              </w:rPr>
              <w:t xml:space="preserve">Texto sobre azul.</w:t>
            </w:r>
          </w:p>
        </w:tc>
        <w:tc>
          <w:tcPr>
            <w:tcW w:type="dxa" w:w="2400"/>
          </w:tcPr>
          <w:p>
            <w:r>
              <w:rPr>
                <w:sz w:val="18"/>
                <w:szCs w:val="18"/>
              </w:rPr>
              <w:t xml:space="preserve">Respóndeme ACERO y te mando el temario + cómo funciona.</w:t>
            </w:r>
          </w:p>
        </w:tc>
        <w:tc>
          <w:tcPr>
            <w:tcW w:type="dxa" w:w="2300"/>
          </w:tcPr>
          <w:p>
            <w:r>
              <w:rPr>
                <w:sz w:val="18"/>
                <w:szCs w:val="18"/>
              </w:rPr>
              <w:t xml:space="preserve">RESPONDER CON PALABRA: «ACERO» → lo agarra el bot.</w:t>
            </w:r>
          </w:p>
        </w:tc>
        <w:tc>
          <w:tcPr>
            <w:tcW w:type="dxa" w:w="2500"/>
          </w:tcPr>
          <w:p>
            <w:r>
              <w:rPr>
                <w:sz w:val="18"/>
                <w:szCs w:val="18"/>
              </w:rPr>
              <w:t xml:space="preserve">undefined</w:t>
            </w:r>
          </w:p>
        </w:tc>
      </w:tr>
    </w:tbl>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La duda de las 11 p.m. era el punto débil de estudiar asincrónico. Ya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Acero ahora incluye un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(4 cursos, +40 sesiones):</w:t>
      </w:r>
    </w:p>
    <w:p>
      <w:pPr>
        <w:pBdr>
          <w:left w:val="single" w:color="B9C6D3" w:sz="14" w:space="8"/>
        </w:pBdr>
        <w:shd w:fill="F7F9FB" w:val="clear"/>
        <w:spacing w:after="0"/>
      </w:pPr>
      <w:r>
        <w:rPr>
          <w:rFonts w:ascii="Consolas" w:cs="Consolas" w:eastAsia="Consolas" w:hAnsi="Consolas"/>
          <w:sz w:val="18"/>
          <w:szCs w:val="18"/>
        </w:rPr>
        <w:t xml:space="preserve">✅ Le preguntas en lenguaje normal.</w:t>
      </w:r>
    </w:p>
    <w:p>
      <w:pPr>
        <w:pBdr>
          <w:left w:val="single" w:color="B9C6D3" w:sz="14" w:space="8"/>
        </w:pBdr>
        <w:shd w:fill="F7F9FB" w:val="clear"/>
        <w:spacing w:after="0"/>
      </w:pPr>
      <w:r>
        <w:rPr>
          <w:rFonts w:ascii="Consolas" w:cs="Consolas" w:eastAsia="Consolas" w:hAnsi="Consolas"/>
          <w:sz w:val="18"/>
          <w:szCs w:val="18"/>
        </w:rPr>
        <w:t xml:space="preserve">✅ Te responde con el contenido de TU curso — y te dice en qué sesión está.</w:t>
      </w:r>
    </w:p>
    <w:p>
      <w:pPr>
        <w:pBdr>
          <w:left w:val="single" w:color="B9C6D3" w:sz="14" w:space="8"/>
        </w:pBdr>
        <w:shd w:fill="F7F9FB" w:val="clear"/>
        <w:spacing w:after="0"/>
      </w:pPr>
      <w:r>
        <w:rPr>
          <w:rFonts w:ascii="Consolas" w:cs="Consolas" w:eastAsia="Consolas" w:hAnsi="Consolas"/>
          <w:sz w:val="18"/>
          <w:szCs w:val="18"/>
        </w:rPr>
        <w:t xml:space="preserve">✅ Si algo no está en las clases, te lo dice. No inventa.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Estudias a tu ritmo. Pero nunca estudias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Comenta “ACERO” y te mando el temario + cómo funciona.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#AceroEstructural #IA #Ingeniería #Estructuras #DesignModelingDG</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“ACERO” y te mando el temario + cómo funciona el tutor.</w:t>
            </w:r>
          </w:p>
        </w:tc>
      </w:tr>
      <w:tr>
        <w:tc>
          <w:tcPr>
            <w:tcW w:type="dxa" w:w="1800"/>
          </w:tcPr>
          <w:p>
            <w:r>
              <w:rPr>
                <w:sz w:val="18"/>
                <w:szCs w:val="18"/>
              </w:rPr>
              <w:t xml:space="preserve">LinkedIn</w:t>
            </w:r>
          </w:p>
        </w:tc>
        <w:tc>
          <w:tcPr>
            <w:tcW w:type="dxa" w:w="8400"/>
          </w:tcPr>
          <w:p>
            <w:r>
              <w:rPr>
                <w:sz w:val="18"/>
                <w:szCs w:val="18"/>
              </w:rPr>
              <w:t xml:space="preserve">¿Un curso asincrónico con acompañamiento 24/7? Así funciona nuestro tutor de IA.</w:t>
            </w:r>
          </w:p>
        </w:tc>
      </w:tr>
      <w:tr>
        <w:tc>
          <w:tcPr>
            <w:tcW w:type="dxa" w:w="1800"/>
          </w:tcPr>
          <w:p>
            <w:r>
              <w:rPr>
                <w:sz w:val="18"/>
                <w:szCs w:val="18"/>
              </w:rPr>
              <w:t xml:space="preserve">TikTok</w:t>
            </w:r>
          </w:p>
        </w:tc>
        <w:tc>
          <w:tcPr>
            <w:tcW w:type="dxa" w:w="8400"/>
          </w:tcPr>
          <w:p>
            <w:r>
              <w:rPr>
                <w:sz w:val="18"/>
                <w:szCs w:val="18"/>
              </w:rPr>
              <w:t xml:space="preserve">Comenta “ACERO” · link en bio.</w:t>
            </w:r>
          </w:p>
        </w:tc>
      </w:tr>
      <w:tr>
        <w:tc>
          <w:tcPr>
            <w:tcW w:type="dxa" w:w="1800"/>
          </w:tcPr>
          <w:p>
            <w:r>
              <w:rPr>
                <w:sz w:val="18"/>
                <w:szCs w:val="18"/>
              </w:rPr>
              <w:t xml:space="preserve">YouTube</w:t>
            </w:r>
          </w:p>
        </w:tc>
        <w:tc>
          <w:tcPr>
            <w:tcW w:type="dxa" w:w="8400"/>
          </w:tcPr>
          <w:p>
            <w:r>
              <w:rPr>
                <w:sz w:val="18"/>
                <w:szCs w:val="18"/>
              </w:rPr>
              <w:t xml:space="preserve">—</w:t>
            </w:r>
          </w:p>
        </w:tc>
      </w:tr>
    </w:tbl>
    <w:p>
      <w:pPr>
        <w:spacing w:after="50" w:before="150"/>
      </w:pPr>
      <w:r>
        <w:rPr>
          <w:b/>
          <w:bCs/>
          <w:caps/>
          <w:color w:val="5A6B7B"/>
          <w:sz w:val="18"/>
          <w:szCs w:val="18"/>
        </w:rPr>
        <w:t xml:space="preserve">Prompt para generar las imágenes (ChatGPT / IA de imagen)</w:t>
      </w:r>
    </w:p>
    <w:p>
      <w:pPr>
        <w:pBdr>
          <w:left w:val="single" w:color="B9C6D3" w:sz="14" w:space="8"/>
        </w:pBdr>
        <w:shd w:fill="EEF3F8" w:val="clear"/>
        <w:spacing w:after="0"/>
      </w:pPr>
      <w:r>
        <w:rPr>
          <w:rFonts w:ascii="Consolas" w:cs="Consolas" w:eastAsia="Consolas" w:hAnsi="Consolas"/>
          <w:sz w:val="18"/>
          <w:szCs w:val="18"/>
        </w:rPr>
        <w:t xml:space="preserve">Carrusel IG 4:5 (1080×1350), 6 slides. Fondo azul #0E2438, naranja #EE8A3C. Motivo: burbujas de</w:t>
      </w:r>
    </w:p>
    <w:p>
      <w:pPr>
        <w:pBdr>
          <w:left w:val="single" w:color="B9C6D3" w:sz="14" w:space="8"/>
        </w:pBdr>
        <w:shd w:fill="EEF3F8" w:val="clear"/>
        <w:spacing w:after="0"/>
      </w:pPr>
      <w:r>
        <w:rPr>
          <w:rFonts w:ascii="Consolas" w:cs="Consolas" w:eastAsia="Consolas" w:hAnsi="Consolas"/>
          <w:sz w:val="18"/>
          <w:szCs w:val="18"/>
        </w:rPr>
        <w:t xml:space="preserve">chat estilo interfaz limpia. El slide 3 usa el mockup REAL del tutor (pagina/index.html) —</w:t>
      </w:r>
    </w:p>
    <w:p>
      <w:pPr>
        <w:pBdr>
          <w:left w:val="single" w:color="B9C6D3" w:sz="14" w:space="8"/>
        </w:pBdr>
        <w:shd w:fill="EEF3F8" w:val="clear"/>
        <w:spacing w:after="0"/>
      </w:pPr>
      <w:r>
        <w:rPr>
          <w:rFonts w:ascii="Consolas" w:cs="Consolas" w:eastAsia="Consolas" w:hAnsi="Consolas"/>
          <w:sz w:val="18"/>
          <w:szCs w:val="18"/>
        </w:rPr>
        <w:t xml:space="preserve">nunca uno inventado. Tipografía sans gruesa, español, sin marcas de agua. Firma «DG ·</w:t>
      </w:r>
    </w:p>
    <w:p>
      <w:pPr>
        <w:pBdr>
          <w:left w:val="single" w:color="B9C6D3" w:sz="14" w:space="8"/>
        </w:pBdr>
        <w:shd w:fill="EEF3F8" w:val="clear"/>
        <w:spacing w:after="140"/>
      </w:pPr>
      <w:r>
        <w:rPr>
          <w:rFonts w:ascii="Consolas" w:cs="Consolas" w:eastAsia="Consolas" w:hAnsi="Consolas"/>
          <w:sz w:val="18"/>
          <w:szCs w:val="18"/>
        </w:rPr>
        <w:t xml:space="preserve">@design_modeling_dg».</w:t>
      </w:r>
    </w:p>
    <w:p>
      <w:pPr>
        <w:spacing w:after="50" w:before="150"/>
      </w:pPr>
      <w:r>
        <w:rPr>
          <w:b/>
          <w:bCs/>
          <w:caps/>
          <w:color w:val="5A6B7B"/>
          <w:sz w:val="18"/>
          <w:szCs w:val="18"/>
        </w:rPr>
        <w:t xml:space="preserve">Contenido para la comunidad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0E2438" w:val="clear"/>
          </w:tcPr>
          <w:p>
            <w:r>
              <w:rPr>
                <w:b/>
                <w:bCs/>
                <w:color w:val="FFFFFF"/>
                <w:sz w:val="18"/>
                <w:szCs w:val="18"/>
              </w:rPr>
              <w:t xml:space="preserve">Qué</w:t>
            </w:r>
          </w:p>
        </w:tc>
        <w:tc>
          <w:tcPr>
            <w:tcW w:type="dxa" w:w="7800"/>
            <w:shd w:fill="0E2438" w:val="clear"/>
          </w:tcPr>
          <w:p>
            <w:r>
              <w:rPr>
                <w:b/>
                <w:bCs/>
                <w:color w:val="FFFFFF"/>
                <w:sz w:val="18"/>
                <w:szCs w:val="18"/>
              </w:rPr>
              <w:t xml:space="preserve">Texto</w:t>
            </w:r>
          </w:p>
        </w:tc>
      </w:tr>
      <w:tr>
        <w:tc>
          <w:tcPr>
            <w:tcW w:type="dxa" w:w="2400"/>
          </w:tcPr>
          <w:p>
            <w:r>
              <w:rPr>
                <w:sz w:val="18"/>
                <w:szCs w:val="18"/>
              </w:rPr>
              <w:t xml:space="preserve">whatsapp y ghl</w:t>
            </w:r>
          </w:p>
        </w:tc>
        <w:tc>
          <w:tcPr>
            <w:tcW w:type="dxa" w:w="7800"/>
          </w:tcPr>
          <w:p>
            <w:r>
              <w:rPr>
                <w:sz w:val="18"/>
                <w:szCs w:val="18"/>
              </w:rPr>
              <w:t xml:space="preserve">Noticia para los de estructuras: la Especialización en Acero ahora incluye un tutor de IA entrenado con las clases del programa. Le preguntas en lenguaje normal y te responde con el contenido del curso — y si algo no está en las clases, te lo dice en vez de inventar. ¿Quién quiere ver cómo funciona? Respondan ACERO.</w:t>
            </w:r>
          </w:p>
        </w:tc>
      </w:tr>
      <w:tr>
        <w:tc>
          <w:tcPr>
            <w:tcW w:type="dxa" w:w="2400"/>
          </w:tcPr>
          <w:p>
            <w:r>
              <w:rPr>
                <w:sz w:val="18"/>
                <w:szCs w:val="18"/>
              </w:rPr>
              <w:t xml:space="preserve">grupos facebook</w:t>
            </w:r>
          </w:p>
        </w:tc>
        <w:tc>
          <w:tcPr>
            <w:tcW w:type="dxa" w:w="7800"/>
          </w:tcPr>
          <w:p>
            <w:r>
              <w:rPr>
                <w:sz w:val="18"/>
                <w:szCs w:val="18"/>
              </w:rPr>
              <w:t xml:space="preserve">¿Ustedes confiarían en un tutor de IA para resolver dudas técnicas de acero estructural? Nosotros pusimos una condición para construir el nuestro: solo puede responder con el contenido de las clases, y si no está, lo dice. Les leo — ¿qué le preguntarían primero?</w:t>
            </w:r>
          </w:p>
        </w:tc>
      </w:tr>
    </w:tbl>
    <w:p>
      <w:pPr>
        <w:pBdr>
          <w:bottom w:val="single" w:color="C96A1C" w:sz="12" w:space="6"/>
        </w:pBdr>
        <w:spacing w:after="60" w:before="340"/>
      </w:pPr>
      <w:r>
        <w:rPr>
          <w:b/>
          <w:bCs/>
          <w:color w:val="C96A1C"/>
          <w:sz w:val="24"/>
          <w:szCs w:val="24"/>
        </w:rPr>
        <w:t xml:space="preserve">Mar 29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Lanzamiento del recurso. Post plano porque cumple la regla: lleva dato de calculo. Desarrollo completo y prompt en la pestaña Lead magnets. CAMBIO 9-sep: era POST PLANO (1 imagen) y pasa a REEL, igual que el lanzamiento del martes 8. Usa el mismo guion que el creativo de pauta «MEMORIA» con el CTA cambiado a comentario en vez de formulario: se graba una vez y se monta dos veces. Asi los tres recursos gratuitos tienen su video, que es lo que pidio Dayana.</w:t>
      </w:r>
    </w:p>
    <w:p>
      <w:pPr>
        <w:spacing w:after="80"/>
      </w:pPr>
      <w:r>
        <w:rPr>
          <w:sz w:val="21"/>
          <w:szCs w:val="21"/>
        </w:rPr>
        <w:t xml:space="preserve">Formato previsto: REEL (grabar) — EXTRA lanzamiento de recurso · Redes: (las del grupo)</w:t>
      </w:r>
    </w:p>
    <w:p>
      <w:pPr>
        <w:pBdr>
          <w:bottom w:val="single" w:color="C96A1C" w:sz="12" w:space="6"/>
        </w:pBdr>
        <w:spacing w:after="60" w:before="340"/>
      </w:pPr>
      <w:r>
        <w:rPr>
          <w:b/>
          <w:bCs/>
          <w:color w:val="C96A1C"/>
          <w:sz w:val="24"/>
          <w:szCs w:val="24"/>
        </w:rPr>
        <w:t xml:space="preserve">Mie 30  ·  </w:t>
      </w:r>
      <w:r>
        <w:rPr>
          <w:b/>
          <w:bCs/>
          <w:color w:val="0E2438"/>
          <w:sz w:val="24"/>
          <w:szCs w:val="24"/>
        </w:rPr>
        <w:t xml:space="preserve">(pendiente de definir)</w:t>
      </w:r>
    </w:p>
    <w:p>
      <w:pPr>
        <w:pBdr>
          <w:left w:val="single" w:color="C96A1C" w:sz="18" w:space="8"/>
        </w:pBdr>
        <w:shd w:fill="F4F7FA" w:val="clear"/>
        <w:spacing w:after="100"/>
      </w:pPr>
      <w:r>
        <w:rPr>
          <w:i/>
          <w:iCs/>
          <w:color w:val="5A6B7B"/>
          <w:sz w:val="20"/>
          <w:szCs w:val="20"/>
        </w:rPr>
        <w:t xml:space="preserve">NUEVO 8-sep. Cierra el mes marcando el límite de la IA — la pieza que más nos diferencia. El reel del tutor que iba aquí se movió a PAUTA: el tutor es argumento de venta, no contenido de valor. CTA: comenta GUIA.</w:t>
      </w:r>
    </w:p>
    <w:p>
      <w:pPr>
        <w:spacing w:after="80"/>
      </w:pPr>
      <w:r>
        <w:rPr>
          <w:sz w:val="21"/>
          <w:szCs w:val="21"/>
        </w:rPr>
        <w:t xml:space="preserve">Formato previsto: REEL (grabar) · Redes: (las del grupo)</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POST PLANO · ¿Cuanto pesa una varilla Ø12 de 12 m?</w:t>
      </w:r>
    </w:p>
    <w:p>
      <w:pPr>
        <w:spacing w:after="80"/>
        <w:rPr>
          <w:color w:val="5A6B7B"/>
          <w:sz w:val="19"/>
          <w:szCs w:val="19"/>
        </w:rPr>
      </w:pPr>
      <w:r>
        <w:rPr>
          <w:color w:val="5A6B7B"/>
          <w:sz w:val="19"/>
          <w:szCs w:val="19"/>
        </w:rPr>
        <w:t xml:space="preserve">Formato: POST PLANO (1 imagen)</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Dato verificable: peso = Ø²/162 (kg/m, con Ø en mm) → 144/162 = 0,888 kg/m → una varilla Ø12 de</w:t>
      </w:r>
    </w:p>
    <w:p>
      <w:pPr>
        <w:pBdr>
          <w:left w:val="single" w:color="B9C6D3" w:sz="14" w:space="8"/>
        </w:pBdr>
        <w:shd w:fill="F7F9FB" w:val="clear"/>
        <w:spacing w:after="0"/>
      </w:pPr>
      <w:r>
        <w:rPr>
          <w:rFonts w:ascii="Consolas" w:cs="Consolas" w:eastAsia="Consolas" w:hAnsi="Consolas"/>
          <w:sz w:val="18"/>
          <w:szCs w:val="18"/>
        </w:rPr>
        <w:t xml:space="preserve">12 m pesa 10,7 kg. En la imagen: la formula, el calculo y el uso (estimar el acero de un</w:t>
      </w:r>
    </w:p>
    <w:p>
      <w:pPr>
        <w:pBdr>
          <w:left w:val="single" w:color="B9C6D3" w:sz="14" w:space="8"/>
        </w:pBdr>
        <w:shd w:fill="F7F9FB" w:val="clear"/>
        <w:spacing w:after="0"/>
      </w:pPr>
      <w:r>
        <w:rPr>
          <w:rFonts w:ascii="Consolas" w:cs="Consolas" w:eastAsia="Consolas" w:hAnsi="Consolas"/>
          <w:sz w:val="18"/>
          <w:szCs w:val="18"/>
        </w:rPr>
        <w:t xml:space="preserve">presupuesto sin planilla). CTA: ¿la usabas? Comenta ACERO y te paso la herramienta de</w:t>
      </w:r>
    </w:p>
    <w:p>
      <w:pPr>
        <w:pBdr>
          <w:left w:val="single" w:color="B9C6D3" w:sz="14" w:space="8"/>
        </w:pBdr>
        <w:shd w:fill="F7F9FB" w:val="clear"/>
        <w:spacing w:after="140"/>
      </w:pPr>
      <w:r>
        <w:rPr>
          <w:rFonts w:ascii="Consolas" w:cs="Consolas" w:eastAsia="Consolas" w:hAnsi="Consolas"/>
          <w:sz w:val="18"/>
          <w:szCs w:val="18"/>
        </w:rPr>
        <w:t xml:space="preserve">verificaciones. Cierra el mes con la formula ganadora.</w:t>
      </w:r>
    </w:p>
    <w:p>
      <w:r>
        <w:br w:type="page"/>
      </w:r>
    </w:p>
    <w:p>
      <w:pPr>
        <w:pStyle w:val="Heading1"/>
        <w:spacing w:after="140" w:before="360"/>
      </w:pPr>
      <w:r>
        <w:rPr>
          <w:b/>
          <w:bCs/>
          <w:color w:val="0E2438"/>
        </w:rPr>
        <w:t xml:space="preserve">7 · GRUPO 2 · Comunidades — WhatsApp, Canal de Instagram, Grupos de Facebook, Comunidad de YouTube y Comunidades GHL</w:t>
      </w:r>
    </w:p>
    <w:p>
      <w:pPr>
        <w:spacing w:after="80"/>
        <w:rPr>
          <w:i/>
          <w:iCs/>
          <w:color w:val="5A6B7B"/>
        </w:rPr>
      </w:pPr>
      <w:r>
        <w:rPr>
          <w:i/>
          <w:iCs/>
          <w:color w:val="5A6B7B"/>
          <w:sz w:val="21"/>
          <w:szCs w:val="21"/>
        </w:rPr>
        <w:t xml:space="preserve">Mensajes cortos, personales y SIN hashtags, entre valor y venta. Martes, jueves y viernes. Cada mensaje deriva del contenido del feed de esa semana (regla de oro), nunca es un enlace pelado.</w:t>
      </w:r>
    </w:p>
    <w:p>
      <w:pPr>
        <w:pStyle w:val="ListParagraph"/>
        <w:numPr>
          <w:ilvl w:val="0"/>
          <w:numId w:val="1"/>
        </w:numPr>
        <w:spacing w:after="50"/>
      </w:pPr>
      <w:r>
        <w:rPr>
          <w:sz w:val="21"/>
          <w:szCs w:val="21"/>
        </w:rPr>
        <w:t xml:space="preserve">Sin hashtags. Tono de persona, no de marca.</w:t>
      </w:r>
    </w:p>
    <w:p>
      <w:pPr>
        <w:pStyle w:val="ListParagraph"/>
        <w:numPr>
          <w:ilvl w:val="0"/>
          <w:numId w:val="1"/>
        </w:numPr>
        <w:spacing w:after="50"/>
      </w:pPr>
      <w:r>
        <w:rPr>
          <w:sz w:val="21"/>
          <w:szCs w:val="21"/>
        </w:rPr>
        <w:t xml:space="preserve">Los grupos de Facebook reciben la PREGUNTA, no el enlace (el enlace baja el alcance del grupo).</w:t>
      </w:r>
    </w:p>
    <w:p>
      <w:pPr>
        <w:pStyle w:val="ListParagraph"/>
        <w:numPr>
          <w:ilvl w:val="0"/>
          <w:numId w:val="1"/>
        </w:numPr>
        <w:spacing w:after="50"/>
      </w:pPr>
      <w:r>
        <w:rPr>
          <w:sz w:val="21"/>
          <w:szCs w:val="21"/>
        </w:rPr>
        <w:t xml:space="preserve">Maximo 1 mensaje de venta por semana y comunidad; el del recurso gratis cuenta como valor.</w:t>
      </w:r>
    </w:p>
    <w:p>
      <w:pPr>
        <w:pStyle w:val="ListParagraph"/>
        <w:numPr>
          <w:ilvl w:val="0"/>
          <w:numId w:val="1"/>
        </w:numPr>
        <w:spacing w:after="50"/>
      </w:pPr>
      <w:r>
        <w:rPr>
          <w:sz w:val="21"/>
          <w:szCs w:val="21"/>
        </w:rPr>
        <w:t xml:space="preserve">El blog del sabado se comparte el martes siguiente.</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Mar 8</w:t>
            </w:r>
          </w:p>
        </w:tc>
        <w:tc>
          <w:tcPr>
            <w:tcW w:type="dxa" w:w="2300"/>
          </w:tcPr>
          <w:p>
            <w:r>
              <w:rPr>
                <w:sz w:val="18"/>
                <w:szCs w:val="18"/>
              </w:rPr>
              <w:t xml:space="preserve">Mensaje + pregunta</w:t>
            </w:r>
          </w:p>
        </w:tc>
        <w:tc>
          <w:tcPr>
            <w:tcW w:type="dxa" w:w="1400"/>
          </w:tcPr>
          <w:p>
            <w:r>
              <w:rPr>
                <w:sz w:val="18"/>
                <w:szCs w:val="18"/>
              </w:rPr>
              <w:t xml:space="preserve">🎯 valor</w:t>
            </w:r>
          </w:p>
        </w:tc>
        <w:tc>
          <w:tcPr>
            <w:tcW w:type="dxa" w:w="6100"/>
          </w:tcPr>
          <w:p>
            <w:r>
              <w:rPr>
                <w:sz w:val="18"/>
                <w:szCs w:val="18"/>
              </w:rPr>
              <w:t xml:space="preserve">Valor · el dato de las 3 señales</w:t>
            </w:r>
          </w:p>
        </w:tc>
      </w:tr>
      <w:tr>
        <w:tc>
          <w:tcPr>
            <w:tcW w:type="dxa" w:w="1600"/>
          </w:tcPr>
          <w:p>
            <w:r>
              <w:rPr>
                <w:sz w:val="18"/>
                <w:szCs w:val="18"/>
              </w:rPr>
              <w:t xml:space="preserve">Jue 10</w:t>
            </w:r>
          </w:p>
        </w:tc>
        <w:tc>
          <w:tcPr>
            <w:tcW w:type="dxa" w:w="2300"/>
          </w:tcPr>
          <w:p>
            <w:r>
              <w:rPr>
                <w:sz w:val="18"/>
                <w:szCs w:val="18"/>
              </w:rPr>
              <w:t xml:space="preserve">Mensaje directo</w:t>
            </w:r>
          </w:p>
        </w:tc>
        <w:tc>
          <w:tcPr>
            <w:tcW w:type="dxa" w:w="1400"/>
          </w:tcPr>
          <w:p>
            <w:r>
              <w:rPr>
                <w:sz w:val="18"/>
                <w:szCs w:val="18"/>
              </w:rPr>
              <w:t xml:space="preserve">💰 venta</w:t>
            </w:r>
          </w:p>
        </w:tc>
        <w:tc>
          <w:tcPr>
            <w:tcW w:type="dxa" w:w="6100"/>
          </w:tcPr>
          <w:p>
            <w:r>
              <w:rPr>
                <w:sz w:val="18"/>
                <w:szCs w:val="18"/>
              </w:rPr>
              <w:t xml:space="preserve">Venta suave · cohorte ACERO abierta</w:t>
            </w:r>
          </w:p>
        </w:tc>
      </w:tr>
      <w:tr>
        <w:tc>
          <w:tcPr>
            <w:tcW w:type="dxa" w:w="1600"/>
          </w:tcPr>
          <w:p>
            <w:r>
              <w:rPr>
                <w:sz w:val="18"/>
                <w:szCs w:val="18"/>
              </w:rPr>
              <w:t xml:space="preserve">Vie 11</w:t>
            </w:r>
          </w:p>
        </w:tc>
        <w:tc>
          <w:tcPr>
            <w:tcW w:type="dxa" w:w="2300"/>
          </w:tcPr>
          <w:p>
            <w:r>
              <w:rPr>
                <w:sz w:val="18"/>
                <w:szCs w:val="18"/>
              </w:rPr>
              <w:t xml:space="preserve">Mensaje + reenvio del reel</w:t>
            </w:r>
          </w:p>
        </w:tc>
        <w:tc>
          <w:tcPr>
            <w:tcW w:type="dxa" w:w="1400"/>
          </w:tcPr>
          <w:p>
            <w:r>
              <w:rPr>
                <w:sz w:val="18"/>
                <w:szCs w:val="18"/>
              </w:rPr>
              <w:t xml:space="preserve">🎯 valor</w:t>
            </w:r>
          </w:p>
        </w:tc>
        <w:tc>
          <w:tcPr>
            <w:tcW w:type="dxa" w:w="6100"/>
          </w:tcPr>
          <w:p>
            <w:r>
              <w:rPr>
                <w:sz w:val="18"/>
                <w:szCs w:val="18"/>
              </w:rPr>
              <w:t xml:space="preserve">Reel de la semana + dato del post</w:t>
            </w:r>
          </w:p>
        </w:tc>
      </w:tr>
      <w:tr>
        <w:tc>
          <w:tcPr>
            <w:tcW w:type="dxa" w:w="1600"/>
          </w:tcPr>
          <w:p>
            <w:r>
              <w:rPr>
                <w:sz w:val="18"/>
                <w:szCs w:val="18"/>
              </w:rPr>
              <w:t xml:space="preserve">Mar 15</w:t>
            </w:r>
          </w:p>
        </w:tc>
        <w:tc>
          <w:tcPr>
            <w:tcW w:type="dxa" w:w="2300"/>
          </w:tcPr>
          <w:p>
            <w:r>
              <w:rPr>
                <w:sz w:val="18"/>
                <w:szCs w:val="18"/>
              </w:rPr>
              <w:t xml:space="preserve">Mensaje + enlace al blog</w:t>
            </w:r>
          </w:p>
        </w:tc>
        <w:tc>
          <w:tcPr>
            <w:tcW w:type="dxa" w:w="1400"/>
          </w:tcPr>
          <w:p>
            <w:r>
              <w:rPr>
                <w:sz w:val="18"/>
                <w:szCs w:val="18"/>
              </w:rPr>
              <w:t xml:space="preserve">🎯 valor</w:t>
            </w:r>
          </w:p>
        </w:tc>
        <w:tc>
          <w:tcPr>
            <w:tcW w:type="dxa" w:w="6100"/>
          </w:tcPr>
          <w:p>
            <w:r>
              <w:rPr>
                <w:sz w:val="18"/>
                <w:szCs w:val="18"/>
              </w:rPr>
              <w:t xml:space="preserve">Blog del sabado + tip Navisworks</w:t>
            </w:r>
          </w:p>
        </w:tc>
      </w:tr>
      <w:tr>
        <w:tc>
          <w:tcPr>
            <w:tcW w:type="dxa" w:w="1600"/>
          </w:tcPr>
          <w:p>
            <w:r>
              <w:rPr>
                <w:sz w:val="18"/>
                <w:szCs w:val="18"/>
              </w:rPr>
              <w:t xml:space="preserve">Jue 17</w:t>
            </w:r>
          </w:p>
        </w:tc>
        <w:tc>
          <w:tcPr>
            <w:tcW w:type="dxa" w:w="2300"/>
          </w:tcPr>
          <w:p>
            <w:r>
              <w:rPr>
                <w:sz w:val="18"/>
                <w:szCs w:val="18"/>
              </w:rPr>
              <w:t xml:space="preserve">Mensaje + palabra clave</w:t>
            </w:r>
          </w:p>
        </w:tc>
        <w:tc>
          <w:tcPr>
            <w:tcW w:type="dxa" w:w="1400"/>
          </w:tcPr>
          <w:p>
            <w:r>
              <w:rPr>
                <w:sz w:val="18"/>
                <w:szCs w:val="18"/>
              </w:rPr>
              <w:t xml:space="preserve">🎯 valor</w:t>
            </w:r>
          </w:p>
        </w:tc>
        <w:tc>
          <w:tcPr>
            <w:tcW w:type="dxa" w:w="6100"/>
          </w:tcPr>
          <w:p>
            <w:r>
              <w:rPr>
                <w:sz w:val="18"/>
                <w:szCs w:val="18"/>
              </w:rPr>
              <w:t xml:space="preserve">Recurso gratis · calculadora de zapatas</w:t>
            </w:r>
          </w:p>
        </w:tc>
      </w:tr>
      <w:tr>
        <w:tc>
          <w:tcPr>
            <w:tcW w:type="dxa" w:w="1600"/>
          </w:tcPr>
          <w:p>
            <w:r>
              <w:rPr>
                <w:sz w:val="18"/>
                <w:szCs w:val="18"/>
              </w:rPr>
              <w:t xml:space="preserve">Vie 18</w:t>
            </w:r>
          </w:p>
        </w:tc>
        <w:tc>
          <w:tcPr>
            <w:tcW w:type="dxa" w:w="2300"/>
          </w:tcPr>
          <w:p>
            <w:r>
              <w:rPr>
                <w:sz w:val="18"/>
                <w:szCs w:val="18"/>
              </w:rPr>
              <w:t xml:space="preserve">Encuesta</w:t>
            </w:r>
          </w:p>
        </w:tc>
        <w:tc>
          <w:tcPr>
            <w:tcW w:type="dxa" w:w="1400"/>
          </w:tcPr>
          <w:p>
            <w:r>
              <w:rPr>
                <w:sz w:val="18"/>
                <w:szCs w:val="18"/>
              </w:rPr>
              <w:t xml:space="preserve">🗳️ interacción</w:t>
            </w:r>
          </w:p>
        </w:tc>
        <w:tc>
          <w:tcPr>
            <w:tcW w:type="dxa" w:w="6100"/>
          </w:tcPr>
          <w:p>
            <w:r>
              <w:rPr>
                <w:sz w:val="18"/>
                <w:szCs w:val="18"/>
              </w:rPr>
              <w:t xml:space="preserve">Cierre de semana · encuesta Dynamo</w:t>
            </w:r>
          </w:p>
        </w:tc>
      </w:tr>
      <w:tr>
        <w:tc>
          <w:tcPr>
            <w:tcW w:type="dxa" w:w="1600"/>
          </w:tcPr>
          <w:p>
            <w:r>
              <w:rPr>
                <w:sz w:val="18"/>
                <w:szCs w:val="18"/>
              </w:rPr>
              <w:t xml:space="preserve">Mar 22</w:t>
            </w:r>
          </w:p>
        </w:tc>
        <w:tc>
          <w:tcPr>
            <w:tcW w:type="dxa" w:w="2300"/>
          </w:tcPr>
          <w:p>
            <w:r>
              <w:rPr>
                <w:sz w:val="18"/>
                <w:szCs w:val="18"/>
              </w:rPr>
              <w:t xml:space="preserve">Mensaje + enlace</w:t>
            </w:r>
          </w:p>
        </w:tc>
        <w:tc>
          <w:tcPr>
            <w:tcW w:type="dxa" w:w="1400"/>
          </w:tcPr>
          <w:p>
            <w:r>
              <w:rPr>
                <w:sz w:val="18"/>
                <w:szCs w:val="18"/>
              </w:rPr>
              <w:t xml:space="preserve">🎯 valor</w:t>
            </w:r>
          </w:p>
        </w:tc>
        <w:tc>
          <w:tcPr>
            <w:tcW w:type="dxa" w:w="6100"/>
          </w:tcPr>
          <w:p>
            <w:r>
              <w:rPr>
                <w:sz w:val="18"/>
                <w:szCs w:val="18"/>
              </w:rPr>
              <w:t xml:space="preserve">Blog ETABS/SAP + reel Python</w:t>
            </w:r>
          </w:p>
        </w:tc>
      </w:tr>
      <w:tr>
        <w:tc>
          <w:tcPr>
            <w:tcW w:type="dxa" w:w="1600"/>
          </w:tcPr>
          <w:p>
            <w:r>
              <w:rPr>
                <w:sz w:val="18"/>
                <w:szCs w:val="18"/>
              </w:rPr>
              <w:t xml:space="preserve">Jue 24</w:t>
            </w:r>
          </w:p>
        </w:tc>
        <w:tc>
          <w:tcPr>
            <w:tcW w:type="dxa" w:w="2300"/>
          </w:tcPr>
          <w:p>
            <w:r>
              <w:rPr>
                <w:sz w:val="18"/>
                <w:szCs w:val="18"/>
              </w:rPr>
              <w:t xml:space="preserve">Mensaje + palabra clave</w:t>
            </w:r>
          </w:p>
        </w:tc>
        <w:tc>
          <w:tcPr>
            <w:tcW w:type="dxa" w:w="1400"/>
          </w:tcPr>
          <w:p>
            <w:r>
              <w:rPr>
                <w:sz w:val="18"/>
                <w:szCs w:val="18"/>
              </w:rPr>
              <w:t xml:space="preserve">💰 venta</w:t>
            </w:r>
          </w:p>
        </w:tc>
        <w:tc>
          <w:tcPr>
            <w:tcW w:type="dxa" w:w="6100"/>
          </w:tcPr>
          <w:p>
            <w:r>
              <w:rPr>
                <w:sz w:val="18"/>
                <w:szCs w:val="18"/>
              </w:rPr>
              <w:t xml:space="preserve">Venta suave · las 4 puertas</w:t>
            </w:r>
          </w:p>
        </w:tc>
      </w:tr>
      <w:tr>
        <w:tc>
          <w:tcPr>
            <w:tcW w:type="dxa" w:w="1600"/>
          </w:tcPr>
          <w:p>
            <w:r>
              <w:rPr>
                <w:sz w:val="18"/>
                <w:szCs w:val="18"/>
              </w:rPr>
              <w:t xml:space="preserve">Vie 25</w:t>
            </w:r>
          </w:p>
        </w:tc>
        <w:tc>
          <w:tcPr>
            <w:tcW w:type="dxa" w:w="2300"/>
          </w:tcPr>
          <w:p>
            <w:r>
              <w:rPr>
                <w:sz w:val="18"/>
                <w:szCs w:val="18"/>
              </w:rPr>
              <w:t xml:space="preserve">Mensaje + palabra clave</w:t>
            </w:r>
          </w:p>
        </w:tc>
        <w:tc>
          <w:tcPr>
            <w:tcW w:type="dxa" w:w="1400"/>
          </w:tcPr>
          <w:p>
            <w:r>
              <w:rPr>
                <w:sz w:val="18"/>
                <w:szCs w:val="18"/>
              </w:rPr>
              <w:t xml:space="preserve">🎯 valor</w:t>
            </w:r>
          </w:p>
        </w:tc>
        <w:tc>
          <w:tcPr>
            <w:tcW w:type="dxa" w:w="6100"/>
          </w:tcPr>
          <w:p>
            <w:r>
              <w:rPr>
                <w:sz w:val="18"/>
                <w:szCs w:val="18"/>
              </w:rPr>
              <w:t xml:space="preserve">Test de nivel BIM</w:t>
            </w:r>
          </w:p>
        </w:tc>
      </w:tr>
      <w:tr>
        <w:tc>
          <w:tcPr>
            <w:tcW w:type="dxa" w:w="1600"/>
          </w:tcPr>
          <w:p>
            <w:r>
              <w:rPr>
                <w:sz w:val="18"/>
                <w:szCs w:val="18"/>
              </w:rPr>
              <w:t xml:space="preserve">Mar 29</w:t>
            </w:r>
          </w:p>
        </w:tc>
        <w:tc>
          <w:tcPr>
            <w:tcW w:type="dxa" w:w="2300"/>
          </w:tcPr>
          <w:p>
            <w:r>
              <w:rPr>
                <w:sz w:val="18"/>
                <w:szCs w:val="18"/>
              </w:rPr>
              <w:t xml:space="preserve">Mensaje + enlace</w:t>
            </w:r>
          </w:p>
        </w:tc>
        <w:tc>
          <w:tcPr>
            <w:tcW w:type="dxa" w:w="1400"/>
          </w:tcPr>
          <w:p>
            <w:r>
              <w:rPr>
                <w:sz w:val="18"/>
                <w:szCs w:val="18"/>
              </w:rPr>
              <w:t xml:space="preserve">🎯 valor</w:t>
            </w:r>
          </w:p>
        </w:tc>
        <w:tc>
          <w:tcPr>
            <w:tcW w:type="dxa" w:w="6100"/>
          </w:tcPr>
          <w:p>
            <w:r>
              <w:rPr>
                <w:sz w:val="18"/>
                <w:szCs w:val="18"/>
              </w:rPr>
              <w:t xml:space="preserve">Blog elegir software + dato del mes</w:t>
            </w:r>
          </w:p>
        </w:tc>
      </w:tr>
      <w:tr>
        <w:tc>
          <w:tcPr>
            <w:tcW w:type="dxa" w:w="1600"/>
          </w:tcPr>
          <w:p>
            <w:r>
              <w:rPr>
                <w:sz w:val="18"/>
                <w:szCs w:val="18"/>
              </w:rPr>
              <w:t xml:space="preserve">Jue 1 oct</w:t>
            </w:r>
          </w:p>
        </w:tc>
        <w:tc>
          <w:tcPr>
            <w:tcW w:type="dxa" w:w="2300"/>
          </w:tcPr>
          <w:p>
            <w:r>
              <w:rPr>
                <w:sz w:val="18"/>
                <w:szCs w:val="18"/>
              </w:rPr>
              <w:t xml:space="preserve">Mensaje directo</w:t>
            </w:r>
          </w:p>
        </w:tc>
        <w:tc>
          <w:tcPr>
            <w:tcW w:type="dxa" w:w="1400"/>
          </w:tcPr>
          <w:p>
            <w:r>
              <w:rPr>
                <w:sz w:val="18"/>
                <w:szCs w:val="18"/>
              </w:rPr>
              <w:t xml:space="preserve">💰 venta</w:t>
            </w:r>
          </w:p>
        </w:tc>
        <w:tc>
          <w:tcPr>
            <w:tcW w:type="dxa" w:w="6100"/>
          </w:tcPr>
          <w:p>
            <w:r>
              <w:rPr>
                <w:sz w:val="18"/>
                <w:szCs w:val="18"/>
              </w:rPr>
              <w:t xml:space="preserve">Venta · cierre de cohorte ACERO (+ tutor si esta vivo)</w:t>
            </w:r>
          </w:p>
        </w:tc>
      </w:tr>
      <w:tr>
        <w:tc>
          <w:tcPr>
            <w:tcW w:type="dxa" w:w="1600"/>
          </w:tcPr>
          <w:p>
            <w:r>
              <w:rPr>
                <w:sz w:val="18"/>
                <w:szCs w:val="18"/>
              </w:rPr>
              <w:t xml:space="preserve">Vie 2 oct</w:t>
            </w:r>
          </w:p>
        </w:tc>
        <w:tc>
          <w:tcPr>
            <w:tcW w:type="dxa" w:w="2300"/>
          </w:tcPr>
          <w:p>
            <w:r>
              <w:rPr>
                <w:sz w:val="18"/>
                <w:szCs w:val="18"/>
              </w:rPr>
              <w:t xml:space="preserve">Pregunta abierta</w:t>
            </w:r>
          </w:p>
        </w:tc>
        <w:tc>
          <w:tcPr>
            <w:tcW w:type="dxa" w:w="1400"/>
          </w:tcPr>
          <w:p>
            <w:r>
              <w:rPr>
                <w:sz w:val="18"/>
                <w:szCs w:val="18"/>
              </w:rPr>
              <w:t xml:space="preserve">🗳️ interacción</w:t>
            </w:r>
          </w:p>
        </w:tc>
        <w:tc>
          <w:tcPr>
            <w:tcW w:type="dxa" w:w="6100"/>
          </w:tcPr>
          <w:p>
            <w:r>
              <w:rPr>
                <w:sz w:val="18"/>
                <w:szCs w:val="18"/>
              </w:rPr>
              <w:t xml:space="preserve">Cierre de mes · pregunta abierta</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Mar 8  ·  </w:t>
      </w:r>
      <w:r>
        <w:rPr>
          <w:b/>
          <w:bCs/>
          <w:color w:val="0E2438"/>
          <w:sz w:val="24"/>
          <w:szCs w:val="24"/>
        </w:rPr>
        <w:t xml:space="preserve">Valor · el dato de las 3 señales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«¿Sabian que la señal #1 de que una oficina necesita BIM+IA no es tecnologica? Es que repites</w:t>
      </w:r>
    </w:p>
    <w:p>
      <w:pPr>
        <w:pBdr>
          <w:left w:val="single" w:color="B9C6D3" w:sz="14" w:space="8"/>
        </w:pBdr>
        <w:shd w:fill="F7F9FB" w:val="clear"/>
        <w:spacing w:after="0"/>
      </w:pPr>
      <w:r>
        <w:rPr>
          <w:rFonts w:ascii="Consolas" w:cs="Consolas" w:eastAsia="Consolas" w:hAnsi="Consolas"/>
          <w:sz w:val="18"/>
          <w:szCs w:val="18"/>
        </w:rPr>
        <w:t xml:space="preserve">tareas que una maquina haria igual. Publicamos las 3 señales completas en el feed — ¿cuantas</w:t>
      </w:r>
    </w:p>
    <w:p>
      <w:pPr>
        <w:pBdr>
          <w:left w:val="single" w:color="B9C6D3" w:sz="14" w:space="8"/>
        </w:pBdr>
        <w:shd w:fill="F7F9FB" w:val="clear"/>
        <w:spacing w:after="140"/>
      </w:pPr>
      <w:r>
        <w:rPr>
          <w:rFonts w:ascii="Consolas" w:cs="Consolas" w:eastAsia="Consolas" w:hAnsi="Consolas"/>
          <w:sz w:val="18"/>
          <w:szCs w:val="18"/>
        </w:rPr>
        <w:t xml:space="preserve">les pasan? 👀»</w:t>
      </w:r>
    </w:p>
    <w:p>
      <w:pPr>
        <w:pBdr>
          <w:bottom w:val="single" w:color="C96A1C" w:sz="12" w:space="6"/>
        </w:pBdr>
        <w:spacing w:after="60" w:before="300"/>
      </w:pPr>
      <w:r>
        <w:rPr>
          <w:b/>
          <w:bCs/>
          <w:color w:val="C96A1C"/>
          <w:sz w:val="24"/>
          <w:szCs w:val="24"/>
        </w:rPr>
        <w:t xml:space="preserve">Jue 10  ·  </w:t>
      </w:r>
      <w:r>
        <w:rPr>
          <w:b/>
          <w:bCs/>
          <w:color w:val="0E2438"/>
          <w:sz w:val="24"/>
          <w:szCs w:val="24"/>
        </w:rPr>
        <w:t xml:space="preserve">Venta suave · cohorte ACERO abierta</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«Abrimos cohorte de la Especializacion en Acero. [CUPOS REALES] cupos. 100% asincronico, el</w:t>
      </w:r>
    </w:p>
    <w:p>
      <w:pPr>
        <w:pBdr>
          <w:left w:val="single" w:color="B9C6D3" w:sz="14" w:space="8"/>
        </w:pBdr>
        <w:shd w:fill="F7F9FB" w:val="clear"/>
        <w:spacing w:after="0"/>
      </w:pPr>
      <w:r>
        <w:rPr>
          <w:rFonts w:ascii="Consolas" w:cs="Consolas" w:eastAsia="Consolas" w:hAnsi="Consolas"/>
          <w:sz w:val="18"/>
          <w:szCs w:val="18"/>
        </w:rPr>
        <w:t xml:space="preserve">acceso no caduca. El que quiera el temario que me responda ACERO y se lo mando.» (actualizar</w:t>
      </w:r>
    </w:p>
    <w:p>
      <w:pPr>
        <w:pBdr>
          <w:left w:val="single" w:color="B9C6D3" w:sz="14" w:space="8"/>
        </w:pBdr>
        <w:shd w:fill="F7F9FB" w:val="clear"/>
        <w:spacing w:after="140"/>
      </w:pPr>
      <w:r>
        <w:rPr>
          <w:rFonts w:ascii="Consolas" w:cs="Consolas" w:eastAsia="Consolas" w:hAnsi="Consolas"/>
          <w:sz w:val="18"/>
          <w:szCs w:val="18"/>
        </w:rPr>
        <w:t xml:space="preserve">cupos el dia del envio)</w:t>
      </w:r>
    </w:p>
    <w:p>
      <w:pPr>
        <w:pBdr>
          <w:bottom w:val="single" w:color="C96A1C" w:sz="12" w:space="6"/>
        </w:pBdr>
        <w:spacing w:after="60" w:before="300"/>
      </w:pPr>
      <w:r>
        <w:rPr>
          <w:b/>
          <w:bCs/>
          <w:color w:val="C96A1C"/>
          <w:sz w:val="24"/>
          <w:szCs w:val="24"/>
        </w:rPr>
        <w:t xml:space="preserve">Vie 11  ·  </w:t>
      </w:r>
      <w:r>
        <w:rPr>
          <w:b/>
          <w:bCs/>
          <w:color w:val="0E2438"/>
          <w:sz w:val="24"/>
          <w:szCs w:val="24"/>
        </w:rPr>
        <w:t xml:space="preserve">Reel de la semana + dato del post</w:t>
      </w:r>
    </w:p>
    <w:p>
      <w:pPr>
        <w:spacing w:after="80"/>
        <w:rPr>
          <w:color w:val="5A6B7B"/>
          <w:sz w:val="19"/>
          <w:szCs w:val="19"/>
        </w:rPr>
      </w:pPr>
      <w:r>
        <w:rPr>
          <w:color w:val="5A6B7B"/>
          <w:sz w:val="19"/>
          <w:szCs w:val="19"/>
        </w:rPr>
        <w:t xml:space="preserve">Formato: Mensaje + video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«Hoy subimos el calculo de la cuantia minima de columnas — el que rebota diseños en revision.</w:t>
      </w:r>
    </w:p>
    <w:p>
      <w:pPr>
        <w:pBdr>
          <w:left w:val="single" w:color="B9C6D3" w:sz="14" w:space="8"/>
        </w:pBdr>
        <w:shd w:fill="F7F9FB" w:val="clear"/>
        <w:spacing w:after="0"/>
      </w:pPr>
      <w:r>
        <w:rPr>
          <w:rFonts w:ascii="Consolas" w:cs="Consolas" w:eastAsia="Consolas" w:hAnsi="Consolas"/>
          <w:sz w:val="18"/>
          <w:szCs w:val="18"/>
        </w:rPr>
        <w:t xml:space="preserve">¿Con que cuantia arrancan ustedes? Y de paso: el reel del error de Revit resuelto con ChatGPT</w:t>
      </w:r>
    </w:p>
    <w:p>
      <w:pPr>
        <w:pBdr>
          <w:left w:val="single" w:color="B9C6D3" w:sz="14" w:space="8"/>
        </w:pBdr>
        <w:shd w:fill="F7F9FB" w:val="clear"/>
        <w:spacing w:after="140"/>
      </w:pPr>
      <w:r>
        <w:rPr>
          <w:rFonts w:ascii="Consolas" w:cs="Consolas" w:eastAsia="Consolas" w:hAnsi="Consolas"/>
          <w:sz w:val="18"/>
          <w:szCs w:val="18"/>
        </w:rPr>
        <w:t xml:space="preserve">esta en el feed, vale los 30 segundos.»</w:t>
      </w:r>
    </w:p>
    <w:p>
      <w:pPr>
        <w:pBdr>
          <w:bottom w:val="single" w:color="C96A1C" w:sz="12" w:space="6"/>
        </w:pBdr>
        <w:spacing w:after="60" w:before="300"/>
      </w:pPr>
      <w:r>
        <w:rPr>
          <w:b/>
          <w:bCs/>
          <w:color w:val="C96A1C"/>
          <w:sz w:val="24"/>
          <w:szCs w:val="24"/>
        </w:rPr>
        <w:t xml:space="preserve">Mar 15  ·  </w:t>
      </w:r>
      <w:r>
        <w:rPr>
          <w:b/>
          <w:bCs/>
          <w:color w:val="0E2438"/>
          <w:sz w:val="24"/>
          <w:szCs w:val="24"/>
        </w:rPr>
        <w:t xml:space="preserve">Blog del sabado + tip Navisworks</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sabado publicamos en el blog [IA en arquitectura]. Si se lo perdieron, aqui va — y del</w:t>
      </w:r>
    </w:p>
    <w:p>
      <w:pPr>
        <w:pBdr>
          <w:left w:val="single" w:color="B9C6D3" w:sz="14" w:space="8"/>
        </w:pBdr>
        <w:shd w:fill="F7F9FB" w:val="clear"/>
        <w:spacing w:after="0"/>
      </w:pPr>
      <w:r>
        <w:rPr>
          <w:rFonts w:ascii="Consolas" w:cs="Consolas" w:eastAsia="Consolas" w:hAnsi="Consolas"/>
          <w:sz w:val="18"/>
          <w:szCs w:val="18"/>
        </w:rPr>
        <w:t xml:space="preserve">carrusel de ayer: el error mas comun en coordinacion no es del software, es empezar a coordinar</w:t>
      </w:r>
    </w:p>
    <w:p>
      <w:pPr>
        <w:pBdr>
          <w:left w:val="single" w:color="B9C6D3" w:sz="14" w:space="8"/>
        </w:pBdr>
        <w:shd w:fill="F7F9FB" w:val="clear"/>
        <w:spacing w:after="140"/>
      </w:pPr>
      <w:r>
        <w:rPr>
          <w:rFonts w:ascii="Consolas" w:cs="Consolas" w:eastAsia="Consolas" w:hAnsi="Consolas"/>
          <w:sz w:val="18"/>
          <w:szCs w:val="18"/>
        </w:rPr>
        <w:t xml:space="preserve">cuando ya todos modelaron. ¿Les ha pasado?»</w:t>
      </w:r>
    </w:p>
    <w:p>
      <w:pPr>
        <w:pBdr>
          <w:bottom w:val="single" w:color="C96A1C" w:sz="12" w:space="6"/>
        </w:pBdr>
        <w:spacing w:after="60" w:before="300"/>
      </w:pPr>
      <w:r>
        <w:rPr>
          <w:b/>
          <w:bCs/>
          <w:color w:val="C96A1C"/>
          <w:sz w:val="24"/>
          <w:szCs w:val="24"/>
        </w:rPr>
        <w:t xml:space="preserve">Jue 17  ·  </w:t>
      </w:r>
      <w:r>
        <w:rPr>
          <w:b/>
          <w:bCs/>
          <w:color w:val="0E2438"/>
          <w:sz w:val="24"/>
          <w:szCs w:val="24"/>
        </w:rPr>
        <w:t xml:space="preserve">Recurso gratis · calculadora de zapatas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«¿Ya usaron la calculadora de zapatas gratuita? La armamos nosotros y la usan cientos de</w:t>
      </w:r>
    </w:p>
    <w:p>
      <w:pPr>
        <w:pBdr>
          <w:left w:val="single" w:color="B9C6D3" w:sz="14" w:space="8"/>
        </w:pBdr>
        <w:shd w:fill="F7F9FB" w:val="clear"/>
        <w:spacing w:after="140"/>
      </w:pPr>
      <w:r>
        <w:rPr>
          <w:rFonts w:ascii="Consolas" w:cs="Consolas" w:eastAsia="Consolas" w:hAnsi="Consolas"/>
          <w:sz w:val="18"/>
          <w:szCs w:val="18"/>
        </w:rPr>
        <w:t xml:space="preserve">colegas. El que la quiera, que me responda ZAPATA y se la paso.»</w:t>
      </w:r>
    </w:p>
    <w:p>
      <w:pPr>
        <w:pBdr>
          <w:bottom w:val="single" w:color="C96A1C" w:sz="12" w:space="6"/>
        </w:pBdr>
        <w:spacing w:after="60" w:before="300"/>
      </w:pPr>
      <w:r>
        <w:rPr>
          <w:b/>
          <w:bCs/>
          <w:color w:val="C96A1C"/>
          <w:sz w:val="24"/>
          <w:szCs w:val="24"/>
        </w:rPr>
        <w:t xml:space="preserve">Vie 18  ·  </w:t>
      </w:r>
      <w:r>
        <w:rPr>
          <w:b/>
          <w:bCs/>
          <w:color w:val="0E2438"/>
          <w:sz w:val="24"/>
          <w:szCs w:val="24"/>
        </w:rPr>
        <w:t xml:space="preserve">Cierre de semana · encuesta Dynamo</w:t>
      </w:r>
    </w:p>
    <w:p>
      <w:pPr>
        <w:spacing w:after="80"/>
        <w:rPr>
          <w:color w:val="5A6B7B"/>
          <w:sz w:val="19"/>
          <w:szCs w:val="19"/>
        </w:rPr>
      </w:pPr>
      <w:r>
        <w:rPr>
          <w:color w:val="5A6B7B"/>
          <w:sz w:val="19"/>
          <w:szCs w:val="19"/>
        </w:rPr>
        <w:t xml:space="preserve">Formato: Pregunta</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«Pregunta de viernes: ¿cuantas horas a la semana pierden en tareas repetitivas de Revit? A)</w:t>
      </w:r>
    </w:p>
    <w:p>
      <w:pPr>
        <w:pBdr>
          <w:left w:val="single" w:color="B9C6D3" w:sz="14" w:space="8"/>
        </w:pBdr>
        <w:shd w:fill="F7F9FB" w:val="clear"/>
        <w:spacing w:after="0"/>
      </w:pPr>
      <w:r>
        <w:rPr>
          <w:rFonts w:ascii="Consolas" w:cs="Consolas" w:eastAsia="Consolas" w:hAnsi="Consolas"/>
          <w:sz w:val="18"/>
          <w:szCs w:val="18"/>
        </w:rPr>
        <w:t xml:space="preserve">menos de 2 B) 2-5 C) mas de 5. El martes 22 sale el pack de 5 scripts de Dynamo, y la respuesta</w:t>
      </w:r>
    </w:p>
    <w:p>
      <w:pPr>
        <w:pBdr>
          <w:left w:val="single" w:color="B9C6D3" w:sz="14" w:space="8"/>
        </w:pBdr>
        <w:shd w:fill="F7F9FB" w:val="clear"/>
        <w:spacing w:after="140"/>
      </w:pPr>
      <w:r>
        <w:rPr>
          <w:rFonts w:ascii="Consolas" w:cs="Consolas" w:eastAsia="Consolas" w:hAnsi="Consolas"/>
          <w:sz w:val="18"/>
          <w:szCs w:val="18"/>
        </w:rPr>
        <w:t xml:space="preserve">que elijan les va a doler o alegrar 😄»</w:t>
      </w:r>
    </w:p>
    <w:p>
      <w:pPr>
        <w:pBdr>
          <w:bottom w:val="single" w:color="C96A1C" w:sz="12" w:space="6"/>
        </w:pBdr>
        <w:spacing w:after="60" w:before="300"/>
      </w:pPr>
      <w:r>
        <w:rPr>
          <w:b/>
          <w:bCs/>
          <w:color w:val="C96A1C"/>
          <w:sz w:val="24"/>
          <w:szCs w:val="24"/>
        </w:rPr>
        <w:t xml:space="preserve">Mar 22  ·  </w:t>
      </w:r>
      <w:r>
        <w:rPr>
          <w:b/>
          <w:bCs/>
          <w:color w:val="0E2438"/>
          <w:sz w:val="24"/>
          <w:szCs w:val="24"/>
        </w:rPr>
        <w:t xml:space="preserve">Blog ETABS/SAP + reel Python</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comparativo ETABS vs SAP2000 del blog levanto debate — aqui el enlace. Y hoy sale el reel</w:t>
      </w:r>
    </w:p>
    <w:p>
      <w:pPr>
        <w:pBdr>
          <w:left w:val="single" w:color="B9C6D3" w:sz="14" w:space="8"/>
        </w:pBdr>
        <w:shd w:fill="F7F9FB" w:val="clear"/>
        <w:spacing w:after="0"/>
      </w:pPr>
      <w:r>
        <w:rPr>
          <w:rFonts w:ascii="Consolas" w:cs="Consolas" w:eastAsia="Consolas" w:hAnsi="Consolas"/>
          <w:sz w:val="18"/>
          <w:szCs w:val="18"/>
        </w:rPr>
        <w:t xml:space="preserve">del pack de Dynamo: si nunca han automatizado nada en BIM, ese es el punto de partida. Comenten</w:t>
      </w:r>
    </w:p>
    <w:p>
      <w:pPr>
        <w:pBdr>
          <w:left w:val="single" w:color="B9C6D3" w:sz="14" w:space="8"/>
        </w:pBdr>
        <w:shd w:fill="F7F9FB" w:val="clear"/>
        <w:spacing w:after="140"/>
      </w:pPr>
      <w:r>
        <w:rPr>
          <w:rFonts w:ascii="Consolas" w:cs="Consolas" w:eastAsia="Consolas" w:hAnsi="Consolas"/>
          <w:sz w:val="18"/>
          <w:szCs w:val="18"/>
        </w:rPr>
        <w:t xml:space="preserve">DYNAMO y les llega.»</w:t>
      </w:r>
    </w:p>
    <w:p>
      <w:pPr>
        <w:pBdr>
          <w:bottom w:val="single" w:color="C96A1C" w:sz="12" w:space="6"/>
        </w:pBdr>
        <w:spacing w:after="60" w:before="300"/>
      </w:pPr>
      <w:r>
        <w:rPr>
          <w:b/>
          <w:bCs/>
          <w:color w:val="C96A1C"/>
          <w:sz w:val="24"/>
          <w:szCs w:val="24"/>
        </w:rPr>
        <w:t xml:space="preserve">Jue 24  ·  </w:t>
      </w:r>
      <w:r>
        <w:rPr>
          <w:b/>
          <w:bCs/>
          <w:color w:val="0E2438"/>
          <w:sz w:val="24"/>
          <w:szCs w:val="24"/>
        </w:rPr>
        <w:t xml:space="preserve">Venta suave · las 4 puertas</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«Reorganizamos toda la formacion en 4 etapas: Estructura → Coordina → Gestiona → Automatiza.</w:t>
      </w:r>
    </w:p>
    <w:p>
      <w:pPr>
        <w:pBdr>
          <w:left w:val="single" w:color="B9C6D3" w:sz="14" w:space="8"/>
        </w:pBdr>
        <w:shd w:fill="F7F9FB" w:val="clear"/>
        <w:spacing w:after="0"/>
      </w:pPr>
      <w:r>
        <w:rPr>
          <w:rFonts w:ascii="Consolas" w:cs="Consolas" w:eastAsia="Consolas" w:hAnsi="Consolas"/>
          <w:sz w:val="18"/>
          <w:szCs w:val="18"/>
        </w:rPr>
        <w:t xml:space="preserve">¿En cual se ubican? El que me responda RUTA le digo la suya con su caso concreto.» (sin precio,</w:t>
      </w:r>
    </w:p>
    <w:p>
      <w:pPr>
        <w:pBdr>
          <w:left w:val="single" w:color="B9C6D3" w:sz="14" w:space="8"/>
        </w:pBdr>
        <w:shd w:fill="F7F9FB" w:val="clear"/>
        <w:spacing w:after="140"/>
      </w:pPr>
      <w:r>
        <w:rPr>
          <w:rFonts w:ascii="Consolas" w:cs="Consolas" w:eastAsia="Consolas" w:hAnsi="Consolas"/>
          <w:sz w:val="18"/>
          <w:szCs w:val="18"/>
        </w:rPr>
        <w:t xml:space="preserve">requiere disparador RUTA)</w:t>
      </w:r>
    </w:p>
    <w:p>
      <w:pPr>
        <w:pBdr>
          <w:bottom w:val="single" w:color="C96A1C" w:sz="12" w:space="6"/>
        </w:pBdr>
        <w:spacing w:after="60" w:before="300"/>
      </w:pPr>
      <w:r>
        <w:rPr>
          <w:b/>
          <w:bCs/>
          <w:color w:val="C96A1C"/>
          <w:sz w:val="24"/>
          <w:szCs w:val="24"/>
        </w:rPr>
        <w:t xml:space="preserve">Vie 25  ·  </w:t>
      </w:r>
      <w:r>
        <w:rPr>
          <w:b/>
          <w:bCs/>
          <w:color w:val="0E2438"/>
          <w:sz w:val="24"/>
          <w:szCs w:val="24"/>
        </w:rPr>
        <w:t xml:space="preserve">Test de nivel BIM</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«¿En que nivel BIM estan de verdad? Hay un test de 20 preguntas que se los dice sin adornos.</w:t>
      </w:r>
    </w:p>
    <w:p>
      <w:pPr>
        <w:pBdr>
          <w:left w:val="single" w:color="B9C6D3" w:sz="14" w:space="8"/>
        </w:pBdr>
        <w:shd w:fill="F7F9FB" w:val="clear"/>
        <w:spacing w:after="140"/>
      </w:pPr>
      <w:r>
        <w:rPr>
          <w:rFonts w:ascii="Consolas" w:cs="Consolas" w:eastAsia="Consolas" w:hAnsi="Consolas"/>
          <w:sz w:val="18"/>
          <w:szCs w:val="18"/>
        </w:rPr>
        <w:t xml:space="preserve">Respondan NIVEL y se los mando. Los resultados suelen sorprender.»</w:t>
      </w:r>
    </w:p>
    <w:p>
      <w:pPr>
        <w:pBdr>
          <w:bottom w:val="single" w:color="C96A1C" w:sz="12" w:space="6"/>
        </w:pBdr>
        <w:spacing w:after="60" w:before="300"/>
      </w:pPr>
      <w:r>
        <w:rPr>
          <w:b/>
          <w:bCs/>
          <w:color w:val="C96A1C"/>
          <w:sz w:val="24"/>
          <w:szCs w:val="24"/>
        </w:rPr>
        <w:t xml:space="preserve">Mar 29  ·  </w:t>
      </w:r>
      <w:r>
        <w:rPr>
          <w:b/>
          <w:bCs/>
          <w:color w:val="0E2438"/>
          <w:sz w:val="24"/>
          <w:szCs w:val="24"/>
        </w:rPr>
        <w:t xml:space="preserve">Blog elegir software + dato del mes</w:t>
      </w:r>
    </w:p>
    <w:p>
      <w:pPr>
        <w:spacing w:after="80"/>
        <w:rPr>
          <w:color w:val="5A6B7B"/>
          <w:sz w:val="19"/>
          <w:szCs w:val="19"/>
        </w:rPr>
      </w:pPr>
      <w:r>
        <w:rPr>
          <w:color w:val="5A6B7B"/>
          <w:sz w:val="19"/>
          <w:szCs w:val="19"/>
        </w:rPr>
        <w:t xml:space="preserve">Formato: Mensaje + enlace</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«Del blog del sabado: como elegir software de estructuras sin casarse con la marca. Y el dato</w:t>
      </w:r>
    </w:p>
    <w:p>
      <w:pPr>
        <w:pBdr>
          <w:left w:val="single" w:color="B9C6D3" w:sz="14" w:space="8"/>
        </w:pBdr>
        <w:shd w:fill="F7F9FB" w:val="clear"/>
        <w:spacing w:after="0"/>
      </w:pPr>
      <w:r>
        <w:rPr>
          <w:rFonts w:ascii="Consolas" w:cs="Consolas" w:eastAsia="Consolas" w:hAnsi="Consolas"/>
          <w:sz w:val="18"/>
          <w:szCs w:val="18"/>
        </w:rPr>
        <w:t xml:space="preserve">que mas se comento este mes: la cuantia minima del 1% — si se lo perdieron, esta fijado en el</w:t>
      </w:r>
    </w:p>
    <w:p>
      <w:pPr>
        <w:pBdr>
          <w:left w:val="single" w:color="B9C6D3" w:sz="14" w:space="8"/>
        </w:pBdr>
        <w:shd w:fill="F7F9FB" w:val="clear"/>
        <w:spacing w:after="140"/>
      </w:pPr>
      <w:r>
        <w:rPr>
          <w:rFonts w:ascii="Consolas" w:cs="Consolas" w:eastAsia="Consolas" w:hAnsi="Consolas"/>
          <w:sz w:val="18"/>
          <w:szCs w:val="18"/>
        </w:rPr>
        <w:t xml:space="preserve">feed.»</w:t>
      </w:r>
    </w:p>
    <w:p>
      <w:pPr>
        <w:pBdr>
          <w:bottom w:val="single" w:color="C96A1C" w:sz="12" w:space="6"/>
        </w:pBdr>
        <w:spacing w:after="60" w:before="300"/>
      </w:pPr>
      <w:r>
        <w:rPr>
          <w:b/>
          <w:bCs/>
          <w:color w:val="C96A1C"/>
          <w:sz w:val="24"/>
          <w:szCs w:val="24"/>
        </w:rPr>
        <w:t xml:space="preserve">Jue 1 oct  ·  </w:t>
      </w:r>
      <w:r>
        <w:rPr>
          <w:b/>
          <w:bCs/>
          <w:color w:val="0E2438"/>
          <w:sz w:val="24"/>
          <w:szCs w:val="24"/>
        </w:rPr>
        <w:t xml:space="preserve">Venta · cierre de cohorte ACERO (+ tutor si esta vivo)</w:t>
      </w:r>
    </w:p>
    <w:p>
      <w:pPr>
        <w:spacing w:after="80"/>
        <w:rPr>
          <w:color w:val="5A6B7B"/>
          <w:sz w:val="19"/>
          <w:szCs w:val="19"/>
        </w:rPr>
      </w:pPr>
      <w:r>
        <w:rPr>
          <w:color w:val="5A6B7B"/>
          <w:sz w:val="19"/>
          <w:szCs w:val="19"/>
        </w:rPr>
        <w:t xml:space="preserve">Formato: Mensaje corto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«Ultimos [CUPOS REALES] cupos de la cohorte de ACERO. [SI EL TUTOR ESTA EN PRODUCCION: Y esta</w:t>
      </w:r>
    </w:p>
    <w:p>
      <w:pPr>
        <w:pBdr>
          <w:left w:val="single" w:color="B9C6D3" w:sz="14" w:space="8"/>
        </w:pBdr>
        <w:shd w:fill="F7F9FB" w:val="clear"/>
        <w:spacing w:after="0"/>
      </w:pPr>
      <w:r>
        <w:rPr>
          <w:rFonts w:ascii="Consolas" w:cs="Consolas" w:eastAsia="Consolas" w:hAnsi="Consolas"/>
          <w:sz w:val="18"/>
          <w:szCs w:val="18"/>
        </w:rPr>
        <w:t xml:space="preserve">cohorte estrena el tutor de IA — le preguntas al programa y te contesta con la clase exacta.]</w:t>
      </w:r>
    </w:p>
    <w:p>
      <w:pPr>
        <w:pBdr>
          <w:left w:val="single" w:color="B9C6D3" w:sz="14" w:space="8"/>
        </w:pBdr>
        <w:shd w:fill="F7F9FB" w:val="clear"/>
        <w:spacing w:after="140"/>
      </w:pPr>
      <w:r>
        <w:rPr>
          <w:rFonts w:ascii="Consolas" w:cs="Consolas" w:eastAsia="Consolas" w:hAnsi="Consolas"/>
          <w:sz w:val="18"/>
          <w:szCs w:val="18"/>
        </w:rPr>
        <w:t xml:space="preserve">Respondan ACERO y les mando el temario.»</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Cierre de mes · pregunta abierta</w:t>
      </w:r>
    </w:p>
    <w:p>
      <w:pPr>
        <w:spacing w:after="80"/>
        <w:rPr>
          <w:color w:val="5A6B7B"/>
          <w:sz w:val="19"/>
          <w:szCs w:val="19"/>
        </w:rPr>
      </w:pPr>
      <w:r>
        <w:rPr>
          <w:color w:val="5A6B7B"/>
          <w:sz w:val="19"/>
          <w:szCs w:val="19"/>
        </w:rPr>
        <w:t xml:space="preserve">Formato: Pregunta</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«Cerramos el mes: ¿que tema quieren que tratemos en octubre? Lo que mas se repita entra directo</w:t>
      </w:r>
    </w:p>
    <w:p>
      <w:pPr>
        <w:pBdr>
          <w:left w:val="single" w:color="B9C6D3" w:sz="14" w:space="8"/>
        </w:pBdr>
        <w:shd w:fill="F7F9FB" w:val="clear"/>
        <w:spacing w:after="140"/>
      </w:pPr>
      <w:r>
        <w:rPr>
          <w:rFonts w:ascii="Consolas" w:cs="Consolas" w:eastAsia="Consolas" w:hAnsi="Consolas"/>
          <w:sz w:val="18"/>
          <w:szCs w:val="18"/>
        </w:rPr>
        <w:t xml:space="preserve">a la matriz. Aqui se decide el contenido, no en una oficina.»</w:t>
      </w:r>
    </w:p>
    <w:p>
      <w:r>
        <w:br w:type="page"/>
      </w:r>
    </w:p>
    <w:p>
      <w:pPr>
        <w:pStyle w:val="Heading1"/>
        <w:spacing w:after="140" w:before="360"/>
      </w:pPr>
      <w:r>
        <w:rPr>
          <w:b/>
          <w:bCs/>
          <w:color w:val="0E2438"/>
        </w:rPr>
        <w:t xml:space="preserve">8 · GRUPO 3 · Blog de Design Modeling Academy</w:t>
      </w:r>
    </w:p>
    <w:p>
      <w:pPr>
        <w:spacing w:after="80"/>
        <w:rPr>
          <w:i/>
          <w:iCs/>
          <w:color w:val="5A6B7B"/>
        </w:rPr>
      </w:pPr>
      <w:r>
        <w:rPr>
          <w:i/>
          <w:iCs/>
          <w:color w:val="5A6B7B"/>
          <w:sz w:val="21"/>
          <w:szCs w:val="21"/>
        </w:rPr>
        <w:t xml:space="preserve">Un articulo por semana, siempre sabado, informativo sobre temas en tendencia. SIEMPRE con CTA a una campaña del mes o a un recurso gratuito. El post de anuncio con el enlace sale el mismo sabado en el feed; a comunidades va el martes.</w:t>
      </w:r>
    </w:p>
    <w:p>
      <w:pPr>
        <w:pStyle w:val="ListParagraph"/>
        <w:numPr>
          <w:ilvl w:val="0"/>
          <w:numId w:val="1"/>
        </w:numPr>
        <w:spacing w:after="50"/>
      </w:pPr>
      <w:r>
        <w:rPr>
          <w:sz w:val="21"/>
          <w:szCs w:val="21"/>
        </w:rPr>
        <w:t xml:space="preserve">El CTA del blog nunca es generico: apunta a la campaña activa (ACERO / Master) o a un lead magnet concreto con su palabra clave.</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Sab 12</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Cómo la IA está revolucionando la arquitectura moderna</w:t>
            </w:r>
          </w:p>
        </w:tc>
      </w:tr>
      <w:tr>
        <w:tc>
          <w:tcPr>
            <w:tcW w:type="dxa" w:w="1600"/>
          </w:tcPr>
          <w:p>
            <w:r>
              <w:rPr>
                <w:sz w:val="18"/>
                <w:szCs w:val="18"/>
              </w:rPr>
              <w:t xml:space="preserve">Sab 19</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Comparativa ETABS vs SAP2000 para análisis estructural</w:t>
            </w:r>
          </w:p>
        </w:tc>
      </w:tr>
      <w:tr>
        <w:tc>
          <w:tcPr>
            <w:tcW w:type="dxa" w:w="1600"/>
          </w:tcPr>
          <w:p>
            <w:r>
              <w:rPr>
                <w:sz w:val="18"/>
                <w:szCs w:val="18"/>
              </w:rPr>
              <w:t xml:space="preserve">Sab 26</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Cómo elegir el software de estructuras adecuado</w:t>
            </w:r>
          </w:p>
        </w:tc>
      </w:tr>
      <w:tr>
        <w:tc>
          <w:tcPr>
            <w:tcW w:type="dxa" w:w="1600"/>
          </w:tcPr>
          <w:p>
            <w:r>
              <w:rPr>
                <w:sz w:val="18"/>
                <w:szCs w:val="18"/>
              </w:rPr>
              <w:t xml:space="preserve">Sab 3 oct</w:t>
            </w:r>
          </w:p>
        </w:tc>
        <w:tc>
          <w:tcPr>
            <w:tcW w:type="dxa" w:w="2300"/>
          </w:tcPr>
          <w:p>
            <w:r>
              <w:rPr>
                <w:sz w:val="18"/>
                <w:szCs w:val="18"/>
              </w:rPr>
              <w:t xml:space="preserve">Articulo + portada</w:t>
            </w:r>
          </w:p>
        </w:tc>
        <w:tc>
          <w:tcPr>
            <w:tcW w:type="dxa" w:w="1400"/>
          </w:tcPr>
          <w:p>
            <w:r>
              <w:rPr>
                <w:sz w:val="18"/>
                <w:szCs w:val="18"/>
              </w:rPr>
              <w:t xml:space="preserve">📝 blog</w:t>
            </w:r>
          </w:p>
        </w:tc>
        <w:tc>
          <w:tcPr>
            <w:tcW w:type="dxa" w:w="6100"/>
          </w:tcPr>
          <w:p>
            <w:r>
              <w:rPr>
                <w:sz w:val="18"/>
                <w:szCs w:val="18"/>
              </w:rPr>
              <w:t xml:space="preserve">Impacto de la tecnología BIM en la sostenibilidad</w:t>
            </w:r>
          </w:p>
        </w:tc>
      </w:tr>
    </w:tbl>
    <w:p>
      <w:pPr>
        <w:spacing w:after="100" w:before="280"/>
      </w:pPr>
      <w:r>
        <w:rPr>
          <w:b/>
          <w:bCs/>
          <w:color w:val="C96A1C"/>
          <w:sz w:val="26"/>
          <w:szCs w:val="26"/>
        </w:rPr>
        <w:t xml:space="preserve">Desarrollo de cada publicación</w:t>
      </w:r>
    </w:p>
    <w:p>
      <w:pPr>
        <w:pBdr>
          <w:bottom w:val="single" w:color="C96A1C" w:sz="12" w:space="6"/>
        </w:pBdr>
        <w:spacing w:after="60" w:before="340"/>
      </w:pPr>
      <w:r>
        <w:rPr>
          <w:b/>
          <w:bCs/>
          <w:color w:val="C96A1C"/>
          <w:sz w:val="24"/>
          <w:szCs w:val="24"/>
        </w:rPr>
        <w:t xml:space="preserve">Sab 12  ·  </w:t>
      </w:r>
      <w:r>
        <w:rPr>
          <w:b/>
          <w:bCs/>
          <w:color w:val="0E2438"/>
          <w:sz w:val="24"/>
          <w:szCs w:val="24"/>
        </w:rPr>
        <w:t xml:space="preserve">Cómo la IA está revolucionando la arquitectura moderna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IA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del articulo: GPT IA Pro (recurso gratis) + mencion de la ruta del Master (sin precio).</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La IA no viene a diseñar por el arquitecto; viene a acelerar el proceso creativo y</w:t>
      </w:r>
    </w:p>
    <w:p>
      <w:pPr>
        <w:pBdr>
          <w:left w:val="single" w:color="C96A1C" w:sz="20" w:space="8"/>
        </w:pBdr>
        <w:shd w:fill="FDF1E4" w:val="clear"/>
        <w:spacing w:after="140"/>
      </w:pPr>
      <w:r>
        <w:rPr>
          <w:b/>
          <w:bCs/>
          <w:color w:val="0E2438"/>
          <w:sz w:val="21"/>
          <w:szCs w:val="21"/>
        </w:rPr>
        <w:t xml:space="preserve">técnico.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la IA está cambiando la arquitectura (sin reemplazar al arquitecto) —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La IA no viene a diseñar por el arquitecto; viene a acelerar el proceso creativo y técnico.</w:t>
      </w:r>
    </w:p>
    <w:p>
      <w:pPr>
        <w:pStyle w:val="ListParagraph"/>
        <w:numPr>
          <w:ilvl w:val="0"/>
          <w:numId w:val="1"/>
        </w:numPr>
        <w:spacing w:after="50"/>
      </w:pPr>
      <w:r>
        <w:rPr>
          <w:sz w:val="21"/>
          <w:szCs w:val="21"/>
        </w:rPr>
        <w:t xml:space="preserve">Generación de opciones: de un programa arquitectónico a varias distribuciones en segundos.</w:t>
      </w:r>
    </w:p>
    <w:p>
      <w:pPr>
        <w:pStyle w:val="ListParagraph"/>
        <w:numPr>
          <w:ilvl w:val="0"/>
          <w:numId w:val="1"/>
        </w:numPr>
        <w:spacing w:after="50"/>
      </w:pPr>
      <w:r>
        <w:rPr>
          <w:sz w:val="21"/>
          <w:szCs w:val="21"/>
        </w:rPr>
        <w:t xml:space="preserve">Visualización: renders y ambientaciones fotorrealistas en minutos, no horas.</w:t>
      </w:r>
    </w:p>
    <w:p>
      <w:pPr>
        <w:pStyle w:val="ListParagraph"/>
        <w:numPr>
          <w:ilvl w:val="0"/>
          <w:numId w:val="1"/>
        </w:numPr>
        <w:spacing w:after="50"/>
      </w:pPr>
      <w:r>
        <w:rPr>
          <w:sz w:val="21"/>
          <w:szCs w:val="21"/>
        </w:rPr>
        <w:t xml:space="preserve">Análisis: asoleamiento, eficiencia energética y normativa evaluados temprano.</w:t>
      </w:r>
    </w:p>
    <w:p>
      <w:pPr>
        <w:pStyle w:val="ListParagraph"/>
        <w:numPr>
          <w:ilvl w:val="0"/>
          <w:numId w:val="1"/>
        </w:numPr>
        <w:spacing w:after="50"/>
      </w:pPr>
      <w:r>
        <w:rPr>
          <w:sz w:val="21"/>
          <w:szCs w:val="21"/>
        </w:rPr>
        <w:t xml:space="preserve">Lo que NO cambia: la intención de diseño, el criterio y la responsabilidad son del arquitecto.</w:t>
      </w:r>
    </w:p>
    <w:p>
      <w:pPr>
        <w:pStyle w:val="ListParagraph"/>
        <w:numPr>
          <w:ilvl w:val="0"/>
          <w:numId w:val="1"/>
        </w:numPr>
        <w:spacing w:after="50"/>
      </w:pPr>
      <w:r>
        <w:rPr>
          <w:sz w:val="21"/>
          <w:szCs w:val="21"/>
        </w:rPr>
        <w:t xml:space="preserve">Cierre: el arquitecto que integra IA entrega más y mejor. Conoce cómo en nuestros programas.</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La IA no reemplaza al arquitecto. Reemplaza las horas de tareas repetitivas para que el</w:t>
      </w:r>
    </w:p>
    <w:p>
      <w:pPr>
        <w:pBdr>
          <w:left w:val="single" w:color="B9C6D3" w:sz="14" w:space="8"/>
        </w:pBdr>
        <w:shd w:fill="F7F9FB" w:val="clear"/>
        <w:spacing w:after="0"/>
      </w:pPr>
      <w:r>
        <w:rPr>
          <w:rFonts w:ascii="Consolas" w:cs="Consolas" w:eastAsia="Consolas" w:hAnsi="Consolas"/>
          <w:sz w:val="18"/>
          <w:szCs w:val="18"/>
        </w:rPr>
        <w:t xml:space="preserve">arquitecto haga lo que ninguna IA puede: decidir con intención.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Genera opciones, renderiza en minutos, analiza asoleamiento temprano. Pero la visión, el</w:t>
      </w:r>
    </w:p>
    <w:p>
      <w:pPr>
        <w:pBdr>
          <w:left w:val="single" w:color="B9C6D3" w:sz="14" w:space="8"/>
        </w:pBdr>
        <w:shd w:fill="F7F9FB" w:val="clear"/>
        <w:spacing w:after="0"/>
      </w:pPr>
      <w:r>
        <w:rPr>
          <w:rFonts w:ascii="Consolas" w:cs="Consolas" w:eastAsia="Consolas" w:hAnsi="Consolas"/>
          <w:sz w:val="18"/>
          <w:szCs w:val="18"/>
        </w:rPr>
        <w:t xml:space="preserve">criterio y la firma siguen siendo humanos.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¿Ya la aplican en su estudio?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sobre cómo la IA está cambiando la arquitectura (sin reemplazar al arquitecto). Link</w:t>
      </w:r>
    </w:p>
    <w:p>
      <w:pPr>
        <w:pBdr>
          <w:left w:val="single" w:color="B9C6D3" w:sz="14" w:space="8"/>
        </w:pBdr>
        <w:shd w:fill="F7F9FB" w:val="clear"/>
        <w:spacing w:after="140"/>
      </w:pPr>
      <w:r>
        <w:rPr>
          <w:rFonts w:ascii="Consolas" w:cs="Consolas" w:eastAsia="Consolas" w:hAnsi="Consolas"/>
          <w:sz w:val="18"/>
          <w:szCs w:val="18"/>
        </w:rPr>
        <w:t xml:space="preserve">en bio / comenta “IA”.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¿Ya la aplican en su estudio?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19  ·  </w:t>
      </w:r>
      <w:r>
        <w:rPr>
          <w:b/>
          <w:bCs/>
          <w:color w:val="0E2438"/>
          <w:sz w:val="24"/>
          <w:szCs w:val="24"/>
        </w:rPr>
        <w:t xml:space="preserve">Comparativa ETABS vs SAP2000 para análisis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la herramienta de las 5 verificaciones en acero (comenta ACERO) + cohorte abierta.</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140"/>
      </w:pPr>
      <w:r>
        <w:rPr>
          <w:b/>
          <w:bCs/>
          <w:color w:val="0E2438"/>
          <w:sz w:val="21"/>
          <w:szCs w:val="21"/>
        </w:rPr>
        <w:t xml:space="preserve">La pregunta no es cuál es mejor, sino cuál es mejor PARA TU proyecto.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ETABS vs SAP2000: cuál elegir para tu análisis estructural (guía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La pregunta no es cuál es mejor, sino cuál es mejor PARA TU proyecto.</w:t>
      </w:r>
    </w:p>
    <w:p>
      <w:pPr>
        <w:pStyle w:val="ListParagraph"/>
        <w:numPr>
          <w:ilvl w:val="0"/>
          <w:numId w:val="1"/>
        </w:numPr>
        <w:spacing w:after="50"/>
      </w:pPr>
      <w:r>
        <w:rPr>
          <w:sz w:val="21"/>
          <w:szCs w:val="21"/>
        </w:rPr>
        <w:t xml:space="preserve">ETABS: pensado para edificaciones (pisos, muros, diafragmas). Flujo rápido para análisis sísmico de edificios.</w:t>
      </w:r>
    </w:p>
    <w:p>
      <w:pPr>
        <w:pStyle w:val="ListParagraph"/>
        <w:numPr>
          <w:ilvl w:val="0"/>
          <w:numId w:val="1"/>
        </w:numPr>
        <w:spacing w:after="50"/>
      </w:pPr>
      <w:r>
        <w:rPr>
          <w:sz w:val="21"/>
          <w:szCs w:val="21"/>
        </w:rPr>
        <w:t xml:space="preserve">SAP2000: propósito general (puentes, estructuras especiales, industriales). Más flexible, menos ‘automático’ para edificios.</w:t>
      </w:r>
    </w:p>
    <w:p>
      <w:pPr>
        <w:pStyle w:val="ListParagraph"/>
        <w:numPr>
          <w:ilvl w:val="0"/>
          <w:numId w:val="1"/>
        </w:numPr>
        <w:spacing w:after="50"/>
      </w:pPr>
      <w:r>
        <w:rPr>
          <w:sz w:val="21"/>
          <w:szCs w:val="21"/>
        </w:rPr>
        <w:t xml:space="preserve">Regla práctica: edificio típico → ETABS; estructura especial/no convencional → SAP2000.</w:t>
      </w:r>
    </w:p>
    <w:p>
      <w:pPr>
        <w:pStyle w:val="ListParagraph"/>
        <w:numPr>
          <w:ilvl w:val="0"/>
          <w:numId w:val="1"/>
        </w:numPr>
        <w:spacing w:after="50"/>
      </w:pPr>
      <w:r>
        <w:rPr>
          <w:sz w:val="21"/>
          <w:szCs w:val="21"/>
        </w:rPr>
        <w:t xml:space="preserve">Ambos conectan con tu flujo BIM: modela en Revit, exporta y analiza. El software no reemplaza el criterio de modelado ni la interpretación de resultados.</w:t>
      </w:r>
    </w:p>
    <w:p>
      <w:pPr>
        <w:pStyle w:val="ListParagraph"/>
        <w:numPr>
          <w:ilvl w:val="0"/>
          <w:numId w:val="1"/>
        </w:numPr>
        <w:spacing w:after="50"/>
      </w:pPr>
      <w:r>
        <w:rPr>
          <w:sz w:val="21"/>
          <w:szCs w:val="21"/>
        </w:rPr>
        <w:t xml:space="preserve">Cierre: en el curso enseñamos a elegir y usar cada uno según el proyecto.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¿ETABS o SAP2000? La respuesta honesta: depende del proyecto.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ETABS brilla en edificaciones — análisis sísmico de edificios en un flujo rápido. SAP2000 es de</w:t>
      </w:r>
    </w:p>
    <w:p>
      <w:pPr>
        <w:pBdr>
          <w:left w:val="single" w:color="B9C6D3" w:sz="14" w:space="8"/>
        </w:pBdr>
        <w:shd w:fill="F7F9FB" w:val="clear"/>
        <w:spacing w:after="0"/>
      </w:pPr>
      <w:r>
        <w:rPr>
          <w:rFonts w:ascii="Consolas" w:cs="Consolas" w:eastAsia="Consolas" w:hAnsi="Consolas"/>
          <w:sz w:val="18"/>
          <w:szCs w:val="18"/>
        </w:rPr>
        <w:t xml:space="preserve">propósito general: puentes, estructuras especiales, industriales.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Regla simple: edificio típico → ETABS. Estructura no convencional → SAP2000.</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ojo: ninguno reemplaza el criterio de modelado ni la interpretación de resultados. La</w:t>
      </w:r>
    </w:p>
    <w:p>
      <w:pPr>
        <w:pBdr>
          <w:left w:val="single" w:color="B9C6D3" w:sz="14" w:space="8"/>
        </w:pBdr>
        <w:shd w:fill="F7F9FB" w:val="clear"/>
        <w:spacing w:after="0"/>
      </w:pPr>
      <w:r>
        <w:rPr>
          <w:rFonts w:ascii="Consolas" w:cs="Consolas" w:eastAsia="Consolas" w:hAnsi="Consolas"/>
          <w:sz w:val="18"/>
          <w:szCs w:val="18"/>
        </w:rPr>
        <w:t xml:space="preserve">herramienta calcula; tú decides.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usan y por qué?</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0"/>
      </w:pPr>
      <w:r>
        <w:rPr>
          <w:rFonts w:ascii="Consolas" w:cs="Consolas" w:eastAsia="Consolas" w:hAnsi="Consolas"/>
          <w:sz w:val="18"/>
          <w:szCs w:val="18"/>
        </w:rPr>
        <w:t xml:space="preserve">Escribimos la comparativa completa ETABS vs SAP2000 para que elijas bien según tu proyecto.</w:t>
      </w:r>
    </w:p>
    <w:p>
      <w:pPr>
        <w:pBdr>
          <w:left w:val="single" w:color="B9C6D3" w:sz="14" w:space="8"/>
        </w:pBdr>
        <w:shd w:fill="F7F9FB" w:val="clear"/>
        <w:spacing w:after="140"/>
      </w:pPr>
      <w:r>
        <w:rPr>
          <w:rFonts w:ascii="Consolas" w:cs="Consolas" w:eastAsia="Consolas" w:hAnsi="Consolas"/>
          <w:sz w:val="18"/>
          <w:szCs w:val="18"/>
        </w:rPr>
        <w:t xml:space="preserve">Link en bio / comenta “BIM” o “IA”.</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¿Cuál usan y por qué?</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26  ·  </w:t>
      </w:r>
      <w:r>
        <w:rPr>
          <w:b/>
          <w:bCs/>
          <w:color w:val="0E2438"/>
          <w:sz w:val="24"/>
          <w:szCs w:val="24"/>
        </w:rPr>
        <w:t xml:space="preserve">Cómo elegir el software de estructuras adecuado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CTA: test de nivelacion BIM (NIVEL) + curso introductorio BIM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Elegir software no es elegir el ‘más potente’, sino el que encaja con tu tipo de</w:t>
      </w:r>
    </w:p>
    <w:p>
      <w:pPr>
        <w:pBdr>
          <w:left w:val="single" w:color="C96A1C" w:sz="20" w:space="8"/>
        </w:pBdr>
        <w:shd w:fill="FDF1E4" w:val="clear"/>
        <w:spacing w:after="140"/>
      </w:pPr>
      <w:r>
        <w:rPr>
          <w:b/>
          <w:bCs/>
          <w:color w:val="0E2438"/>
          <w:sz w:val="21"/>
          <w:szCs w:val="21"/>
        </w:rPr>
        <w:t xml:space="preserve">estructura y tu flujo.</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elegir el software de análisis estructural para tu proyecto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Elegir software no es elegir el ‘más potente’, sino el que encaja con tu tipo de estructura y tu flujo.</w:t>
      </w:r>
    </w:p>
    <w:p>
      <w:pPr>
        <w:pStyle w:val="ListParagraph"/>
        <w:numPr>
          <w:ilvl w:val="0"/>
          <w:numId w:val="1"/>
        </w:numPr>
        <w:spacing w:after="50"/>
      </w:pPr>
      <w:r>
        <w:rPr>
          <w:sz w:val="21"/>
          <w:szCs w:val="21"/>
        </w:rPr>
        <w:t xml:space="preserve">Define primero: tipo de estructura, normativa, y si necesitas integración BIM.</w:t>
      </w:r>
    </w:p>
    <w:p>
      <w:pPr>
        <w:pStyle w:val="ListParagraph"/>
        <w:numPr>
          <w:ilvl w:val="0"/>
          <w:numId w:val="1"/>
        </w:numPr>
        <w:spacing w:after="50"/>
      </w:pPr>
      <w:r>
        <w:rPr>
          <w:sz w:val="21"/>
          <w:szCs w:val="21"/>
        </w:rPr>
        <w:t xml:space="preserve">Edificaciones: ETABS. Propósito general/especiales: SAP2000. Concreto/detalle: complementos específicos.</w:t>
      </w:r>
    </w:p>
    <w:p>
      <w:pPr>
        <w:pStyle w:val="ListParagraph"/>
        <w:numPr>
          <w:ilvl w:val="0"/>
          <w:numId w:val="1"/>
        </w:numPr>
        <w:spacing w:after="50"/>
      </w:pPr>
      <w:r>
        <w:rPr>
          <w:sz w:val="21"/>
          <w:szCs w:val="21"/>
        </w:rPr>
        <w:t xml:space="preserve">Integración BIM: revisa que exporte/importe bien desde Revit para no re-modelar.</w:t>
      </w:r>
    </w:p>
    <w:p>
      <w:pPr>
        <w:pStyle w:val="ListParagraph"/>
        <w:numPr>
          <w:ilvl w:val="0"/>
          <w:numId w:val="1"/>
        </w:numPr>
        <w:spacing w:after="50"/>
      </w:pPr>
      <w:r>
        <w:rPr>
          <w:sz w:val="21"/>
          <w:szCs w:val="21"/>
        </w:rPr>
        <w:t xml:space="preserve">Curva de aprendizaje y soporte también cuentan: el mejor software es el que tu equipo domina.</w:t>
      </w:r>
    </w:p>
    <w:p>
      <w:pPr>
        <w:pStyle w:val="ListParagraph"/>
        <w:numPr>
          <w:ilvl w:val="0"/>
          <w:numId w:val="1"/>
        </w:numPr>
        <w:spacing w:after="50"/>
      </w:pPr>
      <w:r>
        <w:rPr>
          <w:sz w:val="21"/>
          <w:szCs w:val="21"/>
        </w:rPr>
        <w:t xml:space="preserve">Cierre: te ayudamos a elegir en el curso de diseño estructural.</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El mejor software de estructuras no es el más caro ni el más potente: es el que encaja con tu</w:t>
      </w:r>
    </w:p>
    <w:p>
      <w:pPr>
        <w:pBdr>
          <w:left w:val="single" w:color="B9C6D3" w:sz="14" w:space="8"/>
        </w:pBdr>
        <w:shd w:fill="F7F9FB" w:val="clear"/>
        <w:spacing w:after="0"/>
      </w:pPr>
      <w:r>
        <w:rPr>
          <w:rFonts w:ascii="Consolas" w:cs="Consolas" w:eastAsia="Consolas" w:hAnsi="Consolas"/>
          <w:sz w:val="18"/>
          <w:szCs w:val="18"/>
        </w:rPr>
        <w:t xml:space="preserve">tipo de proyecto y tu flujo BIM.</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Primero define estructura, normativa e integración. Después eliges. Y recuerda: el software</w:t>
      </w:r>
    </w:p>
    <w:p>
      <w:pPr>
        <w:pBdr>
          <w:left w:val="single" w:color="B9C6D3" w:sz="14" w:space="8"/>
        </w:pBdr>
        <w:shd w:fill="F7F9FB" w:val="clear"/>
        <w:spacing w:after="0"/>
      </w:pPr>
      <w:r>
        <w:rPr>
          <w:rFonts w:ascii="Consolas" w:cs="Consolas" w:eastAsia="Consolas" w:hAnsi="Consolas"/>
          <w:sz w:val="18"/>
          <w:szCs w:val="18"/>
        </w:rPr>
        <w:t xml:space="preserve">calcula, tú interpretas.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¿Cuál eligieron para su último proyecto?</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140"/>
      </w:pPr>
      <w:r>
        <w:rPr>
          <w:rFonts w:ascii="Consolas" w:cs="Consolas" w:eastAsia="Consolas" w:hAnsi="Consolas"/>
          <w:sz w:val="18"/>
          <w:szCs w:val="18"/>
        </w:rPr>
        <w:t xml:space="preserve">Guía para elegir tu software de estructuras según el proyecto. Link en bio / comenta “BIM”.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¿Cuál eligieron para su último proyecto?</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pPr>
        <w:pBdr>
          <w:bottom w:val="single" w:color="C96A1C" w:sz="12" w:space="6"/>
        </w:pBdr>
        <w:spacing w:after="60" w:before="340"/>
      </w:pPr>
      <w:r>
        <w:rPr>
          <w:b/>
          <w:bCs/>
          <w:color w:val="C96A1C"/>
          <w:sz w:val="24"/>
          <w:szCs w:val="24"/>
        </w:rPr>
        <w:t xml:space="preserve">Sab 3 oct  ·  </w:t>
      </w:r>
      <w:r>
        <w:rPr>
          <w:b/>
          <w:bCs/>
          <w:color w:val="0E2438"/>
          <w:sz w:val="24"/>
          <w:szCs w:val="24"/>
        </w:rPr>
        <w:t xml:space="preserve">Impacto de la tecnología BIM en la sostenibilidad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1700"/>
        <w:gridCol w:w="3200"/>
      </w:tblGrid>
      <w:tr>
        <w:trPr>
          <w:tblHeader/>
        </w:trPr>
        <w:tc>
          <w:tcPr>
            <w:tcW w:type="dxa" w:w="1900"/>
            <w:shd w:fill="0E2438" w:val="clear"/>
          </w:tcPr>
          <w:p>
            <w:r>
              <w:rPr>
                <w:b/>
                <w:bCs/>
                <w:color w:val="FFFFFF"/>
                <w:sz w:val="18"/>
                <w:szCs w:val="18"/>
              </w:rPr>
              <w:t xml:space="preserve">Formato</w:t>
            </w:r>
          </w:p>
        </w:tc>
        <w:tc>
          <w:tcPr>
            <w:tcW w:type="dxa" w:w="3400"/>
            <w:shd w:fill="0E2438" w:val="clear"/>
          </w:tcPr>
          <w:p>
            <w:r>
              <w:rPr>
                <w:b/>
                <w:bCs/>
                <w:color w:val="FFFFFF"/>
                <w:sz w:val="18"/>
                <w:szCs w:val="18"/>
              </w:rPr>
              <w:t xml:space="preserve">Redes</w:t>
            </w:r>
          </w:p>
        </w:tc>
        <w:tc>
          <w:tcPr>
            <w:tcW w:type="dxa" w:w="1700"/>
            <w:shd w:fill="0E2438" w:val="clear"/>
          </w:tcPr>
          <w:p>
            <w:r>
              <w:rPr>
                <w:b/>
                <w:bCs/>
                <w:color w:val="FFFFFF"/>
                <w:sz w:val="18"/>
                <w:szCs w:val="18"/>
              </w:rPr>
              <w:t xml:space="preserve">Eje</w:t>
            </w:r>
          </w:p>
        </w:tc>
        <w:tc>
          <w:tcPr>
            <w:tcW w:type="dxa" w:w="3200"/>
            <w:shd w:fill="0E2438" w:val="clear"/>
          </w:tcPr>
          <w:p>
            <w:r>
              <w:rPr>
                <w:b/>
                <w:bCs/>
                <w:color w:val="FFFFFF"/>
                <w:sz w:val="18"/>
                <w:szCs w:val="18"/>
              </w:rPr>
              <w:t xml:space="preserve">Producto / palabra clave</w:t>
            </w:r>
          </w:p>
        </w:tc>
      </w:tr>
      <w:tr>
        <w:tc>
          <w:tcPr>
            <w:tcW w:type="dxa" w:w="1900"/>
          </w:tcPr>
          <w:p>
            <w:r>
              <w:rPr>
                <w:sz w:val="18"/>
                <w:szCs w:val="18"/>
              </w:rPr>
              <w:t xml:space="preserve">Articulo + portada</w:t>
            </w:r>
          </w:p>
        </w:tc>
        <w:tc>
          <w:tcPr>
            <w:tcW w:type="dxa" w:w="3400"/>
          </w:tcPr>
          <w:p>
            <w:r>
              <w:rPr>
                <w:sz w:val="18"/>
                <w:szCs w:val="18"/>
              </w:rPr>
              <w:t xml:space="preserve">(las del grupo)</w:t>
            </w:r>
          </w:p>
        </w:tc>
        <w:tc>
          <w:tcPr>
            <w:tcW w:type="dxa" w:w="1700"/>
          </w:tcPr>
          <w:p>
            <w:r>
              <w:rPr>
                <w:sz w:val="18"/>
                <w:szCs w:val="18"/>
              </w:rPr>
              <w:t xml:space="preserve">BIM · Educativo</w:t>
            </w:r>
          </w:p>
        </w:tc>
        <w:tc>
          <w:tcPr>
            <w:tcW w:type="dxa" w:w="3200"/>
          </w:tcPr>
          <w:p>
            <w:r>
              <w:rPr>
                <w:sz w:val="18"/>
                <w:szCs w:val="18"/>
              </w:rPr>
              <w:t xml:space="preserve">Máster BIM + IA</w:t>
            </w:r>
          </w:p>
          <w:p>
            <w:r>
              <w:rPr>
                <w:sz w:val="18"/>
                <w:szCs w:val="18"/>
              </w:rPr>
              <w:t xml:space="preserve">→ «BIM / IA»</w:t>
            </w:r>
          </w:p>
        </w:tc>
      </w:tr>
    </w:tbl>
    <w:p>
      <w:pPr>
        <w:pBdr>
          <w:left w:val="single" w:color="C96A1C" w:sz="18" w:space="8"/>
        </w:pBdr>
        <w:shd w:fill="F4F7FA" w:val="clear"/>
        <w:spacing w:after="100"/>
      </w:pPr>
      <w:r>
        <w:rPr>
          <w:i/>
          <w:iCs/>
          <w:color w:val="5A6B7B"/>
          <w:sz w:val="20"/>
          <w:szCs w:val="20"/>
        </w:rPr>
        <w:t xml:space="preserve">Ya queda escrito para arrancar octubre; CTA: ebook BIM gratis.</w:t>
      </w:r>
    </w:p>
    <w:p>
      <w:pPr>
        <w:spacing w:after="50" w:before="150"/>
      </w:pPr>
      <w:r>
        <w:rPr>
          <w:b/>
          <w:bCs/>
          <w:caps/>
          <w:color w:val="5A6B7B"/>
          <w:sz w:val="18"/>
          <w:szCs w:val="18"/>
        </w:rPr>
        <w:t xml:space="preserve">Hook (los primeros 3 segundos / el primer slide)</w:t>
      </w:r>
    </w:p>
    <w:p>
      <w:pPr>
        <w:pBdr>
          <w:left w:val="single" w:color="C96A1C" w:sz="20" w:space="8"/>
        </w:pBdr>
        <w:shd w:fill="FDF1E4" w:val="clear"/>
        <w:spacing w:after="0"/>
      </w:pPr>
      <w:r>
        <w:rPr>
          <w:b/>
          <w:bCs/>
          <w:color w:val="0E2438"/>
          <w:sz w:val="21"/>
          <w:szCs w:val="21"/>
        </w:rPr>
        <w:t xml:space="preserve">Sostenibilidad no es solo ‘materiales verdes’: es decidir bien desde el modelo, y ahí</w:t>
      </w:r>
    </w:p>
    <w:p>
      <w:pPr>
        <w:pBdr>
          <w:left w:val="single" w:color="C96A1C" w:sz="20" w:space="8"/>
        </w:pBdr>
        <w:shd w:fill="FDF1E4" w:val="clear"/>
        <w:spacing w:after="140"/>
      </w:pPr>
      <w:r>
        <w:rPr>
          <w:b/>
          <w:bCs/>
          <w:color w:val="0E2438"/>
          <w:sz w:val="21"/>
          <w:szCs w:val="21"/>
        </w:rPr>
        <w:t xml:space="preserve">entra el BIM.</w:t>
      </w:r>
    </w:p>
    <w:p>
      <w:pPr>
        <w:spacing w:after="50" w:before="150"/>
      </w:pPr>
      <w:r>
        <w:rPr>
          <w:b/>
          <w:bCs/>
          <w:caps/>
          <w:color w:val="5A6B7B"/>
          <w:sz w:val="18"/>
          <w:szCs w:val="18"/>
        </w:rPr>
        <w:t xml:space="preserve">Blog — título SEO</w:t>
      </w:r>
    </w:p>
    <w:p>
      <w:pPr>
        <w:spacing w:after="80"/>
        <w:rPr>
          <w:b/>
          <w:bCs/>
          <w:color w:val="0E2438"/>
          <w:sz w:val="22"/>
          <w:szCs w:val="22"/>
        </w:rPr>
      </w:pPr>
      <w:r>
        <w:rPr>
          <w:b/>
          <w:bCs/>
          <w:color w:val="0E2438"/>
          <w:sz w:val="22"/>
          <w:szCs w:val="22"/>
        </w:rPr>
        <w:t xml:space="preserve">Cómo el BIM ayuda a construir de forma más sostenible (2026)</w:t>
      </w:r>
    </w:p>
    <w:p>
      <w:pPr>
        <w:spacing w:after="50" w:before="150"/>
      </w:pPr>
      <w:r>
        <w:rPr>
          <w:b/>
          <w:bCs/>
          <w:caps/>
          <w:color w:val="5A6B7B"/>
          <w:sz w:val="18"/>
          <w:szCs w:val="18"/>
        </w:rPr>
        <w:t xml:space="preserve">Estructura del artículo (un bloque por punto)</w:t>
      </w:r>
    </w:p>
    <w:p>
      <w:pPr>
        <w:pStyle w:val="ListParagraph"/>
        <w:numPr>
          <w:ilvl w:val="0"/>
          <w:numId w:val="1"/>
        </w:numPr>
        <w:spacing w:after="50"/>
      </w:pPr>
      <w:r>
        <w:rPr>
          <w:sz w:val="21"/>
          <w:szCs w:val="21"/>
        </w:rPr>
        <w:t xml:space="preserve">Sostenibilidad no es solo ‘materiales verdes’: es decidir bien desde el modelo, y ahí entra el BIM.</w:t>
      </w:r>
    </w:p>
    <w:p>
      <w:pPr>
        <w:pStyle w:val="ListParagraph"/>
        <w:numPr>
          <w:ilvl w:val="0"/>
          <w:numId w:val="1"/>
        </w:numPr>
        <w:spacing w:after="50"/>
      </w:pPr>
      <w:r>
        <w:rPr>
          <w:sz w:val="21"/>
          <w:szCs w:val="21"/>
        </w:rPr>
        <w:t xml:space="preserve">Análisis energético temprano: simular consumo y asoleamiento antes de construir.</w:t>
      </w:r>
    </w:p>
    <w:p>
      <w:pPr>
        <w:pStyle w:val="ListParagraph"/>
        <w:numPr>
          <w:ilvl w:val="0"/>
          <w:numId w:val="1"/>
        </w:numPr>
        <w:spacing w:after="50"/>
      </w:pPr>
      <w:r>
        <w:rPr>
          <w:sz w:val="21"/>
          <w:szCs w:val="21"/>
        </w:rPr>
        <w:t xml:space="preserve">Menos desperdicio: cantidades exactas del modelo = menos sobrepedido de material.</w:t>
      </w:r>
    </w:p>
    <w:p>
      <w:pPr>
        <w:pStyle w:val="ListParagraph"/>
        <w:numPr>
          <w:ilvl w:val="0"/>
          <w:numId w:val="1"/>
        </w:numPr>
        <w:spacing w:after="50"/>
      </w:pPr>
      <w:r>
        <w:rPr>
          <w:sz w:val="21"/>
          <w:szCs w:val="21"/>
        </w:rPr>
        <w:t xml:space="preserve">Coordinación: menos errores en obra = menos retrabajo, menos residuos, menos huella.</w:t>
      </w:r>
    </w:p>
    <w:p>
      <w:pPr>
        <w:pStyle w:val="ListParagraph"/>
        <w:numPr>
          <w:ilvl w:val="0"/>
          <w:numId w:val="1"/>
        </w:numPr>
        <w:spacing w:after="50"/>
      </w:pPr>
      <w:r>
        <w:rPr>
          <w:sz w:val="21"/>
          <w:szCs w:val="21"/>
        </w:rPr>
        <w:t xml:space="preserve">Ciclo de vida: el modelo sirve para operar y mantener el edificio de forma eficiente.</w:t>
      </w:r>
    </w:p>
    <w:p>
      <w:pPr>
        <w:pStyle w:val="ListParagraph"/>
        <w:numPr>
          <w:ilvl w:val="0"/>
          <w:numId w:val="1"/>
        </w:numPr>
        <w:spacing w:after="50"/>
      </w:pPr>
      <w:r>
        <w:rPr>
          <w:sz w:val="21"/>
          <w:szCs w:val="21"/>
        </w:rPr>
        <w:t xml:space="preserve">Cierre: el BIM bien usado es una herramienta de sostenibilidad, no solo de dibujo.</w:t>
      </w:r>
    </w:p>
    <w:p>
      <w:pPr>
        <w:spacing w:after="50" w:before="150"/>
      </w:pPr>
      <w:r>
        <w:rPr>
          <w:b/>
          <w:bCs/>
          <w:caps/>
          <w:color w:val="5A6B7B"/>
          <w:sz w:val="18"/>
          <w:szCs w:val="18"/>
        </w:rPr>
        <w:t xml:space="preserve">Post de LinkedIn — texto listo para copiar</w:t>
      </w:r>
    </w:p>
    <w:p>
      <w:pPr>
        <w:pBdr>
          <w:left w:val="single" w:color="B9C6D3" w:sz="14" w:space="8"/>
        </w:pBdr>
        <w:shd w:fill="F7F9FB" w:val="clear"/>
        <w:spacing w:after="0"/>
      </w:pPr>
      <w:r>
        <w:rPr>
          <w:rFonts w:ascii="Consolas" w:cs="Consolas" w:eastAsia="Consolas" w:hAnsi="Consolas"/>
          <w:sz w:val="18"/>
          <w:szCs w:val="18"/>
        </w:rPr>
        <w:t xml:space="preserve">La construcción genera una parte enorme de los residuos y emisiones del mundo. El BIM ayuda a</w:t>
      </w:r>
    </w:p>
    <w:p>
      <w:pPr>
        <w:pBdr>
          <w:left w:val="single" w:color="B9C6D3" w:sz="14" w:space="8"/>
        </w:pBdr>
        <w:shd w:fill="F7F9FB" w:val="clear"/>
        <w:spacing w:after="0"/>
      </w:pPr>
      <w:r>
        <w:rPr>
          <w:rFonts w:ascii="Consolas" w:cs="Consolas" w:eastAsia="Consolas" w:hAnsi="Consolas"/>
          <w:sz w:val="18"/>
          <w:szCs w:val="18"/>
        </w:rPr>
        <w:t xml:space="preserve">bajarlos: análisis energético temprano, cantidades exactas (menos desperdicio) y menos</w:t>
      </w:r>
    </w:p>
    <w:p>
      <w:pPr>
        <w:pBdr>
          <w:left w:val="single" w:color="B9C6D3" w:sz="14" w:space="8"/>
        </w:pBdr>
        <w:shd w:fill="F7F9FB" w:val="clear"/>
        <w:spacing w:after="0"/>
      </w:pPr>
      <w:r>
        <w:rPr>
          <w:rFonts w:ascii="Consolas" w:cs="Consolas" w:eastAsia="Consolas" w:hAnsi="Consolas"/>
          <w:sz w:val="18"/>
          <w:szCs w:val="18"/>
        </w:rPr>
        <w:t xml:space="preserve">retrabajo en obra.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Sostenibilidad se decide en el modelo, antes de la primera excavación.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¿Cómo miden ese impacto en sus proyectos?</w:t>
      </w:r>
    </w:p>
    <w:p>
      <w:pPr>
        <w:spacing w:after="50" w:before="150"/>
      </w:pPr>
      <w:r>
        <w:rPr>
          <w:b/>
          <w:bCs/>
          <w:caps/>
          <w:color w:val="5A6B7B"/>
          <w:sz w:val="18"/>
          <w:szCs w:val="18"/>
        </w:rPr>
        <w:t xml:space="preserve">Descripción / caption completo — listo para copiar</w:t>
      </w:r>
    </w:p>
    <w:p>
      <w:pPr>
        <w:pBdr>
          <w:left w:val="single" w:color="B9C6D3" w:sz="14" w:space="8"/>
        </w:pBdr>
        <w:shd w:fill="F7F9FB" w:val="clear"/>
        <w:spacing w:after="140"/>
      </w:pPr>
      <w:r>
        <w:rPr>
          <w:rFonts w:ascii="Consolas" w:cs="Consolas" w:eastAsia="Consolas" w:hAnsi="Consolas"/>
          <w:sz w:val="18"/>
          <w:szCs w:val="18"/>
        </w:rPr>
        <w:t xml:space="preserve">Escribimos sobre cómo el BIM ayuda a construir más sostenible. Link en bio / comenta “BIM”.</w:t>
      </w:r>
    </w:p>
    <w:p>
      <w:pPr>
        <w:spacing w:after="50" w:before="150"/>
      </w:pPr>
      <w:r>
        <w:rPr>
          <w:b/>
          <w:bCs/>
          <w:caps/>
          <w:color w:val="5A6B7B"/>
          <w:sz w:val="18"/>
          <w:szCs w:val="18"/>
        </w:rPr>
        <w:t xml:space="preserve">CTA por 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rPr>
          <w:tblHeader/>
        </w:trPr>
        <w:tc>
          <w:tcPr>
            <w:tcW w:type="dxa" w:w="1800"/>
            <w:shd w:fill="0E2438" w:val="clear"/>
          </w:tcPr>
          <w:p>
            <w:r>
              <w:rPr>
                <w:b/>
                <w:bCs/>
                <w:color w:val="FFFFFF"/>
                <w:sz w:val="18"/>
                <w:szCs w:val="18"/>
              </w:rPr>
              <w:t xml:space="preserve">Red</w:t>
            </w:r>
          </w:p>
        </w:tc>
        <w:tc>
          <w:tcPr>
            <w:tcW w:type="dxa" w:w="8400"/>
            <w:shd w:fill="0E2438" w:val="clear"/>
          </w:tcPr>
          <w:p>
            <w:r>
              <w:rPr>
                <w:b/>
                <w:bCs/>
                <w:color w:val="FFFFFF"/>
                <w:sz w:val="18"/>
                <w:szCs w:val="18"/>
              </w:rPr>
              <w:t xml:space="preserve">Cómo se cierra ahí</w:t>
            </w:r>
          </w:p>
        </w:tc>
      </w:tr>
      <w:tr>
        <w:tc>
          <w:tcPr>
            <w:tcW w:type="dxa" w:w="1800"/>
          </w:tcPr>
          <w:p>
            <w:r>
              <w:rPr>
                <w:sz w:val="18"/>
                <w:szCs w:val="18"/>
              </w:rPr>
              <w:t xml:space="preserve">Instagram</w:t>
            </w:r>
          </w:p>
        </w:tc>
        <w:tc>
          <w:tcPr>
            <w:tcW w:type="dxa" w:w="8400"/>
          </w:tcPr>
          <w:p>
            <w:r>
              <w:rPr>
                <w:sz w:val="18"/>
                <w:szCs w:val="18"/>
              </w:rPr>
              <w:t xml:space="preserve">Comenta “BIM” o “IA” y te mando la info por DM.</w:t>
            </w:r>
          </w:p>
        </w:tc>
      </w:tr>
      <w:tr>
        <w:tc>
          <w:tcPr>
            <w:tcW w:type="dxa" w:w="1800"/>
          </w:tcPr>
          <w:p>
            <w:r>
              <w:rPr>
                <w:sz w:val="18"/>
                <w:szCs w:val="18"/>
              </w:rPr>
              <w:t xml:space="preserve">LinkedIn</w:t>
            </w:r>
          </w:p>
        </w:tc>
        <w:tc>
          <w:tcPr>
            <w:tcW w:type="dxa" w:w="8400"/>
          </w:tcPr>
          <w:p>
            <w:r>
              <w:rPr>
                <w:sz w:val="18"/>
                <w:szCs w:val="18"/>
              </w:rPr>
              <w:t xml:space="preserve">¿Cómo miden ese impacto en sus proyectos?</w:t>
            </w:r>
          </w:p>
        </w:tc>
      </w:tr>
      <w:tr>
        <w:tc>
          <w:tcPr>
            <w:tcW w:type="dxa" w:w="1800"/>
          </w:tcPr>
          <w:p>
            <w:r>
              <w:rPr>
                <w:sz w:val="18"/>
                <w:szCs w:val="18"/>
              </w:rPr>
              <w:t xml:space="preserve">TikTok</w:t>
            </w:r>
          </w:p>
        </w:tc>
        <w:tc>
          <w:tcPr>
            <w:tcW w:type="dxa" w:w="8400"/>
          </w:tcPr>
          <w:p>
            <w:r>
              <w:rPr>
                <w:sz w:val="18"/>
                <w:szCs w:val="18"/>
              </w:rPr>
              <w:t xml:space="preserve">Comenta “BIM” o “IA” · link en bio.</w:t>
            </w:r>
          </w:p>
        </w:tc>
      </w:tr>
      <w:tr>
        <w:tc>
          <w:tcPr>
            <w:tcW w:type="dxa" w:w="1800"/>
          </w:tcPr>
          <w:p>
            <w:r>
              <w:rPr>
                <w:sz w:val="18"/>
                <w:szCs w:val="18"/>
              </w:rPr>
              <w:t xml:space="preserve">YouTube</w:t>
            </w:r>
          </w:p>
        </w:tc>
        <w:tc>
          <w:tcPr>
            <w:tcW w:type="dxa" w:w="8400"/>
          </w:tcPr>
          <w:p>
            <w:r>
              <w:rPr>
                <w:sz w:val="18"/>
                <w:szCs w:val="18"/>
              </w:rPr>
              <w:t xml:space="preserve">Paso a paso completo en el video · link en la descripción.</w:t>
            </w:r>
          </w:p>
        </w:tc>
      </w:tr>
    </w:tbl>
    <w:p>
      <w:r>
        <w:br w:type="page"/>
      </w:r>
    </w:p>
    <w:p>
      <w:pPr>
        <w:pStyle w:val="Heading1"/>
        <w:spacing w:after="140" w:before="360"/>
      </w:pPr>
      <w:r>
        <w:rPr>
          <w:b/>
          <w:bCs/>
          <w:color w:val="0E2438"/>
        </w:rPr>
        <w:t xml:space="preserve">9 · GRUPO 4 · LinkedIn — Design Modeling Academy · Design Modeling DG · Gabriel Pantoja</w:t>
      </w:r>
    </w:p>
    <w:p>
      <w:pPr>
        <w:spacing w:after="80"/>
        <w:rPr>
          <w:i/>
          <w:iCs/>
          <w:color w:val="5A6B7B"/>
        </w:rPr>
      </w:pPr>
      <w:r>
        <w:rPr>
          <w:i/>
          <w:iCs/>
          <w:color w:val="5A6B7B"/>
          <w:sz w:val="21"/>
          <w:szCs w:val="21"/>
        </w:rPr>
        <w:t xml:space="preserve">Una publicacion por dia, lunes a viernes, intercalando las 3 paginas (1-2 por pagina a la semana). Academy = autoridad formativa (valor BIM/IA y oferta educativa). DG = prueba tecnica (proyectos reales, casos, metodologia). Gabriel = voz humana (opinion, aprendizajes, detras de camaras). NORMAS: solo videos HORIZONTALES y PDF; nunca «comenta la palabra» — pregunta abierta o DM.</w:t>
      </w:r>
    </w:p>
    <w:p>
      <w:pPr>
        <w:pStyle w:val="ListParagraph"/>
        <w:numPr>
          <w:ilvl w:val="0"/>
          <w:numId w:val="1"/>
        </w:numPr>
        <w:spacing w:after="50"/>
      </w:pPr>
      <w:r>
        <w:rPr>
          <w:sz w:val="21"/>
          <w:szCs w:val="21"/>
        </w:rPr>
        <w:t xml:space="preserve">Los PDF salen del carrusel del feed de esa semana, rediagramados (no el mismo 4:5).</w:t>
      </w:r>
    </w:p>
    <w:p>
      <w:pPr>
        <w:pStyle w:val="ListParagraph"/>
        <w:numPr>
          <w:ilvl w:val="0"/>
          <w:numId w:val="1"/>
        </w:numPr>
        <w:spacing w:after="50"/>
      </w:pPr>
      <w:r>
        <w:rPr>
          <w:sz w:val="21"/>
          <w:szCs w:val="21"/>
        </w:rPr>
        <w:t xml:space="preserve">Los videos horizontales: el master 16:9 del comercial Revit+IA ya esta en Vimeo; los reels verticales NO se suben a LinkedIn.</w:t>
      </w:r>
    </w:p>
    <w:p>
      <w:pPr>
        <w:pStyle w:val="ListParagraph"/>
        <w:numPr>
          <w:ilvl w:val="0"/>
          <w:numId w:val="1"/>
        </w:numPr>
        <w:spacing w:after="50"/>
      </w:pPr>
      <w:r>
        <w:rPr>
          <w:sz w:val="21"/>
          <w:szCs w:val="21"/>
        </w:rPr>
        <w:t xml:space="preserve">Gabriel escribe en primera persona; Academy y DG en voz de marca.</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 7</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«3 señales de que tu oficina necesita BIM+IA»</w:t>
            </w:r>
          </w:p>
        </w:tc>
      </w:tr>
      <w:tr>
        <w:tc>
          <w:tcPr>
            <w:tcW w:type="dxa" w:w="1600"/>
          </w:tcPr>
          <w:p>
            <w:r>
              <w:rPr>
                <w:sz w:val="18"/>
                <w:szCs w:val="18"/>
              </w:rPr>
              <w:t xml:space="preserve">Mar 8</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del comercial Revit+IA</w:t>
            </w:r>
          </w:p>
        </w:tc>
      </w:tr>
      <w:tr>
        <w:tc>
          <w:tcPr>
            <w:tcW w:type="dxa" w:w="1600"/>
          </w:tcPr>
          <w:p>
            <w:r>
              <w:rPr>
                <w:sz w:val="18"/>
                <w:szCs w:val="18"/>
              </w:rPr>
              <w:t xml:space="preserve">Mie 9</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Academy · El dato de la cuantia minima</w:t>
            </w:r>
          </w:p>
        </w:tc>
      </w:tr>
      <w:tr>
        <w:tc>
          <w:tcPr>
            <w:tcW w:type="dxa" w:w="1600"/>
          </w:tcPr>
          <w:p>
            <w:r>
              <w:rPr>
                <w:sz w:val="18"/>
                <w:szCs w:val="18"/>
              </w:rPr>
              <w:t xml:space="preserve">Jue 10</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«El error que me ahorro 2 horas»</w:t>
            </w:r>
          </w:p>
        </w:tc>
      </w:tr>
      <w:tr>
        <w:tc>
          <w:tcPr>
            <w:tcW w:type="dxa" w:w="1600"/>
          </w:tcPr>
          <w:p>
            <w:r>
              <w:rPr>
                <w:sz w:val="18"/>
                <w:szCs w:val="18"/>
              </w:rPr>
              <w:t xml:space="preserve">Vie 11</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Caso corto: coordinacion que evito un choque</w:t>
            </w:r>
          </w:p>
        </w:tc>
      </w:tr>
      <w:tr>
        <w:tc>
          <w:tcPr>
            <w:tcW w:type="dxa" w:w="1600"/>
          </w:tcPr>
          <w:p>
            <w:r>
              <w:rPr>
                <w:sz w:val="18"/>
                <w:szCs w:val="18"/>
              </w:rPr>
              <w:t xml:space="preserve">Lun 14</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«Coordinacion con Navisworks»</w:t>
            </w:r>
          </w:p>
        </w:tc>
      </w:tr>
      <w:tr>
        <w:tc>
          <w:tcPr>
            <w:tcW w:type="dxa" w:w="1600"/>
          </w:tcPr>
          <w:p>
            <w:r>
              <w:rPr>
                <w:sz w:val="18"/>
                <w:szCs w:val="18"/>
              </w:rPr>
              <w:t xml:space="preserve">Mar 15</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Opinion: «el salto que mas cuesta»</w:t>
            </w:r>
          </w:p>
        </w:tc>
      </w:tr>
      <w:tr>
        <w:tc>
          <w:tcPr>
            <w:tcW w:type="dxa" w:w="1600"/>
          </w:tcPr>
          <w:p>
            <w:r>
              <w:rPr>
                <w:sz w:val="18"/>
                <w:szCs w:val="18"/>
              </w:rPr>
              <w:t xml:space="preserve">Mie 16</w:t>
            </w:r>
          </w:p>
        </w:tc>
        <w:tc>
          <w:tcPr>
            <w:tcW w:type="dxa" w:w="2300"/>
          </w:tcPr>
          <w:p>
            <w:r>
              <w:rPr>
                <w:sz w:val="18"/>
                <w:szCs w:val="18"/>
              </w:rPr>
              <w:t xml:space="preserve">Articulo</w:t>
            </w:r>
          </w:p>
        </w:tc>
        <w:tc>
          <w:tcPr>
            <w:tcW w:type="dxa" w:w="1400"/>
          </w:tcPr>
          <w:p>
            <w:r>
              <w:rPr>
                <w:sz w:val="18"/>
                <w:szCs w:val="18"/>
              </w:rPr>
              <w:t xml:space="preserve">🎯 valor</w:t>
            </w:r>
          </w:p>
        </w:tc>
        <w:tc>
          <w:tcPr>
            <w:tcW w:type="dxa" w:w="6100"/>
          </w:tcPr>
          <w:p>
            <w:r>
              <w:rPr>
                <w:sz w:val="18"/>
                <w:szCs w:val="18"/>
              </w:rPr>
              <w:t xml:space="preserve">Academy · Articulo: IA en arquitectura (blog del sabado)</w:t>
            </w:r>
          </w:p>
        </w:tc>
      </w:tr>
      <w:tr>
        <w:tc>
          <w:tcPr>
            <w:tcW w:type="dxa" w:w="1600"/>
          </w:tcPr>
          <w:p>
            <w:r>
              <w:rPr>
                <w:sz w:val="18"/>
                <w:szCs w:val="18"/>
              </w:rPr>
              <w:t xml:space="preserve">Jue 17</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escena de coordinacion del comercial</w:t>
            </w:r>
          </w:p>
        </w:tc>
      </w:tr>
      <w:tr>
        <w:tc>
          <w:tcPr>
            <w:tcW w:type="dxa" w:w="1600"/>
          </w:tcPr>
          <w:p>
            <w:r>
              <w:rPr>
                <w:sz w:val="18"/>
                <w:szCs w:val="18"/>
              </w:rPr>
              <w:t xml:space="preserve">Vie 18</w:t>
            </w:r>
          </w:p>
        </w:tc>
        <w:tc>
          <w:tcPr>
            <w:tcW w:type="dxa" w:w="2300"/>
          </w:tcPr>
          <w:p>
            <w:r>
              <w:rPr>
                <w:sz w:val="18"/>
                <w:szCs w:val="18"/>
              </w:rPr>
              <w:t xml:space="preserve">Foto + texto</w:t>
            </w:r>
          </w:p>
        </w:tc>
        <w:tc>
          <w:tcPr>
            <w:tcW w:type="dxa" w:w="1400"/>
          </w:tcPr>
          <w:p>
            <w:r>
              <w:rPr>
                <w:sz w:val="18"/>
                <w:szCs w:val="18"/>
              </w:rPr>
              <w:t xml:space="preserve">👥 comunidad</w:t>
            </w:r>
          </w:p>
        </w:tc>
        <w:tc>
          <w:tcPr>
            <w:tcW w:type="dxa" w:w="6100"/>
          </w:tcPr>
          <w:p>
            <w:r>
              <w:rPr>
                <w:sz w:val="18"/>
                <w:szCs w:val="18"/>
              </w:rPr>
              <w:t xml:space="preserve">Gabriel · Detras de camaras: grabando los reels</w:t>
            </w:r>
          </w:p>
        </w:tc>
      </w:tr>
      <w:tr>
        <w:tc>
          <w:tcPr>
            <w:tcW w:type="dxa" w:w="1600"/>
          </w:tcPr>
          <w:p>
            <w:r>
              <w:rPr>
                <w:sz w:val="18"/>
                <w:szCs w:val="18"/>
              </w:rPr>
              <w:t xml:space="preserve">Lun 21</w:t>
            </w:r>
          </w:p>
        </w:tc>
        <w:tc>
          <w:tcPr>
            <w:tcW w:type="dxa" w:w="2300"/>
          </w:tcPr>
          <w:p>
            <w:r>
              <w:rPr>
                <w:sz w:val="18"/>
                <w:szCs w:val="18"/>
              </w:rPr>
              <w:t xml:space="preserve">PDF</w:t>
            </w:r>
          </w:p>
        </w:tc>
        <w:tc>
          <w:tcPr>
            <w:tcW w:type="dxa" w:w="1400"/>
          </w:tcPr>
          <w:p>
            <w:r>
              <w:rPr>
                <w:sz w:val="18"/>
                <w:szCs w:val="18"/>
              </w:rPr>
              <w:t xml:space="preserve">🎯 valor</w:t>
            </w:r>
          </w:p>
        </w:tc>
        <w:tc>
          <w:tcPr>
            <w:tcW w:type="dxa" w:w="6100"/>
          </w:tcPr>
          <w:p>
            <w:r>
              <w:rPr>
                <w:sz w:val="18"/>
                <w:szCs w:val="18"/>
              </w:rPr>
              <w:t xml:space="preserve">Academy · PDF «Errores al modelar en Revit»</w:t>
            </w:r>
          </w:p>
        </w:tc>
      </w:tr>
      <w:tr>
        <w:tc>
          <w:tcPr>
            <w:tcW w:type="dxa" w:w="1600"/>
          </w:tcPr>
          <w:p>
            <w:r>
              <w:rPr>
                <w:sz w:val="18"/>
                <w:szCs w:val="18"/>
              </w:rPr>
              <w:t xml:space="preserve">Mar 22</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Mitos de la automatizacion (lectura tecnica)</w:t>
            </w:r>
          </w:p>
        </w:tc>
      </w:tr>
      <w:tr>
        <w:tc>
          <w:tcPr>
            <w:tcW w:type="dxa" w:w="1600"/>
          </w:tcPr>
          <w:p>
            <w:r>
              <w:rPr>
                <w:sz w:val="18"/>
                <w:szCs w:val="18"/>
              </w:rPr>
              <w:t xml:space="preserve">Mie 23</w:t>
            </w:r>
          </w:p>
        </w:tc>
        <w:tc>
          <w:tcPr>
            <w:tcW w:type="dxa" w:w="2300"/>
          </w:tcPr>
          <w:p>
            <w:r>
              <w:rPr>
                <w:sz w:val="18"/>
                <w:szCs w:val="18"/>
              </w:rPr>
              <w:t xml:space="preserve">PDF</w:t>
            </w:r>
          </w:p>
        </w:tc>
        <w:tc>
          <w:tcPr>
            <w:tcW w:type="dxa" w:w="1400"/>
          </w:tcPr>
          <w:p>
            <w:r>
              <w:rPr>
                <w:sz w:val="18"/>
                <w:szCs w:val="18"/>
              </w:rPr>
              <w:t xml:space="preserve">💰 venta</w:t>
            </w:r>
          </w:p>
        </w:tc>
        <w:tc>
          <w:tcPr>
            <w:tcW w:type="dxa" w:w="6100"/>
          </w:tcPr>
          <w:p>
            <w:r>
              <w:rPr>
                <w:sz w:val="18"/>
                <w:szCs w:val="18"/>
              </w:rPr>
              <w:t xml:space="preserve">Academy · PDF «Las 4 puertas» (LA PIEZA DEL MES)</w:t>
            </w:r>
          </w:p>
        </w:tc>
      </w:tr>
      <w:tr>
        <w:tc>
          <w:tcPr>
            <w:tcW w:type="dxa" w:w="1600"/>
          </w:tcPr>
          <w:p>
            <w:r>
              <w:rPr>
                <w:sz w:val="18"/>
                <w:szCs w:val="18"/>
              </w:rPr>
              <w:t xml:space="preserve">Jue 24</w:t>
            </w:r>
          </w:p>
        </w:tc>
        <w:tc>
          <w:tcPr>
            <w:tcW w:type="dxa" w:w="2300"/>
          </w:tcPr>
          <w:p>
            <w:r>
              <w:rPr>
                <w:sz w:val="18"/>
                <w:szCs w:val="18"/>
              </w:rPr>
              <w:t xml:space="preserve">Texto</w:t>
            </w:r>
          </w:p>
        </w:tc>
        <w:tc>
          <w:tcPr>
            <w:tcW w:type="dxa" w:w="1400"/>
          </w:tcPr>
          <w:p>
            <w:r>
              <w:rPr>
                <w:sz w:val="18"/>
                <w:szCs w:val="18"/>
              </w:rPr>
              <w:t xml:space="preserve">💰 venta</w:t>
            </w:r>
          </w:p>
        </w:tc>
        <w:tc>
          <w:tcPr>
            <w:tcW w:type="dxa" w:w="6100"/>
          </w:tcPr>
          <w:p>
            <w:r>
              <w:rPr>
                <w:sz w:val="18"/>
                <w:szCs w:val="18"/>
              </w:rPr>
              <w:t xml:space="preserve">Gabriel · Por que reorganizamos todo en 4 etapas</w:t>
            </w:r>
          </w:p>
        </w:tc>
      </w:tr>
      <w:tr>
        <w:tc>
          <w:tcPr>
            <w:tcW w:type="dxa" w:w="1600"/>
          </w:tcPr>
          <w:p>
            <w:r>
              <w:rPr>
                <w:sz w:val="18"/>
                <w:szCs w:val="18"/>
              </w:rPr>
              <w:t xml:space="preserve">Vie 25</w:t>
            </w:r>
          </w:p>
        </w:tc>
        <w:tc>
          <w:tcPr>
            <w:tcW w:type="dxa" w:w="2300"/>
          </w:tcPr>
          <w:p>
            <w:r>
              <w:rPr>
                <w:sz w:val="18"/>
                <w:szCs w:val="18"/>
              </w:rPr>
              <w:t xml:space="preserve">Video horizontal</w:t>
            </w:r>
          </w:p>
        </w:tc>
        <w:tc>
          <w:tcPr>
            <w:tcW w:type="dxa" w:w="1400"/>
          </w:tcPr>
          <w:p>
            <w:r>
              <w:rPr>
                <w:sz w:val="18"/>
                <w:szCs w:val="18"/>
              </w:rPr>
              <w:t xml:space="preserve">🎯 valor</w:t>
            </w:r>
          </w:p>
        </w:tc>
        <w:tc>
          <w:tcPr>
            <w:tcW w:type="dxa" w:w="6100"/>
          </w:tcPr>
          <w:p>
            <w:r>
              <w:rPr>
                <w:sz w:val="18"/>
                <w:szCs w:val="18"/>
              </w:rPr>
              <w:t xml:space="preserve">DG · Video horizontal: clash ambar → verde</w:t>
            </w:r>
          </w:p>
        </w:tc>
      </w:tr>
      <w:tr>
        <w:tc>
          <w:tcPr>
            <w:tcW w:type="dxa" w:w="1600"/>
          </w:tcPr>
          <w:p>
            <w:r>
              <w:rPr>
                <w:sz w:val="18"/>
                <w:szCs w:val="18"/>
              </w:rPr>
              <w:t xml:space="preserve">Lun 28</w:t>
            </w:r>
          </w:p>
        </w:tc>
        <w:tc>
          <w:tcPr>
            <w:tcW w:type="dxa" w:w="2300"/>
          </w:tcPr>
          <w:p>
            <w:r>
              <w:rPr>
                <w:sz w:val="18"/>
                <w:szCs w:val="18"/>
              </w:rPr>
              <w:t xml:space="preserve">PDF / imagen</w:t>
            </w:r>
          </w:p>
        </w:tc>
        <w:tc>
          <w:tcPr>
            <w:tcW w:type="dxa" w:w="1400"/>
          </w:tcPr>
          <w:p>
            <w:r>
              <w:rPr>
                <w:sz w:val="18"/>
                <w:szCs w:val="18"/>
              </w:rPr>
              <w:t xml:space="preserve">💰 venta</w:t>
            </w:r>
          </w:p>
        </w:tc>
        <w:tc>
          <w:tcPr>
            <w:tcW w:type="dxa" w:w="6100"/>
          </w:tcPr>
          <w:p>
            <w:r>
              <w:rPr>
                <w:sz w:val="18"/>
                <w:szCs w:val="18"/>
              </w:rPr>
              <w:t xml:space="preserve">Academy · El tutor de IA de la especializacion (CONDICIONADO)</w:t>
            </w:r>
          </w:p>
        </w:tc>
      </w:tr>
      <w:tr>
        <w:tc>
          <w:tcPr>
            <w:tcW w:type="dxa" w:w="1600"/>
          </w:tcPr>
          <w:p>
            <w:r>
              <w:rPr>
                <w:sz w:val="18"/>
                <w:szCs w:val="18"/>
              </w:rPr>
              <w:t xml:space="preserve">Mar 29</w:t>
            </w:r>
          </w:p>
        </w:tc>
        <w:tc>
          <w:tcPr>
            <w:tcW w:type="dxa" w:w="2300"/>
          </w:tcPr>
          <w:p>
            <w:r>
              <w:rPr>
                <w:sz w:val="18"/>
                <w:szCs w:val="18"/>
              </w:rPr>
              <w:t xml:space="preserve">Texto</w:t>
            </w:r>
          </w:p>
        </w:tc>
        <w:tc>
          <w:tcPr>
            <w:tcW w:type="dxa" w:w="1400"/>
          </w:tcPr>
          <w:p>
            <w:r>
              <w:rPr>
                <w:sz w:val="18"/>
                <w:szCs w:val="18"/>
              </w:rPr>
              <w:t xml:space="preserve">🎯 valor</w:t>
            </w:r>
          </w:p>
        </w:tc>
        <w:tc>
          <w:tcPr>
            <w:tcW w:type="dxa" w:w="6100"/>
          </w:tcPr>
          <w:p>
            <w:r>
              <w:rPr>
                <w:sz w:val="18"/>
                <w:szCs w:val="18"/>
              </w:rPr>
              <w:t xml:space="preserve">Gabriel · Aprendizaje del mes</w:t>
            </w:r>
          </w:p>
        </w:tc>
      </w:tr>
      <w:tr>
        <w:tc>
          <w:tcPr>
            <w:tcW w:type="dxa" w:w="1600"/>
          </w:tcPr>
          <w:p>
            <w:r>
              <w:rPr>
                <w:sz w:val="18"/>
                <w:szCs w:val="18"/>
              </w:rPr>
              <w:t xml:space="preserve">Mie 30</w:t>
            </w:r>
          </w:p>
        </w:tc>
        <w:tc>
          <w:tcPr>
            <w:tcW w:type="dxa" w:w="2300"/>
          </w:tcPr>
          <w:p>
            <w:r>
              <w:rPr>
                <w:sz w:val="18"/>
                <w:szCs w:val="18"/>
              </w:rPr>
              <w:t xml:space="preserve">Articulo</w:t>
            </w:r>
          </w:p>
        </w:tc>
        <w:tc>
          <w:tcPr>
            <w:tcW w:type="dxa" w:w="1400"/>
          </w:tcPr>
          <w:p>
            <w:r>
              <w:rPr>
                <w:sz w:val="18"/>
                <w:szCs w:val="18"/>
              </w:rPr>
              <w:t xml:space="preserve">🎯 valor</w:t>
            </w:r>
          </w:p>
        </w:tc>
        <w:tc>
          <w:tcPr>
            <w:tcW w:type="dxa" w:w="6100"/>
          </w:tcPr>
          <w:p>
            <w:r>
              <w:rPr>
                <w:sz w:val="18"/>
                <w:szCs w:val="18"/>
              </w:rPr>
              <w:t xml:space="preserve">Academy · Articulo: elegir software de estructuras</w:t>
            </w:r>
          </w:p>
        </w:tc>
      </w:tr>
      <w:tr>
        <w:tc>
          <w:tcPr>
            <w:tcW w:type="dxa" w:w="1600"/>
          </w:tcPr>
          <w:p>
            <w:r>
              <w:rPr>
                <w:sz w:val="18"/>
                <w:szCs w:val="18"/>
              </w:rPr>
              <w:t xml:space="preserve">Jue 1 oct</w:t>
            </w:r>
          </w:p>
        </w:tc>
        <w:tc>
          <w:tcPr>
            <w:tcW w:type="dxa" w:w="2300"/>
          </w:tcPr>
          <w:p>
            <w:r>
              <w:rPr>
                <w:sz w:val="18"/>
                <w:szCs w:val="18"/>
              </w:rPr>
              <w:t xml:space="preserve">Imagen + texto</w:t>
            </w:r>
          </w:p>
        </w:tc>
        <w:tc>
          <w:tcPr>
            <w:tcW w:type="dxa" w:w="1400"/>
          </w:tcPr>
          <w:p>
            <w:r>
              <w:rPr>
                <w:sz w:val="18"/>
                <w:szCs w:val="18"/>
              </w:rPr>
              <w:t xml:space="preserve">🎯 valor</w:t>
            </w:r>
          </w:p>
        </w:tc>
        <w:tc>
          <w:tcPr>
            <w:tcW w:type="dxa" w:w="6100"/>
          </w:tcPr>
          <w:p>
            <w:r>
              <w:rPr>
                <w:sz w:val="18"/>
                <w:szCs w:val="18"/>
              </w:rPr>
              <w:t xml:space="preserve">DG · Caso: presupuesto de acero con la formula Ø²/162</w:t>
            </w:r>
          </w:p>
        </w:tc>
      </w:tr>
      <w:tr>
        <w:tc>
          <w:tcPr>
            <w:tcW w:type="dxa" w:w="1600"/>
          </w:tcPr>
          <w:p>
            <w:r>
              <w:rPr>
                <w:sz w:val="18"/>
                <w:szCs w:val="18"/>
              </w:rPr>
              <w:t xml:space="preserve">Vie 2 oct</w:t>
            </w:r>
          </w:p>
        </w:tc>
        <w:tc>
          <w:tcPr>
            <w:tcW w:type="dxa" w:w="2300"/>
          </w:tcPr>
          <w:p>
            <w:r>
              <w:rPr>
                <w:sz w:val="18"/>
                <w:szCs w:val="18"/>
              </w:rPr>
              <w:t xml:space="preserve">Texto</w:t>
            </w:r>
          </w:p>
        </w:tc>
        <w:tc>
          <w:tcPr>
            <w:tcW w:type="dxa" w:w="1400"/>
          </w:tcPr>
          <w:p>
            <w:r>
              <w:rPr>
                <w:sz w:val="18"/>
                <w:szCs w:val="18"/>
              </w:rPr>
              <w:t xml:space="preserve">👥 comunidad</w:t>
            </w:r>
          </w:p>
        </w:tc>
        <w:tc>
          <w:tcPr>
            <w:tcW w:type="dxa" w:w="6100"/>
          </w:tcPr>
          <w:p>
            <w:r>
              <w:rPr>
                <w:sz w:val="18"/>
                <w:szCs w:val="18"/>
              </w:rPr>
              <w:t xml:space="preserve">Gabriel · Cierre de mes + que viene</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Lun 7  ·  </w:t>
      </w:r>
      <w:r>
        <w:rPr>
          <w:b/>
          <w:bCs/>
          <w:color w:val="0E2438"/>
          <w:sz w:val="24"/>
          <w:szCs w:val="24"/>
        </w:rPr>
        <w:t xml:space="preserve">Academy · PDF «3 señales de que tu oficina necesita BIM+IA»</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feed rediagramado a PDF horizontal. Cierre: ¿cuantas señales ven en su oficina?</w:t>
      </w:r>
    </w:p>
    <w:p>
      <w:pPr>
        <w:pBdr>
          <w:bottom w:val="single" w:color="C96A1C" w:sz="12" w:space="6"/>
        </w:pBdr>
        <w:spacing w:after="60" w:before="300"/>
      </w:pPr>
      <w:r>
        <w:rPr>
          <w:b/>
          <w:bCs/>
          <w:color w:val="C96A1C"/>
          <w:sz w:val="24"/>
          <w:szCs w:val="24"/>
        </w:rPr>
        <w:t xml:space="preserve">Mar 8  ·  </w:t>
      </w:r>
      <w:r>
        <w:rPr>
          <w:b/>
          <w:bCs/>
          <w:color w:val="0E2438"/>
          <w:sz w:val="24"/>
          <w:szCs w:val="24"/>
        </w:rPr>
        <w:t xml:space="preserve">DG · Video horizontal del comercial Revit+IA</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master 16:9 de 10s ya producido + texto de metodologia: como conectamos el modelo con la IA</w:t>
      </w:r>
    </w:p>
    <w:p>
      <w:pPr>
        <w:pBdr>
          <w:left w:val="single" w:color="B9C6D3" w:sz="14" w:space="8"/>
        </w:pBdr>
        <w:shd w:fill="F7F9FB" w:val="clear"/>
        <w:spacing w:after="140"/>
      </w:pPr>
      <w:r>
        <w:rPr>
          <w:rFonts w:ascii="Consolas" w:cs="Consolas" w:eastAsia="Consolas" w:hAnsi="Consolas"/>
          <w:sz w:val="18"/>
          <w:szCs w:val="18"/>
        </w:rPr>
        <w:t xml:space="preserve">en un proyecto real. Pregunta: ¿que proceso automatizarian primero?</w:t>
      </w:r>
    </w:p>
    <w:p>
      <w:pPr>
        <w:pBdr>
          <w:bottom w:val="single" w:color="C96A1C" w:sz="12" w:space="6"/>
        </w:pBdr>
        <w:spacing w:after="60" w:before="300"/>
      </w:pPr>
      <w:r>
        <w:rPr>
          <w:b/>
          <w:bCs/>
          <w:color w:val="C96A1C"/>
          <w:sz w:val="24"/>
          <w:szCs w:val="24"/>
        </w:rPr>
        <w:t xml:space="preserve">Mie 9  ·  </w:t>
      </w:r>
      <w:r>
        <w:rPr>
          <w:b/>
          <w:bCs/>
          <w:color w:val="0E2438"/>
          <w:sz w:val="24"/>
          <w:szCs w:val="24"/>
        </w:rPr>
        <w:t xml:space="preserve">Academy · El dato de la cuantia minima</w:t>
      </w:r>
    </w:p>
    <w:p>
      <w:pPr>
        <w:spacing w:after="80"/>
        <w:rPr>
          <w:color w:val="5A6B7B"/>
          <w:sz w:val="19"/>
          <w:szCs w:val="19"/>
        </w:rPr>
      </w:pPr>
      <w:r>
        <w:rPr>
          <w:color w:val="5A6B7B"/>
          <w:sz w:val="19"/>
          <w:szCs w:val="19"/>
        </w:rPr>
        <w:t xml:space="preserve">Formato: Imagen unica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calculo del post del viernes adelantado a LinkedIn con lectura profesional: por que el 1%</w:t>
      </w:r>
    </w:p>
    <w:p>
      <w:pPr>
        <w:pBdr>
          <w:left w:val="single" w:color="B9C6D3" w:sz="14" w:space="8"/>
        </w:pBdr>
        <w:shd w:fill="F7F9FB" w:val="clear"/>
        <w:spacing w:after="140"/>
      </w:pPr>
      <w:r>
        <w:rPr>
          <w:rFonts w:ascii="Consolas" w:cs="Consolas" w:eastAsia="Consolas" w:hAnsi="Consolas"/>
          <w:sz w:val="18"/>
          <w:szCs w:val="18"/>
        </w:rPr>
        <w:t xml:space="preserve">existe (flujo plastico). Pregunta: ¿con que cuantia arrancan columnas?</w:t>
      </w:r>
    </w:p>
    <w:p>
      <w:pPr>
        <w:pBdr>
          <w:bottom w:val="single" w:color="C96A1C" w:sz="12" w:space="6"/>
        </w:pBdr>
        <w:spacing w:after="60" w:before="300"/>
      </w:pPr>
      <w:r>
        <w:rPr>
          <w:b/>
          <w:bCs/>
          <w:color w:val="C96A1C"/>
          <w:sz w:val="24"/>
          <w:szCs w:val="24"/>
        </w:rPr>
        <w:t xml:space="preserve">Jue 10  ·  </w:t>
      </w:r>
      <w:r>
        <w:rPr>
          <w:b/>
          <w:bCs/>
          <w:color w:val="0E2438"/>
          <w:sz w:val="24"/>
          <w:szCs w:val="24"/>
        </w:rPr>
        <w:t xml:space="preserve">Gabriel · «El error que me ahorro 2 horas»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Primera persona: la historia real detras de la guia — un error de Revit, pegarlo en ChatGPT con</w:t>
      </w:r>
    </w:p>
    <w:p>
      <w:pPr>
        <w:pBdr>
          <w:left w:val="single" w:color="B9C6D3" w:sz="14" w:space="8"/>
        </w:pBdr>
        <w:shd w:fill="F7F9FB" w:val="clear"/>
        <w:spacing w:after="0"/>
      </w:pPr>
      <w:r>
        <w:rPr>
          <w:rFonts w:ascii="Consolas" w:cs="Consolas" w:eastAsia="Consolas" w:hAnsi="Consolas"/>
          <w:sz w:val="18"/>
          <w:szCs w:val="18"/>
        </w:rPr>
        <w:t xml:space="preserve">contexto, y sobre todo validar la salida. Aprendizaje: la IA acelera, el criterio decide. Sin</w:t>
      </w:r>
    </w:p>
    <w:p>
      <w:pPr>
        <w:pBdr>
          <w:left w:val="single" w:color="B9C6D3" w:sz="14" w:space="8"/>
        </w:pBdr>
        <w:shd w:fill="F7F9FB" w:val="clear"/>
        <w:spacing w:after="140"/>
      </w:pPr>
      <w:r>
        <w:rPr>
          <w:rFonts w:ascii="Consolas" w:cs="Consolas" w:eastAsia="Consolas" w:hAnsi="Consolas"/>
          <w:sz w:val="18"/>
          <w:szCs w:val="18"/>
        </w:rPr>
        <w:t xml:space="preserve">video (el reel es vertical).</w:t>
      </w:r>
    </w:p>
    <w:p>
      <w:pPr>
        <w:pBdr>
          <w:bottom w:val="single" w:color="C96A1C" w:sz="12" w:space="6"/>
        </w:pBdr>
        <w:spacing w:after="60" w:before="300"/>
      </w:pPr>
      <w:r>
        <w:rPr>
          <w:b/>
          <w:bCs/>
          <w:color w:val="C96A1C"/>
          <w:sz w:val="24"/>
          <w:szCs w:val="24"/>
        </w:rPr>
        <w:t xml:space="preserve">Vie 11  ·  </w:t>
      </w:r>
      <w:r>
        <w:rPr>
          <w:b/>
          <w:bCs/>
          <w:color w:val="0E2438"/>
          <w:sz w:val="24"/>
          <w:szCs w:val="24"/>
        </w:rPr>
        <w:t xml:space="preserve">DG · Caso corto: coordinacion que evito un choque</w:t>
      </w:r>
    </w:p>
    <w:p>
      <w:pPr>
        <w:spacing w:after="80"/>
        <w:rPr>
          <w:color w:val="5A6B7B"/>
          <w:sz w:val="19"/>
          <w:szCs w:val="19"/>
        </w:rPr>
      </w:pPr>
      <w:r>
        <w:rPr>
          <w:color w:val="5A6B7B"/>
          <w:sz w:val="19"/>
          <w:szCs w:val="19"/>
        </w:rPr>
        <w:t xml:space="preserve">Formato: Imagen/screenshot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Una captura real de Navisworks de proyecto propio (sin datos del cliente) y el costo evitado.</w:t>
      </w:r>
    </w:p>
    <w:p>
      <w:pPr>
        <w:pBdr>
          <w:left w:val="single" w:color="B9C6D3" w:sz="14" w:space="8"/>
        </w:pBdr>
        <w:shd w:fill="F7F9FB" w:val="clear"/>
        <w:spacing w:after="140"/>
      </w:pPr>
      <w:r>
        <w:rPr>
          <w:rFonts w:ascii="Consolas" w:cs="Consolas" w:eastAsia="Consolas" w:hAnsi="Consolas"/>
          <w:sz w:val="18"/>
          <w:szCs w:val="18"/>
        </w:rPr>
        <w:t xml:space="preserve">Pregunta abierta.</w:t>
      </w:r>
    </w:p>
    <w:p>
      <w:pPr>
        <w:pBdr>
          <w:bottom w:val="single" w:color="C96A1C" w:sz="12" w:space="6"/>
        </w:pBdr>
        <w:spacing w:after="60" w:before="300"/>
      </w:pPr>
      <w:r>
        <w:rPr>
          <w:b/>
          <w:bCs/>
          <w:color w:val="C96A1C"/>
          <w:sz w:val="24"/>
          <w:szCs w:val="24"/>
        </w:rPr>
        <w:t xml:space="preserve">Lun 14  ·  </w:t>
      </w:r>
      <w:r>
        <w:rPr>
          <w:b/>
          <w:bCs/>
          <w:color w:val="0E2438"/>
          <w:sz w:val="24"/>
          <w:szCs w:val="24"/>
        </w:rPr>
        <w:t xml:space="preserve">Academy · PDF «Coordinacion con Navisworks»</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lunes rediagramado.</w:t>
      </w:r>
    </w:p>
    <w:p>
      <w:pPr>
        <w:pBdr>
          <w:bottom w:val="single" w:color="C96A1C" w:sz="12" w:space="6"/>
        </w:pBdr>
        <w:spacing w:after="60" w:before="300"/>
      </w:pPr>
      <w:r>
        <w:rPr>
          <w:b/>
          <w:bCs/>
          <w:color w:val="C96A1C"/>
          <w:sz w:val="24"/>
          <w:szCs w:val="24"/>
        </w:rPr>
        <w:t xml:space="preserve">Mar 15  ·  </w:t>
      </w:r>
      <w:r>
        <w:rPr>
          <w:b/>
          <w:bCs/>
          <w:color w:val="0E2438"/>
          <w:sz w:val="24"/>
          <w:szCs w:val="24"/>
        </w:rPr>
        <w:t xml:space="preserve">Gabriel · Opinion: «el salto que mas cuesta»</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De ejecutar a decidir: por que el salto de modelador a coordinador no es de software. Cierra</w:t>
      </w:r>
    </w:p>
    <w:p>
      <w:pPr>
        <w:pBdr>
          <w:left w:val="single" w:color="B9C6D3" w:sz="14" w:space="8"/>
        </w:pBdr>
        <w:shd w:fill="F7F9FB" w:val="clear"/>
        <w:spacing w:after="140"/>
      </w:pPr>
      <w:r>
        <w:rPr>
          <w:rFonts w:ascii="Consolas" w:cs="Consolas" w:eastAsia="Consolas" w:hAnsi="Consolas"/>
          <w:sz w:val="18"/>
          <w:szCs w:val="18"/>
        </w:rPr>
        <w:t xml:space="preserve">preguntando en que peldaño esta cada quien.</w:t>
      </w:r>
    </w:p>
    <w:p>
      <w:pPr>
        <w:pBdr>
          <w:bottom w:val="single" w:color="C96A1C" w:sz="12" w:space="6"/>
        </w:pBdr>
        <w:spacing w:after="60" w:before="300"/>
      </w:pPr>
      <w:r>
        <w:rPr>
          <w:b/>
          <w:bCs/>
          <w:color w:val="C96A1C"/>
          <w:sz w:val="24"/>
          <w:szCs w:val="24"/>
        </w:rPr>
        <w:t xml:space="preserve">Mie 16  ·  </w:t>
      </w:r>
      <w:r>
        <w:rPr>
          <w:b/>
          <w:bCs/>
          <w:color w:val="0E2438"/>
          <w:sz w:val="24"/>
          <w:szCs w:val="24"/>
        </w:rPr>
        <w:t xml:space="preserve">Academy · Articulo: IA en arquitectura (blog del sabado)</w:t>
      </w:r>
    </w:p>
    <w:p>
      <w:pPr>
        <w:spacing w:after="80"/>
        <w:rPr>
          <w:color w:val="5A6B7B"/>
          <w:sz w:val="19"/>
          <w:szCs w:val="19"/>
        </w:rPr>
      </w:pPr>
      <w:r>
        <w:rPr>
          <w:color w:val="5A6B7B"/>
          <w:sz w:val="19"/>
          <w:szCs w:val="19"/>
        </w:rPr>
        <w:t xml:space="preserve">Formato: Articulo LinkedIn</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blog del Sab 12 republicado como articulo nativo con el CTA a GPT IA Pro.</w:t>
      </w:r>
    </w:p>
    <w:p>
      <w:pPr>
        <w:pBdr>
          <w:bottom w:val="single" w:color="C96A1C" w:sz="12" w:space="6"/>
        </w:pBdr>
        <w:spacing w:after="60" w:before="300"/>
      </w:pPr>
      <w:r>
        <w:rPr>
          <w:b/>
          <w:bCs/>
          <w:color w:val="C96A1C"/>
          <w:sz w:val="24"/>
          <w:szCs w:val="24"/>
        </w:rPr>
        <w:t xml:space="preserve">Jue 17  ·  </w:t>
      </w:r>
      <w:r>
        <w:rPr>
          <w:b/>
          <w:bCs/>
          <w:color w:val="0E2438"/>
          <w:sz w:val="24"/>
          <w:szCs w:val="24"/>
        </w:rPr>
        <w:t xml:space="preserve">DG · Video horizontal: escena de coordinacion del comercial</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Metodologia de deteccion de interferencias, con pregunta tecnica al cierre.</w:t>
      </w:r>
    </w:p>
    <w:p>
      <w:pPr>
        <w:pBdr>
          <w:bottom w:val="single" w:color="C96A1C" w:sz="12" w:space="6"/>
        </w:pBdr>
        <w:spacing w:after="60" w:before="300"/>
      </w:pPr>
      <w:r>
        <w:rPr>
          <w:b/>
          <w:bCs/>
          <w:color w:val="C96A1C"/>
          <w:sz w:val="24"/>
          <w:szCs w:val="24"/>
        </w:rPr>
        <w:t xml:space="preserve">Vie 18  ·  </w:t>
      </w:r>
      <w:r>
        <w:rPr>
          <w:b/>
          <w:bCs/>
          <w:color w:val="0E2438"/>
          <w:sz w:val="24"/>
          <w:szCs w:val="24"/>
        </w:rPr>
        <w:t xml:space="preserve">Gabriel · Detras de camaras: grabando los reels</w:t>
      </w:r>
    </w:p>
    <w:p>
      <w:pPr>
        <w:spacing w:after="80"/>
        <w:rPr>
          <w:color w:val="5A6B7B"/>
          <w:sz w:val="19"/>
          <w:szCs w:val="19"/>
        </w:rPr>
      </w:pPr>
      <w:r>
        <w:rPr>
          <w:color w:val="5A6B7B"/>
          <w:sz w:val="19"/>
          <w:szCs w:val="19"/>
        </w:rPr>
        <w:t xml:space="preserve">Formato: Foto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Humanizar: como se produce el contenido tecnico del mes (la sesion de grabacion del 7-8).</w:t>
      </w:r>
    </w:p>
    <w:p>
      <w:pPr>
        <w:pBdr>
          <w:left w:val="single" w:color="B9C6D3" w:sz="14" w:space="8"/>
        </w:pBdr>
        <w:shd w:fill="F7F9FB" w:val="clear"/>
        <w:spacing w:after="140"/>
      </w:pPr>
      <w:r>
        <w:rPr>
          <w:rFonts w:ascii="Consolas" w:cs="Consolas" w:eastAsia="Consolas" w:hAnsi="Consolas"/>
          <w:sz w:val="18"/>
          <w:szCs w:val="18"/>
        </w:rPr>
        <w:t xml:space="preserve">Ligero, sin venta.</w:t>
      </w:r>
    </w:p>
    <w:p>
      <w:pPr>
        <w:pBdr>
          <w:bottom w:val="single" w:color="C96A1C" w:sz="12" w:space="6"/>
        </w:pBdr>
        <w:spacing w:after="60" w:before="300"/>
      </w:pPr>
      <w:r>
        <w:rPr>
          <w:b/>
          <w:bCs/>
          <w:color w:val="C96A1C"/>
          <w:sz w:val="24"/>
          <w:szCs w:val="24"/>
        </w:rPr>
        <w:t xml:space="preserve">Lun 21  ·  </w:t>
      </w:r>
      <w:r>
        <w:rPr>
          <w:b/>
          <w:bCs/>
          <w:color w:val="0E2438"/>
          <w:sz w:val="24"/>
          <w:szCs w:val="24"/>
        </w:rPr>
        <w:t xml:space="preserve">Academy · PDF «Errores al modelar en Revit»</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carrusel del lunes en PDF.</w:t>
      </w:r>
    </w:p>
    <w:p>
      <w:pPr>
        <w:pBdr>
          <w:bottom w:val="single" w:color="C96A1C" w:sz="12" w:space="6"/>
        </w:pBdr>
        <w:spacing w:after="60" w:before="300"/>
      </w:pPr>
      <w:r>
        <w:rPr>
          <w:b/>
          <w:bCs/>
          <w:color w:val="C96A1C"/>
          <w:sz w:val="24"/>
          <w:szCs w:val="24"/>
        </w:rPr>
        <w:t xml:space="preserve">Mar 22  ·  </w:t>
      </w:r>
      <w:r>
        <w:rPr>
          <w:b/>
          <w:bCs/>
          <w:color w:val="0E2438"/>
          <w:sz w:val="24"/>
          <w:szCs w:val="24"/>
        </w:rPr>
        <w:t xml:space="preserve">DG · Mitos de la automatizacion (lectura tecnica)</w:t>
      </w:r>
    </w:p>
    <w:p>
      <w:pPr>
        <w:spacing w:after="80"/>
        <w:rPr>
          <w:color w:val="5A6B7B"/>
          <w:sz w:val="19"/>
          <w:szCs w:val="19"/>
        </w:rPr>
      </w:pPr>
      <w:r>
        <w:rPr>
          <w:color w:val="5A6B7B"/>
          <w:sz w:val="19"/>
          <w:szCs w:val="19"/>
        </w:rPr>
        <w:t xml:space="preserve">Formato: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Los mitos de la automatizacion en BIM con posicion de consultoria: cual les cuesta mas caro a</w:t>
      </w:r>
    </w:p>
    <w:p>
      <w:pPr>
        <w:pBdr>
          <w:left w:val="single" w:color="B9C6D3" w:sz="14" w:space="8"/>
        </w:pBdr>
        <w:shd w:fill="F7F9FB" w:val="clear"/>
        <w:spacing w:after="0"/>
      </w:pPr>
      <w:r>
        <w:rPr>
          <w:rFonts w:ascii="Consolas" w:cs="Consolas" w:eastAsia="Consolas" w:hAnsi="Consolas"/>
          <w:sz w:val="18"/>
          <w:szCs w:val="18"/>
        </w:rPr>
        <w:t xml:space="preserve">las oficinas. Se apoya en el lanzamiento del pack de Dynamo del mismo martes 22 (que desde el</w:t>
      </w:r>
    </w:p>
    <w:p>
      <w:pPr>
        <w:pBdr>
          <w:left w:val="single" w:color="B9C6D3" w:sz="14" w:space="8"/>
        </w:pBdr>
        <w:shd w:fill="F7F9FB" w:val="clear"/>
        <w:spacing w:after="140"/>
      </w:pPr>
      <w:r>
        <w:rPr>
          <w:rFonts w:ascii="Consolas" w:cs="Consolas" w:eastAsia="Consolas" w:hAnsi="Consolas"/>
          <w:sz w:val="18"/>
          <w:szCs w:val="18"/>
        </w:rPr>
        <w:t xml:space="preserve">9-sep es reel, no carrusel).</w:t>
      </w:r>
    </w:p>
    <w:p>
      <w:pPr>
        <w:pBdr>
          <w:bottom w:val="single" w:color="C96A1C" w:sz="12" w:space="6"/>
        </w:pBdr>
        <w:spacing w:after="60" w:before="300"/>
      </w:pPr>
      <w:r>
        <w:rPr>
          <w:b/>
          <w:bCs/>
          <w:color w:val="C96A1C"/>
          <w:sz w:val="24"/>
          <w:szCs w:val="24"/>
        </w:rPr>
        <w:t xml:space="preserve">Mie 23  ·  </w:t>
      </w:r>
      <w:r>
        <w:rPr>
          <w:b/>
          <w:bCs/>
          <w:color w:val="0E2438"/>
          <w:sz w:val="24"/>
          <w:szCs w:val="24"/>
        </w:rPr>
        <w:t xml:space="preserve">Academy · PDF «Las 4 puertas» (LA PIEZA DEL MES)</w:t>
      </w:r>
    </w:p>
    <w:p>
      <w:pPr>
        <w:spacing w:after="80"/>
        <w:rPr>
          <w:color w:val="5A6B7B"/>
          <w:sz w:val="19"/>
          <w:szCs w:val="19"/>
        </w:rPr>
      </w:pPr>
      <w:r>
        <w:rPr>
          <w:color w:val="5A6B7B"/>
          <w:sz w:val="19"/>
          <w:szCs w:val="19"/>
        </w:rPr>
        <w:t xml:space="preserve">Formato: PDF carrusel</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nueva arquitectura en PDF horizontal + el post largo ya escrito (esta en el guion de</w:t>
      </w:r>
    </w:p>
    <w:p>
      <w:pPr>
        <w:pBdr>
          <w:left w:val="single" w:color="B9C6D3" w:sz="14" w:space="8"/>
        </w:pBdr>
        <w:shd w:fill="F7F9FB" w:val="clear"/>
        <w:spacing w:after="140"/>
      </w:pPr>
      <w:r>
        <w:rPr>
          <w:rFonts w:ascii="Consolas" w:cs="Consolas" w:eastAsia="Consolas" w:hAnsi="Consolas"/>
          <w:sz w:val="18"/>
          <w:szCs w:val="18"/>
        </w:rPr>
        <w:t xml:space="preserve">sep-carrusel-4-puertas, campo post_linkedin). Pregunta: ¿en que etapa esta tu equipo?</w:t>
      </w:r>
    </w:p>
    <w:p>
      <w:pPr>
        <w:pBdr>
          <w:bottom w:val="single" w:color="C96A1C" w:sz="12" w:space="6"/>
        </w:pBdr>
        <w:spacing w:after="60" w:before="300"/>
      </w:pPr>
      <w:r>
        <w:rPr>
          <w:b/>
          <w:bCs/>
          <w:color w:val="C96A1C"/>
          <w:sz w:val="24"/>
          <w:szCs w:val="24"/>
        </w:rPr>
        <w:t xml:space="preserve">Jue 24  ·  </w:t>
      </w:r>
      <w:r>
        <w:rPr>
          <w:b/>
          <w:bCs/>
          <w:color w:val="0E2438"/>
          <w:sz w:val="24"/>
          <w:szCs w:val="24"/>
        </w:rPr>
        <w:t xml:space="preserve">Gabriel · Por que reorganizamos todo en 4 etapas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historia de la decision en primera persona: escuchar «quiero aprender BIM» mil veces y</w:t>
      </w:r>
    </w:p>
    <w:p>
      <w:pPr>
        <w:pBdr>
          <w:left w:val="single" w:color="B9C6D3" w:sz="14" w:space="8"/>
        </w:pBdr>
        <w:shd w:fill="F7F9FB" w:val="clear"/>
        <w:spacing w:after="140"/>
      </w:pPr>
      <w:r>
        <w:rPr>
          <w:rFonts w:ascii="Consolas" w:cs="Consolas" w:eastAsia="Consolas" w:hAnsi="Consolas"/>
          <w:sz w:val="18"/>
          <w:szCs w:val="18"/>
        </w:rPr>
        <w:t xml:space="preserve">entender que nadie esta en la misma etapa. Voz humana del anuncio de Academy del dia anterior.</w:t>
      </w:r>
    </w:p>
    <w:p>
      <w:pPr>
        <w:pBdr>
          <w:bottom w:val="single" w:color="C96A1C" w:sz="12" w:space="6"/>
        </w:pBdr>
        <w:spacing w:after="60" w:before="300"/>
      </w:pPr>
      <w:r>
        <w:rPr>
          <w:b/>
          <w:bCs/>
          <w:color w:val="C96A1C"/>
          <w:sz w:val="24"/>
          <w:szCs w:val="24"/>
        </w:rPr>
        <w:t xml:space="preserve">Vie 25  ·  </w:t>
      </w:r>
      <w:r>
        <w:rPr>
          <w:b/>
          <w:bCs/>
          <w:color w:val="0E2438"/>
          <w:sz w:val="24"/>
          <w:szCs w:val="24"/>
        </w:rPr>
        <w:t xml:space="preserve">DG · Video horizontal: clash ambar → verde</w:t>
      </w:r>
    </w:p>
    <w:p>
      <w:pPr>
        <w:spacing w:after="80"/>
        <w:rPr>
          <w:color w:val="5A6B7B"/>
          <w:sz w:val="19"/>
          <w:szCs w:val="19"/>
        </w:rPr>
      </w:pPr>
      <w:r>
        <w:rPr>
          <w:color w:val="5A6B7B"/>
          <w:sz w:val="19"/>
          <w:szCs w:val="19"/>
        </w:rPr>
        <w:t xml:space="preserve">Formato: Video 16:9</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escena de resolucion del comercial + texto sobre validacion: un render impecable puede</w:t>
      </w:r>
    </w:p>
    <w:p>
      <w:pPr>
        <w:pBdr>
          <w:left w:val="single" w:color="B9C6D3" w:sz="14" w:space="8"/>
        </w:pBdr>
        <w:shd w:fill="F7F9FB" w:val="clear"/>
        <w:spacing w:after="140"/>
      </w:pPr>
      <w:r>
        <w:rPr>
          <w:rFonts w:ascii="Consolas" w:cs="Consolas" w:eastAsia="Consolas" w:hAnsi="Consolas"/>
          <w:sz w:val="18"/>
          <w:szCs w:val="18"/>
        </w:rPr>
        <w:t xml:space="preserve">esconder errores; el flujo de verificacion es lo que firma.</w:t>
      </w:r>
    </w:p>
    <w:p>
      <w:pPr>
        <w:pBdr>
          <w:bottom w:val="single" w:color="C96A1C" w:sz="12" w:space="6"/>
        </w:pBdr>
        <w:spacing w:after="60" w:before="300"/>
      </w:pPr>
      <w:r>
        <w:rPr>
          <w:b/>
          <w:bCs/>
          <w:color w:val="C96A1C"/>
          <w:sz w:val="24"/>
          <w:szCs w:val="24"/>
        </w:rPr>
        <w:t xml:space="preserve">Lun 28  ·  </w:t>
      </w:r>
      <w:r>
        <w:rPr>
          <w:b/>
          <w:bCs/>
          <w:color w:val="0E2438"/>
          <w:sz w:val="24"/>
          <w:szCs w:val="24"/>
        </w:rPr>
        <w:t xml:space="preserve">Academy · El tutor de IA de la especializacion (CONDICIONADO)</w:t>
      </w:r>
    </w:p>
    <w:p>
      <w:pPr>
        <w:spacing w:after="80"/>
        <w:rPr>
          <w:color w:val="5A6B7B"/>
          <w:sz w:val="19"/>
          <w:szCs w:val="19"/>
        </w:rPr>
      </w:pPr>
      <w:r>
        <w:rPr>
          <w:color w:val="5A6B7B"/>
          <w:sz w:val="19"/>
          <w:szCs w:val="19"/>
        </w:rPr>
        <w:t xml:space="preserve">Formato: PDF 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El post largo ya escrito (campo post_linkedin de sep-acero-agente-ia): las 3 decisiones de</w:t>
      </w:r>
    </w:p>
    <w:p>
      <w:pPr>
        <w:pBdr>
          <w:left w:val="single" w:color="B9C6D3" w:sz="14" w:space="8"/>
        </w:pBdr>
        <w:shd w:fill="F7F9FB" w:val="clear"/>
        <w:spacing w:after="140"/>
      </w:pPr>
      <w:r>
        <w:rPr>
          <w:rFonts w:ascii="Consolas" w:cs="Consolas" w:eastAsia="Consolas" w:hAnsi="Consolas"/>
          <w:sz w:val="18"/>
          <w:szCs w:val="18"/>
        </w:rPr>
        <w:t xml:space="preserve">diseño del tutor. SOLO con el tutor en produccion; alternativa: PDF de las 5 verificaciones.</w:t>
      </w:r>
    </w:p>
    <w:p>
      <w:pPr>
        <w:pBdr>
          <w:bottom w:val="single" w:color="C96A1C" w:sz="12" w:space="6"/>
        </w:pBdr>
        <w:spacing w:after="60" w:before="300"/>
      </w:pPr>
      <w:r>
        <w:rPr>
          <w:b/>
          <w:bCs/>
          <w:color w:val="C96A1C"/>
          <w:sz w:val="24"/>
          <w:szCs w:val="24"/>
        </w:rPr>
        <w:t xml:space="preserve">Mar 29  ·  </w:t>
      </w:r>
      <w:r>
        <w:rPr>
          <w:b/>
          <w:bCs/>
          <w:color w:val="0E2438"/>
          <w:sz w:val="24"/>
          <w:szCs w:val="24"/>
        </w:rPr>
        <w:t xml:space="preserve">Gabriel · Aprendizaje del mes</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Que aprendimos midiendo el contenido: el dato concreto gana a la frase inspiracional. Con los</w:t>
      </w:r>
    </w:p>
    <w:p>
      <w:pPr>
        <w:pBdr>
          <w:left w:val="single" w:color="B9C6D3" w:sz="14" w:space="8"/>
        </w:pBdr>
        <w:shd w:fill="F7F9FB" w:val="clear"/>
        <w:spacing w:after="140"/>
      </w:pPr>
      <w:r>
        <w:rPr>
          <w:rFonts w:ascii="Consolas" w:cs="Consolas" w:eastAsia="Consolas" w:hAnsi="Consolas"/>
          <w:sz w:val="18"/>
          <w:szCs w:val="18"/>
        </w:rPr>
        <w:t xml:space="preserve">numeros reales del mes (se completan de la matriz el dia del envio).</w:t>
      </w:r>
    </w:p>
    <w:p>
      <w:pPr>
        <w:pBdr>
          <w:bottom w:val="single" w:color="C96A1C" w:sz="12" w:space="6"/>
        </w:pBdr>
        <w:spacing w:after="60" w:before="300"/>
      </w:pPr>
      <w:r>
        <w:rPr>
          <w:b/>
          <w:bCs/>
          <w:color w:val="C96A1C"/>
          <w:sz w:val="24"/>
          <w:szCs w:val="24"/>
        </w:rPr>
        <w:t xml:space="preserve">Mie 30  ·  </w:t>
      </w:r>
      <w:r>
        <w:rPr>
          <w:b/>
          <w:bCs/>
          <w:color w:val="0E2438"/>
          <w:sz w:val="24"/>
          <w:szCs w:val="24"/>
        </w:rPr>
        <w:t xml:space="preserve">Academy · Articulo: elegir software de estructuras</w:t>
      </w:r>
    </w:p>
    <w:p>
      <w:pPr>
        <w:spacing w:after="80"/>
        <w:rPr>
          <w:color w:val="5A6B7B"/>
          <w:sz w:val="19"/>
          <w:szCs w:val="19"/>
        </w:rPr>
      </w:pPr>
      <w:r>
        <w:rPr>
          <w:color w:val="5A6B7B"/>
          <w:sz w:val="19"/>
          <w:szCs w:val="19"/>
        </w:rPr>
        <w:t xml:space="preserve">Formato: Articulo LinkedIn</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El blog del Sab 26 como articulo nativo, CTA al test de nivel.</w:t>
      </w:r>
    </w:p>
    <w:p>
      <w:pPr>
        <w:pBdr>
          <w:bottom w:val="single" w:color="C96A1C" w:sz="12" w:space="6"/>
        </w:pBdr>
        <w:spacing w:after="60" w:before="300"/>
      </w:pPr>
      <w:r>
        <w:rPr>
          <w:b/>
          <w:bCs/>
          <w:color w:val="C96A1C"/>
          <w:sz w:val="24"/>
          <w:szCs w:val="24"/>
        </w:rPr>
        <w:t xml:space="preserve">Jue 1 oct  ·  </w:t>
      </w:r>
      <w:r>
        <w:rPr>
          <w:b/>
          <w:bCs/>
          <w:color w:val="0E2438"/>
          <w:sz w:val="24"/>
          <w:szCs w:val="24"/>
        </w:rPr>
        <w:t xml:space="preserve">DG · Caso: presupuesto de acero con la formula Ø²/162</w:t>
      </w:r>
    </w:p>
    <w:p>
      <w:pPr>
        <w:spacing w:after="80"/>
        <w:rPr>
          <w:color w:val="5A6B7B"/>
          <w:sz w:val="19"/>
          <w:szCs w:val="19"/>
        </w:rPr>
      </w:pPr>
      <w:r>
        <w:rPr>
          <w:color w:val="5A6B7B"/>
          <w:sz w:val="19"/>
          <w:szCs w:val="19"/>
        </w:rPr>
        <w:t xml:space="preserve">Formato: Imagen + texto</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Adelanto profesional del post del viernes: estimar acero sin planilla en visita tecnica.</w:t>
      </w:r>
    </w:p>
    <w:p>
      <w:pPr>
        <w:pBdr>
          <w:bottom w:val="single" w:color="C96A1C" w:sz="12" w:space="6"/>
        </w:pBdr>
        <w:spacing w:after="60" w:before="300"/>
      </w:pPr>
      <w:r>
        <w:rPr>
          <w:b/>
          <w:bCs/>
          <w:color w:val="C96A1C"/>
          <w:sz w:val="24"/>
          <w:szCs w:val="24"/>
        </w:rPr>
        <w:t xml:space="preserve">Vie 2 oct  ·  </w:t>
      </w:r>
      <w:r>
        <w:rPr>
          <w:b/>
          <w:bCs/>
          <w:color w:val="0E2438"/>
          <w:sz w:val="24"/>
          <w:szCs w:val="24"/>
        </w:rPr>
        <w:t xml:space="preserve">Gabriel · Cierre de mes + que viene</w:t>
      </w:r>
    </w:p>
    <w:p>
      <w:pPr>
        <w:spacing w:after="80"/>
        <w:rPr>
          <w:color w:val="5A6B7B"/>
          <w:sz w:val="19"/>
          <w:szCs w:val="19"/>
        </w:rPr>
      </w:pPr>
      <w:r>
        <w:rPr>
          <w:color w:val="5A6B7B"/>
          <w:sz w:val="19"/>
          <w:szCs w:val="19"/>
        </w:rPr>
        <w:t xml:space="preserve">Formato: Post de texto</w:t>
      </w:r>
    </w:p>
    <w:p>
      <w:pPr>
        <w:spacing w:after="50" w:before="150"/>
      </w:pPr>
      <w:r>
        <w:rPr>
          <w:b/>
          <w:bCs/>
          <w:caps/>
          <w:color w:val="5A6B7B"/>
          <w:sz w:val="18"/>
          <w:szCs w:val="18"/>
        </w:rPr>
        <w:t xml:space="preserve">La idea (desarrollo)</w:t>
      </w:r>
    </w:p>
    <w:p>
      <w:pPr>
        <w:pBdr>
          <w:left w:val="single" w:color="B9C6D3" w:sz="14" w:space="8"/>
        </w:pBdr>
        <w:shd w:fill="F7F9FB" w:val="clear"/>
        <w:spacing w:after="140"/>
      </w:pPr>
      <w:r>
        <w:rPr>
          <w:rFonts w:ascii="Consolas" w:cs="Consolas" w:eastAsia="Consolas" w:hAnsi="Consolas"/>
          <w:sz w:val="18"/>
          <w:szCs w:val="18"/>
        </w:rPr>
        <w:t xml:space="preserve">Balance personal del mes y adelanto de octubre. Invita a seguir a las 3 paginas.</w:t>
      </w:r>
    </w:p>
    <w:p>
      <w:r>
        <w:br w:type="page"/>
      </w:r>
    </w:p>
    <w:p>
      <w:pPr>
        <w:pStyle w:val="Heading1"/>
        <w:spacing w:after="140" w:before="360"/>
      </w:pPr>
      <w:r>
        <w:rPr>
          <w:b/>
          <w:bCs/>
          <w:color w:val="0E2438"/>
        </w:rPr>
        <w:t xml:space="preserve">10 · GRUPO 5 · Historias de Instagram (y Facebook stories)</w:t>
      </w:r>
    </w:p>
    <w:p>
      <w:pPr>
        <w:spacing w:after="80"/>
        <w:rPr>
          <w:i/>
          <w:iCs/>
          <w:color w:val="5A6B7B"/>
        </w:rPr>
      </w:pPr>
      <w:r>
        <w:rPr>
          <w:i/>
          <w:iCs/>
          <w:color w:val="5A6B7B"/>
          <w:sz w:val="21"/>
          <w:szCs w:val="21"/>
        </w:rPr>
        <w:t xml:space="preserve">Todos los dias de lunes a viernes, 3-5 historias diarias, vinculadas a la estrategia del feed: relleno, valor, interaccion y venta. La venta vive en la secuencia del JUEVES (rotacion escrita frame a frame en los guiones).</w:t>
      </w:r>
    </w:p>
    <w:p>
      <w:pPr>
        <w:pStyle w:val="ListParagraph"/>
        <w:numPr>
          <w:ilvl w:val="0"/>
          <w:numId w:val="1"/>
        </w:numPr>
        <w:spacing w:after="50"/>
      </w:pPr>
      <w:r>
        <w:rPr>
          <w:sz w:val="21"/>
          <w:szCs w:val="21"/>
        </w:rPr>
        <w:t xml:space="preserve">El sticker es el CTA: una historia sin sticker solo se ve, no convierte.</w:t>
      </w:r>
    </w:p>
    <w:p>
      <w:pPr>
        <w:pStyle w:val="ListParagraph"/>
        <w:numPr>
          <w:ilvl w:val="0"/>
          <w:numId w:val="1"/>
        </w:numPr>
        <w:spacing w:after="50"/>
      </w:pPr>
      <w:r>
        <w:rPr>
          <w:sz w:val="21"/>
          <w:szCs w:val="21"/>
        </w:rPr>
        <w:t xml:space="preserve">Nunca precio ni «inscribete» en historia: el objetivo es que escriban.</w:t>
      </w:r>
    </w:p>
    <w:p>
      <w:pPr>
        <w:pStyle w:val="ListParagraph"/>
        <w:numPr>
          <w:ilvl w:val="0"/>
          <w:numId w:val="1"/>
        </w:numPr>
        <w:spacing w:after="50"/>
      </w:pPr>
      <w:r>
        <w:rPr>
          <w:sz w:val="21"/>
          <w:szCs w:val="21"/>
        </w:rPr>
        <w:t xml:space="preserve">Maximo 5 frames por secuencia.</w:t>
      </w:r>
    </w:p>
    <w:p>
      <w:pPr>
        <w:pStyle w:val="ListParagraph"/>
        <w:numPr>
          <w:ilvl w:val="0"/>
          <w:numId w:val="1"/>
        </w:numPr>
        <w:spacing w:after="50"/>
      </w:pPr>
      <w:r>
        <w:rPr>
          <w:sz w:val="21"/>
          <w:szCs w:val="21"/>
        </w:rPr>
        <w:t xml:space="preserve">Las buenas secuencias se guardan en DESTACADAS (ACERO · BIM+IA · Herramientas · Comunidad · Alumnos).</w:t>
      </w:r>
    </w:p>
    <w:p>
      <w:pPr>
        <w:pStyle w:val="ListParagraph"/>
        <w:numPr>
          <w:ilvl w:val="0"/>
          <w:numId w:val="1"/>
        </w:numPr>
        <w:spacing w:after="50"/>
      </w:pPr>
      <w:r>
        <w:rPr>
          <w:sz w:val="21"/>
          <w:szCs w:val="21"/>
        </w:rPr>
        <w:t xml:space="preserve">Rotacion de venta de los jueves: S1 cupos ACERO · S2 objecion ACERO · S3 espejo Master (4 puertas) · S4 tutor de IA (solo si esta en produccion; si no, repite cupos con numero actualizado).</w:t>
      </w:r>
    </w:p>
    <w:p>
      <w:pPr>
        <w:spacing w:after="100" w:before="280"/>
      </w:pPr>
      <w:r>
        <w:rPr>
          <w:b/>
          <w:bCs/>
          <w:color w:val="C96A1C"/>
          <w:sz w:val="26"/>
          <w:szCs w:val="26"/>
        </w:rPr>
        <w:t xml:space="preserve">Calendario del grupo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400"/>
        <w:gridCol w:w="6100"/>
      </w:tblGrid>
      <w:tr>
        <w:trPr>
          <w:tblHeader/>
        </w:trPr>
        <w:tc>
          <w:tcPr>
            <w:tcW w:type="dxa" w:w="1600"/>
            <w:shd w:fill="0E2438" w:val="clear"/>
          </w:tcPr>
          <w:p>
            <w:r>
              <w:rPr>
                <w:b/>
                <w:bCs/>
                <w:color w:val="FFFFFF"/>
                <w:sz w:val="18"/>
                <w:szCs w:val="18"/>
              </w:rPr>
              <w:t xml:space="preserve">Fecha</w:t>
            </w:r>
          </w:p>
        </w:tc>
        <w:tc>
          <w:tcPr>
            <w:tcW w:type="dxa" w:w="2300"/>
            <w:shd w:fill="0E2438" w:val="clear"/>
          </w:tcPr>
          <w:p>
            <w:r>
              <w:rPr>
                <w:b/>
                <w:bCs/>
                <w:color w:val="FFFFFF"/>
                <w:sz w:val="18"/>
                <w:szCs w:val="18"/>
              </w:rPr>
              <w:t xml:space="preserve">Formato</w:t>
            </w:r>
          </w:p>
        </w:tc>
        <w:tc>
          <w:tcPr>
            <w:tcW w:type="dxa" w:w="1400"/>
            <w:shd w:fill="0E2438" w:val="clear"/>
          </w:tcPr>
          <w:p>
            <w:r>
              <w:rPr>
                <w:b/>
                <w:bCs/>
                <w:color w:val="FFFFFF"/>
                <w:sz w:val="18"/>
                <w:szCs w:val="18"/>
              </w:rPr>
              <w:t xml:space="preserve">Tipo</w:t>
            </w:r>
          </w:p>
        </w:tc>
        <w:tc>
          <w:tcPr>
            <w:tcW w:type="dxa" w:w="6100"/>
            <w:shd w:fill="0E2438" w:val="clear"/>
          </w:tcPr>
          <w:p>
            <w:r>
              <w:rPr>
                <w:b/>
                <w:bCs/>
                <w:color w:val="FFFFFF"/>
                <w:sz w:val="18"/>
                <w:szCs w:val="18"/>
              </w:rPr>
              <w:t xml:space="preserve">Pieza / idea</w:t>
            </w:r>
          </w:p>
        </w:tc>
      </w:tr>
      <w:tr>
        <w:tc>
          <w:tcPr>
            <w:tcW w:type="dxa" w:w="1600"/>
          </w:tcPr>
          <w:p>
            <w:r>
              <w:rPr>
                <w:sz w:val="18"/>
                <w:szCs w:val="18"/>
              </w:rPr>
              <w:t xml:space="preserve">Lunes (todas las semanas)</w:t>
            </w:r>
          </w:p>
        </w:tc>
        <w:tc>
          <w:tcPr>
            <w:tcW w:type="dxa" w:w="2300"/>
          </w:tcPr>
          <w:p>
            <w:r>
              <w:rPr>
                <w:sz w:val="18"/>
                <w:szCs w:val="18"/>
              </w:rPr>
              <w:t xml:space="preserve">3-4 frames</w:t>
            </w:r>
          </w:p>
        </w:tc>
        <w:tc>
          <w:tcPr>
            <w:tcW w:type="dxa" w:w="1400"/>
          </w:tcPr>
          <w:p>
            <w:r>
              <w:rPr>
                <w:sz w:val="18"/>
                <w:szCs w:val="18"/>
              </w:rPr>
              <w:t xml:space="preserve">🎯 valor</w:t>
            </w:r>
          </w:p>
        </w:tc>
        <w:tc>
          <w:tcPr>
            <w:tcW w:type="dxa" w:w="6100"/>
          </w:tcPr>
          <w:p>
            <w:r>
              <w:rPr>
                <w:sz w:val="18"/>
                <w:szCs w:val="18"/>
              </w:rPr>
              <w:t xml:space="preserve">Apertura de semana + pieza del feed</w:t>
            </w:r>
          </w:p>
        </w:tc>
      </w:tr>
      <w:tr>
        <w:tc>
          <w:tcPr>
            <w:tcW w:type="dxa" w:w="1600"/>
          </w:tcPr>
          <w:p>
            <w:r>
              <w:rPr>
                <w:sz w:val="18"/>
                <w:szCs w:val="18"/>
              </w:rPr>
              <w:t xml:space="preserve">Martes (todas las semanas)</w:t>
            </w:r>
          </w:p>
        </w:tc>
        <w:tc>
          <w:tcPr>
            <w:tcW w:type="dxa" w:w="2300"/>
          </w:tcPr>
          <w:p>
            <w:r>
              <w:rPr>
                <w:sz w:val="18"/>
                <w:szCs w:val="18"/>
              </w:rPr>
              <w:t xml:space="preserve">3 frames</w:t>
            </w:r>
          </w:p>
        </w:tc>
        <w:tc>
          <w:tcPr>
            <w:tcW w:type="dxa" w:w="1400"/>
          </w:tcPr>
          <w:p>
            <w:r>
              <w:rPr>
                <w:sz w:val="18"/>
                <w:szCs w:val="18"/>
              </w:rPr>
              <w:t xml:space="preserve">🗳️ interacción</w:t>
            </w:r>
          </w:p>
        </w:tc>
        <w:tc>
          <w:tcPr>
            <w:tcW w:type="dxa" w:w="6100"/>
          </w:tcPr>
          <w:p>
            <w:r>
              <w:rPr>
                <w:sz w:val="18"/>
                <w:szCs w:val="18"/>
              </w:rPr>
              <w:t xml:space="preserve">Relleno + reel extra del dia</w:t>
            </w:r>
          </w:p>
        </w:tc>
      </w:tr>
      <w:tr>
        <w:tc>
          <w:tcPr>
            <w:tcW w:type="dxa" w:w="1600"/>
          </w:tcPr>
          <w:p>
            <w:r>
              <w:rPr>
                <w:sz w:val="18"/>
                <w:szCs w:val="18"/>
              </w:rPr>
              <w:t xml:space="preserve">Miercoles (todas las semanas)</w:t>
            </w:r>
          </w:p>
        </w:tc>
        <w:tc>
          <w:tcPr>
            <w:tcW w:type="dxa" w:w="2300"/>
          </w:tcPr>
          <w:p>
            <w:r>
              <w:rPr>
                <w:sz w:val="18"/>
                <w:szCs w:val="18"/>
              </w:rPr>
              <w:t xml:space="preserve">3-5 frames</w:t>
            </w:r>
          </w:p>
        </w:tc>
        <w:tc>
          <w:tcPr>
            <w:tcW w:type="dxa" w:w="1400"/>
          </w:tcPr>
          <w:p>
            <w:r>
              <w:rPr>
                <w:sz w:val="18"/>
                <w:szCs w:val="18"/>
              </w:rPr>
              <w:t xml:space="preserve">🎯 valor</w:t>
            </w:r>
          </w:p>
        </w:tc>
        <w:tc>
          <w:tcPr>
            <w:tcW w:type="dxa" w:w="6100"/>
          </w:tcPr>
          <w:p>
            <w:r>
              <w:rPr>
                <w:sz w:val="18"/>
                <w:szCs w:val="18"/>
              </w:rPr>
              <w:t xml:space="preserve">Valor puro + respuestas</w:t>
            </w:r>
          </w:p>
        </w:tc>
      </w:tr>
      <w:tr>
        <w:tc>
          <w:tcPr>
            <w:tcW w:type="dxa" w:w="1600"/>
          </w:tcPr>
          <w:p>
            <w:r>
              <w:rPr>
                <w:sz w:val="18"/>
                <w:szCs w:val="18"/>
              </w:rPr>
              <w:t xml:space="preserve">Jueves (todas las semanas)</w:t>
            </w:r>
          </w:p>
        </w:tc>
        <w:tc>
          <w:tcPr>
            <w:tcW w:type="dxa" w:w="2300"/>
          </w:tcPr>
          <w:p>
            <w:r>
              <w:rPr>
                <w:sz w:val="18"/>
                <w:szCs w:val="18"/>
              </w:rPr>
              <w:t xml:space="preserve">3-5 frames (guion completo en cada pieza)</w:t>
            </w:r>
          </w:p>
        </w:tc>
        <w:tc>
          <w:tcPr>
            <w:tcW w:type="dxa" w:w="1400"/>
          </w:tcPr>
          <w:p>
            <w:r>
              <w:rPr>
                <w:sz w:val="18"/>
                <w:szCs w:val="18"/>
              </w:rPr>
              <w:t xml:space="preserve">💰 venta</w:t>
            </w:r>
          </w:p>
        </w:tc>
        <w:tc>
          <w:tcPr>
            <w:tcW w:type="dxa" w:w="6100"/>
          </w:tcPr>
          <w:p>
            <w:r>
              <w:rPr>
                <w:sz w:val="18"/>
                <w:szCs w:val="18"/>
              </w:rPr>
              <w:t xml:space="preserve">VENTA · la secuencia de la semana</w:t>
            </w:r>
          </w:p>
        </w:tc>
      </w:tr>
      <w:tr>
        <w:tc>
          <w:tcPr>
            <w:tcW w:type="dxa" w:w="1600"/>
          </w:tcPr>
          <w:p>
            <w:r>
              <w:rPr>
                <w:sz w:val="18"/>
                <w:szCs w:val="18"/>
              </w:rPr>
              <w:t xml:space="preserve">Viernes (todas las semanas)</w:t>
            </w:r>
          </w:p>
        </w:tc>
        <w:tc>
          <w:tcPr>
            <w:tcW w:type="dxa" w:w="2300"/>
          </w:tcPr>
          <w:p>
            <w:r>
              <w:rPr>
                <w:sz w:val="18"/>
                <w:szCs w:val="18"/>
              </w:rPr>
              <w:t xml:space="preserve">3-4 frames</w:t>
            </w:r>
          </w:p>
        </w:tc>
        <w:tc>
          <w:tcPr>
            <w:tcW w:type="dxa" w:w="1400"/>
          </w:tcPr>
          <w:p>
            <w:r>
              <w:rPr>
                <w:sz w:val="18"/>
                <w:szCs w:val="18"/>
              </w:rPr>
              <w:t xml:space="preserve">🗳️ interacción</w:t>
            </w:r>
          </w:p>
        </w:tc>
        <w:tc>
          <w:tcPr>
            <w:tcW w:type="dxa" w:w="6100"/>
          </w:tcPr>
          <w:p>
            <w:r>
              <w:rPr>
                <w:sz w:val="18"/>
                <w:szCs w:val="18"/>
              </w:rPr>
              <w:t xml:space="preserve">Cierre de semana + blog</w:t>
            </w:r>
          </w:p>
        </w:tc>
      </w:tr>
    </w:tbl>
    <w:p>
      <w:pPr>
        <w:spacing w:after="100" w:before="280"/>
      </w:pPr>
      <w:r>
        <w:rPr>
          <w:b/>
          <w:bCs/>
          <w:color w:val="C96A1C"/>
          <w:sz w:val="26"/>
          <w:szCs w:val="26"/>
        </w:rPr>
        <w:t xml:space="preserve">Desarrollo de cada publicación</w:t>
      </w:r>
    </w:p>
    <w:p>
      <w:pPr>
        <w:pBdr>
          <w:bottom w:val="single" w:color="C96A1C" w:sz="12" w:space="6"/>
        </w:pBdr>
        <w:spacing w:after="60" w:before="300"/>
      </w:pPr>
      <w:r>
        <w:rPr>
          <w:b/>
          <w:bCs/>
          <w:color w:val="C96A1C"/>
          <w:sz w:val="24"/>
          <w:szCs w:val="24"/>
        </w:rPr>
        <w:t xml:space="preserve">Lunes (todas las semanas)  ·  </w:t>
      </w:r>
      <w:r>
        <w:rPr>
          <w:b/>
          <w:bCs/>
          <w:color w:val="0E2438"/>
          <w:sz w:val="24"/>
          <w:szCs w:val="24"/>
        </w:rPr>
        <w:t xml:space="preserve">Apertura de semana + pieza del feed</w:t>
      </w:r>
    </w:p>
    <w:p>
      <w:pPr>
        <w:spacing w:after="80"/>
        <w:rPr>
          <w:color w:val="5A6B7B"/>
          <w:sz w:val="19"/>
          <w:szCs w:val="19"/>
        </w:rPr>
      </w:pPr>
      <w:r>
        <w:rPr>
          <w:color w:val="5A6B7B"/>
          <w:sz w:val="19"/>
          <w:szCs w:val="19"/>
        </w:rPr>
        <w:t xml:space="preserve">Formato: 3-4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gancho de la pieza del dia (no la repite: le abre la puerta). F2: el dato o slide que mas</w:t>
      </w:r>
    </w:p>
    <w:p>
      <w:pPr>
        <w:pBdr>
          <w:left w:val="single" w:color="B9C6D3" w:sz="14" w:space="8"/>
        </w:pBdr>
        <w:shd w:fill="F7F9FB" w:val="clear"/>
        <w:spacing w:after="140"/>
      </w:pPr>
      <w:r>
        <w:rPr>
          <w:rFonts w:ascii="Consolas" w:cs="Consolas" w:eastAsia="Consolas" w:hAnsi="Consolas"/>
          <w:sz w:val="18"/>
          <w:szCs w:val="18"/>
        </w:rPr>
        <w:t xml:space="preserve">duele. F3: ENCUESTA de 2 opciones sobre el tema. F4: enlace al post.</w:t>
      </w:r>
    </w:p>
    <w:p>
      <w:pPr>
        <w:pBdr>
          <w:bottom w:val="single" w:color="C96A1C" w:sz="12" w:space="6"/>
        </w:pBdr>
        <w:spacing w:after="60" w:before="300"/>
      </w:pPr>
      <w:r>
        <w:rPr>
          <w:b/>
          <w:bCs/>
          <w:color w:val="C96A1C"/>
          <w:sz w:val="24"/>
          <w:szCs w:val="24"/>
        </w:rPr>
        <w:t xml:space="preserve">Martes (todas las semanas)  ·  </w:t>
      </w:r>
      <w:r>
        <w:rPr>
          <w:b/>
          <w:bCs/>
          <w:color w:val="0E2438"/>
          <w:sz w:val="24"/>
          <w:szCs w:val="24"/>
        </w:rPr>
        <w:t xml:space="preserve">Relleno + reel extra del dia</w:t>
      </w:r>
    </w:p>
    <w:p>
      <w:pPr>
        <w:spacing w:after="80"/>
        <w:rPr>
          <w:color w:val="5A6B7B"/>
          <w:sz w:val="19"/>
          <w:szCs w:val="19"/>
        </w:rPr>
      </w:pPr>
      <w:r>
        <w:rPr>
          <w:color w:val="5A6B7B"/>
          <w:sz w:val="19"/>
          <w:szCs w:val="19"/>
        </w:rPr>
        <w:t xml:space="preserve">Formato: 3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detras de camaras o momento del equipo (relleno humano). F2: el reel extra del martes con</w:t>
      </w:r>
    </w:p>
    <w:p>
      <w:pPr>
        <w:pBdr>
          <w:left w:val="single" w:color="B9C6D3" w:sz="14" w:space="8"/>
        </w:pBdr>
        <w:shd w:fill="F7F9FB" w:val="clear"/>
        <w:spacing w:after="0"/>
      </w:pPr>
      <w:r>
        <w:rPr>
          <w:rFonts w:ascii="Consolas" w:cs="Consolas" w:eastAsia="Consolas" w:hAnsi="Consolas"/>
          <w:sz w:val="18"/>
          <w:szCs w:val="18"/>
        </w:rPr>
        <w:t xml:space="preserve">QUIZ sobre su tema. F3: caja de preguntas: «¿que duda tienen de [tema del reel]?» — las buenas</w:t>
      </w:r>
    </w:p>
    <w:p>
      <w:pPr>
        <w:pBdr>
          <w:left w:val="single" w:color="B9C6D3" w:sz="14" w:space="8"/>
        </w:pBdr>
        <w:shd w:fill="F7F9FB" w:val="clear"/>
        <w:spacing w:after="140"/>
      </w:pPr>
      <w:r>
        <w:rPr>
          <w:rFonts w:ascii="Consolas" w:cs="Consolas" w:eastAsia="Consolas" w:hAnsi="Consolas"/>
          <w:sz w:val="18"/>
          <w:szCs w:val="18"/>
        </w:rPr>
        <w:t xml:space="preserve">se contestan el miercoles.</w:t>
      </w:r>
    </w:p>
    <w:p>
      <w:pPr>
        <w:pBdr>
          <w:bottom w:val="single" w:color="C96A1C" w:sz="12" w:space="6"/>
        </w:pBdr>
        <w:spacing w:after="60" w:before="300"/>
      </w:pPr>
      <w:r>
        <w:rPr>
          <w:b/>
          <w:bCs/>
          <w:color w:val="C96A1C"/>
          <w:sz w:val="24"/>
          <w:szCs w:val="24"/>
        </w:rPr>
        <w:t xml:space="preserve">Miercoles (todas las semanas)  ·  </w:t>
      </w:r>
      <w:r>
        <w:rPr>
          <w:b/>
          <w:bCs/>
          <w:color w:val="0E2438"/>
          <w:sz w:val="24"/>
          <w:szCs w:val="24"/>
        </w:rPr>
        <w:t xml:space="preserve">Valor puro + respuestas</w:t>
      </w:r>
    </w:p>
    <w:p>
      <w:pPr>
        <w:spacing w:after="80"/>
        <w:rPr>
          <w:color w:val="5A6B7B"/>
          <w:sz w:val="19"/>
          <w:szCs w:val="19"/>
        </w:rPr>
      </w:pPr>
      <w:r>
        <w:rPr>
          <w:color w:val="5A6B7B"/>
          <w:sz w:val="19"/>
          <w:szCs w:val="19"/>
        </w:rPr>
        <w:t xml:space="preserve">Formato: 3-5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F1-2: responder en camara o texto las mejores preguntas de la caja del martes. F3: el dato de</w:t>
      </w:r>
    </w:p>
    <w:p>
      <w:pPr>
        <w:pBdr>
          <w:left w:val="single" w:color="B9C6D3" w:sz="14" w:space="8"/>
        </w:pBdr>
        <w:shd w:fill="F7F9FB" w:val="clear"/>
        <w:spacing w:after="0"/>
      </w:pPr>
      <w:r>
        <w:rPr>
          <w:rFonts w:ascii="Consolas" w:cs="Consolas" w:eastAsia="Consolas" w:hAnsi="Consolas"/>
          <w:sz w:val="18"/>
          <w:szCs w:val="18"/>
        </w:rPr>
        <w:t xml:space="preserve">calculo de la semana en una tarjeta. F4: QUIZ con respuesta correcta (los que fallan reciben</w:t>
      </w:r>
    </w:p>
    <w:p>
      <w:pPr>
        <w:pBdr>
          <w:left w:val="single" w:color="B9C6D3" w:sz="14" w:space="8"/>
        </w:pBdr>
        <w:shd w:fill="F7F9FB" w:val="clear"/>
        <w:spacing w:after="140"/>
      </w:pPr>
      <w:r>
        <w:rPr>
          <w:rFonts w:ascii="Consolas" w:cs="Consolas" w:eastAsia="Consolas" w:hAnsi="Consolas"/>
          <w:sz w:val="18"/>
          <w:szCs w:val="18"/>
        </w:rPr>
        <w:t xml:space="preserve">DM). F5: enlace a la pieza del dia.</w:t>
      </w:r>
    </w:p>
    <w:p>
      <w:pPr>
        <w:pBdr>
          <w:bottom w:val="single" w:color="C96A1C" w:sz="12" w:space="6"/>
        </w:pBdr>
        <w:spacing w:after="60" w:before="300"/>
      </w:pPr>
      <w:r>
        <w:rPr>
          <w:b/>
          <w:bCs/>
          <w:color w:val="C96A1C"/>
          <w:sz w:val="24"/>
          <w:szCs w:val="24"/>
        </w:rPr>
        <w:t xml:space="preserve">Jueves (todas las semanas)  ·  </w:t>
      </w:r>
      <w:r>
        <w:rPr>
          <w:b/>
          <w:bCs/>
          <w:color w:val="0E2438"/>
          <w:sz w:val="24"/>
          <w:szCs w:val="24"/>
        </w:rPr>
        <w:t xml:space="preserve">VENTA · la secuencia de la semana</w:t>
      </w:r>
    </w:p>
    <w:p>
      <w:pPr>
        <w:spacing w:after="80"/>
        <w:rPr>
          <w:color w:val="5A6B7B"/>
          <w:sz w:val="19"/>
          <w:szCs w:val="19"/>
        </w:rPr>
      </w:pPr>
      <w:r>
        <w:rPr>
          <w:color w:val="5A6B7B"/>
          <w:sz w:val="19"/>
          <w:szCs w:val="19"/>
        </w:rPr>
        <w:t xml:space="preserve">Formato: 3-5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La secuencia escrita frame a frame segun la rotacion: S1 venta-acero-cupos · S2</w:t>
      </w:r>
    </w:p>
    <w:p>
      <w:pPr>
        <w:pBdr>
          <w:left w:val="single" w:color="B9C6D3" w:sz="14" w:space="8"/>
        </w:pBdr>
        <w:shd w:fill="F7F9FB" w:val="clear"/>
        <w:spacing w:after="0"/>
      </w:pPr>
      <w:r>
        <w:rPr>
          <w:rFonts w:ascii="Consolas" w:cs="Consolas" w:eastAsia="Consolas" w:hAnsi="Consolas"/>
          <w:sz w:val="18"/>
          <w:szCs w:val="18"/>
        </w:rPr>
        <w:t xml:space="preserve">venta-acero-objecion · S3 venta-master-espejo (4 puertas) · S4 tutor de IA (gated). El frame de</w:t>
      </w:r>
    </w:p>
    <w:p>
      <w:pPr>
        <w:pBdr>
          <w:left w:val="single" w:color="B9C6D3" w:sz="14" w:space="8"/>
        </w:pBdr>
        <w:shd w:fill="F7F9FB" w:val="clear"/>
        <w:spacing w:after="140"/>
      </w:pPr>
      <w:r>
        <w:rPr>
          <w:rFonts w:ascii="Consolas" w:cs="Consolas" w:eastAsia="Consolas" w:hAnsi="Consolas"/>
          <w:sz w:val="18"/>
          <w:szCs w:val="18"/>
        </w:rPr>
        <w:t xml:space="preserve">cierre SIEMPRE pide «responde con [PALABRA]» — automatizable, lo agarra el bot.</w:t>
      </w:r>
    </w:p>
    <w:p>
      <w:pPr>
        <w:pBdr>
          <w:bottom w:val="single" w:color="C96A1C" w:sz="12" w:space="6"/>
        </w:pBdr>
        <w:spacing w:after="60" w:before="300"/>
      </w:pPr>
      <w:r>
        <w:rPr>
          <w:b/>
          <w:bCs/>
          <w:color w:val="C96A1C"/>
          <w:sz w:val="24"/>
          <w:szCs w:val="24"/>
        </w:rPr>
        <w:t xml:space="preserve">Viernes (todas las semanas)  ·  </w:t>
      </w:r>
      <w:r>
        <w:rPr>
          <w:b/>
          <w:bCs/>
          <w:color w:val="0E2438"/>
          <w:sz w:val="24"/>
          <w:szCs w:val="24"/>
        </w:rPr>
        <w:t xml:space="preserve">Cierre de semana + blog</w:t>
      </w:r>
    </w:p>
    <w:p>
      <w:pPr>
        <w:spacing w:after="80"/>
        <w:rPr>
          <w:color w:val="5A6B7B"/>
          <w:sz w:val="19"/>
          <w:szCs w:val="19"/>
        </w:rPr>
      </w:pPr>
      <w:r>
        <w:rPr>
          <w:color w:val="5A6B7B"/>
          <w:sz w:val="19"/>
          <w:szCs w:val="19"/>
        </w:rPr>
        <w:t xml:space="preserve">Formato: 3-4 frames</w:t>
      </w:r>
    </w:p>
    <w:p>
      <w:pPr>
        <w:spacing w:after="50" w:before="150"/>
      </w:pPr>
      <w:r>
        <w:rPr>
          <w:b/>
          <w:bCs/>
          <w:caps/>
          <w:color w:val="5A6B7B"/>
          <w:sz w:val="18"/>
          <w:szCs w:val="18"/>
        </w:rPr>
        <w:t xml:space="preserve">La idea (desarrollo)</w:t>
      </w:r>
    </w:p>
    <w:p>
      <w:pPr>
        <w:pBdr>
          <w:left w:val="single" w:color="B9C6D3" w:sz="14" w:space="8"/>
        </w:pBdr>
        <w:shd w:fill="F7F9FB" w:val="clear"/>
        <w:spacing w:after="0"/>
      </w:pPr>
      <w:r>
        <w:rPr>
          <w:rFonts w:ascii="Consolas" w:cs="Consolas" w:eastAsia="Consolas" w:hAnsi="Consolas"/>
          <w:sz w:val="18"/>
          <w:szCs w:val="18"/>
        </w:rPr>
        <w:t xml:space="preserve">F1: resumen «lo que salio esta semana» (miniaturas). F2: DESLIZADOR o encuesta ligera. F3:</w:t>
      </w:r>
    </w:p>
    <w:p>
      <w:pPr>
        <w:pBdr>
          <w:left w:val="single" w:color="B9C6D3" w:sz="14" w:space="8"/>
        </w:pBdr>
        <w:shd w:fill="F7F9FB" w:val="clear"/>
        <w:spacing w:after="140"/>
      </w:pPr>
      <w:r>
        <w:rPr>
          <w:rFonts w:ascii="Consolas" w:cs="Consolas" w:eastAsia="Consolas" w:hAnsi="Consolas"/>
          <w:sz w:val="18"/>
          <w:szCs w:val="18"/>
        </w:rPr>
        <w:t xml:space="preserve">CUENTA REGRESIVA al blog del sabado. F4: recurso gratis de la semana con «responde [PALABRA]».</w:t>
      </w:r>
    </w:p>
    <w:p>
      <w:pPr>
        <w:spacing w:after="100" w:before="280"/>
      </w:pPr>
      <w:r>
        <w:rPr>
          <w:b/>
          <w:bCs/>
          <w:color w:val="C96A1C"/>
          <w:sz w:val="26"/>
          <w:szCs w:val="26"/>
        </w:rPr>
        <w:t xml:space="preserve">Qué sticker usar según lo que buscas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900"/>
        <w:gridCol w:w="3500"/>
      </w:tblGrid>
      <w:tr>
        <w:trPr>
          <w:tblHeader/>
        </w:trPr>
        <w:tc>
          <w:tcPr>
            <w:tcW w:type="dxa" w:w="1900"/>
            <w:shd w:fill="0E2438" w:val="clear"/>
          </w:tcPr>
          <w:p>
            <w:r>
              <w:rPr>
                <w:b/>
                <w:bCs/>
                <w:color w:val="FFFFFF"/>
                <w:sz w:val="18"/>
                <w:szCs w:val="18"/>
              </w:rPr>
              <w:t xml:space="preserve">Sticker</w:t>
            </w:r>
          </w:p>
        </w:tc>
        <w:tc>
          <w:tcPr>
            <w:tcW w:type="dxa" w:w="1900"/>
            <w:shd w:fill="0E2438" w:val="clear"/>
          </w:tcPr>
          <w:p>
            <w:r>
              <w:rPr>
                <w:b/>
                <w:bCs/>
                <w:color w:val="FFFFFF"/>
                <w:sz w:val="18"/>
                <w:szCs w:val="18"/>
              </w:rPr>
              <w:t xml:space="preserve">Qué te da</w:t>
            </w:r>
          </w:p>
        </w:tc>
        <w:tc>
          <w:tcPr>
            <w:tcW w:type="dxa" w:w="2900"/>
            <w:shd w:fill="0E2438" w:val="clear"/>
          </w:tcPr>
          <w:p>
            <w:r>
              <w:rPr>
                <w:b/>
                <w:bCs/>
                <w:color w:val="FFFFFF"/>
                <w:sz w:val="18"/>
                <w:szCs w:val="18"/>
              </w:rPr>
              <w:t xml:space="preserve">Cuándo usarlo</w:t>
            </w:r>
          </w:p>
        </w:tc>
        <w:tc>
          <w:tcPr>
            <w:tcW w:type="dxa" w:w="3500"/>
            <w:shd w:fill="0E2438" w:val="clear"/>
          </w:tcPr>
          <w:p>
            <w:r>
              <w:rPr>
                <w:b/>
                <w:bCs/>
                <w:color w:val="FFFFFF"/>
                <w:sz w:val="18"/>
                <w:szCs w:val="18"/>
              </w:rPr>
              <w:t xml:space="preserve">Cómo se cobra</w:t>
            </w:r>
          </w:p>
        </w:tc>
      </w:tr>
      <w:tr>
        <w:tc>
          <w:tcPr>
            <w:tcW w:type="dxa" w:w="1900"/>
          </w:tcPr>
          <w:p>
            <w:r>
              <w:rPr>
                <w:sz w:val="18"/>
                <w:szCs w:val="18"/>
              </w:rPr>
              <w:t xml:space="preserve">Encuesta (2 opciones)</w:t>
            </w:r>
          </w:p>
        </w:tc>
        <w:tc>
          <w:tcPr>
            <w:tcW w:type="dxa" w:w="1900"/>
          </w:tcPr>
          <w:p>
            <w:r>
              <w:rPr>
                <w:sz w:val="18"/>
                <w:szCs w:val="18"/>
              </w:rPr>
              <w:t xml:space="preserve">Volumen de respuestas</w:t>
            </w:r>
          </w:p>
        </w:tc>
        <w:tc>
          <w:tcPr>
            <w:tcW w:type="dxa" w:w="2900"/>
          </w:tcPr>
          <w:p>
            <w:r>
              <w:rPr>
                <w:sz w:val="18"/>
                <w:szCs w:val="18"/>
              </w:rPr>
              <w:t xml:space="preserve">Cuando quieres saber en qué bando está tu gente</w:t>
            </w:r>
          </w:p>
        </w:tc>
        <w:tc>
          <w:tcPr>
            <w:tcW w:type="dxa" w:w="3500"/>
          </w:tcPr>
          <w:p>
            <w:r>
              <w:rPr>
                <w:sz w:val="18"/>
                <w:szCs w:val="18"/>
              </w:rPr>
              <w:t xml:space="preserve">DM a los que votan la opción «equivocada»</w:t>
            </w:r>
          </w:p>
        </w:tc>
      </w:tr>
      <w:tr>
        <w:tc>
          <w:tcPr>
            <w:tcW w:type="dxa" w:w="1900"/>
          </w:tcPr>
          <w:p>
            <w:r>
              <w:rPr>
                <w:sz w:val="18"/>
                <w:szCs w:val="18"/>
              </w:rPr>
              <w:t xml:space="preserve">Quiz (con respuesta correcta)</w:t>
            </w:r>
          </w:p>
        </w:tc>
        <w:tc>
          <w:tcPr>
            <w:tcW w:type="dxa" w:w="1900"/>
          </w:tcPr>
          <w:p>
            <w:r>
              <w:rPr>
                <w:sz w:val="18"/>
                <w:szCs w:val="18"/>
              </w:rPr>
              <w:t xml:space="preserve">Los que fallan</w:t>
            </w:r>
          </w:p>
        </w:tc>
        <w:tc>
          <w:tcPr>
            <w:tcW w:type="dxa" w:w="2900"/>
          </w:tcPr>
          <w:p>
            <w:r>
              <w:rPr>
                <w:sz w:val="18"/>
                <w:szCs w:val="18"/>
              </w:rPr>
              <w:t xml:space="preserve">Cuando hay un dato técnico que sorprende</w:t>
            </w:r>
          </w:p>
        </w:tc>
        <w:tc>
          <w:tcPr>
            <w:tcW w:type="dxa" w:w="3500"/>
          </w:tcPr>
          <w:p>
            <w:r>
              <w:rPr>
                <w:sz w:val="18"/>
                <w:szCs w:val="18"/>
              </w:rPr>
              <w:t xml:space="preserve">DM con la explicación a cada uno que falló. Es el lead más calificado</w:t>
            </w:r>
          </w:p>
        </w:tc>
      </w:tr>
      <w:tr>
        <w:tc>
          <w:tcPr>
            <w:tcW w:type="dxa" w:w="1900"/>
          </w:tcPr>
          <w:p>
            <w:r>
              <w:rPr>
                <w:sz w:val="18"/>
                <w:szCs w:val="18"/>
              </w:rPr>
              <w:t xml:space="preserve">Caja de preguntas</w:t>
            </w:r>
          </w:p>
        </w:tc>
        <w:tc>
          <w:tcPr>
            <w:tcW w:type="dxa" w:w="1900"/>
          </w:tcPr>
          <w:p>
            <w:r>
              <w:rPr>
                <w:sz w:val="18"/>
                <w:szCs w:val="18"/>
              </w:rPr>
              <w:t xml:space="preserve">Conversación real</w:t>
            </w:r>
          </w:p>
        </w:tc>
        <w:tc>
          <w:tcPr>
            <w:tcW w:type="dxa" w:w="2900"/>
          </w:tcPr>
          <w:p>
            <w:r>
              <w:rPr>
                <w:sz w:val="18"/>
                <w:szCs w:val="18"/>
              </w:rPr>
              <w:t xml:space="preserve">Cuando quieres material y confianza</w:t>
            </w:r>
          </w:p>
        </w:tc>
        <w:tc>
          <w:tcPr>
            <w:tcW w:type="dxa" w:w="3500"/>
          </w:tcPr>
          <w:p>
            <w:r>
              <w:rPr>
                <w:sz w:val="18"/>
                <w:szCs w:val="18"/>
              </w:rPr>
              <w:t xml:space="preserve">Contestar UNA POR UNA por DM</w:t>
            </w:r>
          </w:p>
        </w:tc>
      </w:tr>
      <w:tr>
        <w:tc>
          <w:tcPr>
            <w:tcW w:type="dxa" w:w="1900"/>
          </w:tcPr>
          <w:p>
            <w:r>
              <w:rPr>
                <w:sz w:val="18"/>
                <w:szCs w:val="18"/>
              </w:rPr>
              <w:t xml:space="preserve">Deslizador (0-100%)</w:t>
            </w:r>
          </w:p>
        </w:tc>
        <w:tc>
          <w:tcPr>
            <w:tcW w:type="dxa" w:w="1900"/>
          </w:tcPr>
          <w:p>
            <w:r>
              <w:rPr>
                <w:sz w:val="18"/>
                <w:szCs w:val="18"/>
              </w:rPr>
              <w:t xml:space="preserve">Participación fácil</w:t>
            </w:r>
          </w:p>
        </w:tc>
        <w:tc>
          <w:tcPr>
            <w:tcW w:type="dxa" w:w="2900"/>
          </w:tcPr>
          <w:p>
            <w:r>
              <w:rPr>
                <w:sz w:val="18"/>
                <w:szCs w:val="18"/>
              </w:rPr>
              <w:t xml:space="preserve">Cuando quieres números, no charla</w:t>
            </w:r>
          </w:p>
        </w:tc>
        <w:tc>
          <w:tcPr>
            <w:tcW w:type="dxa" w:w="3500"/>
          </w:tcPr>
          <w:p>
            <w:r>
              <w:rPr>
                <w:sz w:val="18"/>
                <w:szCs w:val="18"/>
              </w:rPr>
              <w:t xml:space="preserve">Poco valor de conversión: para calentar la cuenta</w:t>
            </w:r>
          </w:p>
        </w:tc>
      </w:tr>
      <w:tr>
        <w:tc>
          <w:tcPr>
            <w:tcW w:type="dxa" w:w="1900"/>
          </w:tcPr>
          <w:p>
            <w:r>
              <w:rPr>
                <w:sz w:val="18"/>
                <w:szCs w:val="18"/>
              </w:rPr>
              <w:t xml:space="preserve">Cuenta regresiva</w:t>
            </w:r>
          </w:p>
        </w:tc>
        <w:tc>
          <w:tcPr>
            <w:tcW w:type="dxa" w:w="1900"/>
          </w:tcPr>
          <w:p>
            <w:r>
              <w:rPr>
                <w:sz w:val="18"/>
                <w:szCs w:val="18"/>
              </w:rPr>
              <w:t xml:space="preserve">Recordatorio automático</w:t>
            </w:r>
          </w:p>
        </w:tc>
        <w:tc>
          <w:tcPr>
            <w:tcW w:type="dxa" w:w="2900"/>
          </w:tcPr>
          <w:p>
            <w:r>
              <w:rPr>
                <w:sz w:val="18"/>
                <w:szCs w:val="18"/>
              </w:rPr>
              <w:t xml:space="preserve">Antes de un lanzamiento o del blog</w:t>
            </w:r>
          </w:p>
        </w:tc>
        <w:tc>
          <w:tcPr>
            <w:tcW w:type="dxa" w:w="3500"/>
          </w:tcPr>
          <w:p>
            <w:r>
              <w:rPr>
                <w:sz w:val="18"/>
                <w:szCs w:val="18"/>
              </w:rPr>
              <w:t xml:space="preserve">Los que la activan reciben aviso solos</w:t>
            </w:r>
          </w:p>
        </w:tc>
      </w:tr>
      <w:tr>
        <w:tc>
          <w:tcPr>
            <w:tcW w:type="dxa" w:w="1900"/>
          </w:tcPr>
          <w:p>
            <w:r>
              <w:rPr>
                <w:sz w:val="18"/>
                <w:szCs w:val="18"/>
              </w:rPr>
              <w:t xml:space="preserve">Enlace</w:t>
            </w:r>
          </w:p>
        </w:tc>
        <w:tc>
          <w:tcPr>
            <w:tcW w:type="dxa" w:w="1900"/>
          </w:tcPr>
          <w:p>
            <w:r>
              <w:rPr>
                <w:sz w:val="18"/>
                <w:szCs w:val="18"/>
              </w:rPr>
              <w:t xml:space="preserve">Tráfico directo</w:t>
            </w:r>
          </w:p>
        </w:tc>
        <w:tc>
          <w:tcPr>
            <w:tcW w:type="dxa" w:w="2900"/>
          </w:tcPr>
          <w:p>
            <w:r>
              <w:rPr>
                <w:sz w:val="18"/>
                <w:szCs w:val="18"/>
              </w:rPr>
              <w:t xml:space="preserve">Al blog, al post o al video</w:t>
            </w:r>
          </w:p>
        </w:tc>
        <w:tc>
          <w:tcPr>
            <w:tcW w:type="dxa" w:w="3500"/>
          </w:tcPr>
          <w:p>
            <w:r>
              <w:rPr>
                <w:sz w:val="18"/>
                <w:szCs w:val="18"/>
              </w:rPr>
              <w:t xml:space="preserve">En historias el enlace SÍ va directo</w:t>
            </w:r>
          </w:p>
        </w:tc>
      </w:tr>
    </w:tbl>
    <w:p>
      <w:pPr>
        <w:spacing w:after="100" w:before="280"/>
      </w:pPr>
      <w:r>
        <w:rPr>
          <w:b/>
          <w:bCs/>
          <w:color w:val="C96A1C"/>
          <w:sz w:val="26"/>
          <w:szCs w:val="26"/>
        </w:rPr>
        <w:t xml:space="preserve">Las reglas de siempre</w:t>
      </w:r>
    </w:p>
    <w:p>
      <w:pPr>
        <w:pStyle w:val="ListParagraph"/>
        <w:numPr>
          <w:ilvl w:val="0"/>
          <w:numId w:val="1"/>
        </w:numPr>
        <w:spacing w:after="50"/>
      </w:pPr>
      <w:r>
        <w:rPr>
          <w:sz w:val="21"/>
          <w:szCs w:val="21"/>
        </w:rPr>
        <w:t xml:space="preserve">El sticker es el CTA. Una historia sin sticker es una historia que no convierte — solo se ve.</w:t>
      </w:r>
    </w:p>
    <w:p>
      <w:pPr>
        <w:pStyle w:val="ListParagraph"/>
        <w:numPr>
          <w:ilvl w:val="0"/>
          <w:numId w:val="1"/>
        </w:numPr>
        <w:spacing w:after="50"/>
      </w:pPr>
      <w:r>
        <w:rPr>
          <w:sz w:val="21"/>
          <w:szCs w:val="21"/>
        </w:rPr>
        <w:t xml:space="preserve">Todo el que responde un sticker recibe DM. Uno por uno, con su nombre. Ahí vive la conversión, no en la historia.</w:t>
      </w:r>
    </w:p>
    <w:p>
      <w:pPr>
        <w:pStyle w:val="ListParagraph"/>
        <w:numPr>
          <w:ilvl w:val="0"/>
          <w:numId w:val="1"/>
        </w:numPr>
        <w:spacing w:after="50"/>
      </w:pPr>
      <w:r>
        <w:rPr>
          <w:sz w:val="21"/>
          <w:szCs w:val="21"/>
        </w:rPr>
        <w:t xml:space="preserve">Nunca poner precio ni «inscríbete» en una historia. El objetivo es que escriban.</w:t>
      </w:r>
    </w:p>
    <w:p>
      <w:pPr>
        <w:pStyle w:val="ListParagraph"/>
        <w:numPr>
          <w:ilvl w:val="0"/>
          <w:numId w:val="1"/>
        </w:numPr>
        <w:spacing w:after="50"/>
      </w:pPr>
      <w:r>
        <w:rPr>
          <w:sz w:val="21"/>
          <w:szCs w:val="21"/>
        </w:rPr>
        <w:t xml:space="preserve">Máximo 5 frames por secuencia. A partir del 6 se cae la mitad de la audiencia.</w:t>
      </w:r>
    </w:p>
    <w:p>
      <w:pPr>
        <w:pStyle w:val="ListParagraph"/>
        <w:numPr>
          <w:ilvl w:val="0"/>
          <w:numId w:val="1"/>
        </w:numPr>
        <w:spacing w:after="50"/>
      </w:pPr>
      <w:r>
        <w:rPr>
          <w:sz w:val="21"/>
          <w:szCs w:val="21"/>
        </w:rPr>
        <w:t xml:space="preserve">El primer frame no explica nada: frena el dedo. La explicación va del segundo en adelante.</w:t>
      </w:r>
    </w:p>
    <w:p>
      <w:pPr>
        <w:pStyle w:val="ListParagraph"/>
        <w:numPr>
          <w:ilvl w:val="0"/>
          <w:numId w:val="1"/>
        </w:numPr>
        <w:spacing w:after="50"/>
      </w:pPr>
      <w:r>
        <w:rPr>
          <w:sz w:val="21"/>
          <w:szCs w:val="21"/>
        </w:rPr>
        <w:t xml:space="preserve">Encuesta = volumen. Caja de preguntas = conversación. Quiz = los que fallan te escriben. Cuenta regresiva = recordatorio automático.</w:t>
      </w:r>
    </w:p>
    <w:p>
      <w:pPr>
        <w:pStyle w:val="ListParagraph"/>
        <w:numPr>
          <w:ilvl w:val="0"/>
          <w:numId w:val="1"/>
        </w:numPr>
        <w:spacing w:after="50"/>
      </w:pPr>
      <w:r>
        <w:rPr>
          <w:sz w:val="21"/>
          <w:szCs w:val="21"/>
        </w:rPr>
        <w:t xml:space="preserve">Guardar las buenas en DESTACADAS por tema (ACERO · BIM+IA · Herramientas · Comunidad · Alumnos): son la portada del perfil para quien llega nuevo.</w:t>
      </w:r>
    </w:p>
    <w:p>
      <w:pPr>
        <w:pStyle w:val="ListParagraph"/>
        <w:numPr>
          <w:ilvl w:val="0"/>
          <w:numId w:val="1"/>
        </w:numPr>
        <w:spacing w:after="50"/>
      </w:pPr>
      <w:r>
        <w:rPr>
          <w:sz w:val="21"/>
          <w:szCs w:val="21"/>
        </w:rPr>
        <w:t xml:space="preserve">Publicar también en Facebook: es la mitad del alcance real de la cuenta.</w:t>
      </w:r>
    </w:p>
    <w:p>
      <w:pPr>
        <w:spacing w:after="100" w:before="280"/>
      </w:pPr>
      <w:r>
        <w:rPr>
          <w:b/>
          <w:bCs/>
          <w:color w:val="C96A1C"/>
          <w:sz w:val="26"/>
          <w:szCs w:val="26"/>
        </w:rPr>
        <w:t xml:space="preserve">Destacadas del perfil</w:t>
      </w:r>
    </w:p>
    <w:p>
      <w:pPr>
        <w:pStyle w:val="ListParagraph"/>
        <w:numPr>
          <w:ilvl w:val="0"/>
          <w:numId w:val="1"/>
        </w:numPr>
        <w:spacing w:after="50"/>
      </w:pPr>
      <w:r>
        <w:rPr>
          <w:sz w:val="21"/>
          <w:szCs w:val="21"/>
        </w:rPr>
        <w:t xml:space="preserve">🔩 ACERO — las secuencias de conexiones, verificaciones y sobredimensionamiento.</w:t>
      </w:r>
    </w:p>
    <w:p>
      <w:pPr>
        <w:pStyle w:val="ListParagraph"/>
        <w:numPr>
          <w:ilvl w:val="0"/>
          <w:numId w:val="1"/>
        </w:numPr>
        <w:spacing w:after="50"/>
      </w:pPr>
      <w:r>
        <w:rPr>
          <w:sz w:val="21"/>
          <w:szCs w:val="21"/>
        </w:rPr>
        <w:t xml:space="preserve">🎯 BIM + IA — Revit con IA, coordinación, criterio.</w:t>
      </w:r>
    </w:p>
    <w:p>
      <w:pPr>
        <w:pStyle w:val="ListParagraph"/>
        <w:numPr>
          <w:ilvl w:val="0"/>
          <w:numId w:val="1"/>
        </w:numPr>
        <w:spacing w:after="50"/>
      </w:pPr>
      <w:r>
        <w:rPr>
          <w:sz w:val="21"/>
          <w:szCs w:val="21"/>
        </w:rPr>
        <w:t xml:space="preserve">🎁 HERRAMIENTAS — la calculadora y las que vengan.</w:t>
      </w:r>
    </w:p>
    <w:p>
      <w:pPr>
        <w:pStyle w:val="ListParagraph"/>
        <w:numPr>
          <w:ilvl w:val="0"/>
          <w:numId w:val="1"/>
        </w:numPr>
        <w:spacing w:after="50"/>
      </w:pPr>
      <w:r>
        <w:rPr>
          <w:sz w:val="21"/>
          <w:szCs w:val="21"/>
        </w:rPr>
        <w:t xml:space="preserve">👥 COMUNIDAD — recaps y conversaciones.</w:t>
      </w:r>
    </w:p>
    <w:p>
      <w:pPr>
        <w:pStyle w:val="ListParagraph"/>
        <w:numPr>
          <w:ilvl w:val="0"/>
          <w:numId w:val="1"/>
        </w:numPr>
        <w:spacing w:after="50"/>
      </w:pPr>
      <w:r>
        <w:rPr>
          <w:sz w:val="21"/>
          <w:szCs w:val="21"/>
        </w:rPr>
        <w:t xml:space="preserve">⭐ ALUMNOS — testimonios y casos.</w:t>
      </w:r>
    </w:p>
    <w:p>
      <w:pPr>
        <w:pBdr>
          <w:left w:val="single" w:color="C96A1C" w:sz="18" w:space="8"/>
        </w:pBdr>
        <w:shd w:fill="F4F7FA" w:val="clear"/>
        <w:spacing w:after="100"/>
      </w:pPr>
      <w:r>
        <w:rPr>
          <w:i/>
          <w:iCs/>
          <w:color w:val="5A6B7B"/>
          <w:sz w:val="20"/>
          <w:szCs w:val="20"/>
        </w:rPr>
        <w:t xml:space="preserve">Las secuencias de venta del jueves están escritas frame a frame en los guiones: venta-acero-cupos · venta-acero-objecion · venta-master-espejo · (tutor, cuando esté vivo).</w:t>
      </w:r>
    </w:p>
    <w:p>
      <w:r>
        <w:br w:type="page"/>
      </w:r>
    </w:p>
    <w:p>
      <w:pPr>
        <w:pStyle w:val="Heading1"/>
        <w:spacing w:after="140" w:before="360"/>
      </w:pPr>
      <w:r>
        <w:rPr>
          <w:b/>
          <w:bCs/>
          <w:color w:val="0E2438"/>
        </w:rPr>
        <w:t xml:space="preserve">11 · LEAD MAGNETS — recursos gratis: qué existe y qué falta</w:t>
      </w:r>
    </w:p>
    <w:p>
      <w:pPr>
        <w:pBdr>
          <w:left w:val="single" w:color="C96A1C" w:sz="18" w:space="8"/>
        </w:pBdr>
        <w:shd w:fill="F4F7FA" w:val="clear"/>
        <w:spacing w:after="100"/>
      </w:pPr>
      <w:r>
        <w:rPr>
          <w:i/>
          <w:iCs/>
          <w:color w:val="5A6B7B"/>
          <w:sz w:val="20"/>
          <w:szCs w:val="20"/>
        </w:rPr>
        <w:t xml:space="preserve">Los tres se desarrollan enteros en la pestaña LEAD MAGNETS, con su contenido, sus notas de producción, el paso a paso de GoHighLevel y el post de lanzamiento con su prompt de imagen. Los tres posts de lanzamiento ya están en el calendario del G1, los martes 8, 22 y 29.</w:t>
      </w:r>
    </w:p>
    <w:p>
      <w:pPr>
        <w:spacing w:after="100" w:before="280"/>
      </w:pPr>
      <w:r>
        <w:rPr>
          <w:b/>
          <w:bCs/>
          <w:color w:val="C96A1C"/>
          <w:sz w:val="26"/>
          <w:szCs w:val="26"/>
        </w:rPr>
        <w:t xml:space="preserve">Existentes y a qué contenido del mes se vinculan</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6000"/>
      </w:tblGrid>
      <w:tr>
        <w:trPr>
          <w:tblHeader/>
        </w:trPr>
        <w:tc>
          <w:tcPr>
            <w:tcW w:type="dxa" w:w="2800"/>
            <w:shd w:fill="0E2438" w:val="clear"/>
          </w:tcPr>
          <w:p>
            <w:r>
              <w:rPr>
                <w:b/>
                <w:bCs/>
                <w:color w:val="FFFFFF"/>
                <w:sz w:val="18"/>
                <w:szCs w:val="18"/>
              </w:rPr>
              <w:t xml:space="preserve">Recurso</w:t>
            </w:r>
          </w:p>
        </w:tc>
        <w:tc>
          <w:tcPr>
            <w:tcW w:type="dxa" w:w="2300"/>
            <w:shd w:fill="0E2438" w:val="clear"/>
          </w:tcPr>
          <w:p>
            <w:r>
              <w:rPr>
                <w:b/>
                <w:bCs/>
                <w:color w:val="FFFFFF"/>
                <w:sz w:val="18"/>
                <w:szCs w:val="18"/>
              </w:rPr>
              <w:t xml:space="preserve">Palabra clave</w:t>
            </w:r>
          </w:p>
        </w:tc>
        <w:tc>
          <w:tcPr>
            <w:tcW w:type="dxa" w:w="6000"/>
            <w:shd w:fill="0E2438" w:val="clear"/>
          </w:tcPr>
          <w:p>
            <w:r>
              <w:rPr>
                <w:b/>
                <w:bCs/>
                <w:color w:val="FFFFFF"/>
                <w:sz w:val="18"/>
                <w:szCs w:val="18"/>
              </w:rPr>
              <w:t xml:space="preserve">Vinculado a</w:t>
            </w:r>
          </w:p>
        </w:tc>
      </w:tr>
      <w:tr>
        <w:tc>
          <w:tcPr>
            <w:tcW w:type="dxa" w:w="2800"/>
          </w:tcPr>
          <w:p>
            <w:r>
              <w:rPr>
                <w:sz w:val="18"/>
                <w:szCs w:val="18"/>
              </w:rPr>
              <w:t xml:space="preserve">Guia BIM</w:t>
            </w:r>
          </w:p>
        </w:tc>
        <w:tc>
          <w:tcPr>
            <w:tcW w:type="dxa" w:w="2300"/>
          </w:tcPr>
          <w:p>
            <w:r>
              <w:rPr>
                <w:sz w:val="18"/>
                <w:szCs w:val="18"/>
              </w:rPr>
              <w:t xml:space="preserve">GUIA-BIM (confirmar la palabra montada)</w:t>
            </w:r>
          </w:p>
        </w:tc>
        <w:tc>
          <w:tcPr>
            <w:tcW w:type="dxa" w:w="6000"/>
          </w:tcPr>
          <w:p>
            <w:r>
              <w:rPr>
                <w:sz w:val="18"/>
                <w:szCs w:val="18"/>
              </w:rPr>
              <w:t xml:space="preserve">Piezas de metodologia BIM (carrusel 3 señales, errores Revit)</w:t>
            </w:r>
          </w:p>
        </w:tc>
      </w:tr>
      <w:tr>
        <w:tc>
          <w:tcPr>
            <w:tcW w:type="dxa" w:w="2800"/>
          </w:tcPr>
          <w:p>
            <w:r>
              <w:rPr>
                <w:sz w:val="18"/>
                <w:szCs w:val="18"/>
              </w:rPr>
              <w:t xml:space="preserve">Ebook BIM</w:t>
            </w:r>
          </w:p>
        </w:tc>
        <w:tc>
          <w:tcPr>
            <w:tcW w:type="dxa" w:w="2300"/>
          </w:tcPr>
          <w:p>
            <w:r>
              <w:rPr>
                <w:sz w:val="18"/>
                <w:szCs w:val="18"/>
              </w:rPr>
              <w:t xml:space="preserve">EBOOK (confirmar)</w:t>
            </w:r>
          </w:p>
        </w:tc>
        <w:tc>
          <w:tcPr>
            <w:tcW w:type="dxa" w:w="6000"/>
          </w:tcPr>
          <w:p>
            <w:r>
              <w:rPr>
                <w:sz w:val="18"/>
                <w:szCs w:val="18"/>
              </w:rPr>
              <w:t xml:space="preserve">Blog de sostenibilidad (Sab 3 oct) y comunidades</w:t>
            </w:r>
          </w:p>
        </w:tc>
      </w:tr>
      <w:tr>
        <w:tc>
          <w:tcPr>
            <w:tcW w:type="dxa" w:w="2800"/>
          </w:tcPr>
          <w:p>
            <w:r>
              <w:rPr>
                <w:sz w:val="18"/>
                <w:szCs w:val="18"/>
              </w:rPr>
              <w:t xml:space="preserve">GPT IA Pro</w:t>
            </w:r>
          </w:p>
        </w:tc>
        <w:tc>
          <w:tcPr>
            <w:tcW w:type="dxa" w:w="2300"/>
          </w:tcPr>
          <w:p>
            <w:r>
              <w:rPr>
                <w:sz w:val="18"/>
                <w:szCs w:val="18"/>
              </w:rPr>
              <w:t xml:space="preserve">GPT (confirmar)</w:t>
            </w:r>
          </w:p>
        </w:tc>
        <w:tc>
          <w:tcPr>
            <w:tcW w:type="dxa" w:w="6000"/>
          </w:tcPr>
          <w:p>
            <w:r>
              <w:rPr>
                <w:sz w:val="18"/>
                <w:szCs w:val="18"/>
              </w:rPr>
              <w:t xml:space="preserve">Blog IA-arquitectura (Sab 12) y reels de IA</w:t>
            </w:r>
          </w:p>
        </w:tc>
      </w:tr>
      <w:tr>
        <w:tc>
          <w:tcPr>
            <w:tcW w:type="dxa" w:w="2800"/>
          </w:tcPr>
          <w:p>
            <w:r>
              <w:rPr>
                <w:sz w:val="18"/>
                <w:szCs w:val="18"/>
              </w:rPr>
              <w:t xml:space="preserve">Curso Introductorio BIM</w:t>
            </w:r>
          </w:p>
        </w:tc>
        <w:tc>
          <w:tcPr>
            <w:tcW w:type="dxa" w:w="2300"/>
          </w:tcPr>
          <w:p>
            <w:r>
              <w:rPr>
                <w:sz w:val="18"/>
                <w:szCs w:val="18"/>
              </w:rPr>
              <w:t xml:space="preserve">(membresia GHL — boton corregido)</w:t>
            </w:r>
          </w:p>
        </w:tc>
        <w:tc>
          <w:tcPr>
            <w:tcW w:type="dxa" w:w="6000"/>
          </w:tcPr>
          <w:p>
            <w:r>
              <w:rPr>
                <w:sz w:val="18"/>
                <w:szCs w:val="18"/>
              </w:rPr>
              <w:t xml:space="preserve">Blog elegir software (Sab 26), publico que arranca</w:t>
            </w:r>
          </w:p>
        </w:tc>
      </w:tr>
      <w:tr>
        <w:tc>
          <w:tcPr>
            <w:tcW w:type="dxa" w:w="2800"/>
          </w:tcPr>
          <w:p>
            <w:r>
              <w:rPr>
                <w:sz w:val="18"/>
                <w:szCs w:val="18"/>
              </w:rPr>
              <w:t xml:space="preserve">Modulo 1 del Diplomado de Estructuras</w:t>
            </w:r>
          </w:p>
        </w:tc>
        <w:tc>
          <w:tcPr>
            <w:tcW w:type="dxa" w:w="2300"/>
          </w:tcPr>
          <w:p>
            <w:r>
              <w:rPr>
                <w:sz w:val="18"/>
                <w:szCs w:val="18"/>
              </w:rPr>
              <w:t xml:space="preserve">(membresia GHL)</w:t>
            </w:r>
          </w:p>
        </w:tc>
        <w:tc>
          <w:tcPr>
            <w:tcW w:type="dxa" w:w="6000"/>
          </w:tcPr>
          <w:p>
            <w:r>
              <w:rPr>
                <w:sz w:val="18"/>
                <w:szCs w:val="18"/>
              </w:rPr>
              <w:t xml:space="preserve">Publico de estructuras que aun no compra ACERO</w:t>
            </w:r>
          </w:p>
        </w:tc>
      </w:tr>
      <w:tr>
        <w:tc>
          <w:tcPr>
            <w:tcW w:type="dxa" w:w="2800"/>
          </w:tcPr>
          <w:p>
            <w:r>
              <w:rPr>
                <w:sz w:val="18"/>
                <w:szCs w:val="18"/>
              </w:rPr>
              <w:t xml:space="preserve">Calculadora de Zapatas</w:t>
            </w:r>
          </w:p>
        </w:tc>
        <w:tc>
          <w:tcPr>
            <w:tcW w:type="dxa" w:w="2300"/>
          </w:tcPr>
          <w:p>
            <w:r>
              <w:rPr>
                <w:sz w:val="18"/>
                <w:szCs w:val="18"/>
              </w:rPr>
              <w:t xml:space="preserve">ZAPATA</w:t>
            </w:r>
          </w:p>
        </w:tc>
        <w:tc>
          <w:tcPr>
            <w:tcW w:type="dxa" w:w="6000"/>
          </w:tcPr>
          <w:p>
            <w:r>
              <w:rPr>
                <w:sz w:val="18"/>
                <w:szCs w:val="18"/>
              </w:rPr>
              <w:t xml:space="preserve">Comunidad Jue 17; el embudo completo ya esta montado y probado</w:t>
            </w:r>
          </w:p>
        </w:tc>
      </w:tr>
      <w:tr>
        <w:tc>
          <w:tcPr>
            <w:tcW w:type="dxa" w:w="2800"/>
          </w:tcPr>
          <w:p>
            <w:r>
              <w:rPr>
                <w:sz w:val="18"/>
                <w:szCs w:val="18"/>
              </w:rPr>
              <w:t xml:space="preserve">Verificacion de Acero (5 Verificaciones)</w:t>
            </w:r>
          </w:p>
        </w:tc>
        <w:tc>
          <w:tcPr>
            <w:tcW w:type="dxa" w:w="2300"/>
          </w:tcPr>
          <w:p>
            <w:r>
              <w:rPr>
                <w:sz w:val="18"/>
                <w:szCs w:val="18"/>
              </w:rPr>
              <w:t xml:space="preserve">ACERO</w:t>
            </w:r>
          </w:p>
        </w:tc>
        <w:tc>
          <w:tcPr>
            <w:tcW w:type="dxa" w:w="6000"/>
          </w:tcPr>
          <w:p>
            <w:r>
              <w:rPr>
                <w:sz w:val="18"/>
                <w:szCs w:val="18"/>
              </w:rPr>
              <w:t xml:space="preserve">CTA de acero del mes: posts de dato de calculo, blog ETABS/SAP y pauta. OJO: ya NO lo sostiene ningun reel — los 5 reels nuevos apuntan a GUIA, MEMORIA y DYNAMO.</w:t>
            </w:r>
          </w:p>
        </w:tc>
      </w:tr>
      <w:tr>
        <w:tc>
          <w:tcPr>
            <w:tcW w:type="dxa" w:w="2800"/>
          </w:tcPr>
          <w:p>
            <w:r>
              <w:rPr>
                <w:sz w:val="18"/>
                <w:szCs w:val="18"/>
              </w:rPr>
              <w:t xml:space="preserve">Test de Nivelacion BIM</w:t>
            </w:r>
          </w:p>
        </w:tc>
        <w:tc>
          <w:tcPr>
            <w:tcW w:type="dxa" w:w="2300"/>
          </w:tcPr>
          <w:p>
            <w:r>
              <w:rPr>
                <w:sz w:val="18"/>
                <w:szCs w:val="18"/>
              </w:rPr>
              <w:t xml:space="preserve">NIVEL</w:t>
            </w:r>
          </w:p>
        </w:tc>
        <w:tc>
          <w:tcPr>
            <w:tcW w:type="dxa" w:w="6000"/>
          </w:tcPr>
          <w:p>
            <w:r>
              <w:rPr>
                <w:sz w:val="18"/>
                <w:szCs w:val="18"/>
              </w:rPr>
              <w:t xml:space="preserve">Historia espejo (Jue S3), blog Sab 26, comunidad Vie 25</w:t>
            </w:r>
          </w:p>
        </w:tc>
      </w:tr>
    </w:tbl>
    <w:p>
      <w:pPr>
        <w:spacing w:after="100" w:before="280"/>
      </w:pPr>
      <w:r>
        <w:rPr>
          <w:b/>
          <w:bCs/>
          <w:color w:val="C96A1C"/>
          <w:sz w:val="26"/>
          <w:szCs w:val="26"/>
        </w:rPr>
        <w:t xml:space="preserve">Por crear desde cero</w:t>
      </w:r>
    </w:p>
    <w:p>
      <w:pPr>
        <w:spacing w:after="80" w:before="200"/>
      </w:pPr>
      <w:r>
        <w:rPr>
          <w:b/>
          <w:bCs/>
          <w:color w:val="0E2438"/>
          <w:sz w:val="22"/>
          <w:szCs w:val="22"/>
        </w:rPr>
        <w:t xml:space="preserve">Guía «Revit + ChatGPT: resuelve errores con IA»  →  palabra sugerida: «GUIA»</w:t>
      </w:r>
    </w:p>
    <w:p>
      <w:pPr>
        <w:spacing w:after="80"/>
      </w:pPr>
      <w:r>
        <w:rPr>
          <w:sz w:val="21"/>
          <w:szCs w:val="21"/>
        </w:rPr>
        <w:t xml:space="preserve">Lo piden los CTA de reel-duplicados (Mié 16) y reel-limite-ia (Mié 30), y el propio reel de lanzamiento del Mar 8. CORREGIDO 9-sep: antes decía que lo pedía el reel del Mié 9 — ese reel («Revit + ChatGPT») se retiró el 8-sep porque ya se había publicado en agosto, y el del Mié 9 es ahora reel-deriva, que pide MEMORIA.</w:t>
      </w:r>
    </w:p>
    <w:p>
      <w:pPr>
        <w:spacing w:after="80" w:before="200"/>
      </w:pPr>
      <w:r>
        <w:rPr>
          <w:b/>
          <w:bCs/>
          <w:color w:val="0E2438"/>
          <w:sz w:val="22"/>
          <w:szCs w:val="22"/>
        </w:rPr>
        <w:t xml:space="preserve">Pack starter de scripts Dynamo / Python para Revit  →  palabra sugerida: «DYNAMO»</w:t>
      </w:r>
    </w:p>
    <w:p>
      <w:pPr>
        <w:spacing w:after="80"/>
      </w:pPr>
      <w:r>
        <w:rPr>
          <w:sz w:val="21"/>
          <w:szCs w:val="21"/>
        </w:rPr>
        <w:t xml:space="preserve">Dynamo es el tema de mejor guardado de la cuenta y no hay recurso propio. Se lanza el Mar 22; necesita más producción porque hay que probar cada script.</w:t>
      </w:r>
    </w:p>
    <w:p>
      <w:pPr>
        <w:spacing w:after="80" w:before="200"/>
      </w:pPr>
      <w:r>
        <w:rPr>
          <w:b/>
          <w:bCs/>
          <w:color w:val="0E2438"/>
          <w:sz w:val="22"/>
          <w:szCs w:val="22"/>
        </w:rPr>
        <w:t xml:space="preserve">Guía de memoria de cálculo + plantilla  →  palabra sugerida: «MEMORIA»</w:t>
      </w:r>
    </w:p>
    <w:p>
      <w:pPr>
        <w:spacing w:after="80"/>
      </w:pPr>
      <w:r>
        <w:rPr>
          <w:sz w:val="21"/>
          <w:szCs w:val="21"/>
        </w:rPr>
        <w:t xml:space="preserve">Pedido por Dayana el 2-sep. Se lanza el Mar 29, pero su PALABRA es la más urgente de las tres: la piden reel-deriva el Mié 9 y reel-cita-norma el Vie 25. El disparador MEMORIA tiene que estar vivo el 9, tres semanas antes de su propio lanzamiento. Lo revisa Gabriel antes de salir: puede terminar dentro de un documento que alguien firma.</w:t>
      </w:r>
    </w:p>
    <w:p>
      <w:pPr>
        <w:spacing w:after="100" w:before="280"/>
      </w:pPr>
      <w:r>
        <w:rPr>
          <w:b/>
          <w:bCs/>
          <w:color w:val="C96A1C"/>
          <w:sz w:val="26"/>
          <w:szCs w:val="26"/>
        </w:rPr>
        <w:t xml:space="preserve">Mapa CTA → recurso: cada promesa del mes, verificada</w:t>
      </w:r>
    </w:p>
    <w:p>
      <w:pPr>
        <w:spacing w:after="80"/>
        <w:rPr>
          <w:b/>
          <w:bCs/>
          <w:color w:val="A33B2A"/>
        </w:rPr>
      </w:pPr>
      <w:r>
        <w:rPr>
          <w:b/>
          <w:bCs/>
          <w:color w:val="A33B2A"/>
          <w:sz w:val="21"/>
          <w:szCs w:val="21"/>
        </w:rPr>
        <w:t xml:space="preserve">REGLA DE SEGURIDAD (leccion de julio): ningun CTA sale al aire sin su recurso VIVO y su disparador montado el dia de la publicacion. Si el recurso no llego a tiempo, NO se aplaza la pieza: se publica con el CTA de reemplazo de esta tabla. Prometer y no entregar cuesta mas que cambiar la palabra.</w:t>
      </w:r>
    </w:p>
    <w:tbl>
      <w:tblPr>
        <w:tblW w:type="dxa" w:w="12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900"/>
        <w:gridCol w:w="2400"/>
        <w:gridCol w:w="2000"/>
        <w:gridCol w:w="2900"/>
      </w:tblGrid>
      <w:tr>
        <w:trPr>
          <w:tblHeader/>
        </w:trPr>
        <w:tc>
          <w:tcPr>
            <w:tcW w:type="dxa" w:w="1500"/>
            <w:shd w:fill="0E2438" w:val="clear"/>
          </w:tcPr>
          <w:p>
            <w:r>
              <w:rPr>
                <w:b/>
                <w:bCs/>
                <w:color w:val="FFFFFF"/>
                <w:sz w:val="18"/>
                <w:szCs w:val="18"/>
              </w:rPr>
              <w:t xml:space="preserve">Cuándo</w:t>
            </w:r>
          </w:p>
        </w:tc>
        <w:tc>
          <w:tcPr>
            <w:tcW w:type="dxa" w:w="2400"/>
            <w:shd w:fill="0E2438" w:val="clear"/>
          </w:tcPr>
          <w:p>
            <w:r>
              <w:rPr>
                <w:b/>
                <w:bCs/>
                <w:color w:val="FFFFFF"/>
                <w:sz w:val="18"/>
                <w:szCs w:val="18"/>
              </w:rPr>
              <w:t xml:space="preserve">Pieza</w:t>
            </w:r>
          </w:p>
        </w:tc>
        <w:tc>
          <w:tcPr>
            <w:tcW w:type="dxa" w:w="900"/>
            <w:shd w:fill="0E2438" w:val="clear"/>
          </w:tcPr>
          <w:p>
            <w:r>
              <w:rPr>
                <w:b/>
                <w:bCs/>
                <w:color w:val="FFFFFF"/>
                <w:sz w:val="18"/>
                <w:szCs w:val="18"/>
              </w:rPr>
              <w:t xml:space="preserve">CTA</w:t>
            </w:r>
          </w:p>
        </w:tc>
        <w:tc>
          <w:tcPr>
            <w:tcW w:type="dxa" w:w="2400"/>
            <w:shd w:fill="0E2438" w:val="clear"/>
          </w:tcPr>
          <w:p>
            <w:r>
              <w:rPr>
                <w:b/>
                <w:bCs/>
                <w:color w:val="FFFFFF"/>
                <w:sz w:val="18"/>
                <w:szCs w:val="18"/>
              </w:rPr>
              <w:t xml:space="preserve">Recurso que entrega</w:t>
            </w:r>
          </w:p>
        </w:tc>
        <w:tc>
          <w:tcPr>
            <w:tcW w:type="dxa" w:w="2000"/>
            <w:shd w:fill="0E2438" w:val="clear"/>
          </w:tcPr>
          <w:p>
            <w:r>
              <w:rPr>
                <w:b/>
                <w:bCs/>
                <w:color w:val="FFFFFF"/>
                <w:sz w:val="18"/>
                <w:szCs w:val="18"/>
              </w:rPr>
              <w:t xml:space="preserve">Estado</w:t>
            </w:r>
          </w:p>
        </w:tc>
        <w:tc>
          <w:tcPr>
            <w:tcW w:type="dxa" w:w="2900"/>
            <w:shd w:fill="0E2438" w:val="clear"/>
          </w:tcPr>
          <w:p>
            <w:r>
              <w:rPr>
                <w:b/>
                <w:bCs/>
                <w:color w:val="FFFFFF"/>
                <w:sz w:val="18"/>
                <w:szCs w:val="18"/>
              </w:rPr>
              <w:t xml:space="preserve">Reemplazo si no llega</w:t>
            </w:r>
          </w:p>
        </w:tc>
      </w:tr>
      <w:tr>
        <w:tc>
          <w:tcPr>
            <w:tcW w:type="dxa" w:w="1500"/>
          </w:tcPr>
          <w:p>
            <w:r>
              <w:rPr>
                <w:sz w:val="18"/>
                <w:szCs w:val="18"/>
              </w:rPr>
              <w:t xml:space="preserve">Mié 9 ⚠ · Vie 25 · Mar 29 (lanzamiento)</w:t>
            </w:r>
          </w:p>
        </w:tc>
        <w:tc>
          <w:tcPr>
            <w:tcW w:type="dxa" w:w="2400"/>
          </w:tcPr>
          <w:p>
            <w:r>
              <w:rPr>
                <w:sz w:val="18"/>
                <w:szCs w:val="18"/>
              </w:rPr>
              <w:t xml:space="preserve">Reel de lanzamiento del recurso + Cumple resistencia y el edificio e (Miércoles 9) + «Según la norma» no es una cita (Viernes 25)</w:t>
            </w:r>
          </w:p>
        </w:tc>
        <w:tc>
          <w:tcPr>
            <w:tcW w:type="dxa" w:w="900"/>
          </w:tcPr>
          <w:p>
            <w:r>
              <w:rPr>
                <w:sz w:val="18"/>
                <w:szCs w:val="18"/>
              </w:rPr>
              <w:t xml:space="preserve">MEMORIA</w:t>
            </w:r>
          </w:p>
        </w:tc>
        <w:tc>
          <w:tcPr>
            <w:tcW w:type="dxa" w:w="2400"/>
          </w:tcPr>
          <w:p>
            <w:r>
              <w:rPr>
                <w:sz w:val="18"/>
                <w:szCs w:val="18"/>
              </w:rPr>
              <w:t xml:space="preserve">Guía de memoria de cálculo + plantilla (Word y Excel)</w:t>
            </w:r>
          </w:p>
        </w:tc>
        <w:tc>
          <w:tcPr>
            <w:tcW w:type="dxa" w:w="2000"/>
          </w:tcPr>
          <w:p>
            <w:r>
              <w:rPr>
                <w:sz w:val="18"/>
                <w:szCs w:val="18"/>
              </w:rPr>
              <w:t xml:space="preserve">🔴 LA MÁS URGENTE: recurso publicado y con visto bueno de Gabriel (8-sep), pero la palabra se pide el Mié 9 — tres semanas ANTES de su propio lanzamiento. Si el disparador no está el 9, reel-deriva sale sin red.</w:t>
            </w:r>
          </w:p>
        </w:tc>
        <w:tc>
          <w:tcPr>
            <w:tcW w:type="dxa" w:w="2900"/>
          </w:tcPr>
          <w:p>
            <w:r>
              <w:rPr>
                <w:sz w:val="18"/>
                <w:szCs w:val="18"/>
              </w:rPr>
              <w:t xml:space="preserve">Si no está el día 9: CTA cambia a «comenta ACERO» → 5 Verificaciones (montado y probado), y se regenera el subtítulo.</w:t>
            </w:r>
          </w:p>
        </w:tc>
      </w:tr>
      <w:tr>
        <w:tc>
          <w:tcPr>
            <w:tcW w:type="dxa" w:w="1500"/>
          </w:tcPr>
          <w:p>
            <w:r>
              <w:rPr>
                <w:sz w:val="18"/>
                <w:szCs w:val="18"/>
              </w:rPr>
              <w:t xml:space="preserve">Mar 8 (lanzamiento) · Mié 16 · Mié 30</w:t>
            </w:r>
          </w:p>
        </w:tc>
        <w:tc>
          <w:tcPr>
            <w:tcW w:type="dxa" w:w="2400"/>
          </w:tcPr>
          <w:p>
            <w:r>
              <w:rPr>
                <w:sz w:val="18"/>
                <w:szCs w:val="18"/>
              </w:rPr>
              <w:t xml:space="preserve">Reel de lanzamiento del recurso + Tus planos están bien. Tu presupue (Miércoles 16) + Lo que no hay que preguntarle a la (Miércoles 30)</w:t>
            </w:r>
          </w:p>
        </w:tc>
        <w:tc>
          <w:tcPr>
            <w:tcW w:type="dxa" w:w="900"/>
          </w:tcPr>
          <w:p>
            <w:r>
              <w:rPr>
                <w:sz w:val="18"/>
                <w:szCs w:val="18"/>
              </w:rPr>
              <w:t xml:space="preserve">GUIA</w:t>
            </w:r>
          </w:p>
        </w:tc>
        <w:tc>
          <w:tcPr>
            <w:tcW w:type="dxa" w:w="2400"/>
          </w:tcPr>
          <w:p>
            <w:r>
              <w:rPr>
                <w:sz w:val="18"/>
                <w:szCs w:val="18"/>
              </w:rPr>
              <w:t xml:space="preserve">Guía «Revit + ChatGPT: resuelve errores con IA»</w:t>
            </w:r>
          </w:p>
        </w:tc>
        <w:tc>
          <w:tcPr>
            <w:tcW w:type="dxa" w:w="2000"/>
          </w:tcPr>
          <w:p>
            <w:r>
              <w:rPr>
                <w:sz w:val="18"/>
                <w:szCs w:val="18"/>
              </w:rPr>
              <w:t xml:space="preserve">🟡 Recurso VIVO y probado (7-sep); falta SOLO montar el disparador GUIA en GHL</w:t>
            </w:r>
          </w:p>
        </w:tc>
        <w:tc>
          <w:tcPr>
            <w:tcW w:type="dxa" w:w="2900"/>
          </w:tcPr>
          <w:p>
            <w:r>
              <w:rPr>
                <w:sz w:val="18"/>
                <w:szCs w:val="18"/>
              </w:rPr>
              <w:t xml:space="preserve">Si no está el Mar 8: CTA cambia a «comenta GPT» → GPT IA Pro (existe). El subtítulo del reel dice COMENTA GUIA: si se cambia el CTA hay que regenerar el subtítulo (5 min con el pipeline).</w:t>
            </w:r>
          </w:p>
        </w:tc>
      </w:tr>
      <w:tr>
        <w:tc>
          <w:tcPr>
            <w:tcW w:type="dxa" w:w="1500"/>
          </w:tcPr>
          <w:p>
            <w:r>
              <w:rPr>
                <w:sz w:val="18"/>
                <w:szCs w:val="18"/>
              </w:rPr>
              <w:t xml:space="preserve">Vie 18 · Mar 22 (lanzamiento)</w:t>
            </w:r>
          </w:p>
        </w:tc>
        <w:tc>
          <w:tcPr>
            <w:tcW w:type="dxa" w:w="2400"/>
          </w:tcPr>
          <w:p>
            <w:r>
              <w:rPr>
                <w:sz w:val="18"/>
                <w:szCs w:val="18"/>
              </w:rPr>
              <w:t xml:space="preserve">Reel de lanzamiento del recurso + 400 avisos sin leer (Viernes 18)</w:t>
            </w:r>
          </w:p>
        </w:tc>
        <w:tc>
          <w:tcPr>
            <w:tcW w:type="dxa" w:w="900"/>
          </w:tcPr>
          <w:p>
            <w:r>
              <w:rPr>
                <w:sz w:val="18"/>
                <w:szCs w:val="18"/>
              </w:rPr>
              <w:t xml:space="preserve">DYNAMO</w:t>
            </w:r>
          </w:p>
        </w:tc>
        <w:tc>
          <w:tcPr>
            <w:tcW w:type="dxa" w:w="2400"/>
          </w:tcPr>
          <w:p>
            <w:r>
              <w:rPr>
                <w:sz w:val="18"/>
                <w:szCs w:val="18"/>
              </w:rPr>
              <w:t xml:space="preserve">Pack starter de scripts Dynamo / Python</w:t>
            </w:r>
          </w:p>
        </w:tc>
        <w:tc>
          <w:tcPr>
            <w:tcW w:type="dxa" w:w="2000"/>
          </w:tcPr>
          <w:p>
            <w:r>
              <w:rPr>
                <w:sz w:val="18"/>
                <w:szCs w:val="18"/>
              </w:rPr>
              <w:t xml:space="preserve">🟡 Recurso publicado y los 5 scripts corridos en Revit (8-sep); falta SOLO el disparador DYNAMO</w:t>
            </w:r>
          </w:p>
        </w:tc>
        <w:tc>
          <w:tcPr>
            <w:tcW w:type="dxa" w:w="2900"/>
          </w:tcPr>
          <w:p>
            <w:r>
              <w:rPr>
                <w:sz w:val="18"/>
                <w:szCs w:val="18"/>
              </w:rPr>
              <w:t xml:space="preserve">Si no está el Vie 18: CTA cambia a «comenta BIM» (bot Máster) y el pack queda para octubre.</w:t>
            </w:r>
          </w:p>
        </w:tc>
      </w:tr>
      <w:tr>
        <w:tc>
          <w:tcPr>
            <w:tcW w:type="dxa" w:w="1500"/>
          </w:tcPr>
          <w:p>
            <w:r>
              <w:rPr>
                <w:sz w:val="18"/>
                <w:szCs w:val="18"/>
              </w:rPr>
              <w:t xml:space="preserve">L7, Mar 8, L14, V18, L21</w:t>
            </w:r>
          </w:p>
        </w:tc>
        <w:tc>
          <w:tcPr>
            <w:tcW w:type="dxa" w:w="2400"/>
          </w:tcPr>
          <w:p>
            <w:r>
              <w:rPr>
                <w:sz w:val="18"/>
                <w:szCs w:val="18"/>
              </w:rPr>
              <w:t xml:space="preserve">Carruseles y reels de BIM (3 señales, Coordinador, Navisworks, Autodesk, errores Revit)</w:t>
            </w:r>
          </w:p>
        </w:tc>
        <w:tc>
          <w:tcPr>
            <w:tcW w:type="dxa" w:w="900"/>
          </w:tcPr>
          <w:p>
            <w:r>
              <w:rPr>
                <w:sz w:val="18"/>
                <w:szCs w:val="18"/>
              </w:rPr>
              <w:t xml:space="preserve">BIM / IA</w:t>
            </w:r>
          </w:p>
        </w:tc>
        <w:tc>
          <w:tcPr>
            <w:tcW w:type="dxa" w:w="2400"/>
          </w:tcPr>
          <w:p>
            <w:r>
              <w:rPr>
                <w:sz w:val="18"/>
                <w:szCs w:val="18"/>
              </w:rPr>
              <w:t xml:space="preserve">Seguimiento del bot hacia el Master (conversacion, no recurso)</w:t>
            </w:r>
          </w:p>
        </w:tc>
        <w:tc>
          <w:tcPr>
            <w:tcW w:type="dxa" w:w="2000"/>
          </w:tcPr>
          <w:p>
            <w:r>
              <w:rPr>
                <w:sz w:val="18"/>
                <w:szCs w:val="18"/>
              </w:rPr>
              <w:t xml:space="preserve">✅ Disparadores BIM e IA montados y probados</w:t>
            </w:r>
          </w:p>
        </w:tc>
        <w:tc>
          <w:tcPr>
            <w:tcW w:type="dxa" w:w="2900"/>
          </w:tcPr>
          <w:p>
            <w:r>
              <w:rPr>
                <w:sz w:val="18"/>
                <w:szCs w:val="18"/>
              </w:rPr>
              <w:t xml:space="preserve">—</w:t>
            </w:r>
          </w:p>
        </w:tc>
      </w:tr>
      <w:tr>
        <w:tc>
          <w:tcPr>
            <w:tcW w:type="dxa" w:w="1500"/>
          </w:tcPr>
          <w:p>
            <w:r>
              <w:rPr>
                <w:sz w:val="18"/>
                <w:szCs w:val="18"/>
              </w:rPr>
              <w:t xml:space="preserve">V11, Mi16, V2oct</w:t>
            </w:r>
          </w:p>
        </w:tc>
        <w:tc>
          <w:tcPr>
            <w:tcW w:type="dxa" w:w="2400"/>
          </w:tcPr>
          <w:p>
            <w:r>
              <w:rPr>
                <w:sz w:val="18"/>
                <w:szCs w:val="18"/>
              </w:rPr>
              <w:t xml:space="preserve">Posts de dato de calculo (ningun reel de septiembre apunta aqui)</w:t>
            </w:r>
          </w:p>
        </w:tc>
        <w:tc>
          <w:tcPr>
            <w:tcW w:type="dxa" w:w="900"/>
          </w:tcPr>
          <w:p>
            <w:r>
              <w:rPr>
                <w:sz w:val="18"/>
                <w:szCs w:val="18"/>
              </w:rPr>
              <w:t xml:space="preserve">ACERO</w:t>
            </w:r>
          </w:p>
        </w:tc>
        <w:tc>
          <w:tcPr>
            <w:tcW w:type="dxa" w:w="2400"/>
          </w:tcPr>
          <w:p>
            <w:r>
              <w:rPr>
                <w:sz w:val="18"/>
                <w:szCs w:val="18"/>
              </w:rPr>
              <w:t xml:space="preserve">Verificacion de Acero (5 Verificaciones)</w:t>
            </w:r>
          </w:p>
        </w:tc>
        <w:tc>
          <w:tcPr>
            <w:tcW w:type="dxa" w:w="2000"/>
          </w:tcPr>
          <w:p>
            <w:r>
              <w:rPr>
                <w:sz w:val="18"/>
                <w:szCs w:val="18"/>
              </w:rPr>
              <w:t xml:space="preserve">✅ Existe, embudo verificado, palabra montada</w:t>
            </w:r>
          </w:p>
        </w:tc>
        <w:tc>
          <w:tcPr>
            <w:tcW w:type="dxa" w:w="2900"/>
          </w:tcPr>
          <w:p>
            <w:r>
              <w:rPr>
                <w:sz w:val="18"/>
                <w:szCs w:val="18"/>
              </w:rPr>
              <w:t xml:space="preserve">—</w:t>
            </w:r>
          </w:p>
        </w:tc>
      </w:tr>
      <w:tr>
        <w:tc>
          <w:tcPr>
            <w:tcW w:type="dxa" w:w="1500"/>
          </w:tcPr>
          <w:p>
            <w:r>
              <w:rPr>
                <w:sz w:val="18"/>
                <w:szCs w:val="18"/>
              </w:rPr>
              <w:t xml:space="preserve">Mi 23, V25 + correo Mar 22 + comunidad Jue 24</w:t>
            </w:r>
          </w:p>
        </w:tc>
        <w:tc>
          <w:tcPr>
            <w:tcW w:type="dxa" w:w="2400"/>
          </w:tcPr>
          <w:p>
            <w:r>
              <w:rPr>
                <w:sz w:val="18"/>
                <w:szCs w:val="18"/>
              </w:rPr>
              <w:t xml:space="preserve">Carrusel 4 Puertas y correo Master (el reel espejo se retiro el 8-sep)</w:t>
            </w:r>
          </w:p>
        </w:tc>
        <w:tc>
          <w:tcPr>
            <w:tcW w:type="dxa" w:w="900"/>
          </w:tcPr>
          <w:p>
            <w:r>
              <w:rPr>
                <w:sz w:val="18"/>
                <w:szCs w:val="18"/>
              </w:rPr>
              <w:t xml:space="preserve">RUTA</w:t>
            </w:r>
          </w:p>
        </w:tc>
        <w:tc>
          <w:tcPr>
            <w:tcW w:type="dxa" w:w="2400"/>
          </w:tcPr>
          <w:p>
            <w:r>
              <w:rPr>
                <w:sz w:val="18"/>
                <w:szCs w:val="18"/>
              </w:rPr>
              <w:t xml:space="preserve">Orientacion 1-a-1 del equipo (el Test de Nivelacion cubre el diagnostico)</w:t>
            </w:r>
          </w:p>
        </w:tc>
        <w:tc>
          <w:tcPr>
            <w:tcW w:type="dxa" w:w="2000"/>
          </w:tcPr>
          <w:p>
            <w:r>
              <w:rPr>
                <w:sz w:val="18"/>
                <w:szCs w:val="18"/>
              </w:rPr>
              <w:t xml:space="preserve">🟡 Recurso existe (test), DISPARADOR RUTA por montar</w:t>
            </w:r>
          </w:p>
        </w:tc>
        <w:tc>
          <w:tcPr>
            <w:tcW w:type="dxa" w:w="2900"/>
          </w:tcPr>
          <w:p>
            <w:r>
              <w:rPr>
                <w:sz w:val="18"/>
                <w:szCs w:val="18"/>
              </w:rPr>
              <w:t xml:space="preserve">Si el disparador no esta el 22: CTA cambia a «comenta NIVEL» → Test de Nivelacion (montado).</w:t>
            </w:r>
          </w:p>
        </w:tc>
      </w:tr>
      <w:tr>
        <w:tc>
          <w:tcPr>
            <w:tcW w:type="dxa" w:w="1500"/>
          </w:tcPr>
          <w:p>
            <w:r>
              <w:rPr>
                <w:sz w:val="18"/>
                <w:szCs w:val="18"/>
              </w:rPr>
              <w:t xml:space="preserve">L28, Mi30 + correo Mar 29</w:t>
            </w:r>
          </w:p>
        </w:tc>
        <w:tc>
          <w:tcPr>
            <w:tcW w:type="dxa" w:w="2400"/>
          </w:tcPr>
          <w:p>
            <w:r>
              <w:rPr>
                <w:sz w:val="18"/>
                <w:szCs w:val="18"/>
              </w:rPr>
              <w:t xml:space="preserve">Anuncio y demo del tutor de IA</w:t>
            </w:r>
          </w:p>
        </w:tc>
        <w:tc>
          <w:tcPr>
            <w:tcW w:type="dxa" w:w="900"/>
          </w:tcPr>
          <w:p>
            <w:r>
              <w:rPr>
                <w:sz w:val="18"/>
                <w:szCs w:val="18"/>
              </w:rPr>
              <w:t xml:space="preserve">ACERO</w:t>
            </w:r>
          </w:p>
        </w:tc>
        <w:tc>
          <w:tcPr>
            <w:tcW w:type="dxa" w:w="2400"/>
          </w:tcPr>
          <w:p>
            <w:r>
              <w:rPr>
                <w:sz w:val="18"/>
                <w:szCs w:val="18"/>
              </w:rPr>
              <w:t xml:space="preserve">5 Verificaciones + temario (el tutor es feature del curso, NO lead magnet)</w:t>
            </w:r>
          </w:p>
        </w:tc>
        <w:tc>
          <w:tcPr>
            <w:tcW w:type="dxa" w:w="2000"/>
          </w:tcPr>
          <w:p>
            <w:r>
              <w:rPr>
                <w:sz w:val="18"/>
                <w:szCs w:val="18"/>
              </w:rPr>
              <w:t xml:space="preserve">🟡 Palabra montada; piezas CONDICIONADAS al deploy del tutor</w:t>
            </w:r>
          </w:p>
        </w:tc>
        <w:tc>
          <w:tcPr>
            <w:tcW w:type="dxa" w:w="2900"/>
          </w:tcPr>
          <w:p>
            <w:r>
              <w:rPr>
                <w:sz w:val="18"/>
                <w:szCs w:val="18"/>
              </w:rPr>
              <w:t xml:space="preserve">Si el tutor no esta: suben piezas del banco y estas pasan a octubre.</w:t>
            </w:r>
          </w:p>
        </w:tc>
      </w:tr>
      <w:tr>
        <w:tc>
          <w:tcPr>
            <w:tcW w:type="dxa" w:w="1500"/>
          </w:tcPr>
          <w:p>
            <w:r>
              <w:rPr>
                <w:sz w:val="18"/>
                <w:szCs w:val="18"/>
              </w:rPr>
              <w:t xml:space="preserve">Comunidad Jue 17</w:t>
            </w:r>
          </w:p>
        </w:tc>
        <w:tc>
          <w:tcPr>
            <w:tcW w:type="dxa" w:w="2400"/>
          </w:tcPr>
          <w:p>
            <w:r>
              <w:rPr>
                <w:sz w:val="18"/>
                <w:szCs w:val="18"/>
              </w:rPr>
              <w:t xml:space="preserve">Mensaje del recurso gratis</w:t>
            </w:r>
          </w:p>
        </w:tc>
        <w:tc>
          <w:tcPr>
            <w:tcW w:type="dxa" w:w="900"/>
          </w:tcPr>
          <w:p>
            <w:r>
              <w:rPr>
                <w:sz w:val="18"/>
                <w:szCs w:val="18"/>
              </w:rPr>
              <w:t xml:space="preserve">ZAPATA</w:t>
            </w:r>
          </w:p>
        </w:tc>
        <w:tc>
          <w:tcPr>
            <w:tcW w:type="dxa" w:w="2400"/>
          </w:tcPr>
          <w:p>
            <w:r>
              <w:rPr>
                <w:sz w:val="18"/>
                <w:szCs w:val="18"/>
              </w:rPr>
              <w:t xml:space="preserve">Calculadora de Zapatas</w:t>
            </w:r>
          </w:p>
        </w:tc>
        <w:tc>
          <w:tcPr>
            <w:tcW w:type="dxa" w:w="2000"/>
          </w:tcPr>
          <w:p>
            <w:r>
              <w:rPr>
                <w:sz w:val="18"/>
                <w:szCs w:val="18"/>
              </w:rPr>
              <w:t xml:space="preserve">✅ Embudo completo probado</w:t>
            </w:r>
          </w:p>
        </w:tc>
        <w:tc>
          <w:tcPr>
            <w:tcW w:type="dxa" w:w="2900"/>
          </w:tcPr>
          <w:p>
            <w:r>
              <w:rPr>
                <w:sz w:val="18"/>
                <w:szCs w:val="18"/>
              </w:rPr>
              <w:t xml:space="preserve">—</w:t>
            </w:r>
          </w:p>
        </w:tc>
      </w:tr>
      <w:tr>
        <w:tc>
          <w:tcPr>
            <w:tcW w:type="dxa" w:w="1500"/>
          </w:tcPr>
          <w:p>
            <w:r>
              <w:rPr>
                <w:sz w:val="18"/>
                <w:szCs w:val="18"/>
              </w:rPr>
              <w:t xml:space="preserve">Comunidad Vie 25 + blog Sab 26</w:t>
            </w:r>
          </w:p>
        </w:tc>
        <w:tc>
          <w:tcPr>
            <w:tcW w:type="dxa" w:w="2400"/>
          </w:tcPr>
          <w:p>
            <w:r>
              <w:rPr>
                <w:sz w:val="18"/>
                <w:szCs w:val="18"/>
              </w:rPr>
              <w:t xml:space="preserve">Test de nivel + blog elegir software</w:t>
            </w:r>
          </w:p>
        </w:tc>
        <w:tc>
          <w:tcPr>
            <w:tcW w:type="dxa" w:w="900"/>
          </w:tcPr>
          <w:p>
            <w:r>
              <w:rPr>
                <w:sz w:val="18"/>
                <w:szCs w:val="18"/>
              </w:rPr>
              <w:t xml:space="preserve">NIVEL</w:t>
            </w:r>
          </w:p>
        </w:tc>
        <w:tc>
          <w:tcPr>
            <w:tcW w:type="dxa" w:w="2400"/>
          </w:tcPr>
          <w:p>
            <w:r>
              <w:rPr>
                <w:sz w:val="18"/>
                <w:szCs w:val="18"/>
              </w:rPr>
              <w:t xml:space="preserve">Test de Nivelacion BIM (+ Curso Introductorio como segundo regalo)</w:t>
            </w:r>
          </w:p>
        </w:tc>
        <w:tc>
          <w:tcPr>
            <w:tcW w:type="dxa" w:w="2000"/>
          </w:tcPr>
          <w:p>
            <w:r>
              <w:rPr>
                <w:sz w:val="18"/>
                <w:szCs w:val="18"/>
              </w:rPr>
              <w:t xml:space="preserve">✅ Montado (redirect corregido en agosto)</w:t>
            </w:r>
          </w:p>
        </w:tc>
        <w:tc>
          <w:tcPr>
            <w:tcW w:type="dxa" w:w="2900"/>
          </w:tcPr>
          <w:p>
            <w:r>
              <w:rPr>
                <w:sz w:val="18"/>
                <w:szCs w:val="18"/>
              </w:rPr>
              <w:t xml:space="preserve">—</w:t>
            </w:r>
          </w:p>
        </w:tc>
      </w:tr>
      <w:tr>
        <w:tc>
          <w:tcPr>
            <w:tcW w:type="dxa" w:w="1500"/>
          </w:tcPr>
          <w:p>
            <w:r>
              <w:rPr>
                <w:sz w:val="18"/>
                <w:szCs w:val="18"/>
              </w:rPr>
              <w:t xml:space="preserve">Blog Sab 12</w:t>
            </w:r>
          </w:p>
        </w:tc>
        <w:tc>
          <w:tcPr>
            <w:tcW w:type="dxa" w:w="2400"/>
          </w:tcPr>
          <w:p>
            <w:r>
              <w:rPr>
                <w:sz w:val="18"/>
                <w:szCs w:val="18"/>
              </w:rPr>
              <w:t xml:space="preserve">Articulo IA en arquitectura</w:t>
            </w:r>
          </w:p>
        </w:tc>
        <w:tc>
          <w:tcPr>
            <w:tcW w:type="dxa" w:w="900"/>
          </w:tcPr>
          <w:p>
            <w:r>
              <w:rPr>
                <w:sz w:val="18"/>
                <w:szCs w:val="18"/>
              </w:rPr>
              <w:t xml:space="preserve">GPT</w:t>
            </w:r>
          </w:p>
        </w:tc>
        <w:tc>
          <w:tcPr>
            <w:tcW w:type="dxa" w:w="2400"/>
          </w:tcPr>
          <w:p>
            <w:r>
              <w:rPr>
                <w:sz w:val="18"/>
                <w:szCs w:val="18"/>
              </w:rPr>
              <w:t xml:space="preserve">GPT IA Pro</w:t>
            </w:r>
          </w:p>
        </w:tc>
        <w:tc>
          <w:tcPr>
            <w:tcW w:type="dxa" w:w="2000"/>
          </w:tcPr>
          <w:p>
            <w:r>
              <w:rPr>
                <w:sz w:val="18"/>
                <w:szCs w:val="18"/>
              </w:rPr>
              <w:t xml:space="preserve">🟡 Existe; CONFIRMAR la palabra montada en el bot</w:t>
            </w:r>
          </w:p>
        </w:tc>
        <w:tc>
          <w:tcPr>
            <w:tcW w:type="dxa" w:w="2900"/>
          </w:tcPr>
          <w:p>
            <w:r>
              <w:rPr>
                <w:sz w:val="18"/>
                <w:szCs w:val="18"/>
              </w:rPr>
              <w:t xml:space="preserve">Enlace directo en el blog (en blog el enlace si va directo).</w:t>
            </w:r>
          </w:p>
        </w:tc>
      </w:tr>
      <w:tr>
        <w:tc>
          <w:tcPr>
            <w:tcW w:type="dxa" w:w="1500"/>
          </w:tcPr>
          <w:p>
            <w:r>
              <w:rPr>
                <w:sz w:val="18"/>
                <w:szCs w:val="18"/>
              </w:rPr>
              <w:t xml:space="preserve">Blog Sab 3-oct</w:t>
            </w:r>
          </w:p>
        </w:tc>
        <w:tc>
          <w:tcPr>
            <w:tcW w:type="dxa" w:w="2400"/>
          </w:tcPr>
          <w:p>
            <w:r>
              <w:rPr>
                <w:sz w:val="18"/>
                <w:szCs w:val="18"/>
              </w:rPr>
              <w:t xml:space="preserve">Articulo sostenibilidad</w:t>
            </w:r>
          </w:p>
        </w:tc>
        <w:tc>
          <w:tcPr>
            <w:tcW w:type="dxa" w:w="900"/>
          </w:tcPr>
          <w:p>
            <w:r>
              <w:rPr>
                <w:sz w:val="18"/>
                <w:szCs w:val="18"/>
              </w:rPr>
              <w:t xml:space="preserve">EBOOK</w:t>
            </w:r>
          </w:p>
        </w:tc>
        <w:tc>
          <w:tcPr>
            <w:tcW w:type="dxa" w:w="2400"/>
          </w:tcPr>
          <w:p>
            <w:r>
              <w:rPr>
                <w:sz w:val="18"/>
                <w:szCs w:val="18"/>
              </w:rPr>
              <w:t xml:space="preserve">Ebook BIM</w:t>
            </w:r>
          </w:p>
        </w:tc>
        <w:tc>
          <w:tcPr>
            <w:tcW w:type="dxa" w:w="2000"/>
          </w:tcPr>
          <w:p>
            <w:r>
              <w:rPr>
                <w:sz w:val="18"/>
                <w:szCs w:val="18"/>
              </w:rPr>
              <w:t xml:space="preserve">🟡 Existe; CONFIRMAR la palabra montada</w:t>
            </w:r>
          </w:p>
        </w:tc>
        <w:tc>
          <w:tcPr>
            <w:tcW w:type="dxa" w:w="2900"/>
          </w:tcPr>
          <w:p>
            <w:r>
              <w:rPr>
                <w:sz w:val="18"/>
                <w:szCs w:val="18"/>
              </w:rPr>
              <w:t xml:space="preserve">Enlace directo en el blog.</w:t>
            </w:r>
          </w:p>
        </w:tc>
      </w:tr>
    </w:tbl>
    <w:p>
      <w:r>
        <w:br w:type="page"/>
      </w:r>
    </w:p>
    <w:p>
      <w:pPr>
        <w:pStyle w:val="Heading1"/>
        <w:spacing w:after="140" w:before="360"/>
      </w:pPr>
      <w:r>
        <w:rPr>
          <w:b/>
          <w:bCs/>
          <w:color w:val="0E2438"/>
        </w:rPr>
        <w:t xml:space="preserve">12 · CORREOS del mes — campañas a la lista propia</w:t>
      </w:r>
    </w:p>
    <w:p>
      <w:pPr>
        <w:spacing w:after="80"/>
        <w:rPr>
          <w:i/>
          <w:iCs/>
          <w:color w:val="5A6B7B"/>
        </w:rPr>
      </w:pPr>
      <w:r>
        <w:rPr>
          <w:i/>
          <w:iCs/>
          <w:color w:val="5A6B7B"/>
          <w:sz w:val="21"/>
          <w:szCs w:val="21"/>
        </w:rPr>
        <w:t xml:space="preserve">Un correo por semana. El precio de ACERO puede ir en correo a lista propia; el del Máster no va nunca — el correo del Máster cierra a llamada.</w:t>
      </w:r>
    </w:p>
    <w:p>
      <w:pPr>
        <w:spacing w:after="100" w:before="280"/>
      </w:pPr>
      <w:r>
        <w:rPr>
          <w:b/>
          <w:bCs/>
          <w:color w:val="C96A1C"/>
          <w:sz w:val="26"/>
          <w:szCs w:val="26"/>
        </w:rPr>
        <w:t xml:space="preserve">Mar 8 · Semana 1 · Relanzamiento ACERO — abre cohorte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La Especialización en Acero abre cohorte (y esta vez hay algo nuevo)</w:t>
            </w:r>
          </w:p>
        </w:tc>
        <w:tc>
          <w:tcPr>
            <w:tcW w:type="dxa" w:w="2600"/>
          </w:tcPr>
          <w:p>
            <w:r>
              <w:rPr>
                <w:sz w:val="18"/>
                <w:szCs w:val="18"/>
              </w:rPr>
              <w:t xml:space="preserve">Los cupos son limitados y se actualizan en este correo.</w:t>
            </w:r>
          </w:p>
        </w:tc>
        <w:tc>
          <w:tcPr>
            <w:tcW w:type="dxa" w:w="2300"/>
          </w:tcPr>
          <w:p>
            <w:r>
              <w:rPr>
                <w:sz w:val="18"/>
                <w:szCs w:val="18"/>
              </w:rPr>
              <w:t xml:space="preserve">Lista propia completa + leads ACERO del bot</w:t>
            </w:r>
          </w:p>
        </w:tc>
        <w:tc>
          <w:tcPr>
            <w:tcW w:type="dxa" w:w="2400"/>
          </w:tcPr>
          <w:p>
            <w:r>
              <w:rPr>
                <w:sz w:val="18"/>
                <w:szCs w:val="18"/>
              </w:rPr>
              <w:t xml:space="preserve">Abrir la cohorte de septiembre y llevar respuestas al WhatsApp</w:t>
            </w:r>
          </w:p>
        </w:tc>
      </w:tr>
    </w:tbl>
    <w:p>
      <w:pPr>
        <w:spacing w:after="80"/>
        <w:rPr>
          <w:b/>
          <w:bCs/>
          <w:color w:val="A33B2A"/>
        </w:rPr>
      </w:pPr>
      <w:r>
        <w:rPr>
          <w:b/>
          <w:bCs/>
          <w:color w:val="A33B2A"/>
          <w:sz w:val="21"/>
          <w:szCs w:val="21"/>
        </w:rPr>
        <w:t xml:space="preserve">⚠ El numero de cupos NUNCA va escrito fijo en la plantilla: se actualiza el dia del envio con el real.</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Asunto aparte: si diseñas en acero, esta semana abrimos la cohorte de septiembre de la</w:t>
      </w:r>
    </w:p>
    <w:p>
      <w:pPr>
        <w:pBdr>
          <w:left w:val="single" w:color="B9C6D3" w:sz="14" w:space="8"/>
        </w:pBdr>
        <w:shd w:fill="F7F9FB" w:val="clear"/>
        <w:spacing w:after="0"/>
      </w:pPr>
      <w:r>
        <w:rPr>
          <w:rFonts w:ascii="Consolas" w:cs="Consolas" w:eastAsia="Consolas" w:hAnsi="Consolas"/>
          <w:sz w:val="18"/>
          <w:szCs w:val="18"/>
        </w:rPr>
        <w:t xml:space="preserve">Especialización en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Son 4 cursos — análisis, diseño, conexiones y proyecto — 100% asincrónicos: no hay horario al</w:t>
      </w:r>
    </w:p>
    <w:p>
      <w:pPr>
        <w:pBdr>
          <w:left w:val="single" w:color="B9C6D3" w:sz="14" w:space="8"/>
        </w:pBdr>
        <w:shd w:fill="F7F9FB" w:val="clear"/>
        <w:spacing w:after="0"/>
      </w:pPr>
      <w:r>
        <w:rPr>
          <w:rFonts w:ascii="Consolas" w:cs="Consolas" w:eastAsia="Consolas" w:hAnsi="Consolas"/>
          <w:sz w:val="18"/>
          <w:szCs w:val="18"/>
        </w:rPr>
        <w:t xml:space="preserve">que llegar tarde y el acceso no caduca.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Antes de decidir nada, te regalo la herramienta de las 5 Verificaciones en Acero (la usan ya</w:t>
      </w:r>
    </w:p>
    <w:p>
      <w:pPr>
        <w:pBdr>
          <w:left w:val="single" w:color="B9C6D3" w:sz="14" w:space="8"/>
        </w:pBdr>
        <w:shd w:fill="F7F9FB" w:val="clear"/>
        <w:spacing w:after="0"/>
      </w:pPr>
      <w:r>
        <w:rPr>
          <w:rFonts w:ascii="Consolas" w:cs="Consolas" w:eastAsia="Consolas" w:hAnsi="Consolas"/>
          <w:sz w:val="18"/>
          <w:szCs w:val="18"/>
        </w:rPr>
        <w:t xml:space="preserve">cientos de colegas para revisar sus diseños antes de firmar). Respóndeme este correo con la</w:t>
      </w:r>
    </w:p>
    <w:p>
      <w:pPr>
        <w:pBdr>
          <w:left w:val="single" w:color="B9C6D3" w:sz="14" w:space="8"/>
        </w:pBdr>
        <w:shd w:fill="F7F9FB" w:val="clear"/>
        <w:spacing w:after="0"/>
      </w:pPr>
      <w:r>
        <w:rPr>
          <w:rFonts w:ascii="Consolas" w:cs="Consolas" w:eastAsia="Consolas" w:hAnsi="Consolas"/>
          <w:sz w:val="18"/>
          <w:szCs w:val="18"/>
        </w:rPr>
        <w:t xml:space="preserve">palabra ACERO y te la mando junto al temario completo y el número real de cupos que quedan.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El equipo de Design Modeling Academy</w:t>
      </w:r>
    </w:p>
    <w:p>
      <w:pPr>
        <w:spacing w:after="100" w:before="280"/>
      </w:pPr>
      <w:r>
        <w:rPr>
          <w:b/>
          <w:bCs/>
          <w:color w:val="C96A1C"/>
          <w:sz w:val="26"/>
          <w:szCs w:val="26"/>
        </w:rPr>
        <w:t xml:space="preserve">Mar 15 · Semana 2 · Correo de valor — el dato de la cuantía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¿4Ø16 en una columna de 30×30? El código te la rebota</w:t>
            </w:r>
          </w:p>
        </w:tc>
        <w:tc>
          <w:tcPr>
            <w:tcW w:type="dxa" w:w="2600"/>
          </w:tcPr>
          <w:p>
            <w:r>
              <w:rPr>
                <w:sz w:val="18"/>
                <w:szCs w:val="18"/>
              </w:rPr>
              <w:t xml:space="preserve">El cálculo completo, en 40 segundos de lectura.</w:t>
            </w:r>
          </w:p>
        </w:tc>
        <w:tc>
          <w:tcPr>
            <w:tcW w:type="dxa" w:w="2300"/>
          </w:tcPr>
          <w:p>
            <w:r>
              <w:rPr>
                <w:sz w:val="18"/>
                <w:szCs w:val="18"/>
              </w:rPr>
              <w:t xml:space="preserve">Lista propia completa</w:t>
            </w:r>
          </w:p>
        </w:tc>
        <w:tc>
          <w:tcPr>
            <w:tcW w:type="dxa" w:w="2400"/>
          </w:tcPr>
          <w:p>
            <w:r>
              <w:rPr>
                <w:sz w:val="18"/>
                <w:szCs w:val="18"/>
              </w:rPr>
              <w:t xml:space="preserve">Dar valor sin vender; el dato del post del Vie 11</w:t>
            </w:r>
          </w:p>
        </w:tc>
      </w:tr>
    </w:tbl>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Un dato que sorprende a más de un colega: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cuantía mínima de acero en columnas es el 1% del área bruta (ACI 318). En una columna de</w:t>
      </w:r>
    </w:p>
    <w:p>
      <w:pPr>
        <w:pBdr>
          <w:left w:val="single" w:color="B9C6D3" w:sz="14" w:space="8"/>
        </w:pBdr>
        <w:shd w:fill="F7F9FB" w:val="clear"/>
        <w:spacing w:after="0"/>
      </w:pPr>
      <w:r>
        <w:rPr>
          <w:rFonts w:ascii="Consolas" w:cs="Consolas" w:eastAsia="Consolas" w:hAnsi="Consolas"/>
          <w:sz w:val="18"/>
          <w:szCs w:val="18"/>
        </w:rPr>
        <w:t xml:space="preserve">30×30 son 900 cm² de sección → mínimo 9,0 cm² de acero.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4 varillas Ø18 = 10,2 cm² → cumple ✅</w:t>
      </w:r>
    </w:p>
    <w:p>
      <w:pPr>
        <w:pBdr>
          <w:left w:val="single" w:color="B9C6D3" w:sz="14" w:space="8"/>
        </w:pBdr>
        <w:shd w:fill="F7F9FB" w:val="clear"/>
        <w:spacing w:after="0"/>
      </w:pPr>
      <w:r>
        <w:rPr>
          <w:rFonts w:ascii="Consolas" w:cs="Consolas" w:eastAsia="Consolas" w:hAnsi="Consolas"/>
          <w:sz w:val="18"/>
          <w:szCs w:val="18"/>
        </w:rPr>
        <w:t xml:space="preserve">· 4 varillas Ø16 = 8,0 cm² → no cumple ❌</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debajo del 1%, el acero ni siquiera controla los efectos del flujo plástico del concreto.</w:t>
      </w:r>
    </w:p>
    <w:p>
      <w:pPr>
        <w:pBdr>
          <w:left w:val="single" w:color="B9C6D3" w:sz="14" w:space="8"/>
        </w:pBdr>
        <w:shd w:fill="F7F9FB" w:val="clear"/>
        <w:spacing w:after="0"/>
      </w:pPr>
      <w:r>
        <w:rPr>
          <w:rFonts w:ascii="Consolas" w:cs="Consolas" w:eastAsia="Consolas" w:hAnsi="Consolas"/>
          <w:sz w:val="18"/>
          <w:szCs w:val="18"/>
        </w:rPr>
        <w:t xml:space="preserve">No es un capricho del código.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¿Quieres revisar tus columnas (y vigas, y zapatas) con las 5 verificaciones que usamos</w:t>
      </w:r>
    </w:p>
    <w:p>
      <w:pPr>
        <w:pBdr>
          <w:left w:val="single" w:color="B9C6D3" w:sz="14" w:space="8"/>
        </w:pBdr>
        <w:shd w:fill="F7F9FB" w:val="clear"/>
        <w:spacing w:after="0"/>
      </w:pPr>
      <w:r>
        <w:rPr>
          <w:rFonts w:ascii="Consolas" w:cs="Consolas" w:eastAsia="Consolas" w:hAnsi="Consolas"/>
          <w:sz w:val="18"/>
          <w:szCs w:val="18"/>
        </w:rPr>
        <w:t xml:space="preserve">nosotros? Responde ACERO y te mando la herramienta gratis.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pPr>
        <w:spacing w:after="100" w:before="280"/>
      </w:pPr>
      <w:r>
        <w:rPr>
          <w:b/>
          <w:bCs/>
          <w:color w:val="C96A1C"/>
          <w:sz w:val="26"/>
          <w:szCs w:val="26"/>
        </w:rPr>
        <w:t xml:space="preserve">Mar 22 · Semana 3 · Máster — las 4 puertas (sin precio, cierra a llamada)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¿En qué etapa BIM estás? (hay 4, y solo una es la tuya)</w:t>
            </w:r>
          </w:p>
        </w:tc>
        <w:tc>
          <w:tcPr>
            <w:tcW w:type="dxa" w:w="2600"/>
          </w:tcPr>
          <w:p>
            <w:r>
              <w:rPr>
                <w:sz w:val="18"/>
                <w:szCs w:val="18"/>
              </w:rPr>
              <w:t xml:space="preserve">Estructura · Coordina · Gestiona · Automatiza.</w:t>
            </w:r>
          </w:p>
        </w:tc>
        <w:tc>
          <w:tcPr>
            <w:tcW w:type="dxa" w:w="2300"/>
          </w:tcPr>
          <w:p>
            <w:r>
              <w:rPr>
                <w:sz w:val="18"/>
                <w:szCs w:val="18"/>
              </w:rPr>
              <w:t xml:space="preserve">Lista propia completa + leads Master</w:t>
            </w:r>
          </w:p>
        </w:tc>
        <w:tc>
          <w:tcPr>
            <w:tcW w:type="dxa" w:w="2400"/>
          </w:tcPr>
          <w:p>
            <w:r>
              <w:rPr>
                <w:sz w:val="18"/>
                <w:szCs w:val="18"/>
              </w:rPr>
              <w:t xml:space="preserve">Presentar la nueva arquitectura y agendar diagnosticos con el equipo comercial</w:t>
            </w:r>
          </w:p>
        </w:tc>
      </w:tr>
    </w:tbl>
    <w:p>
      <w:pPr>
        <w:spacing w:after="80"/>
        <w:rPr>
          <w:b/>
          <w:bCs/>
          <w:color w:val="A33B2A"/>
        </w:rPr>
      </w:pPr>
      <w:r>
        <w:rPr>
          <w:b/>
          <w:bCs/>
          <w:color w:val="A33B2A"/>
          <w:sz w:val="21"/>
          <w:szCs w:val="21"/>
        </w:rPr>
        <w:t xml:space="preserve">⚠ SIN PRECIO en todo el correo. El precio del Master vive en la llamada del closer.</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«Quiero aprender BIM» es como decir «quiero aprender medicina»: depende de dónde estés parado</w:t>
      </w:r>
    </w:p>
    <w:p>
      <w:pPr>
        <w:pBdr>
          <w:left w:val="single" w:color="B9C6D3" w:sz="14" w:space="8"/>
        </w:pBdr>
        <w:shd w:fill="F7F9FB" w:val="clear"/>
        <w:spacing w:after="0"/>
      </w:pPr>
      <w:r>
        <w:rPr>
          <w:rFonts w:ascii="Consolas" w:cs="Consolas" w:eastAsia="Consolas" w:hAnsi="Consolas"/>
          <w:sz w:val="18"/>
          <w:szCs w:val="18"/>
        </w:rPr>
        <w:t xml:space="preserve">hoy.</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Por eso reorganizamos toda la formación de DMA en 4 etapas: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1. ESTRUCTURA — para el que necesita implementar BIM correctamente: metodología, estándares,</w:t>
      </w:r>
    </w:p>
    <w:p>
      <w:pPr>
        <w:pBdr>
          <w:left w:val="single" w:color="B9C6D3" w:sz="14" w:space="8"/>
        </w:pBdr>
        <w:shd w:fill="F7F9FB" w:val="clear"/>
        <w:spacing w:after="0"/>
      </w:pPr>
      <w:r>
        <w:rPr>
          <w:rFonts w:ascii="Consolas" w:cs="Consolas" w:eastAsia="Consolas" w:hAnsi="Consolas"/>
          <w:sz w:val="18"/>
          <w:szCs w:val="18"/>
        </w:rPr>
        <w:t xml:space="preserve">BEP.</w:t>
      </w:r>
    </w:p>
    <w:p>
      <w:pPr>
        <w:pBdr>
          <w:left w:val="single" w:color="B9C6D3" w:sz="14" w:space="8"/>
        </w:pBdr>
        <w:shd w:fill="F7F9FB" w:val="clear"/>
        <w:spacing w:after="0"/>
      </w:pPr>
      <w:r>
        <w:rPr>
          <w:rFonts w:ascii="Consolas" w:cs="Consolas" w:eastAsia="Consolas" w:hAnsi="Consolas"/>
          <w:sz w:val="18"/>
          <w:szCs w:val="18"/>
        </w:rPr>
        <w:t xml:space="preserve">2. COORDINA — para el que ya modela y quiere coordinar disciplinas: interferencias, calidad,</w:t>
      </w:r>
    </w:p>
    <w:p>
      <w:pPr>
        <w:pBdr>
          <w:left w:val="single" w:color="B9C6D3" w:sz="14" w:space="8"/>
        </w:pBdr>
        <w:shd w:fill="F7F9FB" w:val="clear"/>
        <w:spacing w:after="0"/>
      </w:pPr>
      <w:r>
        <w:rPr>
          <w:rFonts w:ascii="Consolas" w:cs="Consolas" w:eastAsia="Consolas" w:hAnsi="Consolas"/>
          <w:sz w:val="18"/>
          <w:szCs w:val="18"/>
        </w:rPr>
        <w:t xml:space="preserve">entregables.</w:t>
      </w:r>
    </w:p>
    <w:p>
      <w:pPr>
        <w:pBdr>
          <w:left w:val="single" w:color="B9C6D3" w:sz="14" w:space="8"/>
        </w:pBdr>
        <w:shd w:fill="F7F9FB" w:val="clear"/>
        <w:spacing w:after="0"/>
      </w:pPr>
      <w:r>
        <w:rPr>
          <w:rFonts w:ascii="Consolas" w:cs="Consolas" w:eastAsia="Consolas" w:hAnsi="Consolas"/>
          <w:sz w:val="18"/>
          <w:szCs w:val="18"/>
        </w:rPr>
        <w:t xml:space="preserve">3. GESTIONA — para el que apunta a BIM Manager: 4D, 5D, costos y liderazgo.</w:t>
      </w:r>
    </w:p>
    <w:p>
      <w:pPr>
        <w:pBdr>
          <w:left w:val="single" w:color="B9C6D3" w:sz="14" w:space="8"/>
        </w:pBdr>
        <w:shd w:fill="F7F9FB" w:val="clear"/>
        <w:spacing w:after="0"/>
      </w:pPr>
      <w:r>
        <w:rPr>
          <w:rFonts w:ascii="Consolas" w:cs="Consolas" w:eastAsia="Consolas" w:hAnsi="Consolas"/>
          <w:sz w:val="18"/>
          <w:szCs w:val="18"/>
        </w:rPr>
        <w:t xml:space="preserve">4. AUTOMATIZA — para el que quiere IA, Dynamo y Python en proyectos reales.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Y una ruta completa de 12 meses que las recorre todas, hasta liderar como BIM Manager + IA.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¿No sabes cuál es tu etapa? Responde este correo con la palabra RUTA, o agenda 15 minutos con</w:t>
      </w:r>
    </w:p>
    <w:p>
      <w:pPr>
        <w:pBdr>
          <w:left w:val="single" w:color="B9C6D3" w:sz="14" w:space="8"/>
        </w:pBdr>
        <w:shd w:fill="F7F9FB" w:val="clear"/>
        <w:spacing w:after="0"/>
      </w:pPr>
      <w:r>
        <w:rPr>
          <w:rFonts w:ascii="Consolas" w:cs="Consolas" w:eastAsia="Consolas" w:hAnsi="Consolas"/>
          <w:sz w:val="18"/>
          <w:szCs w:val="18"/>
        </w:rPr>
        <w:t xml:space="preserve">el equipo: te decimos exactamente dónde estás y qué te falta — sin compromiso.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pPr>
        <w:spacing w:after="100" w:before="280"/>
      </w:pPr>
      <w:r>
        <w:rPr>
          <w:b/>
          <w:bCs/>
          <w:color w:val="C96A1C"/>
          <w:sz w:val="26"/>
          <w:szCs w:val="26"/>
        </w:rPr>
        <w:t xml:space="preserve">Mar 29 · Semana 4 · ACERO + tutor de IA — la noticia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2300"/>
        <w:gridCol w:w="2400"/>
      </w:tblGrid>
      <w:tr>
        <w:trPr>
          <w:tblHeader/>
        </w:trPr>
        <w:tc>
          <w:tcPr>
            <w:tcW w:type="dxa" w:w="2900"/>
            <w:shd w:fill="0E2438" w:val="clear"/>
          </w:tcPr>
          <w:p>
            <w:r>
              <w:rPr>
                <w:b/>
                <w:bCs/>
                <w:color w:val="FFFFFF"/>
                <w:sz w:val="18"/>
                <w:szCs w:val="18"/>
              </w:rPr>
              <w:t xml:space="preserve">Asunto</w:t>
            </w:r>
          </w:p>
        </w:tc>
        <w:tc>
          <w:tcPr>
            <w:tcW w:type="dxa" w:w="2600"/>
            <w:shd w:fill="0E2438" w:val="clear"/>
          </w:tcPr>
          <w:p>
            <w:r>
              <w:rPr>
                <w:b/>
                <w:bCs/>
                <w:color w:val="FFFFFF"/>
                <w:sz w:val="18"/>
                <w:szCs w:val="18"/>
              </w:rPr>
              <w:t xml:space="preserve">Preencabezado</w:t>
            </w:r>
          </w:p>
        </w:tc>
        <w:tc>
          <w:tcPr>
            <w:tcW w:type="dxa" w:w="2300"/>
            <w:shd w:fill="0E2438" w:val="clear"/>
          </w:tcPr>
          <w:p>
            <w:r>
              <w:rPr>
                <w:b/>
                <w:bCs/>
                <w:color w:val="FFFFFF"/>
                <w:sz w:val="18"/>
                <w:szCs w:val="18"/>
              </w:rPr>
              <w:t xml:space="preserve">Segmento</w:t>
            </w:r>
          </w:p>
        </w:tc>
        <w:tc>
          <w:tcPr>
            <w:tcW w:type="dxa" w:w="2400"/>
            <w:shd w:fill="0E2438" w:val="clear"/>
          </w:tcPr>
          <w:p>
            <w:r>
              <w:rPr>
                <w:b/>
                <w:bCs/>
                <w:color w:val="FFFFFF"/>
                <w:sz w:val="18"/>
                <w:szCs w:val="18"/>
              </w:rPr>
              <w:t xml:space="preserve">Objetivo</w:t>
            </w:r>
          </w:p>
        </w:tc>
      </w:tr>
      <w:tr>
        <w:tc>
          <w:tcPr>
            <w:tcW w:type="dxa" w:w="2900"/>
          </w:tcPr>
          <w:p>
            <w:r>
              <w:rPr>
                <w:sz w:val="18"/>
                <w:szCs w:val="18"/>
              </w:rPr>
              <w:t xml:space="preserve">Tu especialización ahora te contesta (sí, en serio)</w:t>
            </w:r>
          </w:p>
        </w:tc>
        <w:tc>
          <w:tcPr>
            <w:tcW w:type="dxa" w:w="2600"/>
          </w:tcPr>
          <w:p>
            <w:r>
              <w:rPr>
                <w:sz w:val="18"/>
                <w:szCs w:val="18"/>
              </w:rPr>
              <w:t xml:space="preserve">Un tutor de IA entrenado con las clases del programa.</w:t>
            </w:r>
          </w:p>
        </w:tc>
        <w:tc>
          <w:tcPr>
            <w:tcW w:type="dxa" w:w="2300"/>
          </w:tcPr>
          <w:p>
            <w:r>
              <w:rPr>
                <w:sz w:val="18"/>
                <w:szCs w:val="18"/>
              </w:rPr>
              <w:t xml:space="preserve">Lista propia completa + leads ACERO</w:t>
            </w:r>
          </w:p>
        </w:tc>
        <w:tc>
          <w:tcPr>
            <w:tcW w:type="dxa" w:w="2400"/>
          </w:tcPr>
          <w:p>
            <w:r>
              <w:rPr>
                <w:sz w:val="18"/>
                <w:szCs w:val="18"/>
              </w:rPr>
              <w:t xml:space="preserve">Anunciar el tutor y empujar el cierre de la cohorte</w:t>
            </w:r>
          </w:p>
        </w:tc>
      </w:tr>
    </w:tbl>
    <w:p>
      <w:pPr>
        <w:spacing w:after="80"/>
        <w:rPr>
          <w:b/>
          <w:bCs/>
          <w:color w:val="A33B2A"/>
        </w:rPr>
      </w:pPr>
      <w:r>
        <w:rPr>
          <w:b/>
          <w:bCs/>
          <w:color w:val="A33B2A"/>
          <w:sz w:val="21"/>
          <w:szCs w:val="21"/>
        </w:rPr>
        <w:t xml:space="preserve">⚠ CONDICIONADO: este correo SOLO sale si el tutor esta desplegado y probado. Si no, se envia en su lugar el caso de alumno del banco.</w:t>
      </w:r>
    </w:p>
    <w:p>
      <w:pPr>
        <w:spacing w:after="50" w:before="150"/>
      </w:pPr>
      <w:r>
        <w:rPr>
          <w:b/>
          <w:bCs/>
          <w:caps/>
          <w:color w:val="5A6B7B"/>
          <w:sz w:val="18"/>
          <w:szCs w:val="18"/>
        </w:rPr>
        <w:t xml:space="preserve">Cuerpo (se copia tal cual)</w:t>
      </w:r>
    </w:p>
    <w:p>
      <w:pPr>
        <w:pBdr>
          <w:left w:val="single" w:color="B9C6D3" w:sz="14" w:space="8"/>
        </w:pBdr>
        <w:shd w:fill="F7F9FB" w:val="clear"/>
        <w:spacing w:after="0"/>
      </w:pPr>
      <w:r>
        <w:rPr>
          <w:rFonts w:ascii="Consolas" w:cs="Consolas" w:eastAsia="Consolas" w:hAnsi="Consolas"/>
          <w:sz w:val="18"/>
          <w:szCs w:val="18"/>
        </w:rPr>
        <w:t xml:space="preserve">La duda de las 11 p.m. era el punto débil de estudiar asincrónico. Ya no.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Especialización en Acero ahora incluye un tutor de IA entrenado con las clases del programa</w:t>
      </w:r>
    </w:p>
    <w:p>
      <w:pPr>
        <w:pBdr>
          <w:left w:val="single" w:color="B9C6D3" w:sz="14" w:space="8"/>
        </w:pBdr>
        <w:shd w:fill="F7F9FB" w:val="clear"/>
        <w:spacing w:after="0"/>
      </w:pPr>
      <w:r>
        <w:rPr>
          <w:rFonts w:ascii="Consolas" w:cs="Consolas" w:eastAsia="Consolas" w:hAnsi="Consolas"/>
          <w:sz w:val="18"/>
          <w:szCs w:val="18"/>
        </w:rPr>
        <w:t xml:space="preserve">(los 4 cursos, más de 40 sesiones):</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 Le preguntas en lenguaje normal — «¿cómo verifico el pandeo lateral de esta viga?»</w:t>
      </w:r>
    </w:p>
    <w:p>
      <w:pPr>
        <w:pBdr>
          <w:left w:val="single" w:color="B9C6D3" w:sz="14" w:space="8"/>
        </w:pBdr>
        <w:shd w:fill="F7F9FB" w:val="clear"/>
        <w:spacing w:after="0"/>
      </w:pPr>
      <w:r>
        <w:rPr>
          <w:rFonts w:ascii="Consolas" w:cs="Consolas" w:eastAsia="Consolas" w:hAnsi="Consolas"/>
          <w:sz w:val="18"/>
          <w:szCs w:val="18"/>
        </w:rPr>
        <w:t xml:space="preserve">· Te responde con el contenido de TU curso, y te dice en qué sesión está explicado.</w:t>
      </w:r>
    </w:p>
    <w:p>
      <w:pPr>
        <w:pBdr>
          <w:left w:val="single" w:color="B9C6D3" w:sz="14" w:space="8"/>
        </w:pBdr>
        <w:shd w:fill="F7F9FB" w:val="clear"/>
        <w:spacing w:after="0"/>
      </w:pPr>
      <w:r>
        <w:rPr>
          <w:rFonts w:ascii="Consolas" w:cs="Consolas" w:eastAsia="Consolas" w:hAnsi="Consolas"/>
          <w:sz w:val="18"/>
          <w:szCs w:val="18"/>
        </w:rPr>
        <w:t xml:space="preserve">· Y si algo no está en las clases, te lo dice. No inventa.</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Estudias a tu ritmo. Pero nunca estudias solo.</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0"/>
      </w:pPr>
      <w:r>
        <w:rPr>
          <w:rFonts w:ascii="Consolas" w:cs="Consolas" w:eastAsia="Consolas" w:hAnsi="Consolas"/>
          <w:sz w:val="18"/>
          <w:szCs w:val="18"/>
        </w:rPr>
        <w:t xml:space="preserve">La cohorte de septiembre cierra pronto — responde ACERO y te mando el temario, cómo funciona el</w:t>
      </w:r>
    </w:p>
    <w:p>
      <w:pPr>
        <w:pBdr>
          <w:left w:val="single" w:color="B9C6D3" w:sz="14" w:space="8"/>
        </w:pBdr>
        <w:shd w:fill="F7F9FB" w:val="clear"/>
        <w:spacing w:after="0"/>
      </w:pPr>
      <w:r>
        <w:rPr>
          <w:rFonts w:ascii="Consolas" w:cs="Consolas" w:eastAsia="Consolas" w:hAnsi="Consolas"/>
          <w:sz w:val="18"/>
          <w:szCs w:val="18"/>
        </w:rPr>
        <w:t xml:space="preserve">tutor y los cupos que quedan.</w:t>
      </w:r>
    </w:p>
    <w:p>
      <w:pPr>
        <w:pBdr>
          <w:left w:val="single" w:color="B9C6D3" w:sz="14" w:space="8"/>
        </w:pBdr>
        <w:shd w:fill="F7F9FB" w:val="clear"/>
        <w:spacing w:after="0"/>
      </w:pPr>
      <w:r>
        <w:rPr>
          <w:rFonts w:ascii="Consolas" w:cs="Consolas" w:eastAsia="Consolas" w:hAnsi="Consolas"/>
          <w:sz w:val="18"/>
          <w:szCs w:val="18"/>
        </w:rPr>
        <w:t xml:space="preserve"> </w:t>
      </w:r>
    </w:p>
    <w:p>
      <w:pPr>
        <w:pBdr>
          <w:left w:val="single" w:color="B9C6D3" w:sz="14" w:space="8"/>
        </w:pBdr>
        <w:shd w:fill="F7F9FB" w:val="clear"/>
        <w:spacing w:after="140"/>
      </w:pPr>
      <w:r>
        <w:rPr>
          <w:rFonts w:ascii="Consolas" w:cs="Consolas" w:eastAsia="Consolas" w:hAnsi="Consolas"/>
          <w:sz w:val="18"/>
          <w:szCs w:val="18"/>
        </w:rPr>
        <w:t xml:space="preserve">— DMA</w:t>
      </w:r>
    </w:p>
    <w:p>
      <w:r>
        <w:br w:type="page"/>
      </w:r>
    </w:p>
    <w:p>
      <w:pPr>
        <w:pStyle w:val="Heading1"/>
        <w:spacing w:after="140" w:before="360"/>
      </w:pPr>
      <w:r>
        <w:rPr>
          <w:b/>
          <w:bCs/>
          <w:color w:val="0E2438"/>
        </w:rPr>
        <w:t xml:space="preserve">13 · Banco de reserva (piezas listas por si se cae alguna)</w:t>
      </w:r>
    </w:p>
    <w:p>
      <w:pPr>
        <w:spacing w:after="80"/>
        <w:rPr>
          <w:color w:val="5A6B7B"/>
        </w:rPr>
      </w:pPr>
      <w:r>
        <w:rPr>
          <w:color w:val="5A6B7B"/>
          <w:sz w:val="21"/>
          <w:szCs w:val="21"/>
        </w:rPr>
        <w:t xml:space="preserve">Estas piezas ya tienen su contenido completo escrito. Si una fecha se cae o quieres reforzar una red concreta, se toma de aquí sin tener que crear nada.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500"/>
        <w:gridCol w:w="4400"/>
      </w:tblGrid>
      <w:tr>
        <w:trPr>
          <w:tblHeader/>
        </w:trPr>
        <w:tc>
          <w:tcPr>
            <w:tcW w:type="dxa" w:w="3000"/>
            <w:shd w:fill="0E2438" w:val="clear"/>
          </w:tcPr>
          <w:p>
            <w:r>
              <w:rPr>
                <w:b/>
                <w:bCs/>
                <w:color w:val="FFFFFF"/>
                <w:sz w:val="18"/>
                <w:szCs w:val="18"/>
              </w:rPr>
              <w:t xml:space="preserve">Pieza</w:t>
            </w:r>
          </w:p>
        </w:tc>
        <w:tc>
          <w:tcPr>
            <w:tcW w:type="dxa" w:w="1300"/>
            <w:shd w:fill="0E2438" w:val="clear"/>
          </w:tcPr>
          <w:p>
            <w:r>
              <w:rPr>
                <w:b/>
                <w:bCs/>
                <w:color w:val="FFFFFF"/>
                <w:sz w:val="18"/>
                <w:szCs w:val="18"/>
              </w:rPr>
              <w:t xml:space="preserve">Formato</w:t>
            </w:r>
          </w:p>
        </w:tc>
        <w:tc>
          <w:tcPr>
            <w:tcW w:type="dxa" w:w="1500"/>
            <w:shd w:fill="0E2438" w:val="clear"/>
          </w:tcPr>
          <w:p>
            <w:r>
              <w:rPr>
                <w:b/>
                <w:bCs/>
                <w:color w:val="FFFFFF"/>
                <w:sz w:val="18"/>
                <w:szCs w:val="18"/>
              </w:rPr>
              <w:t xml:space="preserve">Red pensada</w:t>
            </w:r>
          </w:p>
        </w:tc>
        <w:tc>
          <w:tcPr>
            <w:tcW w:type="dxa" w:w="4400"/>
            <w:shd w:fill="0E2438" w:val="clear"/>
          </w:tcPr>
          <w:p>
            <w:r>
              <w:rPr>
                <w:b/>
                <w:bCs/>
                <w:color w:val="FFFFFF"/>
                <w:sz w:val="18"/>
                <w:szCs w:val="18"/>
              </w:rPr>
              <w:t xml:space="preserve">Hook</w:t>
            </w:r>
          </w:p>
        </w:tc>
      </w:tr>
      <w:tr>
        <w:tc>
          <w:tcPr>
            <w:tcW w:type="dxa" w:w="3000"/>
          </w:tcPr>
          <w:p>
            <w:r>
              <w:rPr>
                <w:sz w:val="18"/>
                <w:szCs w:val="18"/>
              </w:rPr>
              <w:t xml:space="preserve">Cómo optimizar las derivas y deformaciones en análisis estructural</w:t>
            </w:r>
          </w:p>
        </w:tc>
        <w:tc>
          <w:tcPr>
            <w:tcW w:type="dxa" w:w="1300"/>
          </w:tcPr>
          <w:p>
            <w:r>
              <w:rPr>
                <w:sz w:val="18"/>
                <w:szCs w:val="18"/>
              </w:rPr>
              <w:t xml:space="preserve">carrusel</w:t>
            </w:r>
          </w:p>
        </w:tc>
        <w:tc>
          <w:tcPr>
            <w:tcW w:type="dxa" w:w="1500"/>
          </w:tcPr>
          <w:p>
            <w:r>
              <w:rPr>
                <w:sz w:val="18"/>
                <w:szCs w:val="18"/>
              </w:rPr>
              <w:t xml:space="preserve">Facebook</w:t>
            </w:r>
          </w:p>
        </w:tc>
        <w:tc>
          <w:tcPr>
            <w:tcW w:type="dxa" w:w="4400"/>
          </w:tcPr>
          <w:p>
            <w:r>
              <w:rPr>
                <w:sz w:val="18"/>
                <w:szCs w:val="18"/>
              </w:rPr>
              <w:t xml:space="preserve">Tu edificio pasa por resistencia pero falla por derivas. 4 formas de controlarlas.</w:t>
            </w:r>
          </w:p>
        </w:tc>
      </w:tr>
      <w:tr>
        <w:tc>
          <w:tcPr>
            <w:tcW w:type="dxa" w:w="3000"/>
          </w:tcPr>
          <w:p>
            <w:r>
              <w:rPr>
                <w:sz w:val="18"/>
                <w:szCs w:val="18"/>
              </w:rPr>
              <w:t xml:space="preserve">Tu Revit ya hace ESTO con IA (y no lo activaste)</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Tu Revit ya hace ESTO con IA (y probablemente no lo activaste).</w:t>
            </w:r>
          </w:p>
        </w:tc>
      </w:tr>
      <w:tr>
        <w:tc>
          <w:tcPr>
            <w:tcW w:type="dxa" w:w="3000"/>
          </w:tcPr>
          <w:p>
            <w:r>
              <w:rPr>
                <w:sz w:val="18"/>
                <w:szCs w:val="18"/>
              </w:rPr>
              <w:t xml:space="preserve">Revit y la inteligencia artificial: el futuro de los modelos BIM</w:t>
            </w:r>
          </w:p>
        </w:tc>
        <w:tc>
          <w:tcPr>
            <w:tcW w:type="dxa" w:w="1300"/>
          </w:tcPr>
          <w:p>
            <w:r>
              <w:rPr>
                <w:sz w:val="18"/>
                <w:szCs w:val="18"/>
              </w:rPr>
              <w:t xml:space="preserve">reel</w:t>
            </w:r>
          </w:p>
        </w:tc>
        <w:tc>
          <w:tcPr>
            <w:tcW w:type="dxa" w:w="1500"/>
          </w:tcPr>
          <w:p>
            <w:r>
              <w:rPr>
                <w:sz w:val="18"/>
                <w:szCs w:val="18"/>
              </w:rPr>
              <w:t xml:space="preserve">TikTok</w:t>
            </w:r>
          </w:p>
        </w:tc>
        <w:tc>
          <w:tcPr>
            <w:tcW w:type="dxa" w:w="4400"/>
          </w:tcPr>
          <w:p>
            <w:r>
              <w:rPr>
                <w:sz w:val="18"/>
                <w:szCs w:val="18"/>
              </w:rPr>
              <w:t xml:space="preserve">Así se va a ver modelar en Revit en 2 años (y la IA ya empezó).</w:t>
            </w:r>
          </w:p>
        </w:tc>
      </w:tr>
      <w:tr>
        <w:tc>
          <w:tcPr>
            <w:tcW w:type="dxa" w:w="3000"/>
          </w:tcPr>
          <w:p>
            <w:r>
              <w:rPr>
                <w:sz w:val="18"/>
                <w:szCs w:val="18"/>
              </w:rPr>
              <w:t xml:space="preserve">Especialización en IA aplicada a BIM</w:t>
            </w:r>
          </w:p>
        </w:tc>
        <w:tc>
          <w:tcPr>
            <w:tcW w:type="dxa" w:w="1300"/>
          </w:tcPr>
          <w:p>
            <w:r>
              <w:rPr>
                <w:sz w:val="18"/>
                <w:szCs w:val="18"/>
              </w:rPr>
              <w:t xml:space="preserve">carrusel</w:t>
            </w:r>
          </w:p>
        </w:tc>
        <w:tc>
          <w:tcPr>
            <w:tcW w:type="dxa" w:w="1500"/>
          </w:tcPr>
          <w:p>
            <w:r>
              <w:rPr>
                <w:sz w:val="18"/>
                <w:szCs w:val="18"/>
              </w:rPr>
              <w:t xml:space="preserve">LinkedIn</w:t>
            </w:r>
          </w:p>
        </w:tc>
        <w:tc>
          <w:tcPr>
            <w:tcW w:type="dxa" w:w="4400"/>
          </w:tcPr>
          <w:p>
            <w:r>
              <w:rPr>
                <w:sz w:val="18"/>
                <w:szCs w:val="18"/>
              </w:rPr>
              <w:t xml:space="preserve">3 tareas de BIM que la IA ya hace por ti (y por qué el criterio sigue siendo tuyo).</w:t>
            </w:r>
          </w:p>
        </w:tc>
      </w:tr>
      <w:tr>
        <w:tc>
          <w:tcPr>
            <w:tcW w:type="dxa" w:w="3000"/>
          </w:tcPr>
          <w:p>
            <w:r>
              <w:rPr>
                <w:sz w:val="18"/>
                <w:szCs w:val="18"/>
              </w:rPr>
              <w:t xml:space="preserve">Asesoría para tu carrera BIM con IA</w:t>
            </w:r>
          </w:p>
        </w:tc>
        <w:tc>
          <w:tcPr>
            <w:tcW w:type="dxa" w:w="1300"/>
          </w:tcPr>
          <w:p>
            <w:r>
              <w:rPr>
                <w:sz w:val="18"/>
                <w:szCs w:val="18"/>
              </w:rPr>
              <w:t xml:space="preserve">reel</w:t>
            </w:r>
          </w:p>
        </w:tc>
        <w:tc>
          <w:tcPr>
            <w:tcW w:type="dxa" w:w="1500"/>
          </w:tcPr>
          <w:p>
            <w:r>
              <w:rPr>
                <w:sz w:val="18"/>
                <w:szCs w:val="18"/>
              </w:rPr>
              <w:t xml:space="preserve">Instagram</w:t>
            </w:r>
          </w:p>
        </w:tc>
        <w:tc>
          <w:tcPr>
            <w:tcW w:type="dxa" w:w="4400"/>
          </w:tcPr>
          <w:p>
            <w:r>
              <w:rPr>
                <w:sz w:val="18"/>
                <w:szCs w:val="18"/>
              </w:rPr>
              <w:t xml:space="preserve">¿Por dónde empezar con BIM + IA según tu perfil? Te ayudo a trazarlo.</w:t>
            </w:r>
          </w:p>
        </w:tc>
      </w:tr>
      <w:tr>
        <w:tc>
          <w:tcPr>
            <w:tcW w:type="dxa" w:w="3000"/>
          </w:tcPr>
          <w:p>
            <w:r>
              <w:rPr>
                <w:sz w:val="18"/>
                <w:szCs w:val="18"/>
              </w:rPr>
              <w:t xml:space="preserve">Historia de éxito: de modelador a BIM Manager</w:t>
            </w:r>
          </w:p>
        </w:tc>
        <w:tc>
          <w:tcPr>
            <w:tcW w:type="dxa" w:w="1300"/>
          </w:tcPr>
          <w:p>
            <w:r>
              <w:rPr>
                <w:sz w:val="18"/>
                <w:szCs w:val="18"/>
              </w:rPr>
              <w:t xml:space="preserve">post</w:t>
            </w:r>
          </w:p>
        </w:tc>
        <w:tc>
          <w:tcPr>
            <w:tcW w:type="dxa" w:w="1500"/>
          </w:tcPr>
          <w:p>
            <w:r>
              <w:rPr>
                <w:sz w:val="18"/>
                <w:szCs w:val="18"/>
              </w:rPr>
              <w:t xml:space="preserve">Facebook</w:t>
            </w:r>
          </w:p>
        </w:tc>
        <w:tc>
          <w:tcPr>
            <w:tcW w:type="dxa" w:w="4400"/>
          </w:tcPr>
          <w:p>
            <w:r>
              <w:rPr>
                <w:sz w:val="18"/>
                <w:szCs w:val="18"/>
              </w:rPr>
              <w:t xml:space="preserve">De modelador a BIM Manager en 6 meses: la historia de [Nombre].</w:t>
            </w:r>
          </w:p>
        </w:tc>
      </w:tr>
      <w:tr>
        <w:tc>
          <w:tcPr>
            <w:tcW w:type="dxa" w:w="3000"/>
          </w:tcPr>
          <w:p>
            <w:r>
              <w:rPr>
                <w:sz w:val="18"/>
                <w:szCs w:val="18"/>
              </w:rPr>
              <w:t xml:space="preserve">Respondemos tus preguntas sobre BIM e IA</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Ronda de preguntas: pregúntanos lo que sea de BIM + IA 👇</w:t>
            </w:r>
          </w:p>
        </w:tc>
      </w:tr>
      <w:tr>
        <w:tc>
          <w:tcPr>
            <w:tcW w:type="dxa" w:w="3000"/>
          </w:tcPr>
          <w:p>
            <w:r>
              <w:rPr>
                <w:sz w:val="18"/>
                <w:szCs w:val="18"/>
              </w:rPr>
              <w:t xml:space="preserve">Impacto de la tecnología BIM en la sostenibilidad</w:t>
            </w:r>
          </w:p>
        </w:tc>
        <w:tc>
          <w:tcPr>
            <w:tcW w:type="dxa" w:w="1300"/>
          </w:tcPr>
          <w:p>
            <w:r>
              <w:rPr>
                <w:sz w:val="18"/>
                <w:szCs w:val="18"/>
              </w:rPr>
              <w:t xml:space="preserve">blog</w:t>
            </w:r>
          </w:p>
        </w:tc>
        <w:tc>
          <w:tcPr>
            <w:tcW w:type="dxa" w:w="1500"/>
          </w:tcPr>
          <w:p>
            <w:r>
              <w:rPr>
                <w:sz w:val="18"/>
                <w:szCs w:val="18"/>
              </w:rPr>
              <w:t xml:space="preserve">LinkedIn</w:t>
            </w:r>
          </w:p>
        </w:tc>
        <w:tc>
          <w:tcPr>
            <w:tcW w:type="dxa" w:w="4400"/>
          </w:tcPr>
          <w:p>
            <w:r>
              <w:rPr>
                <w:sz w:val="18"/>
                <w:szCs w:val="18"/>
              </w:rPr>
              <w:t xml:space="preserve">Sostenibilidad no es solo ‘materiales verdes’: es decidir bien desde el modelo, y ahí entra el BIM.</w:t>
            </w:r>
          </w:p>
        </w:tc>
      </w:tr>
      <w:tr>
        <w:tc>
          <w:tcPr>
            <w:tcW w:type="dxa" w:w="3000"/>
          </w:tcPr>
          <w:p>
            <w:r>
              <w:rPr>
                <w:sz w:val="18"/>
                <w:szCs w:val="18"/>
              </w:rPr>
              <w:t xml:space="preserve">Opinión de nuestros alumnos sobre el máster BIM + IA</w:t>
            </w:r>
          </w:p>
        </w:tc>
        <w:tc>
          <w:tcPr>
            <w:tcW w:type="dxa" w:w="1300"/>
          </w:tcPr>
          <w:p>
            <w:r>
              <w:rPr>
                <w:sz w:val="18"/>
                <w:szCs w:val="18"/>
              </w:rPr>
              <w:t xml:space="preserve">post</w:t>
            </w:r>
          </w:p>
        </w:tc>
        <w:tc>
          <w:tcPr>
            <w:tcW w:type="dxa" w:w="1500"/>
          </w:tcPr>
          <w:p>
            <w:r>
              <w:rPr>
                <w:sz w:val="18"/>
                <w:szCs w:val="18"/>
              </w:rPr>
              <w:t xml:space="preserve">LinkedIn</w:t>
            </w:r>
          </w:p>
        </w:tc>
        <w:tc>
          <w:tcPr>
            <w:tcW w:type="dxa" w:w="4400"/>
          </w:tcPr>
          <w:p>
            <w:r>
              <w:rPr>
                <w:sz w:val="18"/>
                <w:szCs w:val="18"/>
              </w:rPr>
              <w:t xml:space="preserve">Esto dicen quienes ya pasaron por el Máster BIM + IA 👇</w:t>
            </w:r>
          </w:p>
        </w:tc>
      </w:tr>
      <w:tr>
        <w:tc>
          <w:tcPr>
            <w:tcW w:type="dxa" w:w="3000"/>
          </w:tcPr>
          <w:p>
            <w:r>
              <w:rPr>
                <w:sz w:val="18"/>
                <w:szCs w:val="18"/>
              </w:rPr>
              <w:t xml:space="preserve">Día a día en un proyecto BIM internacional</w:t>
            </w:r>
          </w:p>
        </w:tc>
        <w:tc>
          <w:tcPr>
            <w:tcW w:type="dxa" w:w="1300"/>
          </w:tcPr>
          <w:p>
            <w:r>
              <w:rPr>
                <w:sz w:val="18"/>
                <w:szCs w:val="18"/>
              </w:rPr>
              <w:t xml:space="preserve">post</w:t>
            </w:r>
          </w:p>
        </w:tc>
        <w:tc>
          <w:tcPr>
            <w:tcW w:type="dxa" w:w="1500"/>
          </w:tcPr>
          <w:p>
            <w:r>
              <w:rPr>
                <w:sz w:val="18"/>
                <w:szCs w:val="18"/>
              </w:rPr>
              <w:t xml:space="preserve">Instagram</w:t>
            </w:r>
          </w:p>
        </w:tc>
        <w:tc>
          <w:tcPr>
            <w:tcW w:type="dxa" w:w="4400"/>
          </w:tcPr>
          <w:p>
            <w:r>
              <w:rPr>
                <w:sz w:val="18"/>
                <w:szCs w:val="18"/>
              </w:rPr>
              <w:t xml:space="preserve">¿Cómo es trabajar en un proyecto BIM internacional? Te llevamos adentro 👇</w:t>
            </w:r>
          </w:p>
        </w:tc>
      </w:tr>
    </w:tbl>
    <w:p>
      <w:pPr>
        <w:pBdr>
          <w:left w:val="single" w:color="C96A1C" w:sz="18" w:space="8"/>
        </w:pBdr>
        <w:shd w:fill="F4F7FA" w:val="clear"/>
        <w:spacing w:after="100"/>
      </w:pPr>
      <w:r>
        <w:rPr>
          <w:i/>
          <w:iCs/>
          <w:color w:val="5A6B7B"/>
          <w:sz w:val="20"/>
          <w:szCs w:val="20"/>
        </w:rPr>
        <w:t xml:space="preserve">El contenido palabra por palabra de todas estas piezas está en el archivo guiones-completos.json del repositorio, que es el mismo que lee la app de contenido.</w:t>
      </w:r>
    </w:p>
    <w:p>
      <w:pPr>
        <w:pStyle w:val="Heading1"/>
        <w:spacing w:after="140" w:before="360"/>
      </w:pPr>
      <w:r>
        <w:rPr>
          <w:b/>
          <w:bCs/>
          <w:color w:val="0E2438"/>
        </w:rPr>
        <w:t xml:space="preserve">14 · Resumen operativo y checklist de publicación</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tblGrid>
      <w:tr>
        <w:trPr>
          <w:tblHeader/>
        </w:trPr>
        <w:tc>
          <w:tcPr>
            <w:tcW w:type="dxa" w:w="3600"/>
            <w:shd w:fill="0E2438" w:val="clear"/>
          </w:tcPr>
          <w:p>
            <w:r>
              <w:rPr>
                <w:b/>
                <w:bCs/>
                <w:color w:val="FFFFFF"/>
                <w:sz w:val="18"/>
                <w:szCs w:val="18"/>
              </w:rPr>
              <w:t xml:space="preserve">Formato</w:t>
            </w:r>
          </w:p>
        </w:tc>
        <w:tc>
          <w:tcPr>
            <w:tcW w:type="dxa" w:w="2000"/>
            <w:shd w:fill="0E2438" w:val="clear"/>
          </w:tcPr>
          <w:p>
            <w:r>
              <w:rPr>
                <w:b/>
                <w:bCs/>
                <w:color w:val="FFFFFF"/>
                <w:sz w:val="18"/>
                <w:szCs w:val="18"/>
              </w:rPr>
              <w:t xml:space="preserve">Piezas en el mes</w:t>
            </w:r>
          </w:p>
        </w:tc>
      </w:tr>
      <w:tr>
        <w:tc>
          <w:tcPr>
            <w:tcW w:type="dxa" w:w="3600"/>
          </w:tcPr>
          <w:p>
            <w:r>
              <w:rPr>
                <w:sz w:val="18"/>
                <w:szCs w:val="18"/>
              </w:rPr>
              <w:t xml:space="preserve">CARRUSEL</w:t>
            </w:r>
          </w:p>
        </w:tc>
        <w:tc>
          <w:tcPr>
            <w:tcW w:type="dxa" w:w="2000"/>
          </w:tcPr>
          <w:p>
            <w:r>
              <w:rPr>
                <w:sz w:val="18"/>
                <w:szCs w:val="18"/>
              </w:rPr>
              <w:t xml:space="preserve">5</w:t>
            </w:r>
          </w:p>
        </w:tc>
      </w:tr>
      <w:tr>
        <w:tc>
          <w:tcPr>
            <w:tcW w:type="dxa" w:w="3600"/>
          </w:tcPr>
          <w:p>
            <w:r>
              <w:rPr>
                <w:sz w:val="18"/>
                <w:szCs w:val="18"/>
              </w:rPr>
              <w:t xml:space="preserve">REEL</w:t>
            </w:r>
          </w:p>
        </w:tc>
        <w:tc>
          <w:tcPr>
            <w:tcW w:type="dxa" w:w="2000"/>
          </w:tcPr>
          <w:p>
            <w:r>
              <w:rPr>
                <w:sz w:val="18"/>
                <w:szCs w:val="18"/>
              </w:rPr>
              <w:t xml:space="preserve">8</w:t>
            </w:r>
          </w:p>
        </w:tc>
      </w:tr>
      <w:tr>
        <w:tc>
          <w:tcPr>
            <w:tcW w:type="dxa" w:w="3600"/>
          </w:tcPr>
          <w:p>
            <w:r>
              <w:rPr>
                <w:sz w:val="18"/>
                <w:szCs w:val="18"/>
              </w:rPr>
              <w:t xml:space="preserve">POST</w:t>
            </w:r>
          </w:p>
        </w:tc>
        <w:tc>
          <w:tcPr>
            <w:tcW w:type="dxa" w:w="2000"/>
          </w:tcPr>
          <w:p>
            <w:r>
              <w:rPr>
                <w:sz w:val="18"/>
                <w:szCs w:val="18"/>
              </w:rPr>
              <w:t xml:space="preserve">2</w:t>
            </w:r>
          </w:p>
        </w:tc>
      </w:tr>
    </w:tbl>
    <w:p>
      <w:pPr>
        <w:spacing w:after="80"/>
      </w:pPr>
      <w:r>
        <w:rPr>
          <w:sz w:val="21"/>
          <w:szCs w:val="21"/>
        </w:rPr>
        <w:t xml:space="preserve">El mes por grupos: 12 piezas base de feed (5 reels · 5 carruseles · 2 posts planos = 40/40/20) + 3 reels EXTRA de lanzamiento de recurso los martes 8, 22 y 29 + 12 mensajes de comunidades (Ma-Ju-Vi) + 4 blogs de sabado + 20 publicaciones de LinkedIn (L-V, 3 paginas) + historias diarias L-V con la venta los jueves + 4 correos + el paquete de publicidad de las 2 campañas que se sube completo el 7-sep. Todos los grupos cuentan la misma historia semanal adaptada a su canal.
EL MES TIENE 14 REELS EN TOTAL: 5 de valor + 3 de lead magnet + 6 de venta (4 del Master y 2 de ACERO). Ocho salen en el feed; los seis de venta son creativos de campaña y no se publican en organico.
CAMBIO DEL 1-SEP: la campaña del Master pasa a venta POR MODULOS (4 anuncios nuevos con precio y formulario, mas el de diagnostico y el de la ruta). El BIM Level Test es ahora el calificador del setter. ACERO suma el tutor de IA en pauta y en el bot de Olympus.
CAMBIO DEL 9-SEP: se completo el inventario de reels a 14. Los 4 del Master ya existian con guion pero solo se veian dentro de la pestaña de publicidad; de ACERO habia uno y se escribio el segundo. Los 3 lanzamientos de recurso pasaron a reel.</w:t>
      </w:r>
    </w:p>
    <w:p>
      <w:pPr>
        <w:spacing w:after="100" w:before="280"/>
      </w:pPr>
      <w:r>
        <w:rPr>
          <w:b/>
          <w:bCs/>
          <w:color w:val="C96A1C"/>
          <w:sz w:val="26"/>
          <w:szCs w:val="26"/>
        </w:rPr>
        <w:t xml:space="preserve">Checklist antes de publicar cada pieza</w:t>
      </w:r>
    </w:p>
    <w:p>
      <w:pPr>
        <w:pStyle w:val="ListParagraph"/>
        <w:numPr>
          <w:ilvl w:val="0"/>
          <w:numId w:val="1"/>
        </w:numPr>
        <w:spacing w:after="50"/>
      </w:pPr>
      <w:r>
        <w:rPr>
          <w:sz w:val="21"/>
          <w:szCs w:val="21"/>
        </w:rPr>
        <w:t xml:space="preserve">¿Es NÚCLEO (BIM · IA · modelado · acero) y no obra genérica?</w:t>
      </w:r>
    </w:p>
    <w:p>
      <w:pPr>
        <w:pStyle w:val="ListParagraph"/>
        <w:numPr>
          <w:ilvl w:val="0"/>
          <w:numId w:val="1"/>
        </w:numPr>
        <w:spacing w:after="50"/>
      </w:pPr>
      <w:r>
        <w:rPr>
          <w:sz w:val="21"/>
          <w:szCs w:val="21"/>
        </w:rPr>
        <w:t xml:space="preserve">¿Tiene algo concreto en pantalla (demo, captura, esquema) y no solo alguien hablando?</w:t>
      </w:r>
    </w:p>
    <w:p>
      <w:pPr>
        <w:pStyle w:val="ListParagraph"/>
        <w:numPr>
          <w:ilvl w:val="0"/>
          <w:numId w:val="1"/>
        </w:numPr>
        <w:spacing w:after="50"/>
      </w:pPr>
      <w:r>
        <w:rPr>
          <w:sz w:val="21"/>
          <w:szCs w:val="21"/>
        </w:rPr>
        <w:t xml:space="preserve">¿Cierra con una PREGUNTA directa sobre una duda real del que mira?</w:t>
      </w:r>
    </w:p>
    <w:p>
      <w:pPr>
        <w:pStyle w:val="ListParagraph"/>
        <w:numPr>
          <w:ilvl w:val="0"/>
          <w:numId w:val="1"/>
        </w:numPr>
        <w:spacing w:after="50"/>
      </w:pPr>
      <w:r>
        <w:rPr>
          <w:sz w:val="21"/>
          <w:szCs w:val="21"/>
        </w:rPr>
        <w:t xml:space="preserve">¿El CTA es el correcto — ACERO o BIM/IA — y está adaptado si va a LinkedIn?</w:t>
      </w:r>
    </w:p>
    <w:p>
      <w:pPr>
        <w:pStyle w:val="ListParagraph"/>
        <w:numPr>
          <w:ilvl w:val="0"/>
          <w:numId w:val="1"/>
        </w:numPr>
        <w:spacing w:after="50"/>
      </w:pPr>
      <w:r>
        <w:rPr>
          <w:sz w:val="21"/>
          <w:szCs w:val="21"/>
        </w:rPr>
        <w:t xml:space="preserve">¿Se publicó también en Facebook, cuidado y no como auto-repost?</w:t>
      </w:r>
    </w:p>
    <w:p>
      <w:pPr>
        <w:pStyle w:val="ListParagraph"/>
        <w:numPr>
          <w:ilvl w:val="0"/>
          <w:numId w:val="1"/>
        </w:numPr>
        <w:spacing w:after="50"/>
      </w:pPr>
      <w:r>
        <w:rPr>
          <w:sz w:val="21"/>
          <w:szCs w:val="21"/>
        </w:rPr>
        <w:t xml:space="preserve">¿Se registró en la matriz con sus métricas, incluidas las de Facebook?</w:t>
      </w:r>
    </w:p>
    <w:p>
      <w:pPr>
        <w:spacing w:after="100" w:before="280"/>
      </w:pPr>
      <w:r>
        <w:rPr>
          <w:b/>
          <w:bCs/>
          <w:color w:val="C96A1C"/>
          <w:sz w:val="26"/>
          <w:szCs w:val="26"/>
        </w:rPr>
        <w:t xml:space="preserve">Lo que falta para poder ejecutar el mes completo</w:t>
      </w:r>
    </w:p>
    <w:p>
      <w:pPr>
        <w:pStyle w:val="ListParagraph"/>
        <w:numPr>
          <w:ilvl w:val="0"/>
          <w:numId w:val="1"/>
        </w:numPr>
        <w:spacing w:after="50"/>
      </w:pPr>
      <w:r>
        <w:rPr>
          <w:sz w:val="21"/>
          <w:szCs w:val="21"/>
        </w:rPr>
        <w:t xml:space="preserve">Todo el detalle operativo esta en la seccion 0 (checklist de tareas del mes) — ClickUp ya no se usa para esto.</w:t>
      </w:r>
    </w:p>
    <w:p>
      <w:pPr>
        <w:pStyle w:val="ListParagraph"/>
        <w:numPr>
          <w:ilvl w:val="0"/>
          <w:numId w:val="1"/>
        </w:numPr>
        <w:spacing w:after="50"/>
      </w:pPr>
      <w:r>
        <w:rPr>
          <w:sz w:val="21"/>
          <w:szCs w:val="21"/>
        </w:rPr>
        <w:t xml:space="preserve">Los pendientes que salieron de la reunion del 4-sep estan en la seccion «pendientes_reunion», con responsable y por que bloquea.</w:t>
      </w:r>
    </w:p>
    <w:p>
      <w:pPr>
        <w:pBdr>
          <w:top w:val="single" w:color="D9E0E7" w:sz="8" w:space="8"/>
        </w:pBdr>
        <w:spacing w:before="340"/>
      </w:pPr>
      <w:r>
        <w:rPr>
          <w:color w:val="5A6B7B"/>
          <w:sz w:val="17"/>
          <w:szCs w:val="17"/>
        </w:rPr>
        <w:t xml:space="preserve">Design Modeling Academy · Matriz de contenido septiembre 2026 (7 sep - 2 oct) · Calendarios por grupo, construidos sobre la matriz viral (162 piezas con metricas reales), el rendimiento de las campañas activas y la Nueva Arquitectura Comercial del Master BIM Management + IA</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2026-09-09T14:26:14.766Z</dcterms:created>
  <dcterms:modified xsi:type="dcterms:W3CDTF">2026-09-09T14:26:14.766Z</dcterms:modified>
</cp:coreProperties>
</file>

<file path=docProps/custom.xml><?xml version="1.0" encoding="utf-8"?>
<Properties xmlns="http://schemas.openxmlformats.org/officeDocument/2006/custom-properties" xmlns:vt="http://schemas.openxmlformats.org/officeDocument/2006/docPropsVTypes"/>
</file>