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Septiembre 2026</w:t>
      </w:r>
    </w:p>
    <w:p>
      <w:pPr>
        <w:spacing w:after="200"/>
      </w:pPr>
      <w:r>
        <w:rPr>
          <w:i/>
          <w:iCs/>
          <w:color w:val="5A6B7B"/>
          <w:sz w:val="22"/>
          <w:szCs w:val="22"/>
        </w:rPr>
        <w:t xml:space="preserve">Desarrollo completo de cada pieza, red por red</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(151 piezas analizadas, al 2026-08-16)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Minimo 60% de las piezas del NUCLEO (BIM / IA / modelado / acero). En septiembre son 16 de 18: 89%.</w:t>
      </w:r>
    </w:p>
    <w:p>
      <w:pPr>
        <w:pStyle w:val="ListParagraph"/>
        <w:numPr>
          <w:ilvl w:val="0"/>
          <w:numId w:val="1"/>
        </w:numPr>
        <w:spacing w:after="50"/>
      </w:pPr>
      <w:r>
        <w:rPr>
          <w:sz w:val="21"/>
          <w:szCs w:val="21"/>
        </w:rPr>
        <w:t xml:space="preserve">Cero piezas de OBRA en el calendario. Da alcance, pero trae publico que no compra.</w:t>
      </w:r>
    </w:p>
    <w:p>
      <w:pPr>
        <w:pStyle w:val="ListParagraph"/>
        <w:numPr>
          <w:ilvl w:val="0"/>
          <w:numId w:val="1"/>
        </w:numPr>
        <w:spacing w:after="50"/>
      </w:pPr>
      <w:r>
        <w:rPr>
          <w:sz w:val="21"/>
          <w:szCs w:val="21"/>
        </w:rPr>
        <w:t xml:space="preserve">Cerrar SIEMPRE con pregunta directa + CTA de comentar. Sin pregunta = cero comentarios.</w:t>
      </w:r>
    </w:p>
    <w:p>
      <w:pPr>
        <w:pStyle w:val="ListParagraph"/>
        <w:numPr>
          <w:ilvl w:val="0"/>
          <w:numId w:val="1"/>
        </w:numPr>
        <w:spacing w:after="50"/>
      </w:pPr>
      <w:r>
        <w:rPr>
          <w:sz w:val="21"/>
          <w:szCs w:val="21"/>
        </w:rPr>
        <w:t xml:space="preserve">El humor va en REEL, nunca en post plano.</w:t>
      </w:r>
    </w:p>
    <w:p>
      <w:pPr>
        <w:pStyle w:val="ListParagraph"/>
        <w:numPr>
          <w:ilvl w:val="0"/>
          <w:numId w:val="1"/>
        </w:numPr>
        <w:spacing w:after="50"/>
      </w:pPr>
      <w:r>
        <w:rPr>
          <w:sz w:val="21"/>
          <w:szCs w:val="21"/>
        </w:rPr>
        <w:t xml:space="preserve">Publicar tambien en Facebook, y no como auto-repost: mas de la mitad del alcance real viene de ahi.</w:t>
      </w:r>
    </w:p>
    <w:p>
      <w:pPr>
        <w:pStyle w:val="ListParagraph"/>
        <w:numPr>
          <w:ilvl w:val="0"/>
          <w:numId w:val="1"/>
        </w:numPr>
        <w:spacing w:after="50"/>
      </w:pPr>
      <w:r>
        <w:rPr>
          <w:sz w:val="21"/>
          <w:szCs w:val="21"/>
        </w:rPr>
        <w:t xml:space="preserve">Un slot de venta por semana, los jueves, siempre en historias.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2026-07-17 → 2026-08-15: $959.34 invertidos · 1231 leads · CPL promedio $0.78.</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[JUL] ESPE.1 ACERO - WSP SMS (geo-split)</w:t>
            </w:r>
          </w:p>
        </w:tc>
        <w:tc>
          <w:tcPr>
            <w:tcW w:type="dxa" w:w="1300"/>
          </w:tcPr>
          <w:p>
            <w:r>
              <w:rPr>
                <w:sz w:val="18"/>
                <w:szCs w:val="18"/>
              </w:rPr>
              <w:t xml:space="preserve">$475.43</w:t>
            </w:r>
          </w:p>
        </w:tc>
        <w:tc>
          <w:tcPr>
            <w:tcW w:type="dxa" w:w="1100"/>
          </w:tcPr>
          <w:p>
            <w:r>
              <w:rPr>
                <w:sz w:val="18"/>
                <w:szCs w:val="18"/>
              </w:rPr>
              <w:t xml:space="preserve">783</w:t>
            </w:r>
          </w:p>
        </w:tc>
        <w:tc>
          <w:tcPr>
            <w:tcW w:type="dxa" w:w="1600"/>
          </w:tcPr>
          <w:p>
            <w:r>
              <w:rPr>
                <w:sz w:val="18"/>
                <w:szCs w:val="18"/>
              </w:rPr>
              <w:t xml:space="preserve">WhatsApp</w:t>
            </w:r>
          </w:p>
        </w:tc>
        <w:tc>
          <w:tcPr>
            <w:tcW w:type="dxa" w:w="1000"/>
          </w:tcPr>
          <w:p>
            <w:r>
              <w:rPr>
                <w:sz w:val="18"/>
                <w:szCs w:val="18"/>
              </w:rPr>
              <w:t xml:space="preserve">$0.61</w:t>
            </w:r>
          </w:p>
        </w:tc>
      </w:tr>
      <w:tr>
        <w:tc>
          <w:tcPr>
            <w:tcW w:type="dxa" w:w="4200"/>
          </w:tcPr>
          <w:p>
            <w:r>
              <w:rPr>
                <w:sz w:val="18"/>
                <w:szCs w:val="18"/>
              </w:rPr>
              <w:t xml:space="preserve">🟡[18MAYO] MASTER - FORM V2</w:t>
            </w:r>
          </w:p>
        </w:tc>
        <w:tc>
          <w:tcPr>
            <w:tcW w:type="dxa" w:w="1300"/>
          </w:tcPr>
          <w:p>
            <w:r>
              <w:rPr>
                <w:sz w:val="18"/>
                <w:szCs w:val="18"/>
              </w:rPr>
              <w:t xml:space="preserve">$267.39</w:t>
            </w:r>
          </w:p>
        </w:tc>
        <w:tc>
          <w:tcPr>
            <w:tcW w:type="dxa" w:w="1100"/>
          </w:tcPr>
          <w:p>
            <w:r>
              <w:rPr>
                <w:sz w:val="18"/>
                <w:szCs w:val="18"/>
              </w:rPr>
              <w:t xml:space="preserve">226</w:t>
            </w:r>
          </w:p>
        </w:tc>
        <w:tc>
          <w:tcPr>
            <w:tcW w:type="dxa" w:w="1600"/>
          </w:tcPr>
          <w:p>
            <w:r>
              <w:rPr>
                <w:sz w:val="18"/>
                <w:szCs w:val="18"/>
              </w:rPr>
              <w:t xml:space="preserve">Formulario</w:t>
            </w:r>
          </w:p>
        </w:tc>
        <w:tc>
          <w:tcPr>
            <w:tcW w:type="dxa" w:w="1000"/>
          </w:tcPr>
          <w:p>
            <w:r>
              <w:rPr>
                <w:sz w:val="18"/>
                <w:szCs w:val="18"/>
              </w:rPr>
              <w:t xml:space="preserve">$1.18</w:t>
            </w:r>
          </w:p>
        </w:tc>
      </w:tr>
      <w:tr>
        <w:tc>
          <w:tcPr>
            <w:tcW w:type="dxa" w:w="4200"/>
          </w:tcPr>
          <w:p>
            <w:r>
              <w:rPr>
                <w:sz w:val="18"/>
                <w:szCs w:val="18"/>
              </w:rPr>
              <w:t xml:space="preserve">🟢[12MAYO] TRÁFICO AL PERFIL - IG</w:t>
            </w:r>
          </w:p>
        </w:tc>
        <w:tc>
          <w:tcPr>
            <w:tcW w:type="dxa" w:w="1300"/>
          </w:tcPr>
          <w:p>
            <w:r>
              <w:rPr>
                <w:sz w:val="18"/>
                <w:szCs w:val="18"/>
              </w:rPr>
              <w:t xml:space="preserve">$81.52</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 [AGOSTO] MASTER BIM+IA - WSP API</w:t>
            </w:r>
          </w:p>
        </w:tc>
        <w:tc>
          <w:tcPr>
            <w:tcW w:type="dxa" w:w="1300"/>
          </w:tcPr>
          <w:p>
            <w:r>
              <w:rPr>
                <w:sz w:val="18"/>
                <w:szCs w:val="18"/>
              </w:rPr>
              <w:t xml:space="preserve">$72.85</w:t>
            </w:r>
          </w:p>
        </w:tc>
        <w:tc>
          <w:tcPr>
            <w:tcW w:type="dxa" w:w="1100"/>
          </w:tcPr>
          <w:p>
            <w:r>
              <w:rPr>
                <w:sz w:val="18"/>
                <w:szCs w:val="18"/>
              </w:rPr>
              <w:t xml:space="preserve">128</w:t>
            </w:r>
          </w:p>
        </w:tc>
        <w:tc>
          <w:tcPr>
            <w:tcW w:type="dxa" w:w="1600"/>
          </w:tcPr>
          <w:p>
            <w:r>
              <w:rPr>
                <w:sz w:val="18"/>
                <w:szCs w:val="18"/>
              </w:rPr>
              <w:t xml:space="preserve">WhatsApp</w:t>
            </w:r>
          </w:p>
        </w:tc>
        <w:tc>
          <w:tcPr>
            <w:tcW w:type="dxa" w:w="1000"/>
          </w:tcPr>
          <w:p>
            <w:r>
              <w:rPr>
                <w:sz w:val="18"/>
                <w:szCs w:val="18"/>
              </w:rPr>
              <w:t xml:space="preserve">$0.57</w:t>
            </w:r>
          </w:p>
        </w:tc>
      </w:tr>
      <w:tr>
        <w:tc>
          <w:tcPr>
            <w:tcW w:type="dxa" w:w="4200"/>
          </w:tcPr>
          <w:p>
            <w:r>
              <w:rPr>
                <w:sz w:val="18"/>
                <w:szCs w:val="18"/>
              </w:rPr>
              <w:t xml:space="preserve">🟡 [AGOSTO] ESPE.1 ACERO - FORM (geo-split)</w:t>
            </w:r>
          </w:p>
        </w:tc>
        <w:tc>
          <w:tcPr>
            <w:tcW w:type="dxa" w:w="1300"/>
          </w:tcPr>
          <w:p>
            <w:r>
              <w:rPr>
                <w:sz w:val="18"/>
                <w:szCs w:val="18"/>
              </w:rPr>
              <w:t xml:space="preserve">$62.15</w:t>
            </w:r>
          </w:p>
        </w:tc>
        <w:tc>
          <w:tcPr>
            <w:tcW w:type="dxa" w:w="1100"/>
          </w:tcPr>
          <w:p>
            <w:r>
              <w:rPr>
                <w:sz w:val="18"/>
                <w:szCs w:val="18"/>
              </w:rPr>
              <w:t xml:space="preserve">93</w:t>
            </w:r>
          </w:p>
        </w:tc>
        <w:tc>
          <w:tcPr>
            <w:tcW w:type="dxa" w:w="1600"/>
          </w:tcPr>
          <w:p>
            <w:r>
              <w:rPr>
                <w:sz w:val="18"/>
                <w:szCs w:val="18"/>
              </w:rPr>
              <w:t xml:space="preserve">Formulario</w:t>
            </w:r>
          </w:p>
        </w:tc>
        <w:tc>
          <w:tcPr>
            <w:tcW w:type="dxa" w:w="1000"/>
          </w:tcPr>
          <w:p>
            <w:r>
              <w:rPr>
                <w:sz w:val="18"/>
                <w:szCs w:val="18"/>
              </w:rPr>
              <w:t xml:space="preserve">$0.67</w:t>
            </w:r>
          </w:p>
        </w:tc>
      </w:tr>
    </w:tbl>
    <w:p>
      <w:pPr>
        <w:pBdr>
          <w:left w:val="single" w:color="C96A1C" w:sz="18" w:space="8"/>
        </w:pBdr>
        <w:shd w:fill="F4F7FA" w:val="clear"/>
        <w:spacing w:after="100"/>
      </w:pPr>
      <w:r>
        <w:rPr>
          <w:i/>
          <w:iCs/>
          <w:color w:val="5A6B7B"/>
          <w:sz w:val="20"/>
          <w:szCs w:val="20"/>
        </w:rPr>
        <w:t xml:space="preserve">⚠️ 1 campaña(s) gastaron $81.52 sin un solo lead: 🟢[12MAYO] TRÁFICO AL PERFIL - IG. Un CTR alto sin conversión no es una buena campaña.</w:t>
      </w:r>
    </w:p>
    <w:p>
      <w:pPr>
        <w:pBdr>
          <w:left w:val="single" w:color="C96A1C" w:sz="18" w:space="8"/>
        </w:pBdr>
        <w:shd w:fill="F4F7FA" w:val="clear"/>
        <w:spacing w:after="100"/>
      </w:pPr>
      <w:r>
        <w:rPr>
          <w:i/>
          <w:iCs/>
          <w:color w:val="5A6B7B"/>
          <w:sz w:val="20"/>
          <w:szCs w:val="20"/>
        </w:rPr>
        <w:t xml:space="preserve">2 campaña(s) sin gasto en la ventana: están pausadas o sin entregar. No se listan.</w:t>
      </w:r>
    </w:p>
    <w:p>
      <w:pPr>
        <w:spacing w:after="100" w:before="280"/>
      </w:pPr>
      <w:r>
        <w:rPr>
          <w:b/>
          <w:bCs/>
          <w:color w:val="C96A1C"/>
          <w:sz w:val="26"/>
          <w:szCs w:val="26"/>
        </w:rPr>
        <w:t xml:space="preserve">Lo que volvió de verdad</w:t>
      </w:r>
    </w:p>
    <w:p>
      <w:pPr>
        <w:spacing w:after="80"/>
      </w:pPr>
      <w:r>
        <w:rPr>
          <w:sz w:val="21"/>
          <w:szCs w:val="21"/>
        </w:rPr>
        <w:t xml:space="preserve">Cobrado en el periodo: $10.767,91. Por cada dólar de pauta volvieron $11.22.</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151 piezas analizadas · 13.210.187 vistas · mediana 5246 · refrescado el 2026-08-16.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78</w:t>
            </w:r>
          </w:p>
        </w:tc>
        <w:tc>
          <w:tcPr>
            <w:tcW w:type="dxa" w:w="1800"/>
          </w:tcPr>
          <w:p>
            <w:r>
              <w:rPr>
                <w:sz w:val="18"/>
                <w:szCs w:val="18"/>
              </w:rPr>
              <w:t xml:space="preserve">52%</w:t>
            </w:r>
          </w:p>
        </w:tc>
        <w:tc>
          <w:tcPr>
            <w:tcW w:type="dxa" w:w="2500"/>
          </w:tcPr>
          <w:p>
            <w:r>
              <w:rPr>
                <w:sz w:val="18"/>
                <w:szCs w:val="18"/>
              </w:rPr>
              <w:t xml:space="preserve">98.1%</w:t>
            </w:r>
          </w:p>
        </w:tc>
      </w:tr>
      <w:tr>
        <w:tc>
          <w:tcPr>
            <w:tcW w:type="dxa" w:w="3600"/>
          </w:tcPr>
          <w:p>
            <w:r>
              <w:rPr>
                <w:sz w:val="18"/>
                <w:szCs w:val="18"/>
              </w:rPr>
              <w:t xml:space="preserve">NÚCLEO-IA</w:t>
            </w:r>
          </w:p>
        </w:tc>
        <w:tc>
          <w:tcPr>
            <w:tcW w:type="dxa" w:w="1300"/>
          </w:tcPr>
          <w:p>
            <w:r>
              <w:rPr>
                <w:sz w:val="18"/>
                <w:szCs w:val="18"/>
              </w:rPr>
              <w:t xml:space="preserve">29</w:t>
            </w:r>
          </w:p>
        </w:tc>
        <w:tc>
          <w:tcPr>
            <w:tcW w:type="dxa" w:w="1800"/>
          </w:tcPr>
          <w:p>
            <w:r>
              <w:rPr>
                <w:sz w:val="18"/>
                <w:szCs w:val="18"/>
              </w:rPr>
              <w:t xml:space="preserve">19%</w:t>
            </w:r>
          </w:p>
        </w:tc>
        <w:tc>
          <w:tcPr>
            <w:tcW w:type="dxa" w:w="2500"/>
          </w:tcPr>
          <w:p>
            <w:r>
              <w:rPr>
                <w:sz w:val="18"/>
                <w:szCs w:val="18"/>
              </w:rPr>
              <w:t xml:space="preserve">0.7%</w:t>
            </w:r>
          </w:p>
        </w:tc>
      </w:tr>
      <w:tr>
        <w:tc>
          <w:tcPr>
            <w:tcW w:type="dxa" w:w="3600"/>
          </w:tcPr>
          <w:p>
            <w:r>
              <w:rPr>
                <w:sz w:val="18"/>
                <w:szCs w:val="18"/>
              </w:rPr>
              <w:t xml:space="preserve">NÚCLEO-BIM</w:t>
            </w:r>
          </w:p>
        </w:tc>
        <w:tc>
          <w:tcPr>
            <w:tcW w:type="dxa" w:w="1300"/>
          </w:tcPr>
          <w:p>
            <w:r>
              <w:rPr>
                <w:sz w:val="18"/>
                <w:szCs w:val="18"/>
              </w:rPr>
              <w:t xml:space="preserve">21</w:t>
            </w:r>
          </w:p>
        </w:tc>
        <w:tc>
          <w:tcPr>
            <w:tcW w:type="dxa" w:w="1800"/>
          </w:tcPr>
          <w:p>
            <w:r>
              <w:rPr>
                <w:sz w:val="18"/>
                <w:szCs w:val="18"/>
              </w:rPr>
              <w:t xml:space="preserve">14%</w:t>
            </w:r>
          </w:p>
        </w:tc>
        <w:tc>
          <w:tcPr>
            <w:tcW w:type="dxa" w:w="2500"/>
          </w:tcPr>
          <w:p>
            <w:r>
              <w:rPr>
                <w:sz w:val="18"/>
                <w:szCs w:val="18"/>
              </w:rPr>
              <w:t xml:space="preserve">0.6%</w:t>
            </w:r>
          </w:p>
        </w:tc>
      </w:tr>
      <w:tr>
        <w:tc>
          <w:tcPr>
            <w:tcW w:type="dxa" w:w="3600"/>
          </w:tcPr>
          <w:p>
            <w:r>
              <w:rPr>
                <w:sz w:val="18"/>
                <w:szCs w:val="18"/>
              </w:rPr>
              <w:t xml:space="preserve">sin clasificar</w:t>
            </w:r>
          </w:p>
        </w:tc>
        <w:tc>
          <w:tcPr>
            <w:tcW w:type="dxa" w:w="1300"/>
          </w:tcPr>
          <w:p>
            <w:r>
              <w:rPr>
                <w:sz w:val="18"/>
                <w:szCs w:val="18"/>
              </w:rPr>
              <w:t xml:space="preserve">14</w:t>
            </w:r>
          </w:p>
        </w:tc>
        <w:tc>
          <w:tcPr>
            <w:tcW w:type="dxa" w:w="1800"/>
          </w:tcPr>
          <w:p>
            <w:r>
              <w:rPr>
                <w:sz w:val="18"/>
                <w:szCs w:val="18"/>
              </w:rPr>
              <w:t xml:space="preserve">9%</w:t>
            </w:r>
          </w:p>
        </w:tc>
        <w:tc>
          <w:tcPr>
            <w:tcW w:type="dxa" w:w="2500"/>
          </w:tcPr>
          <w:p>
            <w:r>
              <w:rPr>
                <w:sz w:val="18"/>
                <w:szCs w:val="18"/>
              </w:rPr>
              <w:t xml:space="preserve">0.4%</w:t>
            </w:r>
          </w:p>
        </w:tc>
      </w:tr>
      <w:tr>
        <w:tc>
          <w:tcPr>
            <w:tcW w:type="dxa" w:w="3600"/>
          </w:tcPr>
          <w:p>
            <w:r>
              <w:rPr>
                <w:sz w:val="18"/>
                <w:szCs w:val="18"/>
              </w:rPr>
              <w:t xml:space="preserve">PROMO</w:t>
            </w:r>
          </w:p>
        </w:tc>
        <w:tc>
          <w:tcPr>
            <w:tcW w:type="dxa" w:w="1300"/>
          </w:tcPr>
          <w:p>
            <w:r>
              <w:rPr>
                <w:sz w:val="18"/>
                <w:szCs w:val="18"/>
              </w:rPr>
              <w:t xml:space="preserve">7</w:t>
            </w:r>
          </w:p>
        </w:tc>
        <w:tc>
          <w:tcPr>
            <w:tcW w:type="dxa" w:w="1800"/>
          </w:tcPr>
          <w:p>
            <w:r>
              <w:rPr>
                <w:sz w:val="18"/>
                <w:szCs w:val="18"/>
              </w:rPr>
              <w:t xml:space="preserve">5%</w:t>
            </w:r>
          </w:p>
        </w:tc>
        <w:tc>
          <w:tcPr>
            <w:tcW w:type="dxa" w:w="2500"/>
          </w:tcPr>
          <w:p>
            <w:r>
              <w:rPr>
                <w:sz w:val="18"/>
                <w:szCs w:val="18"/>
              </w:rPr>
              <w:t xml:space="preserve">0.2%</w:t>
            </w:r>
          </w:p>
        </w:tc>
      </w:tr>
      <w:tr>
        <w:tc>
          <w:tcPr>
            <w:tcW w:type="dxa" w:w="3600"/>
          </w:tcPr>
          <w:p>
            <w:r>
              <w:rPr>
                <w:sz w:val="18"/>
                <w:szCs w:val="18"/>
              </w:rPr>
              <w:t xml:space="preserve">COMUNIDAD</w:t>
            </w:r>
          </w:p>
        </w:tc>
        <w:tc>
          <w:tcPr>
            <w:tcW w:type="dxa" w:w="1300"/>
          </w:tcPr>
          <w:p>
            <w:r>
              <w:rPr>
                <w:sz w:val="18"/>
                <w:szCs w:val="18"/>
              </w:rPr>
              <w:t xml:space="preserve">2</w:t>
            </w:r>
          </w:p>
        </w:tc>
        <w:tc>
          <w:tcPr>
            <w:tcW w:type="dxa" w:w="1800"/>
          </w:tcPr>
          <w:p>
            <w:r>
              <w:rPr>
                <w:sz w:val="18"/>
                <w:szCs w:val="18"/>
              </w:rPr>
              <w:t xml:space="preserve">1%</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98.1% del alcance con el 52%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pPr>
        <w:pBdr>
          <w:left w:val="single" w:color="C96A1C" w:sz="18" w:space="8"/>
        </w:pBdr>
        <w:shd w:fill="F4F7FA" w:val="clear"/>
        <w:spacing w:after="100"/>
      </w:pPr>
      <w:r>
        <w:rPr>
          <w:i/>
          <w:iCs/>
          <w:color w:val="5A6B7B"/>
          <w:sz w:val="20"/>
          <w:szCs w:val="20"/>
        </w:rPr>
        <w:t xml:space="preserve">14 pieza(s) estan sin clasificar por eje. Hasta que se les ponga, no cuentan en el diagnostico de arriba.</w:t>
      </w:r>
    </w:p>
    <w:p>
      <w:r>
        <w:br w:type="page"/>
      </w:r>
    </w:p>
    <w:p>
      <w:pPr>
        <w:pStyle w:val="Heading1"/>
        <w:spacing w:after="140" w:before="360"/>
      </w:pPr>
      <w:r>
        <w:rPr>
          <w:b/>
          <w:bCs/>
          <w:color w:val="0E2438"/>
        </w:rPr>
        <w:t xml:space="preserve">5 · Calendario del mes de un vistazo</w:t>
      </w:r>
    </w:p>
    <w:p>
      <w:pPr>
        <w:spacing w:after="80"/>
        <w:rPr>
          <w:i/>
          <w:iCs/>
          <w:color w:val="5A6B7B"/>
        </w:rPr>
      </w:pPr>
      <w:r>
        <w:rPr>
          <w:i/>
          <w:iCs/>
          <w:color w:val="5A6B7B"/>
          <w:sz w:val="21"/>
          <w:szCs w:val="21"/>
        </w:rPr>
        <w:t xml:space="preserve">El desarrollo completo de cada una está en la sección 5, en este mismo orden.</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300"/>
        <w:gridCol w:w="3400"/>
        <w:gridCol w:w="3300"/>
      </w:tblGrid>
      <w:tr>
        <w:trPr>
          <w:tblHeader/>
        </w:trPr>
        <w:tc>
          <w:tcPr>
            <w:tcW w:type="dxa" w:w="1500"/>
            <w:shd w:fill="0E2438" w:val="clear"/>
          </w:tcPr>
          <w:p>
            <w:r>
              <w:rPr>
                <w:b/>
                <w:bCs/>
                <w:color w:val="FFFFFF"/>
                <w:sz w:val="18"/>
                <w:szCs w:val="18"/>
              </w:rPr>
              <w:t xml:space="preserve">Fecha</w:t>
            </w:r>
          </w:p>
        </w:tc>
        <w:tc>
          <w:tcPr>
            <w:tcW w:type="dxa" w:w="1900"/>
            <w:shd w:fill="0E2438" w:val="clear"/>
          </w:tcPr>
          <w:p>
            <w:r>
              <w:rPr>
                <w:b/>
                <w:bCs/>
                <w:color w:val="FFFFFF"/>
                <w:sz w:val="18"/>
                <w:szCs w:val="18"/>
              </w:rPr>
              <w:t xml:space="preserve">Formato</w:t>
            </w:r>
          </w:p>
        </w:tc>
        <w:tc>
          <w:tcPr>
            <w:tcW w:type="dxa" w:w="1300"/>
            <w:shd w:fill="0E2438" w:val="clear"/>
          </w:tcPr>
          <w:p>
            <w:r>
              <w:rPr>
                <w:b/>
                <w:bCs/>
                <w:color w:val="FFFFFF"/>
                <w:sz w:val="18"/>
                <w:szCs w:val="18"/>
              </w:rPr>
              <w:t xml:space="preserve">Tipo</w:t>
            </w:r>
          </w:p>
        </w:tc>
        <w:tc>
          <w:tcPr>
            <w:tcW w:type="dxa" w:w="3400"/>
            <w:shd w:fill="0E2438" w:val="clear"/>
          </w:tcPr>
          <w:p>
            <w:r>
              <w:rPr>
                <w:b/>
                <w:bCs/>
                <w:color w:val="FFFFFF"/>
                <w:sz w:val="18"/>
                <w:szCs w:val="18"/>
              </w:rPr>
              <w:t xml:space="preserve">Pieza</w:t>
            </w:r>
          </w:p>
        </w:tc>
        <w:tc>
          <w:tcPr>
            <w:tcW w:type="dxa" w:w="3300"/>
            <w:shd w:fill="0E2438" w:val="clear"/>
          </w:tcPr>
          <w:p>
            <w:r>
              <w:rPr>
                <w:b/>
                <w:bCs/>
                <w:color w:val="FFFFFF"/>
                <w:sz w:val="18"/>
                <w:szCs w:val="18"/>
              </w:rPr>
              <w:t xml:space="preserve">Redes</w:t>
            </w:r>
          </w:p>
        </w:tc>
      </w:tr>
      <w:tr>
        <w:tc>
          <w:tcPr>
            <w:tcW w:type="dxa" w:w="1500"/>
          </w:tcPr>
          <w:p>
            <w:r>
              <w:rPr>
                <w:sz w:val="18"/>
                <w:szCs w:val="18"/>
              </w:rPr>
              <w:t xml:space="preserve">Mar 1</w:t>
            </w:r>
          </w:p>
        </w:tc>
        <w:tc>
          <w:tcPr>
            <w:tcW w:type="dxa" w:w="1900"/>
          </w:tcPr>
          <w:p>
            <w:r>
              <w:rPr>
                <w:sz w:val="18"/>
                <w:szCs w:val="18"/>
              </w:rPr>
              <w:t xml:space="preserve">CARRUSEL (8 slides)</w:t>
            </w:r>
          </w:p>
        </w:tc>
        <w:tc>
          <w:tcPr>
            <w:tcW w:type="dxa" w:w="1300"/>
          </w:tcPr>
          <w:p>
            <w:r>
              <w:rPr>
                <w:sz w:val="18"/>
                <w:szCs w:val="18"/>
              </w:rPr>
              <w:t xml:space="preserve">🎯 valor</w:t>
            </w:r>
          </w:p>
        </w:tc>
        <w:tc>
          <w:tcPr>
            <w:tcW w:type="dxa" w:w="3400"/>
          </w:tcPr>
          <w:p>
            <w:r>
              <w:rPr>
                <w:sz w:val="18"/>
                <w:szCs w:val="18"/>
              </w:rPr>
              <w:t xml:space="preserve">3 señales de que tu oficina ya necesita BIM + IA</w:t>
            </w:r>
          </w:p>
        </w:tc>
        <w:tc>
          <w:tcPr>
            <w:tcW w:type="dxa" w:w="3300"/>
          </w:tcPr>
          <w:p>
            <w:r>
              <w:rPr>
                <w:sz w:val="18"/>
                <w:szCs w:val="18"/>
              </w:rPr>
              <w:t xml:space="preserve">Instagram + Facebook · LinkedIn</w:t>
            </w:r>
          </w:p>
        </w:tc>
      </w:tr>
      <w:tr>
        <w:tc>
          <w:tcPr>
            <w:tcW w:type="dxa" w:w="1500"/>
          </w:tcPr>
          <w:p>
            <w:r>
              <w:rPr>
                <w:sz w:val="18"/>
                <w:szCs w:val="18"/>
              </w:rPr>
              <w:t xml:space="preserve">Jue 3</w:t>
            </w:r>
          </w:p>
        </w:tc>
        <w:tc>
          <w:tcPr>
            <w:tcW w:type="dxa" w:w="1900"/>
          </w:tcPr>
          <w:p>
            <w:r>
              <w:rPr>
                <w:sz w:val="18"/>
                <w:szCs w:val="18"/>
              </w:rPr>
              <w:t xml:space="preserve">HISTORIA (3 cuadros)</w:t>
            </w:r>
          </w:p>
        </w:tc>
        <w:tc>
          <w:tcPr>
            <w:tcW w:type="dxa" w:w="1300"/>
          </w:tcPr>
          <w:p>
            <w:r>
              <w:rPr>
                <w:sz w:val="18"/>
                <w:szCs w:val="18"/>
              </w:rPr>
              <w:t xml:space="preserve">💰 venta</w:t>
            </w:r>
          </w:p>
        </w:tc>
        <w:tc>
          <w:tcPr>
            <w:tcW w:type="dxa" w:w="3400"/>
          </w:tcPr>
          <w:p>
            <w:r>
              <w:rPr>
                <w:sz w:val="18"/>
                <w:szCs w:val="18"/>
              </w:rPr>
              <w:t xml:space="preserve">VENTA C · Los cupos (ACERO)</w:t>
            </w:r>
          </w:p>
        </w:tc>
        <w:tc>
          <w:tcPr>
            <w:tcW w:type="dxa" w:w="3300"/>
          </w:tcPr>
          <w:p>
            <w:r>
              <w:rPr>
                <w:sz w:val="18"/>
                <w:szCs w:val="18"/>
              </w:rPr>
              <w:t xml:space="preserve">Instagram (historias)</w:t>
            </w:r>
          </w:p>
        </w:tc>
      </w:tr>
      <w:tr>
        <w:tc>
          <w:tcPr>
            <w:tcW w:type="dxa" w:w="1500"/>
          </w:tcPr>
          <w:p>
            <w:r>
              <w:rPr>
                <w:sz w:val="18"/>
                <w:szCs w:val="18"/>
              </w:rPr>
              <w:t xml:space="preserve">Vie 4</w:t>
            </w:r>
          </w:p>
        </w:tc>
        <w:tc>
          <w:tcPr>
            <w:tcW w:type="dxa" w:w="1900"/>
          </w:tcPr>
          <w:p>
            <w:r>
              <w:rPr>
                <w:sz w:val="18"/>
                <w:szCs w:val="18"/>
              </w:rPr>
              <w:t xml:space="preserve">POST</w:t>
            </w:r>
          </w:p>
        </w:tc>
        <w:tc>
          <w:tcPr>
            <w:tcW w:type="dxa" w:w="1300"/>
          </w:tcPr>
          <w:p>
            <w:r>
              <w:rPr>
                <w:sz w:val="18"/>
                <w:szCs w:val="18"/>
              </w:rPr>
              <w:t xml:space="preserve">🎯 valor</w:t>
            </w:r>
          </w:p>
        </w:tc>
        <w:tc>
          <w:tcPr>
            <w:tcW w:type="dxa" w:w="3400"/>
          </w:tcPr>
          <w:p>
            <w:r>
              <w:rPr>
                <w:sz w:val="18"/>
                <w:szCs w:val="18"/>
              </w:rPr>
              <w:t xml:space="preserve">Tu Revit ya hace ESTO con IA (y no lo activaste)</w:t>
            </w:r>
          </w:p>
        </w:tc>
        <w:tc>
          <w:tcPr>
            <w:tcW w:type="dxa" w:w="3300"/>
          </w:tcPr>
          <w:p>
            <w:r>
              <w:rPr>
                <w:sz w:val="18"/>
                <w:szCs w:val="18"/>
              </w:rPr>
              <w:t xml:space="preserve">Instagram + Facebook</w:t>
            </w:r>
          </w:p>
        </w:tc>
      </w:tr>
      <w:tr>
        <w:tc>
          <w:tcPr>
            <w:tcW w:type="dxa" w:w="1500"/>
          </w:tcPr>
          <w:p>
            <w:r>
              <w:rPr>
                <w:sz w:val="18"/>
                <w:szCs w:val="18"/>
              </w:rPr>
              <w:t xml:space="preserve">Sab 5</w:t>
            </w:r>
          </w:p>
        </w:tc>
        <w:tc>
          <w:tcPr>
            <w:tcW w:type="dxa" w:w="1900"/>
          </w:tcPr>
          <w:p>
            <w:r>
              <w:rPr>
                <w:sz w:val="18"/>
                <w:szCs w:val="18"/>
              </w:rPr>
              <w:t xml:space="preserve">BLOG + POST de anuncio</w:t>
            </w:r>
          </w:p>
        </w:tc>
        <w:tc>
          <w:tcPr>
            <w:tcW w:type="dxa" w:w="1300"/>
          </w:tcPr>
          <w:p>
            <w:r>
              <w:rPr>
                <w:sz w:val="18"/>
                <w:szCs w:val="18"/>
              </w:rPr>
              <w:t xml:space="preserve">📝 blog</w:t>
            </w:r>
          </w:p>
        </w:tc>
        <w:tc>
          <w:tcPr>
            <w:tcW w:type="dxa" w:w="3400"/>
          </w:tcPr>
          <w:p>
            <w:r>
              <w:rPr>
                <w:sz w:val="18"/>
                <w:szCs w:val="18"/>
              </w:rPr>
              <w:t xml:space="preserve">Cómo la IA está revolucionando la arquitectura moderna</w:t>
            </w:r>
          </w:p>
        </w:tc>
        <w:tc>
          <w:tcPr>
            <w:tcW w:type="dxa" w:w="3300"/>
          </w:tcPr>
          <w:p>
            <w:r>
              <w:rPr>
                <w:sz w:val="18"/>
                <w:szCs w:val="18"/>
              </w:rPr>
              <w:t xml:space="preserve">Blog del sitio · se anuncia en IG/FB</w:t>
            </w:r>
          </w:p>
        </w:tc>
      </w:tr>
      <w:tr>
        <w:tc>
          <w:tcPr>
            <w:tcW w:type="dxa" w:w="1500"/>
          </w:tcPr>
          <w:p>
            <w:r>
              <w:rPr>
                <w:sz w:val="18"/>
                <w:szCs w:val="18"/>
              </w:rPr>
              <w:t xml:space="preserve">Lun 7</w:t>
            </w:r>
          </w:p>
        </w:tc>
        <w:tc>
          <w:tcPr>
            <w:tcW w:type="dxa" w:w="1900"/>
          </w:tcPr>
          <w:p>
            <w:r>
              <w:rPr>
                <w:sz w:val="18"/>
                <w:szCs w:val="18"/>
              </w:rPr>
              <w:t xml:space="preserve">REEL (45-60 s)</w:t>
            </w:r>
          </w:p>
        </w:tc>
        <w:tc>
          <w:tcPr>
            <w:tcW w:type="dxa" w:w="1300"/>
          </w:tcPr>
          <w:p>
            <w:r>
              <w:rPr>
                <w:sz w:val="18"/>
                <w:szCs w:val="18"/>
              </w:rPr>
              <w:t xml:space="preserve">🎯 valor</w:t>
            </w:r>
          </w:p>
        </w:tc>
        <w:tc>
          <w:tcPr>
            <w:tcW w:type="dxa" w:w="3400"/>
          </w:tcPr>
          <w:p>
            <w:r>
              <w:rPr>
                <w:sz w:val="18"/>
                <w:szCs w:val="18"/>
              </w:rPr>
              <w:t xml:space="preserve">Integración de ChatGPT con Revit para asistencias rápidas</w:t>
            </w:r>
          </w:p>
        </w:tc>
        <w:tc>
          <w:tcPr>
            <w:tcW w:type="dxa" w:w="3300"/>
          </w:tcPr>
          <w:p>
            <w:r>
              <w:rPr>
                <w:sz w:val="18"/>
                <w:szCs w:val="18"/>
              </w:rPr>
              <w:t xml:space="preserve">Instagram + Facebook · LinkedIn · TikTok</w:t>
            </w:r>
          </w:p>
        </w:tc>
      </w:tr>
      <w:tr>
        <w:tc>
          <w:tcPr>
            <w:tcW w:type="dxa" w:w="1500"/>
          </w:tcPr>
          <w:p>
            <w:r>
              <w:rPr>
                <w:sz w:val="18"/>
                <w:szCs w:val="18"/>
              </w:rPr>
              <w:t xml:space="preserve">Mie 9</w:t>
            </w:r>
          </w:p>
        </w:tc>
        <w:tc>
          <w:tcPr>
            <w:tcW w:type="dxa" w:w="1900"/>
          </w:tcPr>
          <w:p>
            <w:r>
              <w:rPr>
                <w:sz w:val="18"/>
                <w:szCs w:val="18"/>
              </w:rPr>
              <w:t xml:space="preserve">REEL (45-60 s)</w:t>
            </w:r>
          </w:p>
        </w:tc>
        <w:tc>
          <w:tcPr>
            <w:tcW w:type="dxa" w:w="1300"/>
          </w:tcPr>
          <w:p>
            <w:r>
              <w:rPr>
                <w:sz w:val="18"/>
                <w:szCs w:val="18"/>
              </w:rPr>
              <w:t xml:space="preserve">🎯 valor</w:t>
            </w:r>
          </w:p>
        </w:tc>
        <w:tc>
          <w:tcPr>
            <w:tcW w:type="dxa" w:w="3400"/>
          </w:tcPr>
          <w:p>
            <w:r>
              <w:rPr>
                <w:sz w:val="18"/>
                <w:szCs w:val="18"/>
              </w:rPr>
              <w:t xml:space="preserve">Cómo usar Dynamo para automatizar tareas repetitivas en Revit</w:t>
            </w:r>
          </w:p>
        </w:tc>
        <w:tc>
          <w:tcPr>
            <w:tcW w:type="dxa" w:w="3300"/>
          </w:tcPr>
          <w:p>
            <w:r>
              <w:rPr>
                <w:sz w:val="18"/>
                <w:szCs w:val="18"/>
              </w:rPr>
              <w:t xml:space="preserve">Instagram + Facebook · LinkedIn · TikTok</w:t>
            </w:r>
          </w:p>
        </w:tc>
      </w:tr>
      <w:tr>
        <w:tc>
          <w:tcPr>
            <w:tcW w:type="dxa" w:w="1500"/>
          </w:tcPr>
          <w:p>
            <w:r>
              <w:rPr>
                <w:sz w:val="18"/>
                <w:szCs w:val="18"/>
              </w:rPr>
              <w:t xml:space="preserve">Jue 10</w:t>
            </w:r>
          </w:p>
        </w:tc>
        <w:tc>
          <w:tcPr>
            <w:tcW w:type="dxa" w:w="1900"/>
          </w:tcPr>
          <w:p>
            <w:r>
              <w:rPr>
                <w:sz w:val="18"/>
                <w:szCs w:val="18"/>
              </w:rPr>
              <w:t xml:space="preserve">HISTORIA (4 cuadros)</w:t>
            </w:r>
          </w:p>
        </w:tc>
        <w:tc>
          <w:tcPr>
            <w:tcW w:type="dxa" w:w="1300"/>
          </w:tcPr>
          <w:p>
            <w:r>
              <w:rPr>
                <w:sz w:val="18"/>
                <w:szCs w:val="18"/>
              </w:rPr>
              <w:t xml:space="preserve">💰 venta</w:t>
            </w:r>
          </w:p>
        </w:tc>
        <w:tc>
          <w:tcPr>
            <w:tcW w:type="dxa" w:w="3400"/>
          </w:tcPr>
          <w:p>
            <w:r>
              <w:rPr>
                <w:sz w:val="18"/>
                <w:szCs w:val="18"/>
              </w:rPr>
              <w:t xml:space="preserve">VENTA A · La objeción (ACERO)</w:t>
            </w:r>
          </w:p>
        </w:tc>
        <w:tc>
          <w:tcPr>
            <w:tcW w:type="dxa" w:w="3300"/>
          </w:tcPr>
          <w:p>
            <w:r>
              <w:rPr>
                <w:sz w:val="18"/>
                <w:szCs w:val="18"/>
              </w:rPr>
              <w:t xml:space="preserve">Instagram (historias)</w:t>
            </w:r>
          </w:p>
        </w:tc>
      </w:tr>
      <w:tr>
        <w:tc>
          <w:tcPr>
            <w:tcW w:type="dxa" w:w="1500"/>
          </w:tcPr>
          <w:p>
            <w:r>
              <w:rPr>
                <w:sz w:val="18"/>
                <w:szCs w:val="18"/>
              </w:rPr>
              <w:t xml:space="preserve">Vie 11</w:t>
            </w:r>
          </w:p>
        </w:tc>
        <w:tc>
          <w:tcPr>
            <w:tcW w:type="dxa" w:w="1900"/>
          </w:tcPr>
          <w:p>
            <w:r>
              <w:rPr>
                <w:sz w:val="18"/>
                <w:szCs w:val="18"/>
              </w:rPr>
              <w:t xml:space="preserve">POST (carrusel de capturas)</w:t>
            </w:r>
          </w:p>
        </w:tc>
        <w:tc>
          <w:tcPr>
            <w:tcW w:type="dxa" w:w="1300"/>
          </w:tcPr>
          <w:p>
            <w:r>
              <w:rPr>
                <w:sz w:val="18"/>
                <w:szCs w:val="18"/>
              </w:rPr>
              <w:t xml:space="preserve">👥 comunidad</w:t>
            </w:r>
          </w:p>
        </w:tc>
        <w:tc>
          <w:tcPr>
            <w:tcW w:type="dxa" w:w="3400"/>
          </w:tcPr>
          <w:p>
            <w:r>
              <w:rPr>
                <w:sz w:val="18"/>
                <w:szCs w:val="18"/>
              </w:rPr>
              <w:t xml:space="preserve">Opinión de nuestros alumnos sobre el máster BIM + IA</w:t>
            </w:r>
          </w:p>
        </w:tc>
        <w:tc>
          <w:tcPr>
            <w:tcW w:type="dxa" w:w="3300"/>
          </w:tcPr>
          <w:p>
            <w:r>
              <w:rPr>
                <w:sz w:val="18"/>
                <w:szCs w:val="18"/>
              </w:rPr>
              <w:t xml:space="preserve">Instagram + Facebook</w:t>
            </w:r>
          </w:p>
        </w:tc>
      </w:tr>
      <w:tr>
        <w:tc>
          <w:tcPr>
            <w:tcW w:type="dxa" w:w="1500"/>
          </w:tcPr>
          <w:p>
            <w:r>
              <w:rPr>
                <w:sz w:val="18"/>
                <w:szCs w:val="18"/>
              </w:rPr>
              <w:t xml:space="preserve">Sab 12</w:t>
            </w:r>
          </w:p>
        </w:tc>
        <w:tc>
          <w:tcPr>
            <w:tcW w:type="dxa" w:w="1900"/>
          </w:tcPr>
          <w:p>
            <w:r>
              <w:rPr>
                <w:sz w:val="18"/>
                <w:szCs w:val="18"/>
              </w:rPr>
              <w:t xml:space="preserve">BLOG + POST de anuncio</w:t>
            </w:r>
          </w:p>
        </w:tc>
        <w:tc>
          <w:tcPr>
            <w:tcW w:type="dxa" w:w="1300"/>
          </w:tcPr>
          <w:p>
            <w:r>
              <w:rPr>
                <w:sz w:val="18"/>
                <w:szCs w:val="18"/>
              </w:rPr>
              <w:t xml:space="preserve">📝 blog</w:t>
            </w:r>
          </w:p>
        </w:tc>
        <w:tc>
          <w:tcPr>
            <w:tcW w:type="dxa" w:w="3400"/>
          </w:tcPr>
          <w:p>
            <w:r>
              <w:rPr>
                <w:sz w:val="18"/>
                <w:szCs w:val="18"/>
              </w:rPr>
              <w:t xml:space="preserve">Comparativa ETABS vs SAP2000 para análisis estructural</w:t>
            </w:r>
          </w:p>
        </w:tc>
        <w:tc>
          <w:tcPr>
            <w:tcW w:type="dxa" w:w="3300"/>
          </w:tcPr>
          <w:p>
            <w:r>
              <w:rPr>
                <w:sz w:val="18"/>
                <w:szCs w:val="18"/>
              </w:rPr>
              <w:t xml:space="preserve">Blog del sitio · se anuncia en IG/FB</w:t>
            </w:r>
          </w:p>
        </w:tc>
      </w:tr>
      <w:tr>
        <w:tc>
          <w:tcPr>
            <w:tcW w:type="dxa" w:w="1500"/>
          </w:tcPr>
          <w:p>
            <w:r>
              <w:rPr>
                <w:sz w:val="18"/>
                <w:szCs w:val="18"/>
              </w:rPr>
              <w:t xml:space="preserve">Lun 14</w:t>
            </w:r>
          </w:p>
        </w:tc>
        <w:tc>
          <w:tcPr>
            <w:tcW w:type="dxa" w:w="1900"/>
          </w:tcPr>
          <w:p>
            <w:r>
              <w:rPr>
                <w:sz w:val="18"/>
                <w:szCs w:val="18"/>
              </w:rPr>
              <w:t xml:space="preserve">CARRUSEL (7 slides)</w:t>
            </w:r>
          </w:p>
        </w:tc>
        <w:tc>
          <w:tcPr>
            <w:tcW w:type="dxa" w:w="1300"/>
          </w:tcPr>
          <w:p>
            <w:r>
              <w:rPr>
                <w:sz w:val="18"/>
                <w:szCs w:val="18"/>
              </w:rPr>
              <w:t xml:space="preserve">🎯 valor</w:t>
            </w:r>
          </w:p>
        </w:tc>
        <w:tc>
          <w:tcPr>
            <w:tcW w:type="dxa" w:w="3400"/>
          </w:tcPr>
          <w:p>
            <w:r>
              <w:rPr>
                <w:sz w:val="18"/>
                <w:szCs w:val="18"/>
              </w:rPr>
              <w:t xml:space="preserve">Mejores prácticas para la coordinación en Navisworks</w:t>
            </w:r>
          </w:p>
        </w:tc>
        <w:tc>
          <w:tcPr>
            <w:tcW w:type="dxa" w:w="3300"/>
          </w:tcPr>
          <w:p>
            <w:r>
              <w:rPr>
                <w:sz w:val="18"/>
                <w:szCs w:val="18"/>
              </w:rPr>
              <w:t xml:space="preserve">Instagram + Facebook · LinkedIn</w:t>
            </w:r>
          </w:p>
        </w:tc>
      </w:tr>
      <w:tr>
        <w:tc>
          <w:tcPr>
            <w:tcW w:type="dxa" w:w="1500"/>
          </w:tcPr>
          <w:p>
            <w:r>
              <w:rPr>
                <w:sz w:val="18"/>
                <w:szCs w:val="18"/>
              </w:rPr>
              <w:t xml:space="preserve">Mie 16</w:t>
            </w:r>
          </w:p>
        </w:tc>
        <w:tc>
          <w:tcPr>
            <w:tcW w:type="dxa" w:w="1900"/>
          </w:tcPr>
          <w:p>
            <w:r>
              <w:rPr>
                <w:sz w:val="18"/>
                <w:szCs w:val="18"/>
              </w:rPr>
              <w:t xml:space="preserve">REEL (45-60 s)</w:t>
            </w:r>
          </w:p>
        </w:tc>
        <w:tc>
          <w:tcPr>
            <w:tcW w:type="dxa" w:w="1300"/>
          </w:tcPr>
          <w:p>
            <w:r>
              <w:rPr>
                <w:sz w:val="18"/>
                <w:szCs w:val="18"/>
              </w:rPr>
              <w:t xml:space="preserve">🎯 valor</w:t>
            </w:r>
          </w:p>
        </w:tc>
        <w:tc>
          <w:tcPr>
            <w:tcW w:type="dxa" w:w="3400"/>
          </w:tcPr>
          <w:p>
            <w:r>
              <w:rPr>
                <w:sz w:val="18"/>
                <w:szCs w:val="18"/>
              </w:rPr>
              <w:t xml:space="preserve">Automatización de tareas BIM con IA: mitos vs realidad</w:t>
            </w:r>
          </w:p>
        </w:tc>
        <w:tc>
          <w:tcPr>
            <w:tcW w:type="dxa" w:w="3300"/>
          </w:tcPr>
          <w:p>
            <w:r>
              <w:rPr>
                <w:sz w:val="18"/>
                <w:szCs w:val="18"/>
              </w:rPr>
              <w:t xml:space="preserve">Instagram + Facebook · LinkedIn · TikTok</w:t>
            </w:r>
          </w:p>
        </w:tc>
      </w:tr>
      <w:tr>
        <w:tc>
          <w:tcPr>
            <w:tcW w:type="dxa" w:w="1500"/>
          </w:tcPr>
          <w:p>
            <w:r>
              <w:rPr>
                <w:sz w:val="18"/>
                <w:szCs w:val="18"/>
              </w:rPr>
              <w:t xml:space="preserve">Jue 17</w:t>
            </w:r>
          </w:p>
        </w:tc>
        <w:tc>
          <w:tcPr>
            <w:tcW w:type="dxa" w:w="1900"/>
          </w:tcPr>
          <w:p>
            <w:r>
              <w:rPr>
                <w:sz w:val="18"/>
                <w:szCs w:val="18"/>
              </w:rPr>
              <w:t xml:space="preserve">HISTORIA (4 cuadros)</w:t>
            </w:r>
          </w:p>
        </w:tc>
        <w:tc>
          <w:tcPr>
            <w:tcW w:type="dxa" w:w="1300"/>
          </w:tcPr>
          <w:p>
            <w:r>
              <w:rPr>
                <w:sz w:val="18"/>
                <w:szCs w:val="18"/>
              </w:rPr>
              <w:t xml:space="preserve">💰 venta</w:t>
            </w:r>
          </w:p>
        </w:tc>
        <w:tc>
          <w:tcPr>
            <w:tcW w:type="dxa" w:w="3400"/>
          </w:tcPr>
          <w:p>
            <w:r>
              <w:rPr>
                <w:sz w:val="18"/>
                <w:szCs w:val="18"/>
              </w:rPr>
              <w:t xml:space="preserve">VENTA B · El espejo (Máster)</w:t>
            </w:r>
          </w:p>
        </w:tc>
        <w:tc>
          <w:tcPr>
            <w:tcW w:type="dxa" w:w="3300"/>
          </w:tcPr>
          <w:p>
            <w:r>
              <w:rPr>
                <w:sz w:val="18"/>
                <w:szCs w:val="18"/>
              </w:rPr>
              <w:t xml:space="preserve">Instagram (historias)</w:t>
            </w:r>
          </w:p>
        </w:tc>
      </w:tr>
      <w:tr>
        <w:tc>
          <w:tcPr>
            <w:tcW w:type="dxa" w:w="1500"/>
          </w:tcPr>
          <w:p>
            <w:r>
              <w:rPr>
                <w:sz w:val="18"/>
                <w:szCs w:val="18"/>
              </w:rPr>
              <w:t xml:space="preserve">Vie 18</w:t>
            </w:r>
          </w:p>
        </w:tc>
        <w:tc>
          <w:tcPr>
            <w:tcW w:type="dxa" w:w="1900"/>
          </w:tcPr>
          <w:p>
            <w:r>
              <w:rPr>
                <w:sz w:val="18"/>
                <w:szCs w:val="18"/>
              </w:rPr>
              <w:t xml:space="preserve">POST</w:t>
            </w:r>
          </w:p>
        </w:tc>
        <w:tc>
          <w:tcPr>
            <w:tcW w:type="dxa" w:w="1300"/>
          </w:tcPr>
          <w:p>
            <w:r>
              <w:rPr>
                <w:sz w:val="18"/>
                <w:szCs w:val="18"/>
              </w:rPr>
              <w:t xml:space="preserve">👥 comunidad</w:t>
            </w:r>
          </w:p>
        </w:tc>
        <w:tc>
          <w:tcPr>
            <w:tcW w:type="dxa" w:w="3400"/>
          </w:tcPr>
          <w:p>
            <w:r>
              <w:rPr>
                <w:sz w:val="18"/>
                <w:szCs w:val="18"/>
              </w:rPr>
              <w:t xml:space="preserve">Día a día en un proyecto BIM internacional</w:t>
            </w:r>
          </w:p>
        </w:tc>
        <w:tc>
          <w:tcPr>
            <w:tcW w:type="dxa" w:w="3300"/>
          </w:tcPr>
          <w:p>
            <w:r>
              <w:rPr>
                <w:sz w:val="18"/>
                <w:szCs w:val="18"/>
              </w:rPr>
              <w:t xml:space="preserve">Instagram + Facebook</w:t>
            </w:r>
          </w:p>
        </w:tc>
      </w:tr>
      <w:tr>
        <w:tc>
          <w:tcPr>
            <w:tcW w:type="dxa" w:w="1500"/>
          </w:tcPr>
          <w:p>
            <w:r>
              <w:rPr>
                <w:sz w:val="18"/>
                <w:szCs w:val="18"/>
              </w:rPr>
              <w:t xml:space="preserve">Sab 19</w:t>
            </w:r>
          </w:p>
        </w:tc>
        <w:tc>
          <w:tcPr>
            <w:tcW w:type="dxa" w:w="1900"/>
          </w:tcPr>
          <w:p>
            <w:r>
              <w:rPr>
                <w:sz w:val="18"/>
                <w:szCs w:val="18"/>
              </w:rPr>
              <w:t xml:space="preserve">BLOG + POST de anuncio</w:t>
            </w:r>
          </w:p>
        </w:tc>
        <w:tc>
          <w:tcPr>
            <w:tcW w:type="dxa" w:w="1300"/>
          </w:tcPr>
          <w:p>
            <w:r>
              <w:rPr>
                <w:sz w:val="18"/>
                <w:szCs w:val="18"/>
              </w:rPr>
              <w:t xml:space="preserve">📝 blog</w:t>
            </w:r>
          </w:p>
        </w:tc>
        <w:tc>
          <w:tcPr>
            <w:tcW w:type="dxa" w:w="3400"/>
          </w:tcPr>
          <w:p>
            <w:r>
              <w:rPr>
                <w:sz w:val="18"/>
                <w:szCs w:val="18"/>
              </w:rPr>
              <w:t xml:space="preserve">Cómo elegir el software de estructuras adecuado</w:t>
            </w:r>
          </w:p>
        </w:tc>
        <w:tc>
          <w:tcPr>
            <w:tcW w:type="dxa" w:w="3300"/>
          </w:tcPr>
          <w:p>
            <w:r>
              <w:rPr>
                <w:sz w:val="18"/>
                <w:szCs w:val="18"/>
              </w:rPr>
              <w:t xml:space="preserve">Blog del sitio · se anuncia en IG/FB</w:t>
            </w:r>
          </w:p>
        </w:tc>
      </w:tr>
      <w:tr>
        <w:tc>
          <w:tcPr>
            <w:tcW w:type="dxa" w:w="1500"/>
          </w:tcPr>
          <w:p>
            <w:r>
              <w:rPr>
                <w:sz w:val="18"/>
                <w:szCs w:val="18"/>
              </w:rPr>
              <w:t xml:space="preserve">Lun 21</w:t>
            </w:r>
          </w:p>
        </w:tc>
        <w:tc>
          <w:tcPr>
            <w:tcW w:type="dxa" w:w="1900"/>
          </w:tcPr>
          <w:p>
            <w:r>
              <w:rPr>
                <w:sz w:val="18"/>
                <w:szCs w:val="18"/>
              </w:rPr>
              <w:t xml:space="preserve">CARRUSEL (8 slides)</w:t>
            </w:r>
          </w:p>
        </w:tc>
        <w:tc>
          <w:tcPr>
            <w:tcW w:type="dxa" w:w="1300"/>
          </w:tcPr>
          <w:p>
            <w:r>
              <w:rPr>
                <w:sz w:val="18"/>
                <w:szCs w:val="18"/>
              </w:rPr>
              <w:t xml:space="preserve">🎯 valor</w:t>
            </w:r>
          </w:p>
        </w:tc>
        <w:tc>
          <w:tcPr>
            <w:tcW w:type="dxa" w:w="3400"/>
          </w:tcPr>
          <w:p>
            <w:r>
              <w:rPr>
                <w:sz w:val="18"/>
                <w:szCs w:val="18"/>
              </w:rPr>
              <w:t xml:space="preserve">Errores comunes al modelar en Revit y cómo evitarlos</w:t>
            </w:r>
          </w:p>
        </w:tc>
        <w:tc>
          <w:tcPr>
            <w:tcW w:type="dxa" w:w="3300"/>
          </w:tcPr>
          <w:p>
            <w:r>
              <w:rPr>
                <w:sz w:val="18"/>
                <w:szCs w:val="18"/>
              </w:rPr>
              <w:t xml:space="preserve">Instagram + Facebook · LinkedIn</w:t>
            </w:r>
          </w:p>
        </w:tc>
      </w:tr>
      <w:tr>
        <w:tc>
          <w:tcPr>
            <w:tcW w:type="dxa" w:w="1500"/>
          </w:tcPr>
          <w:p>
            <w:r>
              <w:rPr>
                <w:sz w:val="18"/>
                <w:szCs w:val="18"/>
              </w:rPr>
              <w:t xml:space="preserve">Mie 23</w:t>
            </w:r>
          </w:p>
        </w:tc>
        <w:tc>
          <w:tcPr>
            <w:tcW w:type="dxa" w:w="1900"/>
          </w:tcPr>
          <w:p>
            <w:r>
              <w:rPr>
                <w:sz w:val="18"/>
                <w:szCs w:val="18"/>
              </w:rPr>
              <w:t xml:space="preserve">REEL (45-60 s)</w:t>
            </w:r>
          </w:p>
        </w:tc>
        <w:tc>
          <w:tcPr>
            <w:tcW w:type="dxa" w:w="1300"/>
          </w:tcPr>
          <w:p>
            <w:r>
              <w:rPr>
                <w:sz w:val="18"/>
                <w:szCs w:val="18"/>
              </w:rPr>
              <w:t xml:space="preserve">🎯 valor</w:t>
            </w:r>
          </w:p>
        </w:tc>
        <w:tc>
          <w:tcPr>
            <w:tcW w:type="dxa" w:w="3400"/>
          </w:tcPr>
          <w:p>
            <w:r>
              <w:rPr>
                <w:sz w:val="18"/>
                <w:szCs w:val="18"/>
              </w:rPr>
              <w:t xml:space="preserve">Revit y la inteligencia artificial: el futuro de los modelos BIM</w:t>
            </w:r>
          </w:p>
        </w:tc>
        <w:tc>
          <w:tcPr>
            <w:tcW w:type="dxa" w:w="3300"/>
          </w:tcPr>
          <w:p>
            <w:r>
              <w:rPr>
                <w:sz w:val="18"/>
                <w:szCs w:val="18"/>
              </w:rPr>
              <w:t xml:space="preserve">Instagram + Facebook · LinkedIn · TikTok</w:t>
            </w:r>
          </w:p>
        </w:tc>
      </w:tr>
      <w:tr>
        <w:tc>
          <w:tcPr>
            <w:tcW w:type="dxa" w:w="1500"/>
          </w:tcPr>
          <w:p>
            <w:r>
              <w:rPr>
                <w:sz w:val="18"/>
                <w:szCs w:val="18"/>
              </w:rPr>
              <w:t xml:space="preserve">Jue 24</w:t>
            </w:r>
          </w:p>
        </w:tc>
        <w:tc>
          <w:tcPr>
            <w:tcW w:type="dxa" w:w="1900"/>
          </w:tcPr>
          <w:p>
            <w:r>
              <w:rPr>
                <w:sz w:val="18"/>
                <w:szCs w:val="18"/>
              </w:rPr>
              <w:t xml:space="preserve">CARRUSEL (6 slides)</w:t>
            </w:r>
          </w:p>
        </w:tc>
        <w:tc>
          <w:tcPr>
            <w:tcW w:type="dxa" w:w="1300"/>
          </w:tcPr>
          <w:p>
            <w:r>
              <w:rPr>
                <w:sz w:val="18"/>
                <w:szCs w:val="18"/>
              </w:rPr>
              <w:t xml:space="preserve">💰 venta</w:t>
            </w:r>
          </w:p>
        </w:tc>
        <w:tc>
          <w:tcPr>
            <w:tcW w:type="dxa" w:w="3400"/>
          </w:tcPr>
          <w:p>
            <w:r>
              <w:rPr>
                <w:sz w:val="18"/>
                <w:szCs w:val="18"/>
              </w:rPr>
              <w:t xml:space="preserve">Especialización en IA aplicada a BIM</w:t>
            </w:r>
          </w:p>
        </w:tc>
        <w:tc>
          <w:tcPr>
            <w:tcW w:type="dxa" w:w="3300"/>
          </w:tcPr>
          <w:p>
            <w:r>
              <w:rPr>
                <w:sz w:val="18"/>
                <w:szCs w:val="18"/>
              </w:rPr>
              <w:t xml:space="preserve">Instagram + Facebook · LinkedIn</w:t>
            </w:r>
          </w:p>
        </w:tc>
      </w:tr>
      <w:tr>
        <w:tc>
          <w:tcPr>
            <w:tcW w:type="dxa" w:w="1500"/>
          </w:tcPr>
          <w:p>
            <w:r>
              <w:rPr>
                <w:sz w:val="18"/>
                <w:szCs w:val="18"/>
              </w:rPr>
              <w:t xml:space="preserve">Lun 28</w:t>
            </w:r>
          </w:p>
        </w:tc>
        <w:tc>
          <w:tcPr>
            <w:tcW w:type="dxa" w:w="1900"/>
          </w:tcPr>
          <w:p>
            <w:r>
              <w:rPr>
                <w:sz w:val="18"/>
                <w:szCs w:val="18"/>
              </w:rPr>
              <w:t xml:space="preserve">CARRUSEL (7 slides)</w:t>
            </w:r>
          </w:p>
        </w:tc>
        <w:tc>
          <w:tcPr>
            <w:tcW w:type="dxa" w:w="1300"/>
          </w:tcPr>
          <w:p>
            <w:r>
              <w:rPr>
                <w:sz w:val="18"/>
                <w:szCs w:val="18"/>
              </w:rPr>
              <w:t xml:space="preserve">🎯 valor</w:t>
            </w:r>
          </w:p>
        </w:tc>
        <w:tc>
          <w:tcPr>
            <w:tcW w:type="dxa" w:w="3400"/>
          </w:tcPr>
          <w:p>
            <w:r>
              <w:rPr>
                <w:sz w:val="18"/>
                <w:szCs w:val="18"/>
              </w:rPr>
              <w:t xml:space="preserve">Cómo mejorar la productividad en Revit con plugins</w:t>
            </w:r>
          </w:p>
        </w:tc>
        <w:tc>
          <w:tcPr>
            <w:tcW w:type="dxa" w:w="3300"/>
          </w:tcPr>
          <w:p>
            <w:r>
              <w:rPr>
                <w:sz w:val="18"/>
                <w:szCs w:val="18"/>
              </w:rPr>
              <w:t xml:space="preserve">Instagram + Facebook · LinkedIn</w:t>
            </w:r>
          </w:p>
        </w:tc>
      </w:tr>
    </w:tbl>
    <w:p>
      <w:pPr>
        <w:pBdr>
          <w:left w:val="single" w:color="C96A1C" w:sz="18" w:space="8"/>
        </w:pBdr>
        <w:shd w:fill="F4F7FA" w:val="clear"/>
        <w:spacing w:after="100"/>
      </w:pPr>
      <w:r>
        <w:rPr>
          <w:i/>
          <w:iCs/>
          <w:color w:val="5A6B7B"/>
          <w:sz w:val="20"/>
          <w:szCs w:val="20"/>
        </w:rPr>
        <w:t xml:space="preserve">Semana 1 arranca con dos carruseles porque es el formato de mejor engagement de la cuenta (8.5%). Los reels se concentran en semanas 2 y 4 para no cargar la grabación.</w:t>
      </w:r>
    </w:p>
    <w:p>
      <w:r>
        <w:br w:type="page"/>
      </w:r>
    </w:p>
    <w:p>
      <w:pPr>
        <w:pStyle w:val="Heading1"/>
        <w:spacing w:after="140" w:before="360"/>
      </w:pPr>
      <w:r>
        <w:rPr>
          <w:b/>
          <w:bCs/>
          <w:color w:val="0E2438"/>
        </w:rPr>
        <w:t xml:space="preserve">6 · Desarrollo completo, pieza por pieza</w:t>
      </w:r>
    </w:p>
    <w:p>
      <w:pPr>
        <w:spacing w:after="80"/>
        <w:rPr>
          <w:i/>
          <w:iCs/>
          <w:color w:val="5A6B7B"/>
        </w:rPr>
      </w:pPr>
      <w:r>
        <w:rPr>
          <w:i/>
          <w:iCs/>
          <w:color w:val="5A6B7B"/>
          <w:sz w:val="21"/>
          <w:szCs w:val="21"/>
        </w:rPr>
        <w:t xml:space="preserve">Todo lo que está en bloque gris se copia y se pega tal cual. Lo que está en cursiva junto al ícono 🖼 es la indicación para diseño.</w:t>
      </w:r>
    </w:p>
    <w:p>
      <w:pPr>
        <w:spacing w:after="100" w:before="280"/>
      </w:pPr>
      <w:r>
        <w:rPr>
          <w:b/>
          <w:bCs/>
          <w:color w:val="C96A1C"/>
          <w:sz w:val="26"/>
          <w:szCs w:val="26"/>
        </w:rPr>
        <w:t xml:space="preserve">▸ Semana 1 (1-6 sep)</w:t>
      </w:r>
    </w:p>
    <w:p>
      <w:pPr>
        <w:pBdr>
          <w:bottom w:val="single" w:color="C96A1C" w:sz="12" w:space="6"/>
        </w:pBdr>
        <w:spacing w:after="60" w:before="340"/>
      </w:pPr>
      <w:r>
        <w:rPr>
          <w:b/>
          <w:bCs/>
          <w:color w:val="C96A1C"/>
          <w:sz w:val="24"/>
          <w:szCs w:val="24"/>
        </w:rPr>
        <w:t xml:space="preserve">Mar 1  ·  </w:t>
      </w:r>
      <w:r>
        <w:rPr>
          <w:b/>
          <w:bCs/>
          <w:color w:val="0E2438"/>
          <w:sz w:val="24"/>
          <w:szCs w:val="24"/>
        </w:rPr>
        <w:t xml:space="preserve">3 señales de que tu oficina ya necesita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Instagram + Facebook · LinkedIn</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Arranca el mes con el formato de mejor engagement de la cuenta. CTA: comenta BIM o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señales de que tu oficina YA necesita BIM + IA (la #2 te está costando plata).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señales de que tu oficina YA necesita BIM + IA (la #2 te está costando plata) →</w:t>
      </w:r>
    </w:p>
    <w:p>
      <w:pPr>
        <w:spacing w:after="60"/>
        <w:ind w:left="180"/>
      </w:pPr>
      <w:r>
        <w:rPr>
          <w:b/>
          <w:bCs/>
          <w:color w:val="0E2438"/>
          <w:sz w:val="19"/>
          <w:szCs w:val="19"/>
        </w:rPr>
        <w:t xml:space="preserve">🖼  Imagen: </w:t>
      </w:r>
      <w:r>
        <w:rPr>
          <w:i/>
          <w:iCs/>
          <w:color w:val="5A6B7B"/>
          <w:sz w:val="19"/>
          <w:szCs w:val="19"/>
        </w:rPr>
        <w:t xml:space="preserve">Portada. Fondo azul liso, título en 3 líneas con «3 SEÑALES» grande y «#2» en naranja. Sin imagen: el hook es el texto.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Repites tareas que una máquina haría igual: renders, cantidades, documentación.</w:t>
      </w:r>
    </w:p>
    <w:p>
      <w:pPr>
        <w:spacing w:after="60"/>
        <w:ind w:left="180"/>
      </w:pPr>
      <w:r>
        <w:rPr>
          <w:b/>
          <w:bCs/>
          <w:color w:val="0E2438"/>
          <w:sz w:val="19"/>
          <w:szCs w:val="19"/>
        </w:rPr>
        <w:t xml:space="preserve">🖼  Imagen: </w:t>
      </w:r>
      <w:r>
        <w:rPr>
          <w:i/>
          <w:iCs/>
          <w:color w:val="5A6B7B"/>
          <w:sz w:val="19"/>
          <w:szCs w:val="19"/>
        </w:rPr>
        <w:t xml:space="preserve">Número 01 en naranja. Ilustración de un reloj con tres tareas repetidas en bucle (flecha circular). Texto a la derecha.</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Descubres los choques en OBRA, no en el modelo. (Eso cuesta miles.)</w:t>
      </w:r>
    </w:p>
    <w:p>
      <w:pPr>
        <w:spacing w:after="60"/>
        <w:ind w:left="180"/>
      </w:pPr>
      <w:r>
        <w:rPr>
          <w:b/>
          <w:bCs/>
          <w:color w:val="0E2438"/>
          <w:sz w:val="19"/>
          <w:szCs w:val="19"/>
        </w:rPr>
        <w:t xml:space="preserve">🖼  Imagen: </w:t>
      </w:r>
      <w:r>
        <w:rPr>
          <w:i/>
          <w:iCs/>
          <w:color w:val="5A6B7B"/>
          <w:sz w:val="19"/>
          <w:szCs w:val="19"/>
        </w:rPr>
        <w:t xml:space="preserve">Número 02. Split: a la izquierda un modelo con el choque visible; a la derecha una foto de obra con el mismo choque marcado en rojo. Este es el slide que duele: dale el mayor peso.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Tu competencia entrega más rápido y no sabes cómo lo hacen.</w:t>
      </w:r>
    </w:p>
    <w:p>
      <w:pPr>
        <w:spacing w:after="60"/>
        <w:ind w:left="180"/>
      </w:pPr>
      <w:r>
        <w:rPr>
          <w:b/>
          <w:bCs/>
          <w:color w:val="0E2438"/>
          <w:sz w:val="19"/>
          <w:szCs w:val="19"/>
        </w:rPr>
        <w:t xml:space="preserve">🖼  Imagen: </w:t>
      </w:r>
      <w:r>
        <w:rPr>
          <w:i/>
          <w:iCs/>
          <w:color w:val="5A6B7B"/>
          <w:sz w:val="19"/>
          <w:szCs w:val="19"/>
        </w:rPr>
        <w:t xml:space="preserve">Número 03. Dos barras de tiempo de entrega lado a lado — la de la competencia mucho más corta, en naranja.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Si te pasan 2 de 3, no es falta de gente — es falta de flujo BIM + IA.</w:t>
      </w:r>
    </w:p>
    <w:p>
      <w:pPr>
        <w:spacing w:after="60"/>
        <w:ind w:left="180"/>
      </w:pPr>
      <w:r>
        <w:rPr>
          <w:b/>
          <w:bCs/>
          <w:color w:val="0E2438"/>
          <w:sz w:val="19"/>
          <w:szCs w:val="19"/>
        </w:rPr>
        <w:t xml:space="preserve">🖼  Imagen: </w:t>
      </w:r>
      <w:r>
        <w:rPr>
          <w:i/>
          <w:iCs/>
          <w:color w:val="5A6B7B"/>
          <w:sz w:val="19"/>
          <w:szCs w:val="19"/>
        </w:rPr>
        <w:t xml:space="preserve">Slide de mensaje. Texto grande centrado sobre azul, con «no es falta de gente» tachado y «es falta de flujo» destacado.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¿Cuántas te pasan? Comenta “BIM” o “IA” y te ayudo a cerrarlas.</w:t>
      </w:r>
    </w:p>
    <w:p>
      <w:pPr>
        <w:spacing w:after="60"/>
        <w:ind w:left="180"/>
      </w:pPr>
      <w:r>
        <w:rPr>
          <w:b/>
          <w:bCs/>
          <w:color w:val="0E2438"/>
          <w:sz w:val="19"/>
          <w:szCs w:val="19"/>
        </w:rPr>
        <w:t xml:space="preserve">🖼  Imagen: </w:t>
      </w:r>
      <w:r>
        <w:rPr>
          <w:i/>
          <w:iCs/>
          <w:color w:val="5A6B7B"/>
          <w:sz w:val="19"/>
          <w:szCs w:val="19"/>
        </w:rPr>
        <w:t xml:space="preserve">Cierre. Fondo naranja invertido (naranja de fondo, texto azul). «¿Cuántas te pasan?» arriba y el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necesites más gente. Necesitas mejor flujo. Estas son las 3 señales de que tu oficina</w:t>
      </w:r>
    </w:p>
    <w:p>
      <w:pPr>
        <w:pBdr>
          <w:left w:val="single" w:color="B9C6D3" w:sz="14" w:space="8"/>
        </w:pBdr>
        <w:shd w:fill="F7F9FB" w:val="clear"/>
        <w:spacing w:after="0"/>
      </w:pPr>
      <w:r>
        <w:rPr>
          <w:rFonts w:ascii="Consolas" w:cs="Consolas" w:eastAsia="Consolas" w:hAnsi="Consolas"/>
          <w:sz w:val="18"/>
          <w:szCs w:val="18"/>
        </w:rPr>
        <w:t xml:space="preserve">ya está lista para BIM + IA:</w:t>
      </w:r>
    </w:p>
    <w:p>
      <w:pPr>
        <w:pBdr>
          <w:left w:val="single" w:color="B9C6D3" w:sz="14" w:space="8"/>
        </w:pBdr>
        <w:shd w:fill="F7F9FB" w:val="clear"/>
        <w:spacing w:after="0"/>
      </w:pPr>
      <w:r>
        <w:rPr>
          <w:rFonts w:ascii="Consolas" w:cs="Consolas" w:eastAsia="Consolas" w:hAnsi="Consolas"/>
          <w:sz w:val="18"/>
          <w:szCs w:val="18"/>
        </w:rPr>
        <w:t xml:space="preserve">1. Repites tareas que una máquina haría igual.</w:t>
      </w:r>
    </w:p>
    <w:p>
      <w:pPr>
        <w:pBdr>
          <w:left w:val="single" w:color="B9C6D3" w:sz="14" w:space="8"/>
        </w:pBdr>
        <w:shd w:fill="F7F9FB" w:val="clear"/>
        <w:spacing w:after="0"/>
      </w:pPr>
      <w:r>
        <w:rPr>
          <w:rFonts w:ascii="Consolas" w:cs="Consolas" w:eastAsia="Consolas" w:hAnsi="Consolas"/>
          <w:sz w:val="18"/>
          <w:szCs w:val="18"/>
        </w:rPr>
        <w:t xml:space="preserve">2. Descubres los choques en obra, no en el modelo.</w:t>
      </w:r>
    </w:p>
    <w:p>
      <w:pPr>
        <w:pBdr>
          <w:left w:val="single" w:color="B9C6D3" w:sz="14" w:space="8"/>
        </w:pBdr>
        <w:shd w:fill="F7F9FB" w:val="clear"/>
        <w:spacing w:after="0"/>
      </w:pPr>
      <w:r>
        <w:rPr>
          <w:rFonts w:ascii="Consolas" w:cs="Consolas" w:eastAsia="Consolas" w:hAnsi="Consolas"/>
          <w:sz w:val="18"/>
          <w:szCs w:val="18"/>
        </w:rPr>
        <w:t xml:space="preserve">3. La competencia entrega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#Productividad #Arquitectura #Ingeniería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señales de que una oficina ya necesita BIM + IA. ¿Cuántas ven en la suya?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Números 01/02/03 gigantes en naranja. Estética técnica y</w:t>
      </w:r>
    </w:p>
    <w:p>
      <w:pPr>
        <w:pBdr>
          <w:left w:val="single" w:color="B9C6D3" w:sz="14" w:space="8"/>
        </w:pBdr>
        <w:shd w:fill="EEF3F8" w:val="clear"/>
        <w:spacing w:after="0"/>
      </w:pPr>
      <w:r>
        <w:rPr>
          <w:rFonts w:ascii="Consolas" w:cs="Consolas" w:eastAsia="Consolas" w:hAnsi="Consolas"/>
          <w:sz w:val="18"/>
          <w:szCs w:val="18"/>
        </w:rPr>
        <w:t xml:space="preserve">limpia, sin fotos de stock. Firma abajo-izq «DG · @design_modeling_dg», número de slide</w:t>
      </w:r>
    </w:p>
    <w:p>
      <w:pPr>
        <w:pBdr>
          <w:left w:val="single" w:color="B9C6D3" w:sz="14" w:space="8"/>
        </w:pBdr>
        <w:shd w:fill="EEF3F8" w:val="clear"/>
        <w:spacing w:after="140"/>
      </w:pPr>
      <w:r>
        <w:rPr>
          <w:rFonts w:ascii="Consolas" w:cs="Consolas" w:eastAsia="Consolas" w:hAnsi="Consolas"/>
          <w:sz w:val="18"/>
          <w:szCs w:val="18"/>
        </w:rPr>
        <w:t xml:space="preserve">arriba-der. Un slide por mensaje. Español, sin marcas de agua.</w:t>
      </w:r>
    </w:p>
    <w:p>
      <w:pPr>
        <w:pBdr>
          <w:bottom w:val="single" w:color="C96A1C" w:sz="12" w:space="6"/>
        </w:pBdr>
        <w:spacing w:after="60" w:before="340"/>
      </w:pPr>
      <w:r>
        <w:rPr>
          <w:b/>
          <w:bCs/>
          <w:color w:val="C96A1C"/>
          <w:sz w:val="24"/>
          <w:szCs w:val="24"/>
        </w:rPr>
        <w:t xml:space="preserve">Jue 3  ·  </w:t>
      </w:r>
      <w:r>
        <w:rPr>
          <w:b/>
          <w:bCs/>
          <w:color w:val="0E2438"/>
          <w:sz w:val="24"/>
          <w:szCs w:val="24"/>
        </w:rPr>
        <w:t xml:space="preserve">VENTA C · Los cupos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 (3 cuadros)</w:t>
            </w:r>
          </w:p>
        </w:tc>
        <w:tc>
          <w:tcPr>
            <w:tcW w:type="dxa" w:w="3400"/>
          </w:tcPr>
          <w:p>
            <w:r>
              <w:rPr>
                <w:sz w:val="18"/>
                <w:szCs w:val="18"/>
              </w:rPr>
              <w:t xml:space="preserve">Instagram (historias)</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Slot de venta del jueves. ACTUALIZAR el numero de cupos antes de publicar.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Esta cohorte son 10 cupos. Quedan 8.</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Los 4 logos: Robot · Advance Steel · Revit · certificaciones.</w:t>
            </w:r>
          </w:p>
        </w:tc>
        <w:tc>
          <w:tcPr>
            <w:tcW w:type="dxa" w:w="2400"/>
          </w:tcPr>
          <w:p>
            <w:r>
              <w:rPr>
                <w:sz w:val="18"/>
                <w:szCs w:val="18"/>
              </w:rPr>
              <w:t xml:space="preserve">4 programas. 4 meses. A tu ritmo.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El número enorme sobre azul.</w:t>
            </w:r>
          </w:p>
        </w:tc>
        <w:tc>
          <w:tcPr>
            <w:tcW w:type="dxa" w:w="2400"/>
          </w:tcPr>
          <w:p>
            <w:r>
              <w:rPr>
                <w:sz w:val="18"/>
                <w:szCs w:val="18"/>
              </w:rPr>
              <w:t xml:space="preserve">Esta cohorte son 10 cupos. Quedan 8.</w:t>
            </w:r>
          </w:p>
        </w:tc>
        <w:tc>
          <w:tcPr>
            <w:tcW w:type="dxa" w:w="2300"/>
          </w:tcPr>
          <w:p>
            <w:r>
              <w:rPr>
                <w:sz w:val="18"/>
                <w:szCs w:val="18"/>
              </w:rPr>
              <w:t xml:space="preserve">CUENTA REGRESIVA al cierre de inscripciones.</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Tú a cámara.</w:t>
            </w:r>
          </w:p>
        </w:tc>
        <w:tc>
          <w:tcPr>
            <w:tcW w:type="dxa" w:w="2400"/>
          </w:tcPr>
          <w:p>
            <w:r>
              <w:rPr>
                <w:sz w:val="18"/>
                <w:szCs w:val="18"/>
              </w:rPr>
              <w:t xml:space="preserve">Si quieres el detalle, respóndeme con la palabra CUPO.</w:t>
            </w:r>
          </w:p>
        </w:tc>
        <w:tc>
          <w:tcPr>
            <w:tcW w:type="dxa" w:w="2300"/>
          </w:tcPr>
          <w:p>
            <w:r>
              <w:rPr>
                <w:sz w:val="18"/>
                <w:szCs w:val="18"/>
              </w:rPr>
              <w:t xml:space="preserve">RESPONDER CON PALABRA: «CUPO»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la palabra CUPO.</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Link en bio.</w:t>
            </w:r>
          </w:p>
        </w:tc>
      </w:tr>
      <w:tr>
        <w:tc>
          <w:tcPr>
            <w:tcW w:type="dxa" w:w="1800"/>
          </w:tcPr>
          <w:p>
            <w:r>
              <w:rPr>
                <w:sz w:val="18"/>
                <w:szCs w:val="18"/>
              </w:rPr>
              <w:t xml:space="preserve">YouTube</w:t>
            </w:r>
          </w:p>
        </w:tc>
        <w:tc>
          <w:tcPr>
            <w:tcW w:type="dxa" w:w="8400"/>
          </w:tcPr>
          <w:p>
            <w:r>
              <w:rPr>
                <w:sz w:val="18"/>
                <w:szCs w:val="18"/>
              </w:rPr>
              <w:t xml:space="preserve">—</w:t>
            </w:r>
          </w:p>
        </w:tc>
      </w:tr>
      <w:tr>
        <w:tc>
          <w:tcPr>
            <w:tcW w:type="dxa" w:w="1800"/>
          </w:tcPr>
          <w:p>
            <w:r>
              <w:rPr>
                <w:sz w:val="18"/>
                <w:szCs w:val="18"/>
              </w:rPr>
              <w:t xml:space="preserve">Meta Ads</w:t>
            </w:r>
          </w:p>
        </w:tc>
        <w:tc>
          <w:tcPr>
            <w:tcW w:type="dxa" w:w="8400"/>
          </w:tcPr>
          <w:p>
            <w:r>
              <w:rPr>
                <w:sz w:val="18"/>
                <w:szCs w:val="18"/>
              </w:rPr>
              <w:t xml:space="preserve">—</w:t>
            </w:r>
          </w:p>
        </w:tc>
      </w:tr>
    </w:tbl>
    <w:p>
      <w:pPr>
        <w:pBdr>
          <w:bottom w:val="single" w:color="C96A1C" w:sz="12" w:space="6"/>
        </w:pBdr>
        <w:spacing w:after="60" w:before="340"/>
      </w:pPr>
      <w:r>
        <w:rPr>
          <w:b/>
          <w:bCs/>
          <w:color w:val="C96A1C"/>
          <w:sz w:val="24"/>
          <w:szCs w:val="24"/>
        </w:rPr>
        <w:t xml:space="preserve">Vie 4  ·  </w:t>
      </w:r>
      <w:r>
        <w:rPr>
          <w:b/>
          <w:bCs/>
          <w:color w:val="0E2438"/>
          <w:sz w:val="24"/>
          <w:szCs w:val="24"/>
        </w:rPr>
        <w:t xml:space="preserve">Tu Revit ya hace ESTO con IA (y no lo activaste)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w:t>
            </w:r>
          </w:p>
        </w:tc>
        <w:tc>
          <w:tcPr>
            <w:tcW w:type="dxa" w:w="3400"/>
          </w:tcPr>
          <w:p>
            <w:r>
              <w:rPr>
                <w:sz w:val="18"/>
                <w:szCs w:val="18"/>
              </w:rPr>
              <w:t xml:space="preserve">Instagram + Facebook</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La pieza mas comentada de agosto (27 comentarios). Se repite el angulo, no el texto.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Revit ya hace ESTO con IA (y probablemente no lo activaste).</w:t>
      </w:r>
    </w:p>
    <w:p>
      <w:pPr>
        <w:spacing w:after="50" w:before="150"/>
      </w:pPr>
      <w:r>
        <w:rPr>
          <w:b/>
          <w:bCs/>
          <w:caps/>
          <w:color w:val="5A6B7B"/>
          <w:sz w:val="18"/>
          <w:szCs w:val="18"/>
        </w:rPr>
        <w:t xml:space="preserve">Post plano — qué va en la imagen</w:t>
      </w:r>
    </w:p>
    <w:p>
      <w:pPr>
        <w:pBdr>
          <w:left w:val="single" w:color="B9C6D3" w:sz="14" w:space="8"/>
        </w:pBdr>
        <w:shd w:fill="F7F9FB" w:val="clear"/>
        <w:spacing w:after="0"/>
      </w:pPr>
      <w:r>
        <w:rPr>
          <w:rFonts w:ascii="Consolas" w:cs="Consolas" w:eastAsia="Consolas" w:hAnsi="Consolas"/>
          <w:sz w:val="18"/>
          <w:szCs w:val="18"/>
        </w:rPr>
        <w:t xml:space="preserve">Tu Revit ya hace ESTO con IA (y probablemente no lo activaste)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Autodesk AI Assist: describe el detalle constructivo en palabras y te arma la primera</w:t>
      </w:r>
    </w:p>
    <w:p>
      <w:pPr>
        <w:pBdr>
          <w:left w:val="single" w:color="B9C6D3" w:sz="14" w:space="8"/>
        </w:pBdr>
        <w:shd w:fill="F7F9FB" w:val="clear"/>
        <w:spacing w:after="140"/>
      </w:pPr>
      <w:r>
        <w:rPr>
          <w:rFonts w:ascii="Consolas" w:cs="Consolas" w:eastAsia="Consolas" w:hAnsi="Consolas"/>
          <w:sz w:val="18"/>
          <w:szCs w:val="18"/>
        </w:rPr>
        <w:t xml:space="preserve">versión.</w:t>
      </w:r>
    </w:p>
    <w:p>
      <w:pPr>
        <w:spacing w:after="80"/>
      </w:pPr>
      <w:r>
        <w:rPr>
          <w:b/>
          <w:bCs/>
          <w:color w:val="0E2438"/>
          <w:sz w:val="19"/>
          <w:szCs w:val="19"/>
        </w:rPr>
        <w:t xml:space="preserve">🖼  Concepto visual: </w:t>
      </w:r>
      <w:r>
        <w:rPr>
          <w:i/>
          <w:iCs/>
          <w:color w:val="5A6B7B"/>
          <w:sz w:val="19"/>
          <w:szCs w:val="19"/>
        </w:rPr>
        <w:t xml:space="preserve">Post plano, fondo azul marca, captura pequeña de Revit con AI Assist, texto grande.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Poca gente lo activó: tu Revit ya trae asistencia de IA. Le describes lo que necesitas (un</w:t>
      </w:r>
    </w:p>
    <w:p>
      <w:pPr>
        <w:pBdr>
          <w:left w:val="single" w:color="B9C6D3" w:sz="14" w:space="8"/>
        </w:pBdr>
        <w:shd w:fill="F7F9FB" w:val="clear"/>
        <w:spacing w:after="0"/>
      </w:pPr>
      <w:r>
        <w:rPr>
          <w:rFonts w:ascii="Consolas" w:cs="Consolas" w:eastAsia="Consolas" w:hAnsi="Consolas"/>
          <w:sz w:val="18"/>
          <w:szCs w:val="18"/>
        </w:rPr>
        <w:t xml:space="preserve">detalle, una anotación, una tabla) y te entrega el primer borrador en 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te da el borrador. El criterio y la revisión siguen siendo tuyos.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cómo activarla paso a paso.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#IA #Autodesk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El 90% no activó esta función de IA en Revit. ¿La conocían?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Post 4:5, fondo azul #0E2438, acento naranja. Título grande + captura de Revit. Sin marcas de</w:t>
      </w:r>
    </w:p>
    <w:p>
      <w:pPr>
        <w:pBdr>
          <w:left w:val="single" w:color="B9C6D3" w:sz="14" w:space="8"/>
        </w:pBdr>
        <w:shd w:fill="EEF3F8" w:val="clear"/>
        <w:spacing w:after="140"/>
      </w:pPr>
      <w:r>
        <w:rPr>
          <w:rFonts w:ascii="Consolas" w:cs="Consolas" w:eastAsia="Consolas" w:hAnsi="Consolas"/>
          <w:sz w:val="18"/>
          <w:szCs w:val="18"/>
        </w:rPr>
        <w:t xml:space="preserve">agua.</w:t>
      </w:r>
    </w:p>
    <w:p>
      <w:pPr>
        <w:pBdr>
          <w:bottom w:val="single" w:color="C96A1C" w:sz="12" w:space="6"/>
        </w:pBdr>
        <w:spacing w:after="60" w:before="340"/>
      </w:pPr>
      <w:r>
        <w:rPr>
          <w:b/>
          <w:bCs/>
          <w:color w:val="C96A1C"/>
          <w:sz w:val="24"/>
          <w:szCs w:val="24"/>
        </w:rPr>
        <w:t xml:space="preserve">Sab 5  ·  </w:t>
      </w:r>
      <w:r>
        <w:rPr>
          <w:b/>
          <w:bCs/>
          <w:color w:val="0E2438"/>
          <w:sz w:val="24"/>
          <w:szCs w:val="24"/>
        </w:rPr>
        <w:t xml:space="preserve">Cómo la IA está revolucionando la arquitectura moderna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 POST de anuncio</w:t>
            </w:r>
          </w:p>
        </w:tc>
        <w:tc>
          <w:tcPr>
            <w:tcW w:type="dxa" w:w="3400"/>
          </w:tcPr>
          <w:p>
            <w:r>
              <w:rPr>
                <w:sz w:val="18"/>
                <w:szCs w:val="18"/>
              </w:rPr>
              <w:t xml:space="preserve">Blog del sitio · se anuncia en IG/FB</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Blog de la semana. El post de anuncio lleva el enlace, no el resumen entero.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diseñar por el arquitecto; viene a acelerar el proceso creativo y</w:t>
      </w:r>
    </w:p>
    <w:p>
      <w:pPr>
        <w:pBdr>
          <w:left w:val="single" w:color="C96A1C" w:sz="20" w:space="8"/>
        </w:pBdr>
        <w:shd w:fill="FDF1E4" w:val="clear"/>
        <w:spacing w:after="140"/>
      </w:pPr>
      <w:r>
        <w:rPr>
          <w:b/>
          <w:bCs/>
          <w:color w:val="0E2438"/>
          <w:sz w:val="21"/>
          <w:szCs w:val="21"/>
        </w:rPr>
        <w:t xml:space="preserve">técnico.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la IA está cambiando la arquitectura (sin reemplazar al arquitecto) —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IA no viene a diseñar por el arquitecto; viene a acelerar el proceso creativo y técnico.</w:t>
      </w:r>
    </w:p>
    <w:p>
      <w:pPr>
        <w:pStyle w:val="ListParagraph"/>
        <w:numPr>
          <w:ilvl w:val="0"/>
          <w:numId w:val="1"/>
        </w:numPr>
        <w:spacing w:after="50"/>
      </w:pPr>
      <w:r>
        <w:rPr>
          <w:sz w:val="21"/>
          <w:szCs w:val="21"/>
        </w:rPr>
        <w:t xml:space="preserve">Generación de opciones: de un programa arquitectónico a varias distribuciones en segundos.</w:t>
      </w:r>
    </w:p>
    <w:p>
      <w:pPr>
        <w:pStyle w:val="ListParagraph"/>
        <w:numPr>
          <w:ilvl w:val="0"/>
          <w:numId w:val="1"/>
        </w:numPr>
        <w:spacing w:after="50"/>
      </w:pPr>
      <w:r>
        <w:rPr>
          <w:sz w:val="21"/>
          <w:szCs w:val="21"/>
        </w:rPr>
        <w:t xml:space="preserve">Visualización: renders y ambientaciones fotorrealistas en minutos, no horas.</w:t>
      </w:r>
    </w:p>
    <w:p>
      <w:pPr>
        <w:pStyle w:val="ListParagraph"/>
        <w:numPr>
          <w:ilvl w:val="0"/>
          <w:numId w:val="1"/>
        </w:numPr>
        <w:spacing w:after="50"/>
      </w:pPr>
      <w:r>
        <w:rPr>
          <w:sz w:val="21"/>
          <w:szCs w:val="21"/>
        </w:rPr>
        <w:t xml:space="preserve">Análisis: asoleamiento, eficiencia energética y normativa evaluados temprano.</w:t>
      </w:r>
    </w:p>
    <w:p>
      <w:pPr>
        <w:pStyle w:val="ListParagraph"/>
        <w:numPr>
          <w:ilvl w:val="0"/>
          <w:numId w:val="1"/>
        </w:numPr>
        <w:spacing w:after="50"/>
      </w:pPr>
      <w:r>
        <w:rPr>
          <w:sz w:val="21"/>
          <w:szCs w:val="21"/>
        </w:rPr>
        <w:t xml:space="preserve">Lo que NO cambia: la intención de diseño, el criterio y la responsabilidad son del arquitecto.</w:t>
      </w:r>
    </w:p>
    <w:p>
      <w:pPr>
        <w:pStyle w:val="ListParagraph"/>
        <w:numPr>
          <w:ilvl w:val="0"/>
          <w:numId w:val="1"/>
        </w:numPr>
        <w:spacing w:after="50"/>
      </w:pPr>
      <w:r>
        <w:rPr>
          <w:sz w:val="21"/>
          <w:szCs w:val="21"/>
        </w:rPr>
        <w:t xml:space="preserve">Cierre: el arquitecto que integra IA entrega más y mejor. Conoce cómo en nuestros programas.</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IA no reemplaza al arquitecto. Reemplaza las horas de tareas repetitivas para que el</w:t>
      </w:r>
    </w:p>
    <w:p>
      <w:pPr>
        <w:pBdr>
          <w:left w:val="single" w:color="B9C6D3" w:sz="14" w:space="8"/>
        </w:pBdr>
        <w:shd w:fill="F7F9FB" w:val="clear"/>
        <w:spacing w:after="0"/>
      </w:pPr>
      <w:r>
        <w:rPr>
          <w:rFonts w:ascii="Consolas" w:cs="Consolas" w:eastAsia="Consolas" w:hAnsi="Consolas"/>
          <w:sz w:val="18"/>
          <w:szCs w:val="18"/>
        </w:rPr>
        <w:t xml:space="preserve">arquitecto haga lo que ninguna IA puede: decidir con intención.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Genera opciones, renderiza en minutos, analiza asoleamiento temprano. Pero la visión, el</w:t>
      </w:r>
    </w:p>
    <w:p>
      <w:pPr>
        <w:pBdr>
          <w:left w:val="single" w:color="B9C6D3" w:sz="14" w:space="8"/>
        </w:pBdr>
        <w:shd w:fill="F7F9FB" w:val="clear"/>
        <w:spacing w:after="0"/>
      </w:pPr>
      <w:r>
        <w:rPr>
          <w:rFonts w:ascii="Consolas" w:cs="Consolas" w:eastAsia="Consolas" w:hAnsi="Consolas"/>
          <w:sz w:val="18"/>
          <w:szCs w:val="18"/>
        </w:rPr>
        <w:t xml:space="preserve">criterio y la firma siguen siendo humanos.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la aplican en su estudio?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sobre cómo la IA está cambiando la arquitectura (sin reemplazar al arquitecto). Link</w:t>
      </w:r>
    </w:p>
    <w:p>
      <w:pPr>
        <w:pBdr>
          <w:left w:val="single" w:color="B9C6D3" w:sz="14" w:space="8"/>
        </w:pBdr>
        <w:shd w:fill="F7F9FB" w:val="clear"/>
        <w:spacing w:after="140"/>
      </w:pPr>
      <w:r>
        <w:rPr>
          <w:rFonts w:ascii="Consolas" w:cs="Consolas" w:eastAsia="Consolas" w:hAnsi="Consolas"/>
          <w:sz w:val="18"/>
          <w:szCs w:val="18"/>
        </w:rPr>
        <w:t xml:space="preserve">en bio / comenta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¿Ya la aplican en su estudio?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100" w:before="280"/>
      </w:pPr>
      <w:r>
        <w:rPr>
          <w:b/>
          <w:bCs/>
          <w:color w:val="C96A1C"/>
          <w:sz w:val="26"/>
          <w:szCs w:val="26"/>
        </w:rPr>
        <w:t xml:space="preserve">▸ Semana 2 (7-13 sep)</w:t>
      </w:r>
    </w:p>
    <w:p>
      <w:pPr>
        <w:pBdr>
          <w:bottom w:val="single" w:color="C96A1C" w:sz="12" w:space="6"/>
        </w:pBdr>
        <w:spacing w:after="60" w:before="340"/>
      </w:pPr>
      <w:r>
        <w:rPr>
          <w:b/>
          <w:bCs/>
          <w:color w:val="C96A1C"/>
          <w:sz w:val="24"/>
          <w:szCs w:val="24"/>
        </w:rPr>
        <w:t xml:space="preserve">Lun 7  ·  </w:t>
      </w:r>
      <w:r>
        <w:rPr>
          <w:b/>
          <w:bCs/>
          <w:color w:val="0E2438"/>
          <w:sz w:val="24"/>
          <w:szCs w:val="24"/>
        </w:rPr>
        <w:t xml:space="preserve">Integración de ChatGPT con Revit para asistencias rápidas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Instagram + Facebook · LinkedIn · TikTok</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Semana de grabacion. Se graban Lun 7 y Mie 9 el mismo dia.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pegué un error de Revit a ChatGPT y me ahorró 2 horas de buscar en foros.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Pantalla con un error/warning de Revit</w:t>
            </w:r>
          </w:p>
        </w:tc>
        <w:tc>
          <w:tcPr>
            <w:tcW w:type="dxa" w:w="5800"/>
          </w:tcPr>
          <w:p>
            <w:r>
              <w:rPr>
                <w:sz w:val="18"/>
                <w:szCs w:val="18"/>
              </w:rPr>
              <w:t xml:space="preserve">Me salió este error en Revit. En vez de buscar en foros…</w:t>
            </w:r>
          </w:p>
        </w:tc>
      </w:tr>
      <w:tr>
        <w:tc>
          <w:tcPr>
            <w:tcW w:type="dxa" w:w="1300"/>
          </w:tcPr>
          <w:p>
            <w:r>
              <w:rPr>
                <w:sz w:val="18"/>
                <w:szCs w:val="18"/>
              </w:rPr>
              <w:t xml:space="preserve">3-16s</w:t>
            </w:r>
          </w:p>
        </w:tc>
        <w:tc>
          <w:tcPr>
            <w:tcW w:type="dxa" w:w="3100"/>
          </w:tcPr>
          <w:p>
            <w:r>
              <w:rPr>
                <w:sz w:val="18"/>
                <w:szCs w:val="18"/>
              </w:rPr>
              <w:t xml:space="preserve">Copiar el error → ChatGPT → respuesta</w:t>
            </w:r>
          </w:p>
        </w:tc>
        <w:tc>
          <w:tcPr>
            <w:tcW w:type="dxa" w:w="5800"/>
          </w:tcPr>
          <w:p>
            <w:r>
              <w:rPr>
                <w:sz w:val="18"/>
                <w:szCs w:val="18"/>
              </w:rPr>
              <w:t xml:space="preserve">Se lo pegué a ChatGPT, le di contexto del proyecto, y me explicó la causa y 2 formas de resolverlo. En segundos.</w:t>
            </w:r>
          </w:p>
        </w:tc>
      </w:tr>
      <w:tr>
        <w:tc>
          <w:tcPr>
            <w:tcW w:type="dxa" w:w="1300"/>
          </w:tcPr>
          <w:p>
            <w:r>
              <w:rPr>
                <w:sz w:val="18"/>
                <w:szCs w:val="18"/>
              </w:rPr>
              <w:t xml:space="preserve">16-25s</w:t>
            </w:r>
          </w:p>
        </w:tc>
        <w:tc>
          <w:tcPr>
            <w:tcW w:type="dxa" w:w="3100"/>
          </w:tcPr>
          <w:p>
            <w:r>
              <w:rPr>
                <w:sz w:val="18"/>
                <w:szCs w:val="18"/>
              </w:rPr>
              <w:t xml:space="preserve">Aplicar la solución + CTA</w:t>
            </w:r>
          </w:p>
        </w:tc>
        <w:tc>
          <w:tcPr>
            <w:tcW w:type="dxa" w:w="5800"/>
          </w:tcPr>
          <w:p>
            <w:r>
              <w:rPr>
                <w:sz w:val="18"/>
                <w:szCs w:val="18"/>
              </w:rPr>
              <w:t xml:space="preserve">Ojo: verifiqué antes de aplicar — la IA se equivoca. Pero como punto de partida, vuela. Comenta ‘BIM’ o ‘IA’ y te enseño a usarla bien.</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ChatGPT no reemplaza tu criterio, pero como asistente de Revit te ahorra horas: explica</w:t>
      </w:r>
    </w:p>
    <w:p>
      <w:pPr>
        <w:pBdr>
          <w:left w:val="single" w:color="B9C6D3" w:sz="14" w:space="8"/>
        </w:pBdr>
        <w:shd w:fill="F7F9FB" w:val="clear"/>
        <w:spacing w:after="0"/>
      </w:pPr>
      <w:r>
        <w:rPr>
          <w:rFonts w:ascii="Consolas" w:cs="Consolas" w:eastAsia="Consolas" w:hAnsi="Consolas"/>
          <w:sz w:val="18"/>
          <w:szCs w:val="18"/>
        </w:rPr>
        <w:t xml:space="preserve">errores, sugiere flujos, redacta especificaciones. Siempre verifica antes de aplicar.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enseño cómo integrarla en tu día a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#ChatGPT #Revit #BIM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Mie 9  ·  </w:t>
      </w:r>
      <w:r>
        <w:rPr>
          <w:b/>
          <w:bCs/>
          <w:color w:val="0E2438"/>
          <w:sz w:val="24"/>
          <w:szCs w:val="24"/>
        </w:rPr>
        <w:t xml:space="preserve">Cómo usar Dynamo para automatizar tareas repetitivas en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Instagram + Facebook · LinkedIn · TikTok</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Automatizacion: el tema con mejor guardado del nucleo.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¿Sigues renombrando 200 vistas a mano en Revit? Dynamo lo hace en 30 segundos.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Pantalla Revit con lista larga de vistas</w:t>
            </w:r>
          </w:p>
        </w:tc>
        <w:tc>
          <w:tcPr>
            <w:tcW w:type="dxa" w:w="5800"/>
          </w:tcPr>
          <w:p>
            <w:r>
              <w:rPr>
                <w:sz w:val="18"/>
                <w:szCs w:val="18"/>
              </w:rPr>
              <w:t xml:space="preserve">¿Sigues renombrando vistas una por una? Mira esto.</w:t>
            </w:r>
          </w:p>
        </w:tc>
      </w:tr>
      <w:tr>
        <w:tc>
          <w:tcPr>
            <w:tcW w:type="dxa" w:w="1300"/>
          </w:tcPr>
          <w:p>
            <w:r>
              <w:rPr>
                <w:sz w:val="18"/>
                <w:szCs w:val="18"/>
              </w:rPr>
              <w:t xml:space="preserve">3-18s</w:t>
            </w:r>
          </w:p>
        </w:tc>
        <w:tc>
          <w:tcPr>
            <w:tcW w:type="dxa" w:w="3100"/>
          </w:tcPr>
          <w:p>
            <w:r>
              <w:rPr>
                <w:sz w:val="18"/>
                <w:szCs w:val="18"/>
              </w:rPr>
              <w:t xml:space="preserve">Correr un script Dynamo simple (renombrar/ordenar)</w:t>
            </w:r>
          </w:p>
        </w:tc>
        <w:tc>
          <w:tcPr>
            <w:tcW w:type="dxa" w:w="5800"/>
          </w:tcPr>
          <w:p>
            <w:r>
              <w:rPr>
                <w:sz w:val="18"/>
                <w:szCs w:val="18"/>
              </w:rPr>
              <w:t xml:space="preserve">Con Dynamo le das una regla y renombra, ordena o exporta cientos de elementos de golpe. Y no: no necesitas saber programar, hay scripts ya hechos.</w:t>
            </w:r>
          </w:p>
        </w:tc>
      </w:tr>
      <w:tr>
        <w:tc>
          <w:tcPr>
            <w:tcW w:type="dxa" w:w="1300"/>
          </w:tcPr>
          <w:p>
            <w:r>
              <w:rPr>
                <w:sz w:val="18"/>
                <w:szCs w:val="18"/>
              </w:rPr>
              <w:t xml:space="preserve">18-28s</w:t>
            </w:r>
          </w:p>
        </w:tc>
        <w:tc>
          <w:tcPr>
            <w:tcW w:type="dxa" w:w="3100"/>
          </w:tcPr>
          <w:p>
            <w:r>
              <w:rPr>
                <w:sz w:val="18"/>
                <w:szCs w:val="18"/>
              </w:rPr>
              <w:t xml:space="preserve">Resultado + CTA</w:t>
            </w:r>
          </w:p>
        </w:tc>
        <w:tc>
          <w:tcPr>
            <w:tcW w:type="dxa" w:w="5800"/>
          </w:tcPr>
          <w:p>
            <w:r>
              <w:rPr>
                <w:sz w:val="18"/>
                <w:szCs w:val="18"/>
              </w:rPr>
              <w:t xml:space="preserve">Lo que te tomaba media hora, en 30 segundos. Comenta ‘BIM’ o ‘IA’ y te paso 3 scripts para empezar.</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Dynamo es la puerta de entrada a automatizar Revit sin escribir código. Renombrar vistas,</w:t>
      </w:r>
    </w:p>
    <w:p>
      <w:pPr>
        <w:pBdr>
          <w:left w:val="single" w:color="B9C6D3" w:sz="14" w:space="8"/>
        </w:pBdr>
        <w:shd w:fill="F7F9FB" w:val="clear"/>
        <w:spacing w:after="0"/>
      </w:pPr>
      <w:r>
        <w:rPr>
          <w:rFonts w:ascii="Consolas" w:cs="Consolas" w:eastAsia="Consolas" w:hAnsi="Consolas"/>
          <w:sz w:val="18"/>
          <w:szCs w:val="18"/>
        </w:rPr>
        <w:t xml:space="preserve">numerar habitaciones, exportar planos… tareas de media hora en 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3 scripts listos para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#Dynamo #Revit #BIM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Automatizar Revit con Dynamo no requiere ser programador. ¿Qué tarea repetitiva automatizarían primero?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Jue 10  ·  </w:t>
      </w:r>
      <w:r>
        <w:rPr>
          <w:b/>
          <w:bCs/>
          <w:color w:val="0E2438"/>
          <w:sz w:val="24"/>
          <w:szCs w:val="24"/>
        </w:rPr>
        <w:t xml:space="preserve">VENTA A · La objeción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 (4 cuadros)</w:t>
            </w:r>
          </w:p>
        </w:tc>
        <w:tc>
          <w:tcPr>
            <w:tcW w:type="dxa" w:w="3400"/>
          </w:tcPr>
          <w:p>
            <w:r>
              <w:rPr>
                <w:sz w:val="18"/>
                <w:szCs w:val="18"/>
              </w:rPr>
              <w:t xml:space="preserve">Instagram (historias)</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Slot de venta. El frame de cierre pide responder ACERO: requiere el bot montado.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escribieron esto la semana pasada: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Tú a cámara, sin producción.</w:t>
            </w:r>
          </w:p>
        </w:tc>
        <w:tc>
          <w:tcPr>
            <w:tcW w:type="dxa" w:w="2400"/>
          </w:tcPr>
          <w:p>
            <w:r>
              <w:rPr>
                <w:sz w:val="18"/>
                <w:szCs w:val="18"/>
              </w:rPr>
              <w:t xml:space="preserve">Me escribieron esto la semana pasada: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real de un DM, tapando el nombre.</w:t>
            </w:r>
          </w:p>
        </w:tc>
        <w:tc>
          <w:tcPr>
            <w:tcW w:type="dxa" w:w="2400"/>
          </w:tcPr>
          <w:p>
            <w:r>
              <w:rPr>
                <w:sz w:val="18"/>
                <w:szCs w:val="18"/>
              </w:rPr>
              <w:t xml:space="preserve">«Me interesa, pero no tengo tiempo»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Es 100% asincrónico. No hay horario al que llegar tarde. El acceso no caduca.</w:t>
            </w:r>
          </w:p>
        </w:tc>
        <w:tc>
          <w:tcPr>
            <w:tcW w:type="dxa" w:w="2300"/>
          </w:tcPr>
          <w:p>
            <w:r>
              <w:rPr>
                <w:sz w:val="18"/>
                <w:szCs w:val="18"/>
              </w:rPr>
              <w:t xml:space="preserve">ENCUESTA: «¿Ese era tu freno?» → Sí / El mío es otro. (Solo alcance: NO hay que responderla.)</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Tú a cámara.</w:t>
            </w:r>
          </w:p>
        </w:tc>
        <w:tc>
          <w:tcPr>
            <w:tcW w:type="dxa" w:w="2400"/>
          </w:tcPr>
          <w:p>
            <w:r>
              <w:rPr>
                <w:sz w:val="18"/>
                <w:szCs w:val="18"/>
              </w:rPr>
              <w:t xml:space="preserve">Si quieres el temario completo, respóndeme con la palabra ACERO.</w:t>
            </w:r>
          </w:p>
        </w:tc>
        <w:tc>
          <w:tcPr>
            <w:tcW w:type="dxa" w:w="2300"/>
          </w:tcPr>
          <w:p>
            <w:r>
              <w:rPr>
                <w:sz w:val="18"/>
                <w:szCs w:val="18"/>
              </w:rPr>
              <w:t xml:space="preserve">RESPONDER CON PALABRA: «ACERO» → lo agarra el bot. Este es el frame que convierte.</w:t>
            </w:r>
          </w:p>
        </w:tc>
        <w:tc>
          <w:tcPr>
            <w:tcW w:type="dxa" w:w="2500"/>
          </w:tcPr>
          <w:p>
            <w:r>
              <w:rPr>
                <w:sz w:val="18"/>
                <w:szCs w:val="18"/>
              </w:rPr>
              <w:t xml:space="preserve">undefined</w:t>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la palabra ACERO.</w:t>
            </w:r>
          </w:p>
        </w:tc>
      </w:tr>
      <w:tr>
        <w:tc>
          <w:tcPr>
            <w:tcW w:type="dxa" w:w="1800"/>
          </w:tcPr>
          <w:p>
            <w:r>
              <w:rPr>
                <w:sz w:val="18"/>
                <w:szCs w:val="18"/>
              </w:rPr>
              <w:t xml:space="preserve">LinkedIn</w:t>
            </w:r>
          </w:p>
        </w:tc>
        <w:tc>
          <w:tcPr>
            <w:tcW w:type="dxa" w:w="8400"/>
          </w:tcPr>
          <w:p>
            <w:r>
              <w:rPr>
                <w:sz w:val="18"/>
                <w:szCs w:val="18"/>
              </w:rPr>
              <w:t xml:space="preserve">¿Cuál es tu freno real para especializarte?</w:t>
            </w:r>
          </w:p>
        </w:tc>
      </w:tr>
      <w:tr>
        <w:tc>
          <w:tcPr>
            <w:tcW w:type="dxa" w:w="1800"/>
          </w:tcPr>
          <w:p>
            <w:r>
              <w:rPr>
                <w:sz w:val="18"/>
                <w:szCs w:val="18"/>
              </w:rPr>
              <w:t xml:space="preserve">TikTok</w:t>
            </w:r>
          </w:p>
        </w:tc>
        <w:tc>
          <w:tcPr>
            <w:tcW w:type="dxa" w:w="8400"/>
          </w:tcPr>
          <w:p>
            <w:r>
              <w:rPr>
                <w:sz w:val="18"/>
                <w:szCs w:val="18"/>
              </w:rPr>
              <w:t xml:space="preserve">Link en bio.</w:t>
            </w:r>
          </w:p>
        </w:tc>
      </w:tr>
      <w:tr>
        <w:tc>
          <w:tcPr>
            <w:tcW w:type="dxa" w:w="1800"/>
          </w:tcPr>
          <w:p>
            <w:r>
              <w:rPr>
                <w:sz w:val="18"/>
                <w:szCs w:val="18"/>
              </w:rPr>
              <w:t xml:space="preserve">YouTube</w:t>
            </w:r>
          </w:p>
        </w:tc>
        <w:tc>
          <w:tcPr>
            <w:tcW w:type="dxa" w:w="8400"/>
          </w:tcPr>
          <w:p>
            <w:r>
              <w:rPr>
                <w:sz w:val="18"/>
                <w:szCs w:val="18"/>
              </w:rPr>
              <w:t xml:space="preserve">—</w:t>
            </w:r>
          </w:p>
        </w:tc>
      </w:tr>
      <w:tr>
        <w:tc>
          <w:tcPr>
            <w:tcW w:type="dxa" w:w="1800"/>
          </w:tcPr>
          <w:p>
            <w:r>
              <w:rPr>
                <w:sz w:val="18"/>
                <w:szCs w:val="18"/>
              </w:rPr>
              <w:t xml:space="preserve">Meta Ads</w:t>
            </w:r>
          </w:p>
        </w:tc>
        <w:tc>
          <w:tcPr>
            <w:tcW w:type="dxa" w:w="8400"/>
          </w:tcPr>
          <w:p>
            <w:r>
              <w:rPr>
                <w:sz w:val="18"/>
                <w:szCs w:val="18"/>
              </w:rPr>
              <w:t xml:space="preserve">—</w:t>
            </w:r>
          </w:p>
        </w:tc>
      </w:tr>
    </w:tbl>
    <w:p>
      <w:pPr>
        <w:pBdr>
          <w:bottom w:val="single" w:color="C96A1C" w:sz="12" w:space="6"/>
        </w:pBdr>
        <w:spacing w:after="60" w:before="340"/>
      </w:pPr>
      <w:r>
        <w:rPr>
          <w:b/>
          <w:bCs/>
          <w:color w:val="C96A1C"/>
          <w:sz w:val="24"/>
          <w:szCs w:val="24"/>
        </w:rPr>
        <w:t xml:space="preserve">Vie 11  ·  </w:t>
      </w:r>
      <w:r>
        <w:rPr>
          <w:b/>
          <w:bCs/>
          <w:color w:val="0E2438"/>
          <w:sz w:val="24"/>
          <w:szCs w:val="24"/>
        </w:rPr>
        <w:t xml:space="preserve">Opinión de nuestros alumnos sobre el máster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(carrusel de capturas)</w:t>
            </w:r>
          </w:p>
        </w:tc>
        <w:tc>
          <w:tcPr>
            <w:tcW w:type="dxa" w:w="3400"/>
          </w:tcPr>
          <w:p>
            <w:r>
              <w:rPr>
                <w:sz w:val="18"/>
                <w:szCs w:val="18"/>
              </w:rPr>
              <w:t xml:space="preserve">Instagram + Facebook</w:t>
            </w:r>
          </w:p>
        </w:tc>
        <w:tc>
          <w:tcPr>
            <w:tcW w:type="dxa" w:w="1700"/>
          </w:tcPr>
          <w:p>
            <w:r>
              <w:rPr>
                <w:sz w:val="18"/>
                <w:szCs w:val="18"/>
              </w:rPr>
              <w:t xml:space="preserve">COMUNIDAD · Comunidad</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Prueba social. Usar capturas reales de la pagina de testimonios.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Esto dicen quienes ya pasaron por el Máster BIM + IA 👇</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lo decimos nosotros, lo dicen ellos. Testimonios reales de alumnos del Máster BIM + IA sobre</w:t>
      </w:r>
    </w:p>
    <w:p>
      <w:pPr>
        <w:pBdr>
          <w:left w:val="single" w:color="B9C6D3" w:sz="14" w:space="8"/>
        </w:pBdr>
        <w:shd w:fill="F7F9FB" w:val="clear"/>
        <w:spacing w:after="0"/>
      </w:pPr>
      <w:r>
        <w:rPr>
          <w:rFonts w:ascii="Consolas" w:cs="Consolas" w:eastAsia="Consolas" w:hAnsi="Consolas"/>
          <w:sz w:val="18"/>
          <w:szCs w:val="18"/>
        </w:rPr>
        <w:t xml:space="preserve">su transformación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¿Te ves aquí? Escríbenos por DM.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#Máster #Testimonios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¿Te sumas a la comunidad BIM+IA?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formato</w:t>
            </w:r>
          </w:p>
        </w:tc>
        <w:tc>
          <w:tcPr>
            <w:tcW w:type="dxa" w:w="7800"/>
          </w:tcPr>
          <w:p>
            <w:r>
              <w:rPr>
                <w:sz w:val="18"/>
                <w:szCs w:val="18"/>
              </w:rPr>
              <w:t xml:space="preserve">Carrusel/post con 2-3 testimonios reales (con permiso), foto + cita + resultado.</w:t>
            </w:r>
          </w:p>
        </w:tc>
      </w:tr>
      <w:tr>
        <w:tc>
          <w:tcPr>
            <w:tcW w:type="dxa" w:w="2400"/>
          </w:tcPr>
          <w:p>
            <w:r>
              <w:rPr>
                <w:sz w:val="18"/>
                <w:szCs w:val="18"/>
              </w:rPr>
              <w:t xml:space="preserve">testimonios placeholder</w:t>
            </w:r>
          </w:p>
        </w:tc>
        <w:tc>
          <w:tcPr>
            <w:tcW w:type="dxa" w:w="7800"/>
          </w:tcPr>
          <w:p>
            <w:r>
              <w:rPr>
                <w:sz w:val="18"/>
                <w:szCs w:val="18"/>
              </w:rPr>
              <w:t xml:space="preserve">‘Pasé de buscar trabajo a coordinar proyectos.’ — [Nombre, cargo],‘Automaticé la mitad de mis tareas con lo que aprendí.’ — [Nombre, cargo]</w:t>
            </w:r>
          </w:p>
        </w:tc>
      </w:tr>
      <w:tr>
        <w:tc>
          <w:tcPr>
            <w:tcW w:type="dxa" w:w="2400"/>
          </w:tcPr>
          <w:p>
            <w:r>
              <w:rPr>
                <w:sz w:val="18"/>
                <w:szCs w:val="18"/>
              </w:rPr>
              <w:t xml:space="preserve">para la comunidad</w:t>
            </w:r>
          </w:p>
        </w:tc>
        <w:tc>
          <w:tcPr>
            <w:tcW w:type="dxa" w:w="7800"/>
          </w:tcPr>
          <w:p>
            <w:r>
              <w:rPr>
                <w:sz w:val="18"/>
                <w:szCs w:val="18"/>
              </w:rPr>
              <w:t xml:space="preserve">Pedir a egresados que compartan su experiencia en la comunidad; usar como prueba social.</w:t>
            </w:r>
          </w:p>
        </w:tc>
      </w:tr>
      <w:tr>
        <w:tc>
          <w:tcPr>
            <w:tcW w:type="dxa" w:w="2400"/>
          </w:tcPr>
          <w:p>
            <w:r>
              <w:rPr>
                <w:sz w:val="18"/>
                <w:szCs w:val="18"/>
              </w:rPr>
              <w:t xml:space="preserve">prompt conversacion</w:t>
            </w:r>
          </w:p>
        </w:tc>
        <w:tc>
          <w:tcPr>
            <w:tcW w:type="dxa" w:w="7800"/>
          </w:tcPr>
          <w:p>
            <w:r>
              <w:rPr>
                <w:sz w:val="18"/>
                <w:szCs w:val="18"/>
              </w:rPr>
              <w:t xml:space="preserve">Si ya estudiaste con nosotros: ¿cuál fue el mayor cambio en tu trabajo?</w:t>
            </w:r>
          </w:p>
        </w:tc>
      </w:tr>
    </w:tbl>
    <w:p>
      <w:pPr>
        <w:pBdr>
          <w:bottom w:val="single" w:color="C96A1C" w:sz="12" w:space="6"/>
        </w:pBdr>
        <w:spacing w:after="60" w:before="340"/>
      </w:pPr>
      <w:r>
        <w:rPr>
          <w:b/>
          <w:bCs/>
          <w:color w:val="C96A1C"/>
          <w:sz w:val="24"/>
          <w:szCs w:val="24"/>
        </w:rPr>
        <w:t xml:space="preserve">Sab 12  ·  </w:t>
      </w:r>
      <w:r>
        <w:rPr>
          <w:b/>
          <w:bCs/>
          <w:color w:val="0E2438"/>
          <w:sz w:val="24"/>
          <w:szCs w:val="24"/>
        </w:rPr>
        <w:t xml:space="preserve">Comparativa ETABS vs SAP2000 para análisis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 POST de anuncio</w:t>
            </w:r>
          </w:p>
        </w:tc>
        <w:tc>
          <w:tcPr>
            <w:tcW w:type="dxa" w:w="3400"/>
          </w:tcPr>
          <w:p>
            <w:r>
              <w:rPr>
                <w:sz w:val="18"/>
                <w:szCs w:val="18"/>
              </w:rPr>
              <w:t xml:space="preserve">Blog del sitio · se anuncia en IG/FB</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Comparativa: el formato que mas trafico de busqueda trae.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no es cuál es mejor, sino cuál es mejor PARA TU proyecto.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ETABS vs SAP2000: cuál elegir para tu análisis estructural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pregunta no es cuál es mejor, sino cuál es mejor PARA TU proyecto.</w:t>
      </w:r>
    </w:p>
    <w:p>
      <w:pPr>
        <w:pStyle w:val="ListParagraph"/>
        <w:numPr>
          <w:ilvl w:val="0"/>
          <w:numId w:val="1"/>
        </w:numPr>
        <w:spacing w:after="50"/>
      </w:pPr>
      <w:r>
        <w:rPr>
          <w:sz w:val="21"/>
          <w:szCs w:val="21"/>
        </w:rPr>
        <w:t xml:space="preserve">ETABS: pensado para edificaciones (pisos, muros, diafragmas). Flujo rápido para análisis sísmico de edificios.</w:t>
      </w:r>
    </w:p>
    <w:p>
      <w:pPr>
        <w:pStyle w:val="ListParagraph"/>
        <w:numPr>
          <w:ilvl w:val="0"/>
          <w:numId w:val="1"/>
        </w:numPr>
        <w:spacing w:after="50"/>
      </w:pPr>
      <w:r>
        <w:rPr>
          <w:sz w:val="21"/>
          <w:szCs w:val="21"/>
        </w:rPr>
        <w:t xml:space="preserve">SAP2000: propósito general (puentes, estructuras especiales, industriales). Más flexible, menos ‘automático’ para edificios.</w:t>
      </w:r>
    </w:p>
    <w:p>
      <w:pPr>
        <w:pStyle w:val="ListParagraph"/>
        <w:numPr>
          <w:ilvl w:val="0"/>
          <w:numId w:val="1"/>
        </w:numPr>
        <w:spacing w:after="50"/>
      </w:pPr>
      <w:r>
        <w:rPr>
          <w:sz w:val="21"/>
          <w:szCs w:val="21"/>
        </w:rPr>
        <w:t xml:space="preserve">Regla práctica: edificio típico → ETABS; estructura especial/no convencional → SAP2000.</w:t>
      </w:r>
    </w:p>
    <w:p>
      <w:pPr>
        <w:pStyle w:val="ListParagraph"/>
        <w:numPr>
          <w:ilvl w:val="0"/>
          <w:numId w:val="1"/>
        </w:numPr>
        <w:spacing w:after="50"/>
      </w:pPr>
      <w:r>
        <w:rPr>
          <w:sz w:val="21"/>
          <w:szCs w:val="21"/>
        </w:rPr>
        <w:t xml:space="preserve">Ambos conectan con tu flujo BIM: modela en Revit, exporta y analiza. El software no reemplaza el criterio de modelado ni la interpretación de resultados.</w:t>
      </w:r>
    </w:p>
    <w:p>
      <w:pPr>
        <w:pStyle w:val="ListParagraph"/>
        <w:numPr>
          <w:ilvl w:val="0"/>
          <w:numId w:val="1"/>
        </w:numPr>
        <w:spacing w:after="50"/>
      </w:pPr>
      <w:r>
        <w:rPr>
          <w:sz w:val="21"/>
          <w:szCs w:val="21"/>
        </w:rPr>
        <w:t xml:space="preserve">Cierre: en el curso enseñamos a elegir y usar cada uno según el proyecto.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¿ETABS o SAP2000? La respuesta honesta: depende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ETABS brilla en edificaciones — análisis sísmico de edificios en un flujo rápido. SAP2000 es de</w:t>
      </w:r>
    </w:p>
    <w:p>
      <w:pPr>
        <w:pBdr>
          <w:left w:val="single" w:color="B9C6D3" w:sz="14" w:space="8"/>
        </w:pBdr>
        <w:shd w:fill="F7F9FB" w:val="clear"/>
        <w:spacing w:after="0"/>
      </w:pPr>
      <w:r>
        <w:rPr>
          <w:rFonts w:ascii="Consolas" w:cs="Consolas" w:eastAsia="Consolas" w:hAnsi="Consolas"/>
          <w:sz w:val="18"/>
          <w:szCs w:val="18"/>
        </w:rPr>
        <w:t xml:space="preserve">propósito general: puentes, estructuras especiales, industriales.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Regla simple: edificio típico → ETABS. Estructura no convencional → SAP2000.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ninguno reemplaza el criterio de modelado ni la interpretación de resultados. La</w:t>
      </w:r>
    </w:p>
    <w:p>
      <w:pPr>
        <w:pBdr>
          <w:left w:val="single" w:color="B9C6D3" w:sz="14" w:space="8"/>
        </w:pBdr>
        <w:shd w:fill="F7F9FB" w:val="clear"/>
        <w:spacing w:after="0"/>
      </w:pPr>
      <w:r>
        <w:rPr>
          <w:rFonts w:ascii="Consolas" w:cs="Consolas" w:eastAsia="Consolas" w:hAnsi="Consolas"/>
          <w:sz w:val="18"/>
          <w:szCs w:val="18"/>
        </w:rPr>
        <w:t xml:space="preserve">herramienta calcula; tú decides.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usan y por qué?</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comparativa completa ETABS vs SAP2000 para que elijas bien según tu proyecto.</w:t>
      </w:r>
    </w:p>
    <w:p>
      <w:pPr>
        <w:pBdr>
          <w:left w:val="single" w:color="B9C6D3" w:sz="14" w:space="8"/>
        </w:pBdr>
        <w:shd w:fill="F7F9FB" w:val="clear"/>
        <w:spacing w:after="140"/>
      </w:pPr>
      <w:r>
        <w:rPr>
          <w:rFonts w:ascii="Consolas" w:cs="Consolas" w:eastAsia="Consolas" w:hAnsi="Consolas"/>
          <w:sz w:val="18"/>
          <w:szCs w:val="18"/>
        </w:rPr>
        <w:t xml:space="preserve">Link en bio / comenta “BIM” o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usan y por qué?</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100" w:before="280"/>
      </w:pPr>
      <w:r>
        <w:rPr>
          <w:b/>
          <w:bCs/>
          <w:color w:val="C96A1C"/>
          <w:sz w:val="26"/>
          <w:szCs w:val="26"/>
        </w:rPr>
        <w:t xml:space="preserve">▸ Semana 3 (14-20 sep)</w:t>
      </w:r>
    </w:p>
    <w:p>
      <w:pPr>
        <w:pBdr>
          <w:bottom w:val="single" w:color="C96A1C" w:sz="12" w:space="6"/>
        </w:pBdr>
        <w:spacing w:after="60" w:before="340"/>
      </w:pPr>
      <w:r>
        <w:rPr>
          <w:b/>
          <w:bCs/>
          <w:color w:val="C96A1C"/>
          <w:sz w:val="24"/>
          <w:szCs w:val="24"/>
        </w:rPr>
        <w:t xml:space="preserve">Lun 14  ·  </w:t>
      </w:r>
      <w:r>
        <w:rPr>
          <w:b/>
          <w:bCs/>
          <w:color w:val="0E2438"/>
          <w:sz w:val="24"/>
          <w:szCs w:val="24"/>
        </w:rPr>
        <w:t xml:space="preserve">Mejores prácticas para la coordinación en Navisworks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Instagram + Facebook · LinkedIn</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Coordinacion: publico de BIM Manager, que es quien compra el Master.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Coordinar en Navisworks sin volverte loco: 5 buenas prácticas.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Coordinación en Navisworks sin morir en el intento: 5 prácticas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Federa bien: junta todas las disciplinas con el mismo origen y coordenadas.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Define reglas de Clash claras por disciplina (estructura vs MEP, etc.), no ‘todo contra</w:t>
      </w:r>
    </w:p>
    <w:p>
      <w:pPr>
        <w:pBdr>
          <w:left w:val="single" w:color="B9C6D3" w:sz="14" w:space="8"/>
        </w:pBdr>
        <w:shd w:fill="F7F9FB" w:val="clear"/>
        <w:spacing w:after="140"/>
      </w:pPr>
      <w:r>
        <w:rPr>
          <w:rFonts w:ascii="Consolas" w:cs="Consolas" w:eastAsia="Consolas" w:hAnsi="Consolas"/>
          <w:sz w:val="18"/>
          <w:szCs w:val="18"/>
        </w:rPr>
        <w:t xml:space="preserve">todo’.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Prioriza: no todos los choques importan. Filtra los críticos primero.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Documenta cada choque con vista, responsable y estado. Si no se traza, no se resuelve.</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Reunión de coordinación con el modelo en vivo, no con PDFs muertos.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¿Coordinas así? Comenta “BIM” o “IA” y te paso mi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Navisworks no coordina solo: coordina el criterio de quien lo maneja. 5 prácticas para que la</w:t>
      </w:r>
    </w:p>
    <w:p>
      <w:pPr>
        <w:pBdr>
          <w:left w:val="single" w:color="B9C6D3" w:sz="14" w:space="8"/>
        </w:pBdr>
        <w:shd w:fill="F7F9FB" w:val="clear"/>
        <w:spacing w:after="0"/>
      </w:pPr>
      <w:r>
        <w:rPr>
          <w:rFonts w:ascii="Consolas" w:cs="Consolas" w:eastAsia="Consolas" w:hAnsi="Consolas"/>
          <w:sz w:val="18"/>
          <w:szCs w:val="18"/>
        </w:rPr>
        <w:t xml:space="preserve">detección de choques no se te vuelva una lista infinita e inútil.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mi checklist de coordinación.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#Navisworks #BIM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buenas prácticas de coordinación en Navisworks. ¿Cuál es su regla de oro?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pPr>
        <w:pBdr>
          <w:bottom w:val="single" w:color="C96A1C" w:sz="12" w:space="6"/>
        </w:pBdr>
        <w:spacing w:after="60" w:before="340"/>
      </w:pPr>
      <w:r>
        <w:rPr>
          <w:b/>
          <w:bCs/>
          <w:color w:val="C96A1C"/>
          <w:sz w:val="24"/>
          <w:szCs w:val="24"/>
        </w:rPr>
        <w:t xml:space="preserve">Mie 16  ·  </w:t>
      </w:r>
      <w:r>
        <w:rPr>
          <w:b/>
          <w:bCs/>
          <w:color w:val="0E2438"/>
          <w:sz w:val="24"/>
          <w:szCs w:val="24"/>
        </w:rPr>
        <w:t xml:space="preserve">Automatización de tareas BIM con IA: mitos vs realidad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Instagram + Facebook · LinkedIn · TikTok</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Mitos vs realidad: estructura de alto guardado.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mitos sobre automatizar BIM con IA que te están frenando.</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3 mitos de la IA en BIM que escucho todo el tiempo.</w:t>
            </w:r>
          </w:p>
        </w:tc>
      </w:tr>
      <w:tr>
        <w:tc>
          <w:tcPr>
            <w:tcW w:type="dxa" w:w="1300"/>
          </w:tcPr>
          <w:p>
            <w:r>
              <w:rPr>
                <w:sz w:val="18"/>
                <w:szCs w:val="18"/>
              </w:rPr>
              <w:t xml:space="preserve">3-22s</w:t>
            </w:r>
          </w:p>
        </w:tc>
        <w:tc>
          <w:tcPr>
            <w:tcW w:type="dxa" w:w="3100"/>
          </w:tcPr>
          <w:p>
            <w:r>
              <w:rPr>
                <w:sz w:val="18"/>
                <w:szCs w:val="18"/>
              </w:rPr>
              <w:t xml:space="preserve">Numerar 1/2/3 en pantalla</w:t>
            </w:r>
          </w:p>
        </w:tc>
        <w:tc>
          <w:tcPr>
            <w:tcW w:type="dxa" w:w="5800"/>
          </w:tcPr>
          <w:p>
            <w:r>
              <w:rPr>
                <w:sz w:val="18"/>
                <w:szCs w:val="18"/>
              </w:rPr>
              <w:t xml:space="preserve">Mito 1: ‘me va a reemplazar’. Realidad: reemplaza tus tareas, no tu criterio. Mito 2: ‘es solo para expertos’. Realidad: hoy la usas describiendo en palabras. Mito 3: ‘no es confiable’. Realidad: no lo es al 100%, por eso tú validas. Es asistente, no jefe.</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¿Cuál creías?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en BIM no viene a reemplazarte ni es magia infalible. Es un asistente que acelera lo</w:t>
      </w:r>
    </w:p>
    <w:p>
      <w:pPr>
        <w:pBdr>
          <w:left w:val="single" w:color="B9C6D3" w:sz="14" w:space="8"/>
        </w:pBdr>
        <w:shd w:fill="F7F9FB" w:val="clear"/>
        <w:spacing w:after="0"/>
      </w:pPr>
      <w:r>
        <w:rPr>
          <w:rFonts w:ascii="Consolas" w:cs="Consolas" w:eastAsia="Consolas" w:hAnsi="Consolas"/>
          <w:sz w:val="18"/>
          <w:szCs w:val="18"/>
        </w:rPr>
        <w:t xml:space="preserve">repetitivo mientras tú pones el criterio. Rompamos 3 mitos.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¿Cuál creías? Comenta “BIM” o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Jue 17  ·  </w:t>
      </w:r>
      <w:r>
        <w:rPr>
          <w:b/>
          <w:bCs/>
          <w:color w:val="0E2438"/>
          <w:sz w:val="24"/>
          <w:szCs w:val="24"/>
        </w:rPr>
        <w:t xml:space="preserve">VENTA B · El espejo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 (4 cuadros)</w:t>
            </w:r>
          </w:p>
        </w:tc>
        <w:tc>
          <w:tcPr>
            <w:tcW w:type="dxa" w:w="3400"/>
          </w:tcPr>
          <w:p>
            <w:r>
              <w:rPr>
                <w:sz w:val="18"/>
                <w:szCs w:val="18"/>
              </w:rPr>
              <w:t xml:space="preserve">Instagram (historias)</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Slot de venta del Master. NUNCA precio: el objetivo es abrir conversacion.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3 años modelando bien. Y sigues esperando a que te digan qué modelar.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Llevas 3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Los 4 niveles en pantalla.</w:t>
            </w:r>
          </w:p>
        </w:tc>
        <w:tc>
          <w:tcPr>
            <w:tcW w:type="dxa" w:w="2400"/>
          </w:tcPr>
          <w:p>
            <w:r>
              <w:rPr>
                <w:sz w:val="18"/>
                <w:szCs w:val="18"/>
              </w:rPr>
              <w:t xml:space="preserve">Modelador → Coordinador → BIM Manager → BIM + IA</w:t>
            </w:r>
          </w:p>
        </w:tc>
        <w:tc>
          <w:tcPr>
            <w:tcW w:type="dxa" w:w="2300"/>
          </w:tcPr>
          <w:p>
            <w:r>
              <w:rPr>
                <w:sz w:val="18"/>
                <w:szCs w:val="18"/>
              </w:rPr>
              <w:t xml:space="preserve">QUIZ: «¿Dónde crees que estás?»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El salto que más cuesta es del 1 al 2. Y no es de software: es dejar de ejecutar y empezar a decidir.</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Captura del test.</w:t>
            </w:r>
          </w:p>
        </w:tc>
        <w:tc>
          <w:tcPr>
            <w:tcW w:type="dxa" w:w="2400"/>
          </w:tcPr>
          <w:p>
            <w:r>
              <w:rPr>
                <w:sz w:val="18"/>
                <w:szCs w:val="18"/>
              </w:rPr>
              <w:t xml:space="preserve">Hay un test de 20 preguntas que te lo dice sin adornos.</w:t>
            </w:r>
          </w:p>
        </w:tc>
        <w:tc>
          <w:tcPr>
            <w:tcW w:type="dxa" w:w="2300"/>
          </w:tcPr>
          <w:p>
            <w:r>
              <w:rPr>
                <w:sz w:val="18"/>
                <w:szCs w:val="18"/>
              </w:rPr>
              <w:t xml:space="preserve">ENLACE al test (cero trabajo) + «o responde NIVEL»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Test de Nivel, o responde NIVEL.</w:t>
            </w:r>
          </w:p>
        </w:tc>
      </w:tr>
      <w:tr>
        <w:tc>
          <w:tcPr>
            <w:tcW w:type="dxa" w:w="1800"/>
          </w:tcPr>
          <w:p>
            <w:r>
              <w:rPr>
                <w:sz w:val="18"/>
                <w:szCs w:val="18"/>
              </w:rPr>
              <w:t xml:space="preserve">LinkedIn</w:t>
            </w:r>
          </w:p>
        </w:tc>
        <w:tc>
          <w:tcPr>
            <w:tcW w:type="dxa" w:w="8400"/>
          </w:tcPr>
          <w:p>
            <w:r>
              <w:rPr>
                <w:sz w:val="18"/>
                <w:szCs w:val="18"/>
              </w:rPr>
              <w:t xml:space="preserve">¿En qué peldaño de la ruta BIM te ubicas?</w:t>
            </w:r>
          </w:p>
        </w:tc>
      </w:tr>
      <w:tr>
        <w:tc>
          <w:tcPr>
            <w:tcW w:type="dxa" w:w="1800"/>
          </w:tcPr>
          <w:p>
            <w:r>
              <w:rPr>
                <w:sz w:val="18"/>
                <w:szCs w:val="18"/>
              </w:rPr>
              <w:t xml:space="preserve">TikTok</w:t>
            </w:r>
          </w:p>
        </w:tc>
        <w:tc>
          <w:tcPr>
            <w:tcW w:type="dxa" w:w="8400"/>
          </w:tcPr>
          <w:p>
            <w:r>
              <w:rPr>
                <w:sz w:val="18"/>
                <w:szCs w:val="18"/>
              </w:rPr>
              <w:t xml:space="preserve">Link en bio.</w:t>
            </w:r>
          </w:p>
        </w:tc>
      </w:tr>
      <w:tr>
        <w:tc>
          <w:tcPr>
            <w:tcW w:type="dxa" w:w="1800"/>
          </w:tcPr>
          <w:p>
            <w:r>
              <w:rPr>
                <w:sz w:val="18"/>
                <w:szCs w:val="18"/>
              </w:rPr>
              <w:t xml:space="preserve">YouTube</w:t>
            </w:r>
          </w:p>
        </w:tc>
        <w:tc>
          <w:tcPr>
            <w:tcW w:type="dxa" w:w="8400"/>
          </w:tcPr>
          <w:p>
            <w:r>
              <w:rPr>
                <w:sz w:val="18"/>
                <w:szCs w:val="18"/>
              </w:rPr>
              <w:t xml:space="preserve">—</w:t>
            </w:r>
          </w:p>
        </w:tc>
      </w:tr>
      <w:tr>
        <w:tc>
          <w:tcPr>
            <w:tcW w:type="dxa" w:w="1800"/>
          </w:tcPr>
          <w:p>
            <w:r>
              <w:rPr>
                <w:sz w:val="18"/>
                <w:szCs w:val="18"/>
              </w:rPr>
              <w:t xml:space="preserve">Meta Ads</w:t>
            </w:r>
          </w:p>
        </w:tc>
        <w:tc>
          <w:tcPr>
            <w:tcW w:type="dxa" w:w="8400"/>
          </w:tcPr>
          <w:p>
            <w:r>
              <w:rPr>
                <w:sz w:val="18"/>
                <w:szCs w:val="18"/>
              </w:rPr>
              <w:t xml:space="preserve">—</w:t>
            </w:r>
          </w:p>
        </w:tc>
      </w:tr>
    </w:tbl>
    <w:p>
      <w:pPr>
        <w:pBdr>
          <w:bottom w:val="single" w:color="C96A1C" w:sz="12" w:space="6"/>
        </w:pBdr>
        <w:spacing w:after="60" w:before="340"/>
      </w:pPr>
      <w:r>
        <w:rPr>
          <w:b/>
          <w:bCs/>
          <w:color w:val="C96A1C"/>
          <w:sz w:val="24"/>
          <w:szCs w:val="24"/>
        </w:rPr>
        <w:t xml:space="preserve">Vie 18  ·  </w:t>
      </w:r>
      <w:r>
        <w:rPr>
          <w:b/>
          <w:bCs/>
          <w:color w:val="0E2438"/>
          <w:sz w:val="24"/>
          <w:szCs w:val="24"/>
        </w:rPr>
        <w:t xml:space="preserve">Día a día en un proyecto BIM internacional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w:t>
            </w:r>
          </w:p>
        </w:tc>
        <w:tc>
          <w:tcPr>
            <w:tcW w:type="dxa" w:w="3400"/>
          </w:tcPr>
          <w:p>
            <w:r>
              <w:rPr>
                <w:sz w:val="18"/>
                <w:szCs w:val="18"/>
              </w:rPr>
              <w:t xml:space="preserve">Instagram + Facebook</w:t>
            </w:r>
          </w:p>
        </w:tc>
        <w:tc>
          <w:tcPr>
            <w:tcW w:type="dxa" w:w="1700"/>
          </w:tcPr>
          <w:p>
            <w:r>
              <w:rPr>
                <w:sz w:val="18"/>
                <w:szCs w:val="18"/>
              </w:rPr>
              <w:t xml:space="preserve">COMUNIDAD · Comunidad</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Cara humana del equipo. Sin CTA de venta.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¿Cómo es trabajar en un proyecto BIM internacional? Te llevamos adentro 👇</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Husos horarios, estándares distintos, coordinación en la nube con equipos de 3 países… así es</w:t>
      </w:r>
    </w:p>
    <w:p>
      <w:pPr>
        <w:pBdr>
          <w:left w:val="single" w:color="B9C6D3" w:sz="14" w:space="8"/>
        </w:pBdr>
        <w:shd w:fill="F7F9FB" w:val="clear"/>
        <w:spacing w:after="0"/>
      </w:pPr>
      <w:r>
        <w:rPr>
          <w:rFonts w:ascii="Consolas" w:cs="Consolas" w:eastAsia="Consolas" w:hAnsi="Consolas"/>
          <w:sz w:val="18"/>
          <w:szCs w:val="18"/>
        </w:rPr>
        <w:t xml:space="preserve">el día a día en un proyecto BIM internacional.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¿Te gustaría trabajar así? Comenta “BIM” o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#ProyectoInternacional #AEC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¿Te sumas a la comunidad BIM+IA?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formato</w:t>
            </w:r>
          </w:p>
        </w:tc>
        <w:tc>
          <w:tcPr>
            <w:tcW w:type="dxa" w:w="7800"/>
          </w:tcPr>
          <w:p>
            <w:r>
              <w:rPr>
                <w:sz w:val="18"/>
                <w:szCs w:val="18"/>
              </w:rPr>
              <w:t xml:space="preserve">Behind-the-scenes / historia — fotos o capturas del flujo real de trabajo.</w:t>
            </w:r>
          </w:p>
        </w:tc>
      </w:tr>
      <w:tr>
        <w:tc>
          <w:tcPr>
            <w:tcW w:type="dxa" w:w="2400"/>
          </w:tcPr>
          <w:p>
            <w:r>
              <w:rPr>
                <w:sz w:val="18"/>
                <w:szCs w:val="18"/>
              </w:rPr>
              <w:t xml:space="preserve">puntos</w:t>
            </w:r>
          </w:p>
        </w:tc>
        <w:tc>
          <w:tcPr>
            <w:tcW w:type="dxa" w:w="7800"/>
          </w:tcPr>
          <w:p>
            <w:r>
              <w:rPr>
                <w:sz w:val="18"/>
                <w:szCs w:val="18"/>
              </w:rPr>
              <w:t xml:space="preserve">Coordinación en la nube (BIM Collaborate / ACC) entre equipos de distintos países.,Estándares internacionales (ISO 19650) y entregables definidos.,Reuniones de coordinación con el modelo federado en vivo.,La IA acelera la documentación para cumplir plazos ajustados.</w:t>
            </w:r>
          </w:p>
        </w:tc>
      </w:tr>
      <w:tr>
        <w:tc>
          <w:tcPr>
            <w:tcW w:type="dxa" w:w="2400"/>
          </w:tcPr>
          <w:p>
            <w:r>
              <w:rPr>
                <w:sz w:val="18"/>
                <w:szCs w:val="18"/>
              </w:rPr>
              <w:t xml:space="preserve">para la comunidad</w:t>
            </w:r>
          </w:p>
        </w:tc>
        <w:tc>
          <w:tcPr>
            <w:tcW w:type="dxa" w:w="7800"/>
          </w:tcPr>
          <w:p>
            <w:r>
              <w:rPr>
                <w:sz w:val="18"/>
                <w:szCs w:val="18"/>
              </w:rPr>
              <w:t xml:space="preserve">Mostrar el detrás de cámara real del mes e invitar a los miembros a preguntar sobre trabajo internacional.</w:t>
            </w:r>
          </w:p>
        </w:tc>
      </w:tr>
      <w:tr>
        <w:tc>
          <w:tcPr>
            <w:tcW w:type="dxa" w:w="2400"/>
          </w:tcPr>
          <w:p>
            <w:r>
              <w:rPr>
                <w:sz w:val="18"/>
                <w:szCs w:val="18"/>
              </w:rPr>
              <w:t xml:space="preserve">prompt conversacion</w:t>
            </w:r>
          </w:p>
        </w:tc>
        <w:tc>
          <w:tcPr>
            <w:tcW w:type="dxa" w:w="7800"/>
          </w:tcPr>
          <w:p>
            <w:r>
              <w:rPr>
                <w:sz w:val="18"/>
                <w:szCs w:val="18"/>
              </w:rPr>
              <w:t xml:space="preserve">¿Te gustaría trabajar en proyectos internacionales? ¿Qué te frena hoy?</w:t>
            </w:r>
          </w:p>
        </w:tc>
      </w:tr>
    </w:tbl>
    <w:p>
      <w:pPr>
        <w:pBdr>
          <w:bottom w:val="single" w:color="C96A1C" w:sz="12" w:space="6"/>
        </w:pBdr>
        <w:spacing w:after="60" w:before="340"/>
      </w:pPr>
      <w:r>
        <w:rPr>
          <w:b/>
          <w:bCs/>
          <w:color w:val="C96A1C"/>
          <w:sz w:val="24"/>
          <w:szCs w:val="24"/>
        </w:rPr>
        <w:t xml:space="preserve">Sab 19  ·  </w:t>
      </w:r>
      <w:r>
        <w:rPr>
          <w:b/>
          <w:bCs/>
          <w:color w:val="0E2438"/>
          <w:sz w:val="24"/>
          <w:szCs w:val="24"/>
        </w:rPr>
        <w:t xml:space="preserve">Cómo elegir el software de estructuras adecuado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 POST de anuncio</w:t>
            </w:r>
          </w:p>
        </w:tc>
        <w:tc>
          <w:tcPr>
            <w:tcW w:type="dxa" w:w="3400"/>
          </w:tcPr>
          <w:p>
            <w:r>
              <w:rPr>
                <w:sz w:val="18"/>
                <w:szCs w:val="18"/>
              </w:rPr>
              <w:t xml:space="preserve">Blog del sitio · se anuncia en IG/FB</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Blog de decision de compra: alto intento.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Elegir software no es elegir el ‘más potente’, sino el que encaja con tu tipo de</w:t>
      </w:r>
    </w:p>
    <w:p>
      <w:pPr>
        <w:pBdr>
          <w:left w:val="single" w:color="C96A1C" w:sz="20" w:space="8"/>
        </w:pBdr>
        <w:shd w:fill="FDF1E4" w:val="clear"/>
        <w:spacing w:after="140"/>
      </w:pPr>
      <w:r>
        <w:rPr>
          <w:b/>
          <w:bCs/>
          <w:color w:val="0E2438"/>
          <w:sz w:val="21"/>
          <w:szCs w:val="21"/>
        </w:rPr>
        <w:t xml:space="preserve">estructura y tu flujo.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elegir el software de análisis estructural para tu proyecto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Elegir software no es elegir el ‘más potente’, sino el que encaja con tu tipo de estructura y tu flujo.</w:t>
      </w:r>
    </w:p>
    <w:p>
      <w:pPr>
        <w:pStyle w:val="ListParagraph"/>
        <w:numPr>
          <w:ilvl w:val="0"/>
          <w:numId w:val="1"/>
        </w:numPr>
        <w:spacing w:after="50"/>
      </w:pPr>
      <w:r>
        <w:rPr>
          <w:sz w:val="21"/>
          <w:szCs w:val="21"/>
        </w:rPr>
        <w:t xml:space="preserve">Define primero: tipo de estructura, normativa, y si necesitas integración BIM.</w:t>
      </w:r>
    </w:p>
    <w:p>
      <w:pPr>
        <w:pStyle w:val="ListParagraph"/>
        <w:numPr>
          <w:ilvl w:val="0"/>
          <w:numId w:val="1"/>
        </w:numPr>
        <w:spacing w:after="50"/>
      </w:pPr>
      <w:r>
        <w:rPr>
          <w:sz w:val="21"/>
          <w:szCs w:val="21"/>
        </w:rPr>
        <w:t xml:space="preserve">Edificaciones: ETABS. Propósito general/especiales: SAP2000. Concreto/detalle: complementos específicos.</w:t>
      </w:r>
    </w:p>
    <w:p>
      <w:pPr>
        <w:pStyle w:val="ListParagraph"/>
        <w:numPr>
          <w:ilvl w:val="0"/>
          <w:numId w:val="1"/>
        </w:numPr>
        <w:spacing w:after="50"/>
      </w:pPr>
      <w:r>
        <w:rPr>
          <w:sz w:val="21"/>
          <w:szCs w:val="21"/>
        </w:rPr>
        <w:t xml:space="preserve">Integración BIM: revisa que exporte/importe bien desde Revit para no re-modelar.</w:t>
      </w:r>
    </w:p>
    <w:p>
      <w:pPr>
        <w:pStyle w:val="ListParagraph"/>
        <w:numPr>
          <w:ilvl w:val="0"/>
          <w:numId w:val="1"/>
        </w:numPr>
        <w:spacing w:after="50"/>
      </w:pPr>
      <w:r>
        <w:rPr>
          <w:sz w:val="21"/>
          <w:szCs w:val="21"/>
        </w:rPr>
        <w:t xml:space="preserve">Curva de aprendizaje y soporte también cuentan: el mejor software es el que tu equipo domina.</w:t>
      </w:r>
    </w:p>
    <w:p>
      <w:pPr>
        <w:pStyle w:val="ListParagraph"/>
        <w:numPr>
          <w:ilvl w:val="0"/>
          <w:numId w:val="1"/>
        </w:numPr>
        <w:spacing w:after="50"/>
      </w:pPr>
      <w:r>
        <w:rPr>
          <w:sz w:val="21"/>
          <w:szCs w:val="21"/>
        </w:rPr>
        <w:t xml:space="preserve">Cierre: te ayudamos a elegir en el curso de diseño estructural.</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mejor software de estructuras no es el más caro ni el más potente: es el que encaja con tu</w:t>
      </w:r>
    </w:p>
    <w:p>
      <w:pPr>
        <w:pBdr>
          <w:left w:val="single" w:color="B9C6D3" w:sz="14" w:space="8"/>
        </w:pBdr>
        <w:shd w:fill="F7F9FB" w:val="clear"/>
        <w:spacing w:after="0"/>
      </w:pPr>
      <w:r>
        <w:rPr>
          <w:rFonts w:ascii="Consolas" w:cs="Consolas" w:eastAsia="Consolas" w:hAnsi="Consolas"/>
          <w:sz w:val="18"/>
          <w:szCs w:val="18"/>
        </w:rPr>
        <w:t xml:space="preserve">tipo de proyecto y tu flujo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Primero define estructura, normativa e integración. Después eliges. Y recuerda: el software</w:t>
      </w:r>
    </w:p>
    <w:p>
      <w:pPr>
        <w:pBdr>
          <w:left w:val="single" w:color="B9C6D3" w:sz="14" w:space="8"/>
        </w:pBdr>
        <w:shd w:fill="F7F9FB" w:val="clear"/>
        <w:spacing w:after="0"/>
      </w:pPr>
      <w:r>
        <w:rPr>
          <w:rFonts w:ascii="Consolas" w:cs="Consolas" w:eastAsia="Consolas" w:hAnsi="Consolas"/>
          <w:sz w:val="18"/>
          <w:szCs w:val="18"/>
        </w:rPr>
        <w:t xml:space="preserve">calcula, tú interpretas.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eligieron para su último proyecto?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Guía para elegir tu software de estructuras según el proyecto.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eligieron para su último proyecto?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100" w:before="280"/>
      </w:pPr>
      <w:r>
        <w:rPr>
          <w:b/>
          <w:bCs/>
          <w:color w:val="C96A1C"/>
          <w:sz w:val="26"/>
          <w:szCs w:val="26"/>
        </w:rPr>
        <w:t xml:space="preserve">▸ Semana 4 (21-30 sep)</w:t>
      </w:r>
    </w:p>
    <w:p>
      <w:pPr>
        <w:pBdr>
          <w:bottom w:val="single" w:color="C96A1C" w:sz="12" w:space="6"/>
        </w:pBdr>
        <w:spacing w:after="60" w:before="340"/>
      </w:pPr>
      <w:r>
        <w:rPr>
          <w:b/>
          <w:bCs/>
          <w:color w:val="C96A1C"/>
          <w:sz w:val="24"/>
          <w:szCs w:val="24"/>
        </w:rPr>
        <w:t xml:space="preserve">Lun 21  ·  </w:t>
      </w:r>
      <w:r>
        <w:rPr>
          <w:b/>
          <w:bCs/>
          <w:color w:val="0E2438"/>
          <w:sz w:val="24"/>
          <w:szCs w:val="24"/>
        </w:rPr>
        <w:t xml:space="preserve">Errores comunes al modelar en Revit y cómo evitarlos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Instagram + Facebook · LinkedIn</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Errores comunes: el angulo que mas comentarios genera del nucleo.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modelar en Revit que te van a costar caro en obra.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modelar en Revit que se pagan caro en obra → guárdalo</w:t>
      </w:r>
    </w:p>
    <w:p>
      <w:pPr>
        <w:spacing w:after="60"/>
        <w:ind w:left="180"/>
      </w:pPr>
      <w:r>
        <w:rPr>
          <w:b/>
          <w:bCs/>
          <w:color w:val="0E2438"/>
          <w:sz w:val="19"/>
          <w:szCs w:val="19"/>
        </w:rPr>
        <w:t xml:space="preserve">🖼  Imagen: </w:t>
      </w:r>
      <w:r>
        <w:rPr>
          <w:i/>
          <w:iCs/>
          <w:color w:val="5A6B7B"/>
          <w:sz w:val="19"/>
          <w:szCs w:val="19"/>
        </w:rPr>
        <w:t xml:space="preserve">Portada. Captura de un modelo Revit con warnings visibles, velo azul encima. Título en 2 líneas.</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Modelar sin plantilla ni estándar. Cada quien nombra distinto = caos de coordinación.</w:t>
      </w:r>
    </w:p>
    <w:p>
      <w:pPr>
        <w:spacing w:after="60"/>
        <w:ind w:left="180"/>
      </w:pPr>
      <w:r>
        <w:rPr>
          <w:b/>
          <w:bCs/>
          <w:color w:val="0E2438"/>
          <w:sz w:val="19"/>
          <w:szCs w:val="19"/>
        </w:rPr>
        <w:t xml:space="preserve">🖼  Imagen: </w:t>
      </w:r>
      <w:r>
        <w:rPr>
          <w:i/>
          <w:iCs/>
          <w:color w:val="5A6B7B"/>
          <w:sz w:val="19"/>
          <w:szCs w:val="19"/>
        </w:rPr>
        <w:t xml:space="preserve">Número 01. Dos árboles de proyecto lado a lado: uno ordenado (✅) y otro con nombres inventados (❌).</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No usar niveles y rejillas como base. Todo lo demás queda mal referenciado.</w:t>
      </w:r>
    </w:p>
    <w:p>
      <w:pPr>
        <w:spacing w:after="60"/>
        <w:ind w:left="180"/>
      </w:pPr>
      <w:r>
        <w:rPr>
          <w:b/>
          <w:bCs/>
          <w:color w:val="0E2438"/>
          <w:sz w:val="19"/>
          <w:szCs w:val="19"/>
        </w:rPr>
        <w:t xml:space="preserve">🖼  Imagen: </w:t>
      </w:r>
      <w:r>
        <w:rPr>
          <w:i/>
          <w:iCs/>
          <w:color w:val="5A6B7B"/>
          <w:sz w:val="19"/>
          <w:szCs w:val="19"/>
        </w:rPr>
        <w:t xml:space="preserve">Número 02. Vista de niveles y rejillas mal referenciados, con una línea roja marcando el desfase.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Familias mal hechas o pesadas. Ralentizan el modelo y meten errores.</w:t>
      </w:r>
    </w:p>
    <w:p>
      <w:pPr>
        <w:spacing w:after="60"/>
        <w:ind w:left="180"/>
      </w:pPr>
      <w:r>
        <w:rPr>
          <w:b/>
          <w:bCs/>
          <w:color w:val="0E2438"/>
          <w:sz w:val="19"/>
          <w:szCs w:val="19"/>
        </w:rPr>
        <w:t xml:space="preserve">🖼  Imagen: </w:t>
      </w:r>
      <w:r>
        <w:rPr>
          <w:i/>
          <w:iCs/>
          <w:color w:val="5A6B7B"/>
          <w:sz w:val="19"/>
          <w:szCs w:val="19"/>
        </w:rPr>
        <w:t xml:space="preserve">Número 03. Panel de familias con una marcada como pesada (MB en naranja).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Modelar con más detalle del necesario (LOD). Pierdes horas en lo que nadie va a usar.</w:t>
      </w:r>
    </w:p>
    <w:p>
      <w:pPr>
        <w:spacing w:after="60"/>
        <w:ind w:left="180"/>
      </w:pPr>
      <w:r>
        <w:rPr>
          <w:b/>
          <w:bCs/>
          <w:color w:val="0E2438"/>
          <w:sz w:val="19"/>
          <w:szCs w:val="19"/>
        </w:rPr>
        <w:t xml:space="preserve">🖼  Imagen: </w:t>
      </w:r>
      <w:r>
        <w:rPr>
          <w:i/>
          <w:iCs/>
          <w:color w:val="5A6B7B"/>
          <w:sz w:val="19"/>
          <w:szCs w:val="19"/>
        </w:rPr>
        <w:t xml:space="preserve">Número 04. Comparación de LOD: un elemento simple vs el mismo sobre-detallado.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No revisar interferencias antes de entregar. Los choques salen en obra, y cuestan miles.</w:t>
      </w:r>
    </w:p>
    <w:p>
      <w:pPr>
        <w:spacing w:after="60"/>
        <w:ind w:left="180"/>
      </w:pPr>
      <w:r>
        <w:rPr>
          <w:b/>
          <w:bCs/>
          <w:color w:val="0E2438"/>
          <w:sz w:val="19"/>
          <w:szCs w:val="19"/>
        </w:rPr>
        <w:t xml:space="preserve">🖼  Imagen: </w:t>
      </w:r>
      <w:r>
        <w:rPr>
          <w:i/>
          <w:iCs/>
          <w:color w:val="5A6B7B"/>
          <w:sz w:val="19"/>
          <w:szCs w:val="19"/>
        </w:rPr>
        <w:t xml:space="preserve">Número 05. Reporte de interferencias con el conteo resaltado en naranja.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cometiste? Comenta “BIM” o “IA” y te mando cómo evitarlos.</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Modelar en Revit bien no es modelar bonito: es modelar coordinado. Estos 5 errores son los que</w:t>
      </w:r>
    </w:p>
    <w:p>
      <w:pPr>
        <w:pBdr>
          <w:left w:val="single" w:color="B9C6D3" w:sz="14" w:space="8"/>
        </w:pBdr>
        <w:shd w:fill="F7F9FB" w:val="clear"/>
        <w:spacing w:after="0"/>
      </w:pPr>
      <w:r>
        <w:rPr>
          <w:rFonts w:ascii="Consolas" w:cs="Consolas" w:eastAsia="Consolas" w:hAnsi="Consolas"/>
          <w:sz w:val="18"/>
          <w:szCs w:val="18"/>
        </w:rPr>
        <w:t xml:space="preserve">más veo (y los que más caro se pagan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la guía para evitarlos.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#Modelado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de modelado en Revit que salen caro en obra. ¿Cuál agregarían?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(azul #0E2438 + naranja). Números 01-05. Un slide por mensaje.</w:t>
      </w:r>
    </w:p>
    <w:p>
      <w:pPr>
        <w:pBdr>
          <w:bottom w:val="single" w:color="C96A1C" w:sz="12" w:space="6"/>
        </w:pBdr>
        <w:spacing w:after="60" w:before="340"/>
      </w:pPr>
      <w:r>
        <w:rPr>
          <w:b/>
          <w:bCs/>
          <w:color w:val="C96A1C"/>
          <w:sz w:val="24"/>
          <w:szCs w:val="24"/>
        </w:rPr>
        <w:t xml:space="preserve">Mie 23  ·  </w:t>
      </w:r>
      <w:r>
        <w:rPr>
          <w:b/>
          <w:bCs/>
          <w:color w:val="0E2438"/>
          <w:sz w:val="24"/>
          <w:szCs w:val="24"/>
        </w:rPr>
        <w:t xml:space="preserve">Revit y la inteligencia artificial: el futuro de los modelos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Instagram + Facebook · LinkedIn · TikTok</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Cierra el arco de IA del mes.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Así se va a ver modelar en Revit en 2 años (y la IA ya empezó).</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Modelar en Revit en 2 años no va a ser como hoy.</w:t>
            </w:r>
          </w:p>
        </w:tc>
      </w:tr>
      <w:tr>
        <w:tc>
          <w:tcPr>
            <w:tcW w:type="dxa" w:w="1300"/>
          </w:tcPr>
          <w:p>
            <w:r>
              <w:rPr>
                <w:sz w:val="18"/>
                <w:szCs w:val="18"/>
              </w:rPr>
              <w:t xml:space="preserve">3-20s</w:t>
            </w:r>
          </w:p>
        </w:tc>
        <w:tc>
          <w:tcPr>
            <w:tcW w:type="dxa" w:w="3100"/>
          </w:tcPr>
          <w:p>
            <w:r>
              <w:rPr>
                <w:sz w:val="18"/>
                <w:szCs w:val="18"/>
              </w:rPr>
              <w:t xml:space="preserve">Mostrar funciones IA emergentes</w:t>
            </w:r>
          </w:p>
        </w:tc>
        <w:tc>
          <w:tcPr>
            <w:tcW w:type="dxa" w:w="5800"/>
          </w:tcPr>
          <w:p>
            <w:r>
              <w:rPr>
                <w:sz w:val="18"/>
                <w:szCs w:val="18"/>
              </w:rPr>
              <w:t xml:space="preserve">Describes lo que necesitas y la IA arma el primer modelo. Detecta y resuelve choques. Genera documentación sola. El modelador deja de dibujar y pasa a decidir.</w:t>
            </w:r>
          </w:p>
        </w:tc>
      </w:tr>
      <w:tr>
        <w:tc>
          <w:tcPr>
            <w:tcW w:type="dxa" w:w="1300"/>
          </w:tcPr>
          <w:p>
            <w:r>
              <w:rPr>
                <w:sz w:val="18"/>
                <w:szCs w:val="18"/>
              </w:rPr>
              <w:t xml:space="preserve">20-28s</w:t>
            </w:r>
          </w:p>
        </w:tc>
        <w:tc>
          <w:tcPr>
            <w:tcW w:type="dxa" w:w="3100"/>
          </w:tcPr>
          <w:p>
            <w:r>
              <w:rPr>
                <w:sz w:val="18"/>
                <w:szCs w:val="18"/>
              </w:rPr>
              <w:t xml:space="preserve">CTA</w:t>
            </w:r>
          </w:p>
        </w:tc>
        <w:tc>
          <w:tcPr>
            <w:tcW w:type="dxa" w:w="5800"/>
          </w:tcPr>
          <w:p>
            <w:r>
              <w:rPr>
                <w:sz w:val="18"/>
                <w:szCs w:val="18"/>
              </w:rPr>
              <w:t xml:space="preserve">El que se adapte hoy, lidera mañana.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está cambiando qué significa modelar en Revit: menos dibujar, más decidir. El profesional</w:t>
      </w:r>
    </w:p>
    <w:p>
      <w:pPr>
        <w:pBdr>
          <w:left w:val="single" w:color="B9C6D3" w:sz="14" w:space="8"/>
        </w:pBdr>
        <w:shd w:fill="F7F9FB" w:val="clear"/>
        <w:spacing w:after="0"/>
      </w:pPr>
      <w:r>
        <w:rPr>
          <w:rFonts w:ascii="Consolas" w:cs="Consolas" w:eastAsia="Consolas" w:hAnsi="Consolas"/>
          <w:sz w:val="18"/>
          <w:szCs w:val="18"/>
        </w:rPr>
        <w:t xml:space="preserve">BIM que adopte esto hoy, lidera mañana.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cómo prepararte.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#IA #FuturoBIM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Jue 24  ·  </w:t>
      </w:r>
      <w:r>
        <w:rPr>
          <w:b/>
          <w:bCs/>
          <w:color w:val="0E2438"/>
          <w:sz w:val="24"/>
          <w:szCs w:val="24"/>
        </w:rPr>
        <w:t xml:space="preserve">Especialización en IA aplicada a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Instagram + Facebook · LinkedIn</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Unica venta blanda en feed del mes. Comenta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tareas de BIM que la IA ya hace por ti (y por qué el criterio sigue siendo tuyo).</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tareas de BIM que la IA ya hace por ti →</w:t>
      </w:r>
    </w:p>
    <w:p>
      <w:pPr>
        <w:spacing w:after="60"/>
        <w:ind w:left="180"/>
      </w:pPr>
      <w:r>
        <w:rPr>
          <w:b/>
          <w:bCs/>
          <w:color w:val="0E2438"/>
          <w:sz w:val="19"/>
          <w:szCs w:val="19"/>
        </w:rPr>
        <w:t xml:space="preserve">🖼  Imagen: </w:t>
      </w:r>
      <w:r>
        <w:rPr>
          <w:i/>
          <w:iCs/>
          <w:color w:val="5A6B7B"/>
          <w:sz w:val="19"/>
          <w:szCs w:val="19"/>
        </w:rPr>
        <w:t xml:space="preserve">Portada formato documento LinkedIn (1:1 o 4:5). Título grande sobre azul, sin adornos — LinkedIn premia lo sobrio.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Documentación y cantidades: del modelo a las tablas en minutos.</w:t>
      </w:r>
    </w:p>
    <w:p>
      <w:pPr>
        <w:spacing w:after="60"/>
        <w:ind w:left="180"/>
      </w:pPr>
      <w:r>
        <w:rPr>
          <w:b/>
          <w:bCs/>
          <w:color w:val="0E2438"/>
          <w:sz w:val="19"/>
          <w:szCs w:val="19"/>
        </w:rPr>
        <w:t xml:space="preserve">🖼  Imagen: </w:t>
      </w:r>
      <w:r>
        <w:rPr>
          <w:i/>
          <w:iCs/>
          <w:color w:val="5A6B7B"/>
          <w:sz w:val="19"/>
          <w:szCs w:val="19"/>
        </w:rPr>
        <w:t xml:space="preserve">Número 01. Tabla de cantidades estilizada saliendo de un modelo. Texto corto.</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Detección y solución de choques entre disciplinas.</w:t>
      </w:r>
    </w:p>
    <w:p>
      <w:pPr>
        <w:spacing w:after="60"/>
        <w:ind w:left="180"/>
      </w:pPr>
      <w:r>
        <w:rPr>
          <w:b/>
          <w:bCs/>
          <w:color w:val="0E2438"/>
          <w:sz w:val="19"/>
          <w:szCs w:val="19"/>
        </w:rPr>
        <w:t xml:space="preserve">🖼  Imagen: </w:t>
      </w:r>
      <w:r>
        <w:rPr>
          <w:i/>
          <w:iCs/>
          <w:color w:val="5A6B7B"/>
          <w:sz w:val="19"/>
          <w:szCs w:val="19"/>
        </w:rPr>
        <w:t xml:space="preserve">Número 02. Dos elementos en choque resaltados, con una solución sugerida al lado.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Primeras versiones de detalles y familias, descritas en palabras.</w:t>
      </w:r>
    </w:p>
    <w:p>
      <w:pPr>
        <w:spacing w:after="60"/>
        <w:ind w:left="180"/>
      </w:pPr>
      <w:r>
        <w:rPr>
          <w:b/>
          <w:bCs/>
          <w:color w:val="0E2438"/>
          <w:sz w:val="19"/>
          <w:szCs w:val="19"/>
        </w:rPr>
        <w:t xml:space="preserve">🖼  Imagen: </w:t>
      </w:r>
      <w:r>
        <w:rPr>
          <w:i/>
          <w:iCs/>
          <w:color w:val="5A6B7B"/>
          <w:sz w:val="19"/>
          <w:szCs w:val="19"/>
        </w:rPr>
        <w:t xml:space="preserve">Número 03. Un detalle constructivo dibujándose solo desde una línea de texto.</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Ninguna decide por ti. El criterio, la norma y la firma siguen siendo tuyos.</w:t>
      </w:r>
    </w:p>
    <w:p>
      <w:pPr>
        <w:spacing w:after="60"/>
        <w:ind w:left="180"/>
      </w:pPr>
      <w:r>
        <w:rPr>
          <w:b/>
          <w:bCs/>
          <w:color w:val="0E2438"/>
          <w:sz w:val="19"/>
          <w:szCs w:val="19"/>
        </w:rPr>
        <w:t xml:space="preserve">🖼  Imagen: </w:t>
      </w:r>
      <w:r>
        <w:rPr>
          <w:i/>
          <w:iCs/>
          <w:color w:val="5A6B7B"/>
          <w:sz w:val="19"/>
          <w:szCs w:val="19"/>
        </w:rPr>
        <w:t xml:space="preserve">Slide de mensaje: «Ninguna decide por ti». Texto centrado grande, con la palabra FIRMA destacada.</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Aprender a usarlas con criterio es la especialización de esta década. Comenta “BIM” o “IA”.</w:t>
      </w:r>
    </w:p>
    <w:p>
      <w:pPr>
        <w:spacing w:after="60"/>
        <w:ind w:left="180"/>
      </w:pPr>
      <w:r>
        <w:rPr>
          <w:b/>
          <w:bCs/>
          <w:color w:val="0E2438"/>
          <w:sz w:val="19"/>
          <w:szCs w:val="19"/>
        </w:rPr>
        <w:t xml:space="preserve">🖼  Imagen: </w:t>
      </w:r>
      <w:r>
        <w:rPr>
          <w:i/>
          <w:iCs/>
          <w:color w:val="5A6B7B"/>
          <w:sz w:val="19"/>
          <w:szCs w:val="19"/>
        </w:rPr>
        <w:t xml:space="preserve">Cierre sobrio: pregunta abierta + «escríbeme por DM». En LinkedIn NO se pide comentar la palabra.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La ventaja no es usarla — es usarla con criterio. Eso es</w:t>
      </w:r>
    </w:p>
    <w:p>
      <w:pPr>
        <w:pBdr>
          <w:left w:val="single" w:color="B9C6D3" w:sz="14" w:space="8"/>
        </w:pBdr>
        <w:shd w:fill="F7F9FB" w:val="clear"/>
        <w:spacing w:after="0"/>
      </w:pPr>
      <w:r>
        <w:rPr>
          <w:rFonts w:ascii="Consolas" w:cs="Consolas" w:eastAsia="Consolas" w:hAnsi="Consolas"/>
          <w:sz w:val="18"/>
          <w:szCs w:val="18"/>
        </w:rPr>
        <w:t xml:space="preserve">lo que enseña una especialización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cómo.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#Especialización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¿Qué tarea de BIM ya delegaron a la IA — y cuál jamás?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01/02/03. Formato documento (LinkedIn PDF). Un slide por mensaje.</w:t>
      </w:r>
    </w:p>
    <w:p>
      <w:pPr>
        <w:pBdr>
          <w:bottom w:val="single" w:color="C96A1C" w:sz="12" w:space="6"/>
        </w:pBdr>
        <w:spacing w:after="60" w:before="340"/>
      </w:pPr>
      <w:r>
        <w:rPr>
          <w:b/>
          <w:bCs/>
          <w:color w:val="C96A1C"/>
          <w:sz w:val="24"/>
          <w:szCs w:val="24"/>
        </w:rPr>
        <w:t xml:space="preserve">Lun 28  ·  </w:t>
      </w:r>
      <w:r>
        <w:rPr>
          <w:b/>
          <w:bCs/>
          <w:color w:val="0E2438"/>
          <w:sz w:val="24"/>
          <w:szCs w:val="24"/>
        </w:rPr>
        <w:t xml:space="preserve">Cómo mejorar la productividad en Revit con plugins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Instagram + Facebook · LinkedIn</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Cierre de mes con productividad: tema de guardado alto.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plugins de Revit que se sienten como hacer trampa (y son gratis o casi).</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plugins de Revit que se sienten como hacer trampa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pyRevit — cientos de herramientas de automatización, gratis.</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Diroots (varias apps) — exportar/importar datos y planos en lote.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Un plugin de renombrado/gestión masiva de vistas y hojas.</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Herramienta de auditoría del modelo (limpiar, detectar basura).</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Un conector a Excel/Power BI para tus datos y cantidades.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usas? Comenta “BIM” o “IA” y te paso la lista con enlaces.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Revit de fábrica está bien. El Revit con los plugins correctos vuela. Estos 5 te devuelven</w:t>
      </w:r>
    </w:p>
    <w:p>
      <w:pPr>
        <w:pBdr>
          <w:left w:val="single" w:color="B9C6D3" w:sz="14" w:space="8"/>
        </w:pBdr>
        <w:shd w:fill="F7F9FB" w:val="clear"/>
        <w:spacing w:after="0"/>
      </w:pPr>
      <w:r>
        <w:rPr>
          <w:rFonts w:ascii="Consolas" w:cs="Consolas" w:eastAsia="Consolas" w:hAnsi="Consolas"/>
          <w:sz w:val="18"/>
          <w:szCs w:val="18"/>
        </w:rPr>
        <w:t xml:space="preserve">horas cada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la lista con enlaces.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#Plugins #pyRevit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plugins que multiplican la productividad en Revit. ¿Cuál agregarían a la lista?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r>
        <w:br w:type="page"/>
      </w:r>
    </w:p>
    <w:p>
      <w:pPr>
        <w:pStyle w:val="Heading1"/>
        <w:spacing w:after="140" w:before="360"/>
      </w:pPr>
      <w:r>
        <w:rPr>
          <w:b/>
          <w:bCs/>
          <w:color w:val="0E2438"/>
        </w:rPr>
        <w:t xml:space="preserve">7 · HISTORIAS — cómo se convierte con stories</w:t>
      </w:r>
    </w:p>
    <w:p>
      <w:pPr>
        <w:spacing w:after="80"/>
        <w:rPr>
          <w:i/>
          <w:iCs/>
          <w:color w:val="5A6B7B"/>
        </w:rPr>
      </w:pPr>
      <w:r>
        <w:rPr>
          <w:i/>
          <w:iCs/>
          <w:color w:val="5A6B7B"/>
          <w:sz w:val="21"/>
          <w:szCs w:val="21"/>
        </w:rPr>
        <w:t xml:space="preserve">Historias que se publican SIEMPRE, tenga o no pieza de feed ese día. La historia no repite el post: le abre la puerta. Todo sticker existe para abrir un DM.</w:t>
      </w:r>
    </w:p>
    <w:p>
      <w:pPr>
        <w:spacing w:after="100" w:before="280"/>
      </w:pPr>
      <w:r>
        <w:rPr>
          <w:b/>
          <w:bCs/>
          <w:color w:val="C96A1C"/>
          <w:sz w:val="26"/>
          <w:szCs w:val="26"/>
        </w:rPr>
        <w:t xml:space="preserve">Las 8 reglas</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Traducción a tu embudo: en el feed el CTA es «comenta ACERO / BIM / IA» y lo recoge el bot. En historias el CTA es el STICKER, y lo recoges tú por DM. Es el mismo camino — comentario o sticker → DM → conversación → venta.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 — son los que necesitan lo que vendes</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 Republicar las mejores al día siguiente</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úsalo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video, un evento o un lanzamiento</w:t>
            </w:r>
          </w:p>
        </w:tc>
        <w:tc>
          <w:tcPr>
            <w:tcW w:type="dxa" w:w="3500"/>
          </w:tcPr>
          <w:p>
            <w:r>
              <w:rPr>
                <w:sz w:val="18"/>
                <w:szCs w:val="18"/>
              </w:rPr>
              <w:t xml:space="preserve">Los que la activan reciben aviso solos. Cero trabajo</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 (la regla de «nunca a landing» es solo para la pauta)</w:t>
            </w:r>
          </w:p>
        </w:tc>
      </w:tr>
    </w:tbl>
    <w:p>
      <w:pPr>
        <w:spacing w:after="100" w:before="280"/>
      </w:pPr>
      <w:r>
        <w:rPr>
          <w:b/>
          <w:bCs/>
          <w:color w:val="C96A1C"/>
          <w:sz w:val="26"/>
          <w:szCs w:val="26"/>
        </w:rPr>
        <w:t xml:space="preserve">La semana tipo de historias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400"/>
        <w:gridCol w:w="4900"/>
        <w:gridCol w:w="3900"/>
      </w:tblGrid>
      <w:tr>
        <w:trPr>
          <w:tblHeader/>
        </w:trPr>
        <w:tc>
          <w:tcPr>
            <w:tcW w:type="dxa" w:w="1400"/>
            <w:shd w:fill="0E2438" w:val="clear"/>
          </w:tcPr>
          <w:p>
            <w:r>
              <w:rPr>
                <w:b/>
                <w:bCs/>
                <w:color w:val="FFFFFF"/>
                <w:sz w:val="18"/>
                <w:szCs w:val="18"/>
              </w:rPr>
              <w:t xml:space="preserve">Día</w:t>
            </w:r>
          </w:p>
        </w:tc>
        <w:tc>
          <w:tcPr>
            <w:tcW w:type="dxa" w:w="4900"/>
            <w:shd w:fill="0E2438" w:val="clear"/>
          </w:tcPr>
          <w:p>
            <w:r>
              <w:rPr>
                <w:b/>
                <w:bCs/>
                <w:color w:val="FFFFFF"/>
                <w:sz w:val="18"/>
                <w:szCs w:val="18"/>
              </w:rPr>
              <w:t xml:space="preserve">Qué se publica</w:t>
            </w:r>
          </w:p>
        </w:tc>
        <w:tc>
          <w:tcPr>
            <w:tcW w:type="dxa" w:w="3900"/>
            <w:shd w:fill="0E2438" w:val="clear"/>
          </w:tcPr>
          <w:p>
            <w:r>
              <w:rPr>
                <w:b/>
                <w:bCs/>
                <w:color w:val="FFFFFF"/>
                <w:sz w:val="18"/>
                <w:szCs w:val="18"/>
              </w:rPr>
              <w:t xml:space="preserve">Sticker</w:t>
            </w:r>
          </w:p>
        </w:tc>
      </w:tr>
      <w:tr>
        <w:tc>
          <w:tcPr>
            <w:tcW w:type="dxa" w:w="1400"/>
          </w:tcPr>
          <w:p>
            <w:r>
              <w:rPr>
                <w:sz w:val="18"/>
                <w:szCs w:val="18"/>
              </w:rPr>
              <w:t xml:space="preserve">Lunes</w:t>
            </w:r>
          </w:p>
        </w:tc>
        <w:tc>
          <w:tcPr>
            <w:tcW w:type="dxa" w:w="4900"/>
          </w:tcPr>
          <w:p>
            <w:r>
              <w:rPr>
                <w:sz w:val="18"/>
                <w:szCs w:val="18"/>
              </w:rPr>
              <w:t xml:space="preserve">Secuencia de la pieza del día (3-5 frames, ver cada pieza).</w:t>
            </w:r>
          </w:p>
        </w:tc>
        <w:tc>
          <w:tcPr>
            <w:tcW w:type="dxa" w:w="3900"/>
          </w:tcPr>
          <w:p>
            <w:r>
              <w:rPr>
                <w:sz w:val="18"/>
                <w:szCs w:val="18"/>
              </w:rPr>
              <w:t xml:space="preserve">El que traiga la pieza.</w:t>
            </w:r>
          </w:p>
        </w:tc>
      </w:tr>
      <w:tr>
        <w:tc>
          <w:tcPr>
            <w:tcW w:type="dxa" w:w="1400"/>
          </w:tcPr>
          <w:p>
            <w:r>
              <w:rPr>
                <w:sz w:val="18"/>
                <w:szCs w:val="18"/>
              </w:rPr>
              <w:t xml:space="preserve">Martes</w:t>
            </w:r>
          </w:p>
        </w:tc>
        <w:tc>
          <w:tcPr>
            <w:tcW w:type="dxa" w:w="4900"/>
          </w:tcPr>
          <w:p>
            <w:r>
              <w:rPr>
                <w:sz w:val="18"/>
                <w:szCs w:val="18"/>
              </w:rPr>
              <w:t xml:space="preserve">Detrás de cámara: qué estás grabando, modelando o preparando. Sin producción.</w:t>
            </w:r>
          </w:p>
        </w:tc>
        <w:tc>
          <w:tcPr>
            <w:tcW w:type="dxa" w:w="3900"/>
          </w:tcPr>
          <w:p>
            <w:r>
              <w:rPr>
                <w:sz w:val="18"/>
                <w:szCs w:val="18"/>
              </w:rPr>
              <w:t xml:space="preserve">Ninguno o encuesta simple.</w:t>
            </w:r>
          </w:p>
        </w:tc>
      </w:tr>
      <w:tr>
        <w:tc>
          <w:tcPr>
            <w:tcW w:type="dxa" w:w="1400"/>
          </w:tcPr>
          <w:p>
            <w:r>
              <w:rPr>
                <w:sz w:val="18"/>
                <w:szCs w:val="18"/>
              </w:rPr>
              <w:t xml:space="preserve">Miércoles</w:t>
            </w:r>
          </w:p>
        </w:tc>
        <w:tc>
          <w:tcPr>
            <w:tcW w:type="dxa" w:w="4900"/>
          </w:tcPr>
          <w:p>
            <w:r>
              <w:rPr>
                <w:sz w:val="18"/>
                <w:szCs w:val="18"/>
              </w:rPr>
              <w:t xml:space="preserve">Secuencia de la pieza del día.</w:t>
            </w:r>
          </w:p>
        </w:tc>
        <w:tc>
          <w:tcPr>
            <w:tcW w:type="dxa" w:w="3900"/>
          </w:tcPr>
          <w:p>
            <w:r>
              <w:rPr>
                <w:sz w:val="18"/>
                <w:szCs w:val="18"/>
              </w:rPr>
              <w:t xml:space="preserve">El que traiga la pieza.</w:t>
            </w:r>
          </w:p>
        </w:tc>
      </w:tr>
      <w:tr>
        <w:tc>
          <w:tcPr>
            <w:tcW w:type="dxa" w:w="1400"/>
          </w:tcPr>
          <w:p>
            <w:r>
              <w:rPr>
                <w:sz w:val="18"/>
                <w:szCs w:val="18"/>
              </w:rPr>
              <w:t xml:space="preserve">Jueves</w:t>
            </w:r>
          </w:p>
        </w:tc>
        <w:tc>
          <w:tcPr>
            <w:tcW w:type="dxa" w:w="4900"/>
          </w:tcPr>
          <w:p>
            <w:r>
              <w:rPr>
                <w:sz w:val="18"/>
                <w:szCs w:val="18"/>
              </w:rPr>
              <w:t xml:space="preserve">Caja de preguntas abierta: «¿En qué estás atascado esta semana?»</w:t>
            </w:r>
          </w:p>
        </w:tc>
        <w:tc>
          <w:tcPr>
            <w:tcW w:type="dxa" w:w="3900"/>
          </w:tcPr>
          <w:p>
            <w:r>
              <w:rPr>
                <w:sz w:val="18"/>
                <w:szCs w:val="18"/>
              </w:rPr>
              <w:t xml:space="preserve">CAJA DE PREGUNTAS. Contestar en historias las 3 mejores al día siguiente.</w:t>
            </w:r>
          </w:p>
        </w:tc>
      </w:tr>
      <w:tr>
        <w:tc>
          <w:tcPr>
            <w:tcW w:type="dxa" w:w="1400"/>
          </w:tcPr>
          <w:p>
            <w:r>
              <w:rPr>
                <w:sz w:val="18"/>
                <w:szCs w:val="18"/>
              </w:rPr>
              <w:t xml:space="preserve">Viernes</w:t>
            </w:r>
          </w:p>
        </w:tc>
        <w:tc>
          <w:tcPr>
            <w:tcW w:type="dxa" w:w="4900"/>
          </w:tcPr>
          <w:p>
            <w:r>
              <w:rPr>
                <w:sz w:val="18"/>
                <w:szCs w:val="18"/>
              </w:rPr>
              <w:t xml:space="preserve">Secuencia de la pieza del día + republicar las respuestas del jueves.</w:t>
            </w:r>
          </w:p>
        </w:tc>
        <w:tc>
          <w:tcPr>
            <w:tcW w:type="dxa" w:w="3900"/>
          </w:tcPr>
          <w:p>
            <w:r>
              <w:rPr>
                <w:sz w:val="18"/>
                <w:szCs w:val="18"/>
              </w:rPr>
              <w:t xml:space="preserve">Enlace al post.</w:t>
            </w:r>
          </w:p>
        </w:tc>
      </w:tr>
      <w:tr>
        <w:tc>
          <w:tcPr>
            <w:tcW w:type="dxa" w:w="1400"/>
          </w:tcPr>
          <w:p>
            <w:r>
              <w:rPr>
                <w:sz w:val="18"/>
                <w:szCs w:val="18"/>
              </w:rPr>
              <w:t xml:space="preserve">Sábado</w:t>
            </w:r>
          </w:p>
        </w:tc>
        <w:tc>
          <w:tcPr>
            <w:tcW w:type="dxa" w:w="4900"/>
          </w:tcPr>
          <w:p>
            <w:r>
              <w:rPr>
                <w:sz w:val="18"/>
                <w:szCs w:val="18"/>
              </w:rPr>
              <w:t xml:space="preserve">Testimonio o avance de un alumno (con permiso). Prueba social, sin vender.</w:t>
            </w:r>
          </w:p>
        </w:tc>
        <w:tc>
          <w:tcPr>
            <w:tcW w:type="dxa" w:w="3900"/>
          </w:tcPr>
          <w:p>
            <w:r>
              <w:rPr>
                <w:sz w:val="18"/>
                <w:szCs w:val="18"/>
              </w:rPr>
              <w:t xml:space="preserve">Encuesta: «¿Te ves aquí?»</w:t>
            </w:r>
          </w:p>
        </w:tc>
      </w:tr>
      <w:tr>
        <w:tc>
          <w:tcPr>
            <w:tcW w:type="dxa" w:w="1400"/>
          </w:tcPr>
          <w:p>
            <w:r>
              <w:rPr>
                <w:sz w:val="18"/>
                <w:szCs w:val="18"/>
              </w:rPr>
              <w:t xml:space="preserve">Domingo</w:t>
            </w:r>
          </w:p>
        </w:tc>
        <w:tc>
          <w:tcPr>
            <w:tcW w:type="dxa" w:w="4900"/>
          </w:tcPr>
          <w:p>
            <w:r>
              <w:rPr>
                <w:sz w:val="18"/>
                <w:szCs w:val="18"/>
              </w:rPr>
              <w:t xml:space="preserve">Nada, o una sola de cierre de semana. Descansar también es estrategia.</w:t>
            </w:r>
          </w:p>
        </w:tc>
        <w:tc>
          <w:tcPr>
            <w:tcW w:type="dxa" w:w="3900"/>
          </w:tcPr>
          <w:p>
            <w:r>
              <w:rPr>
                <w:sz w:val="18"/>
                <w:szCs w:val="18"/>
              </w:rPr>
              <w:t xml:space="preserve">—</w:t>
            </w:r>
          </w:p>
        </w:tc>
      </w:tr>
    </w:tbl>
    <w:p>
      <w:pPr>
        <w:spacing w:after="100" w:before="280"/>
      </w:pPr>
      <w:r>
        <w:rPr>
          <w:b/>
          <w:bCs/>
          <w:color w:val="C96A1C"/>
          <w:sz w:val="26"/>
          <w:szCs w:val="26"/>
        </w:rPr>
        <w:t xml:space="preserve">Destacadas del perfil</w:t>
      </w:r>
    </w:p>
    <w:p>
      <w:pPr>
        <w:spacing w:after="80"/>
        <w:rPr>
          <w:color w:val="5A6B7B"/>
        </w:rPr>
      </w:pPr>
      <w:r>
        <w:rPr>
          <w:color w:val="5A6B7B"/>
          <w:sz w:val="21"/>
          <w:szCs w:val="21"/>
        </w:rPr>
        <w:t xml:space="preserve">Las buenas secuencias no se pierden a las 24 horas: se guardan en destacadas. Son la portada del perfil para quien te descubre.</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Cada pieza del mes tiene su secuencia de historias escrita frame por frame — está dentro del desarrollo de la pieza, en la sección 5.</w:t>
      </w:r>
    </w:p>
    <w:p>
      <w:r>
        <w:br w:type="page"/>
      </w:r>
    </w:p>
    <w:p>
      <w:pPr>
        <w:pStyle w:val="Heading1"/>
        <w:spacing w:after="140" w:before="360"/>
      </w:pPr>
      <w:r>
        <w:rPr>
          <w:b/>
          <w:bCs/>
          <w:color w:val="0E2438"/>
        </w:rPr>
        <w:t xml:space="preserve">8 · VENTA y PAUTA — los anuncios (copy listo)</w:t>
      </w:r>
    </w:p>
    <w:p>
      <w:pPr>
        <w:spacing w:after="80"/>
        <w:rPr>
          <w:b/>
          <w:bCs/>
          <w:color w:val="A33B2A"/>
        </w:rPr>
      </w:pPr>
      <w:r>
        <w:rPr>
          <w:b/>
          <w:bCs/>
          <w:color w:val="A33B2A"/>
          <w:sz w:val="21"/>
          <w:szCs w:val="21"/>
        </w:rPr>
        <w:t xml:space="preserve">Estas piezas SÍ venden y van a pauta. Todas llevan a WhatsApp — nunca a landing. El dato es contundente: landing = CPL $164.64 · WhatsApp = CPL $0.45.</w:t>
      </w:r>
    </w:p>
    <w:p>
      <w:pPr>
        <w:spacing w:after="100" w:before="280"/>
      </w:pPr>
      <w:r>
        <w:rPr>
          <w:b/>
          <w:bCs/>
          <w:color w:val="C96A1C"/>
          <w:sz w:val="26"/>
          <w:szCs w:val="26"/>
        </w:rPr>
        <w:t xml:space="preserve">Cómo se separa el contenido de valor del de venta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4100"/>
      </w:tblGrid>
      <w:tr>
        <w:trPr>
          <w:tblHeader/>
        </w:trPr>
        <w:tc>
          <w:tcPr>
            <w:tcW w:type="dxa" w:w="1900"/>
            <w:shd w:fill="0E2438" w:val="clear"/>
          </w:tcPr>
          <w:p>
            <w:r>
              <w:rPr>
                <w:b/>
                <w:bCs/>
                <w:color w:val="FFFFFF"/>
                <w:sz w:val="18"/>
                <w:szCs w:val="18"/>
              </w:rPr>
              <w:t xml:space="preserve"/>
            </w:r>
          </w:p>
        </w:tc>
        <w:tc>
          <w:tcPr>
            <w:tcW w:type="dxa" w:w="4200"/>
            <w:shd w:fill="0E2438" w:val="clear"/>
          </w:tcPr>
          <w:p>
            <w:r>
              <w:rPr>
                <w:b/>
                <w:bCs/>
                <w:color w:val="FFFFFF"/>
                <w:sz w:val="18"/>
                <w:szCs w:val="18"/>
              </w:rPr>
              <w:t xml:space="preserve">CONTENIDO DE VALOR (orgánico)</w:t>
            </w:r>
          </w:p>
        </w:tc>
        <w:tc>
          <w:tcPr>
            <w:tcW w:type="dxa" w:w="4100"/>
            <w:shd w:fill="0E2438" w:val="clear"/>
          </w:tcPr>
          <w:p>
            <w:r>
              <w:rPr>
                <w:b/>
                <w:bCs/>
                <w:color w:val="FFFFFF"/>
                <w:sz w:val="18"/>
                <w:szCs w:val="18"/>
              </w:rPr>
              <w:t xml:space="preserve">VENTA / PAUTA (ads)</w:t>
            </w:r>
          </w:p>
        </w:tc>
      </w:tr>
      <w:tr>
        <w:tc>
          <w:tcPr>
            <w:tcW w:type="dxa" w:w="1900"/>
          </w:tcPr>
          <w:p>
            <w:r>
              <w:rPr>
                <w:sz w:val="18"/>
                <w:szCs w:val="18"/>
              </w:rPr>
              <w:t xml:space="preserve">Objetivo</w:t>
            </w:r>
          </w:p>
        </w:tc>
        <w:tc>
          <w:tcPr>
            <w:tcW w:type="dxa" w:w="4200"/>
          </w:tcPr>
          <w:p>
            <w:r>
              <w:rPr>
                <w:sz w:val="18"/>
                <w:szCs w:val="18"/>
              </w:rPr>
              <w:t xml:space="preserve">Conversación, guardados, autoridad</w:t>
            </w:r>
          </w:p>
        </w:tc>
        <w:tc>
          <w:tcPr>
            <w:tcW w:type="dxa" w:w="4100"/>
          </w:tcPr>
          <w:p>
            <w:r>
              <w:rPr>
                <w:sz w:val="18"/>
                <w:szCs w:val="18"/>
              </w:rPr>
              <w:t xml:space="preserve">Leads a WhatsApp</w:t>
            </w:r>
          </w:p>
        </w:tc>
      </w:tr>
      <w:tr>
        <w:tc>
          <w:tcPr>
            <w:tcW w:type="dxa" w:w="1900"/>
          </w:tcPr>
          <w:p>
            <w:r>
              <w:rPr>
                <w:sz w:val="18"/>
                <w:szCs w:val="18"/>
              </w:rPr>
              <w:t xml:space="preserve">Proporción del mes</w:t>
            </w:r>
          </w:p>
        </w:tc>
        <w:tc>
          <w:tcPr>
            <w:tcW w:type="dxa" w:w="4200"/>
          </w:tcPr>
          <w:p>
            <w:r>
              <w:rPr>
                <w:sz w:val="18"/>
                <w:szCs w:val="18"/>
              </w:rPr>
              <w:t xml:space="preserve">~70%</w:t>
            </w:r>
          </w:p>
        </w:tc>
        <w:tc>
          <w:tcPr>
            <w:tcW w:type="dxa" w:w="4100"/>
          </w:tcPr>
          <w:p>
            <w:r>
              <w:rPr>
                <w:sz w:val="18"/>
                <w:szCs w:val="18"/>
              </w:rPr>
              <w:t xml:space="preserve">~30%</w:t>
            </w:r>
          </w:p>
        </w:tc>
      </w:tr>
      <w:tr>
        <w:tc>
          <w:tcPr>
            <w:tcW w:type="dxa" w:w="1900"/>
          </w:tcPr>
          <w:p>
            <w:r>
              <w:rPr>
                <w:sz w:val="18"/>
                <w:szCs w:val="18"/>
              </w:rPr>
              <w:t xml:space="preserve">CTA</w:t>
            </w:r>
          </w:p>
        </w:tc>
        <w:tc>
          <w:tcPr>
            <w:tcW w:type="dxa" w:w="4200"/>
          </w:tcPr>
          <w:p>
            <w:r>
              <w:rPr>
                <w:sz w:val="18"/>
                <w:szCs w:val="18"/>
              </w:rPr>
              <w:t xml:space="preserve">«Comenta BIM / IA / ACERO»</w:t>
            </w:r>
          </w:p>
        </w:tc>
        <w:tc>
          <w:tcPr>
            <w:tcW w:type="dxa" w:w="4100"/>
          </w:tcPr>
          <w:p>
            <w:r>
              <w:rPr>
                <w:sz w:val="18"/>
                <w:szCs w:val="18"/>
              </w:rPr>
              <w:t xml:space="preserve">Botón directo a WhatsApp</w:t>
            </w:r>
          </w:p>
        </w:tc>
      </w:tr>
      <w:tr>
        <w:tc>
          <w:tcPr>
            <w:tcW w:type="dxa" w:w="1900"/>
          </w:tcPr>
          <w:p>
            <w:r>
              <w:rPr>
                <w:sz w:val="18"/>
                <w:szCs w:val="18"/>
              </w:rPr>
              <w:t xml:space="preserve">Dónde vive</w:t>
            </w:r>
          </w:p>
        </w:tc>
        <w:tc>
          <w:tcPr>
            <w:tcW w:type="dxa" w:w="4200"/>
          </w:tcPr>
          <w:p>
            <w:r>
              <w:rPr>
                <w:sz w:val="18"/>
                <w:szCs w:val="18"/>
              </w:rPr>
              <w:t xml:space="preserve">Orgánico (IG, FB, LinkedIn, TikTok)</w:t>
            </w:r>
          </w:p>
        </w:tc>
        <w:tc>
          <w:tcPr>
            <w:tcW w:type="dxa" w:w="4100"/>
          </w:tcPr>
          <w:p>
            <w:r>
              <w:rPr>
                <w:sz w:val="18"/>
                <w:szCs w:val="18"/>
              </w:rPr>
              <w:t xml:space="preserve">Meta Ads</w:t>
            </w:r>
          </w:p>
        </w:tc>
      </w:tr>
      <w:tr>
        <w:tc>
          <w:tcPr>
            <w:tcW w:type="dxa" w:w="1900"/>
          </w:tcPr>
          <w:p>
            <w:r>
              <w:rPr>
                <w:sz w:val="18"/>
                <w:szCs w:val="18"/>
              </w:rPr>
              <w:t xml:space="preserve">Métrica que importa</w:t>
            </w:r>
          </w:p>
        </w:tc>
        <w:tc>
          <w:tcPr>
            <w:tcW w:type="dxa" w:w="4200"/>
          </w:tcPr>
          <w:p>
            <w:r>
              <w:rPr>
                <w:sz w:val="18"/>
                <w:szCs w:val="18"/>
              </w:rPr>
              <w:t xml:space="preserve">Comentarios y guardados</w:t>
            </w:r>
          </w:p>
        </w:tc>
        <w:tc>
          <w:tcPr>
            <w:tcW w:type="dxa" w:w="4100"/>
          </w:tcPr>
          <w:p>
            <w:r>
              <w:rPr>
                <w:sz w:val="18"/>
                <w:szCs w:val="18"/>
              </w:rPr>
              <w:t xml:space="preserve">Leads y CPL</w:t>
            </w:r>
          </w:p>
        </w:tc>
      </w:tr>
      <w:tr>
        <w:tc>
          <w:tcPr>
            <w:tcW w:type="dxa" w:w="1900"/>
          </w:tcPr>
          <w:p>
            <w:r>
              <w:rPr>
                <w:sz w:val="18"/>
                <w:szCs w:val="18"/>
              </w:rPr>
              <w:t xml:space="preserve">Nunca</w:t>
            </w:r>
          </w:p>
        </w:tc>
        <w:tc>
          <w:tcPr>
            <w:tcW w:type="dxa" w:w="4200"/>
          </w:tcPr>
          <w:p>
            <w:r>
              <w:rPr>
                <w:sz w:val="18"/>
                <w:szCs w:val="18"/>
              </w:rPr>
              <w:t xml:space="preserve">Vender directo ni poner precio</w:t>
            </w:r>
          </w:p>
        </w:tc>
        <w:tc>
          <w:tcPr>
            <w:tcW w:type="dxa" w:w="4100"/>
          </w:tcPr>
          <w:p>
            <w:r>
              <w:rPr>
                <w:sz w:val="18"/>
                <w:szCs w:val="18"/>
              </w:rPr>
              <w:t xml:space="preserve">Mandar a una landing</w:t>
            </w:r>
          </w:p>
        </w:tc>
      </w:tr>
    </w:tbl>
    <w:p>
      <w:pPr>
        <w:pBdr>
          <w:left w:val="single" w:color="C96A1C" w:sz="18" w:space="8"/>
        </w:pBdr>
        <w:shd w:fill="F4F7FA" w:val="clear"/>
        <w:spacing w:after="100"/>
      </w:pPr>
      <w:r>
        <w:rPr>
          <w:i/>
          <w:iCs/>
          <w:color w:val="5A6B7B"/>
          <w:sz w:val="20"/>
          <w:szCs w:val="20"/>
        </w:rPr>
        <w:t xml:space="preserve">Regla para las piezas de venta orgánica: NUNCA abrir con «inscríbete» ni con el precio. Se abre con valor o con un dolor real, y el CTA solo invita a conversar. La promo pura fue el peor post del mes.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 activa en paralelo al contenido orgánico. El orgánico calienta; la pauta cierra.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 activa en paralelo al contenido orgánico. El orgánico calienta; la pauta cierra.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Se activa en paralelo al contenido orgánico. El orgánico calienta; la pauta cierra.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IA ya hace parte de tu trabajo BIM. La ventaja no es usarla: es usarla con criterio.</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9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Usando Python para mejorar la eficiencia en proyectos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No necesitas ser programador. Con 10 líneas de Python automaticé un reporte que me tomaba toda una tarde.</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Paquete Autodesk para coordinación BIM</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4 herramientas de Autodesk que quizá no estás usando en tu coordinación (y deberías).</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IA para arquitectura (especialización)</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La IA no reemplaza al arquitecto. Pero el arquitecto con IA sí reemplaza al que no la usa.</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10 · Resumen operativo y checklist</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5</w:t>
            </w:r>
          </w:p>
        </w:tc>
      </w:tr>
      <w:tr>
        <w:tc>
          <w:tcPr>
            <w:tcW w:type="dxa" w:w="3600"/>
          </w:tcPr>
          <w:p>
            <w:r>
              <w:rPr>
                <w:sz w:val="18"/>
                <w:szCs w:val="18"/>
              </w:rPr>
              <w:t xml:space="preserve">HISTORIA</w:t>
            </w:r>
          </w:p>
        </w:tc>
        <w:tc>
          <w:tcPr>
            <w:tcW w:type="dxa" w:w="2000"/>
          </w:tcPr>
          <w:p>
            <w:r>
              <w:rPr>
                <w:sz w:val="18"/>
                <w:szCs w:val="18"/>
              </w:rPr>
              <w:t xml:space="preserve">3</w:t>
            </w:r>
          </w:p>
        </w:tc>
      </w:tr>
      <w:tr>
        <w:tc>
          <w:tcPr>
            <w:tcW w:type="dxa" w:w="3600"/>
          </w:tcPr>
          <w:p>
            <w:r>
              <w:rPr>
                <w:sz w:val="18"/>
                <w:szCs w:val="18"/>
              </w:rPr>
              <w:t xml:space="preserve">POST</w:t>
            </w:r>
          </w:p>
        </w:tc>
        <w:tc>
          <w:tcPr>
            <w:tcW w:type="dxa" w:w="2000"/>
          </w:tcPr>
          <w:p>
            <w:r>
              <w:rPr>
                <w:sz w:val="18"/>
                <w:szCs w:val="18"/>
              </w:rPr>
              <w:t xml:space="preserve">3</w:t>
            </w:r>
          </w:p>
        </w:tc>
      </w:tr>
      <w:tr>
        <w:tc>
          <w:tcPr>
            <w:tcW w:type="dxa" w:w="3600"/>
          </w:tcPr>
          <w:p>
            <w:r>
              <w:rPr>
                <w:sz w:val="18"/>
                <w:szCs w:val="18"/>
              </w:rPr>
              <w:t xml:space="preserve">BLOG</w:t>
            </w:r>
          </w:p>
        </w:tc>
        <w:tc>
          <w:tcPr>
            <w:tcW w:type="dxa" w:w="2000"/>
          </w:tcPr>
          <w:p>
            <w:r>
              <w:rPr>
                <w:sz w:val="18"/>
                <w:szCs w:val="18"/>
              </w:rPr>
              <w:t xml:space="preserve">3</w:t>
            </w:r>
          </w:p>
        </w:tc>
      </w:tr>
      <w:tr>
        <w:tc>
          <w:tcPr>
            <w:tcW w:type="dxa" w:w="3600"/>
          </w:tcPr>
          <w:p>
            <w:r>
              <w:rPr>
                <w:sz w:val="18"/>
                <w:szCs w:val="18"/>
              </w:rPr>
              <w:t xml:space="preserve">REEL</w:t>
            </w:r>
          </w:p>
        </w:tc>
        <w:tc>
          <w:tcPr>
            <w:tcW w:type="dxa" w:w="2000"/>
          </w:tcPr>
          <w:p>
            <w:r>
              <w:rPr>
                <w:sz w:val="18"/>
                <w:szCs w:val="18"/>
              </w:rPr>
              <w:t xml:space="preserve">4</w:t>
            </w:r>
          </w:p>
        </w:tc>
      </w:tr>
    </w:tbl>
    <w:p>
      <w:pPr>
        <w:pBdr>
          <w:left w:val="single" w:color="C96A1C" w:sz="18" w:space="8"/>
        </w:pBdr>
        <w:shd w:fill="F4F7FA" w:val="clear"/>
        <w:spacing w:after="100"/>
      </w:pPr>
      <w:r>
        <w:rPr>
          <w:i/>
          <w:iCs/>
          <w:color w:val="5A6B7B"/>
          <w:sz w:val="20"/>
          <w:szCs w:val="20"/>
        </w:rPr>
        <w:t xml:space="preserve">El conteo incluye las 3 piezas pendientes de tus datos (Vie 22, Sáb 30 y Lun 31). Sin ellas: 15 piezas con contenido ya escrito y listo para producir.</w:t>
      </w:r>
    </w:p>
    <w:p>
      <w:pPr>
        <w:spacing w:after="80"/>
      </w:pPr>
      <w:r>
        <w:rPr>
          <w:sz w:val="21"/>
          <w:szCs w:val="21"/>
        </w:rPr>
        <w:t xml:space="preserve">Proporción del mes: ~70% contenido de valor · ~30% venta (2 piezas de venta orgánica con gancho + los 3 anuncios de pauta de la sección 6). Del total, 3 piezas alimentan ACERO — el producto de mejor CPL, que hasta ahora el orgánico casi no cubría.</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que me pases</w:t>
      </w:r>
    </w:p>
    <w:p>
      <w:pPr>
        <w:pStyle w:val="ListParagraph"/>
        <w:numPr>
          <w:ilvl w:val="0"/>
          <w:numId w:val="1"/>
        </w:numPr>
        <w:spacing w:after="50"/>
      </w:pPr>
      <w:r>
        <w:rPr>
          <w:sz w:val="21"/>
          <w:szCs w:val="21"/>
        </w:rPr>
        <w:t xml:space="preserve">Vie 22 — el proyecto o caso de alumno (nombre, antes/después, qué estudió, resultado).</w:t>
      </w:r>
    </w:p>
    <w:p>
      <w:pPr>
        <w:pStyle w:val="ListParagraph"/>
        <w:numPr>
          <w:ilvl w:val="0"/>
          <w:numId w:val="1"/>
        </w:numPr>
        <w:spacing w:after="50"/>
      </w:pPr>
      <w:r>
        <w:rPr>
          <w:sz w:val="21"/>
          <w:szCs w:val="21"/>
        </w:rPr>
        <w:t xml:space="preserve">Sáb 30 — los datos de la conferencia o convención (nombre, fecha, quién expone, tema).</w:t>
      </w:r>
    </w:p>
    <w:p>
      <w:pPr>
        <w:pStyle w:val="ListParagraph"/>
        <w:numPr>
          <w:ilvl w:val="0"/>
          <w:numId w:val="1"/>
        </w:numPr>
        <w:spacing w:after="50"/>
      </w:pPr>
      <w:r>
        <w:rPr>
          <w:sz w:val="21"/>
          <w:szCs w:val="21"/>
        </w:rPr>
        <w:t xml:space="preserve">Mié 13 — si el nuevo lead magnet BIM+IA está listo, entra ahí y desplaza la pieza de venta.</w:t>
      </w:r>
    </w:p>
    <w:p>
      <w:pPr>
        <w:pBdr>
          <w:top w:val="single" w:color="D9E0E7" w:sz="8" w:space="8"/>
        </w:pBdr>
        <w:spacing w:before="340"/>
      </w:pPr>
      <w:r>
        <w:rPr>
          <w:color w:val="5A6B7B"/>
          <w:sz w:val="17"/>
          <w:szCs w:val="17"/>
        </w:rPr>
        <w:t xml:space="preserve">Design Modeling Academy · Matriz de contenido agosto 2026 · Construida sobre la matriz viral (124 reels) y el rendimiento real de las campañas activas</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2026-08-19T18:35:30.162Z</dcterms:created>
  <dcterms:modified xsi:type="dcterms:W3CDTF">2026-08-19T18:35:30.162Z</dcterms:modified>
</cp:coreProperties>
</file>

<file path=docProps/custom.xml><?xml version="1.0" encoding="utf-8"?>
<Properties xmlns="http://schemas.openxmlformats.org/officeDocument/2006/custom-properties" xmlns:vt="http://schemas.openxmlformats.org/officeDocument/2006/docPropsVTypes"/>
</file>