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F0" w:rsidRPr="00A354F0" w:rsidRDefault="00A354F0" w:rsidP="00A354F0">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b/>
          <w:bCs/>
          <w:color w:val="000000"/>
          <w:sz w:val="27"/>
          <w:szCs w:val="27"/>
        </w:rPr>
        <w:t>Comparing composition and inheritance</w:t>
      </w:r>
      <w:r w:rsidRPr="00A354F0">
        <w:rPr>
          <w:rFonts w:ascii="Palatino Linotype" w:eastAsia="Times New Roman" w:hAnsi="Palatino Linotype" w:cs="Times New Roman"/>
          <w:color w:val="000000"/>
          <w:sz w:val="27"/>
          <w:szCs w:val="27"/>
        </w:rPr>
        <w:br/>
      </w:r>
      <w:proofErr w:type="gramStart"/>
      <w:r w:rsidRPr="00A354F0">
        <w:rPr>
          <w:rFonts w:ascii="Palatino Linotype" w:eastAsia="Times New Roman" w:hAnsi="Palatino Linotype" w:cs="Times New Roman"/>
          <w:color w:val="000000"/>
          <w:sz w:val="27"/>
          <w:szCs w:val="27"/>
        </w:rPr>
        <w:t>So</w:t>
      </w:r>
      <w:proofErr w:type="gramEnd"/>
      <w:r w:rsidRPr="00A354F0">
        <w:rPr>
          <w:rFonts w:ascii="Palatino Linotype" w:eastAsia="Times New Roman" w:hAnsi="Palatino Linotype" w:cs="Times New Roman"/>
          <w:color w:val="000000"/>
          <w:sz w:val="27"/>
          <w:szCs w:val="27"/>
        </w:rPr>
        <w:t xml:space="preserve"> how exactly do composition and inheritance compare? Here are several points of comparison:</w:t>
      </w:r>
    </w:p>
    <w:p w:rsidR="00A354F0" w:rsidRPr="00A354F0" w:rsidRDefault="00A354F0" w:rsidP="00A354F0">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t>It is easier to change the interface of a back-end class (composition) than a superclass (inheritance). As the previous example illustrated, a change to the interface of a back-end class necessitates a change to the front-end class implementation, but not necessarily the front-end interface. Code that depends only on the front-end interface still works, so long as the front-end interface remains the same. By contrast, a change to a superclass's interface can not only ripple down the inheritance hierarchy to subclasses, but can also ripple out to code that uses just the subclass's interface.</w:t>
      </w:r>
    </w:p>
    <w:p w:rsidR="00A354F0" w:rsidRPr="00A354F0" w:rsidRDefault="00A354F0" w:rsidP="00A354F0">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t xml:space="preserve">It is easier to change the interface of a front-end class (composition) than a subclass (inheritance). Just as </w:t>
      </w:r>
      <w:proofErr w:type="spellStart"/>
      <w:r w:rsidRPr="00A354F0">
        <w:rPr>
          <w:rFonts w:ascii="Palatino Linotype" w:eastAsia="Times New Roman" w:hAnsi="Palatino Linotype" w:cs="Times New Roman"/>
          <w:color w:val="000000"/>
          <w:sz w:val="27"/>
          <w:szCs w:val="27"/>
        </w:rPr>
        <w:t>superclasses</w:t>
      </w:r>
      <w:proofErr w:type="spellEnd"/>
      <w:r w:rsidRPr="00A354F0">
        <w:rPr>
          <w:rFonts w:ascii="Palatino Linotype" w:eastAsia="Times New Roman" w:hAnsi="Palatino Linotype" w:cs="Times New Roman"/>
          <w:color w:val="000000"/>
          <w:sz w:val="27"/>
          <w:szCs w:val="27"/>
        </w:rPr>
        <w:t xml:space="preserve"> can be fragile, subclasses can be rigid. You can't just change a subclass's interface without making sure the subclass's new interface is compatible with that of its </w:t>
      </w:r>
      <w:proofErr w:type="spellStart"/>
      <w:r w:rsidRPr="00A354F0">
        <w:rPr>
          <w:rFonts w:ascii="Palatino Linotype" w:eastAsia="Times New Roman" w:hAnsi="Palatino Linotype" w:cs="Times New Roman"/>
          <w:color w:val="000000"/>
          <w:sz w:val="27"/>
          <w:szCs w:val="27"/>
        </w:rPr>
        <w:t>supertypes</w:t>
      </w:r>
      <w:proofErr w:type="spellEnd"/>
      <w:r w:rsidRPr="00A354F0">
        <w:rPr>
          <w:rFonts w:ascii="Palatino Linotype" w:eastAsia="Times New Roman" w:hAnsi="Palatino Linotype" w:cs="Times New Roman"/>
          <w:color w:val="000000"/>
          <w:sz w:val="27"/>
          <w:szCs w:val="27"/>
        </w:rPr>
        <w:t>. For example, you can't add to a subclass a method with the same signature but a different return type as a method inherited from a superclass. Composition, on the other hand, allows you to change the interface of a front-end class without affecting back-end classes.</w:t>
      </w:r>
    </w:p>
    <w:p w:rsidR="00A354F0" w:rsidRPr="00A354F0" w:rsidRDefault="00A354F0" w:rsidP="00A354F0">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t>Composition allows you to delay the creation of back-end objects until (and unless) they are needed, as well as changing the back-end objects dynamically throughout the lifetime of the front-end object. With inheritance, you get the image of the superclass in your subclass object image as soon as the subclass is created, and it remains part of the subclass object throughout the lifetime of the subclass.</w:t>
      </w:r>
    </w:p>
    <w:p w:rsidR="00A354F0" w:rsidRPr="00A354F0" w:rsidRDefault="00A354F0" w:rsidP="00A354F0">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 I'll talk about this approach in next month's </w:t>
      </w:r>
      <w:r w:rsidRPr="00A354F0">
        <w:rPr>
          <w:rFonts w:ascii="Palatino Linotype" w:eastAsia="Times New Roman" w:hAnsi="Palatino Linotype" w:cs="Times New Roman"/>
          <w:b/>
          <w:bCs/>
          <w:color w:val="000000"/>
          <w:sz w:val="27"/>
          <w:szCs w:val="27"/>
        </w:rPr>
        <w:t>Design Techniques</w:t>
      </w:r>
      <w:r w:rsidRPr="00A354F0">
        <w:rPr>
          <w:rFonts w:ascii="Palatino Linotype" w:eastAsia="Times New Roman" w:hAnsi="Palatino Linotype" w:cs="Times New Roman"/>
          <w:color w:val="000000"/>
          <w:sz w:val="27"/>
          <w:szCs w:val="27"/>
        </w:rPr>
        <w:t> article.</w:t>
      </w:r>
    </w:p>
    <w:p w:rsidR="00A354F0" w:rsidRPr="00A354F0" w:rsidRDefault="00A354F0" w:rsidP="00A354F0">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lastRenderedPageBreak/>
        <w:t>The explicit method-invocation forwarding (or delegation) approach of composition will often have a performance cost as compared to inheritance's single invocation of an inherited superclass method implementation. I say "often" here because the performance really depends on many factors, including how the JVM optimizes the program as it executes it.</w:t>
      </w:r>
    </w:p>
    <w:p w:rsidR="00A354F0" w:rsidRDefault="00A354F0" w:rsidP="00A354F0">
      <w:pPr>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t>With both composition and inheritance, changing the implementation (not the interface) of any class is easy. The ripple effect of implementation changes remain inside the same class.</w:t>
      </w:r>
    </w:p>
    <w:p w:rsidR="00A354F0" w:rsidRPr="00A354F0" w:rsidRDefault="00A354F0" w:rsidP="00A354F0">
      <w:pPr>
        <w:shd w:val="clear" w:color="auto" w:fill="FFFFFF"/>
        <w:spacing w:before="100" w:beforeAutospacing="1" w:after="100" w:afterAutospacing="1" w:line="240" w:lineRule="auto"/>
        <w:ind w:left="360"/>
        <w:jc w:val="both"/>
        <w:rPr>
          <w:rFonts w:ascii="Palatino Linotype" w:eastAsia="Times New Roman" w:hAnsi="Palatino Linotype" w:cs="Times New Roman"/>
          <w:b/>
          <w:i/>
          <w:color w:val="00B0F0"/>
          <w:sz w:val="28"/>
          <w:szCs w:val="28"/>
        </w:rPr>
      </w:pPr>
      <w:r w:rsidRPr="00A354F0">
        <w:rPr>
          <w:rFonts w:ascii="Palatino Linotype" w:eastAsia="Times New Roman" w:hAnsi="Palatino Linotype" w:cs="Times New Roman"/>
          <w:b/>
          <w:bCs/>
          <w:i/>
          <w:color w:val="00B0F0"/>
          <w:sz w:val="28"/>
          <w:szCs w:val="28"/>
        </w:rPr>
        <w:t>Choosing between composition and inheritance</w:t>
      </w:r>
      <w:r w:rsidRPr="00A354F0">
        <w:rPr>
          <w:rFonts w:ascii="Palatino Linotype" w:eastAsia="Times New Roman" w:hAnsi="Palatino Linotype" w:cs="Times New Roman"/>
          <w:b/>
          <w:i/>
          <w:color w:val="00B0F0"/>
          <w:sz w:val="28"/>
          <w:szCs w:val="28"/>
        </w:rPr>
        <w:br/>
      </w:r>
      <w:proofErr w:type="gramStart"/>
      <w:r w:rsidRPr="00A354F0">
        <w:rPr>
          <w:rFonts w:ascii="Palatino Linotype" w:eastAsia="Times New Roman" w:hAnsi="Palatino Linotype" w:cs="Times New Roman"/>
          <w:b/>
          <w:i/>
          <w:color w:val="00B0F0"/>
          <w:sz w:val="28"/>
          <w:szCs w:val="28"/>
        </w:rPr>
        <w:t>So</w:t>
      </w:r>
      <w:proofErr w:type="gramEnd"/>
      <w:r w:rsidRPr="00A354F0">
        <w:rPr>
          <w:rFonts w:ascii="Palatino Linotype" w:eastAsia="Times New Roman" w:hAnsi="Palatino Linotype" w:cs="Times New Roman"/>
          <w:b/>
          <w:i/>
          <w:color w:val="00B0F0"/>
          <w:sz w:val="28"/>
          <w:szCs w:val="28"/>
        </w:rPr>
        <w:t xml:space="preserve"> how do all these comparisons between composition and inheritance help you in your designs? Here are a few guidelines that reflect how I tend to select between composition and inheritance.</w:t>
      </w:r>
    </w:p>
    <w:p w:rsidR="00A354F0" w:rsidRPr="00A354F0" w:rsidRDefault="00A354F0" w:rsidP="00A354F0">
      <w:pPr>
        <w:pStyle w:val="ListParagraph"/>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b/>
          <w:bCs/>
          <w:color w:val="000000"/>
          <w:sz w:val="27"/>
          <w:szCs w:val="27"/>
        </w:rPr>
        <w:t>Make sure inheritance models the </w:t>
      </w:r>
      <w:r w:rsidRPr="00A354F0">
        <w:rPr>
          <w:rFonts w:ascii="Palatino Linotype" w:eastAsia="Times New Roman" w:hAnsi="Palatino Linotype" w:cs="Times New Roman"/>
          <w:b/>
          <w:bCs/>
          <w:i/>
          <w:iCs/>
          <w:color w:val="000000"/>
          <w:sz w:val="27"/>
          <w:szCs w:val="27"/>
        </w:rPr>
        <w:t>is-a</w:t>
      </w:r>
      <w:r w:rsidRPr="00A354F0">
        <w:rPr>
          <w:rFonts w:ascii="Palatino Linotype" w:eastAsia="Times New Roman" w:hAnsi="Palatino Linotype" w:cs="Times New Roman"/>
          <w:b/>
          <w:bCs/>
          <w:color w:val="000000"/>
          <w:sz w:val="27"/>
          <w:szCs w:val="27"/>
        </w:rPr>
        <w:t> relationship</w:t>
      </w:r>
      <w:r w:rsidRPr="00A354F0">
        <w:rPr>
          <w:rFonts w:ascii="Palatino Linotype" w:eastAsia="Times New Roman" w:hAnsi="Palatino Linotype" w:cs="Times New Roman"/>
          <w:color w:val="000000"/>
          <w:sz w:val="27"/>
          <w:szCs w:val="27"/>
        </w:rPr>
        <w:br/>
      </w:r>
      <w:proofErr w:type="gramStart"/>
      <w:r w:rsidRPr="00A354F0">
        <w:rPr>
          <w:rFonts w:ascii="Palatino Linotype" w:eastAsia="Times New Roman" w:hAnsi="Palatino Linotype" w:cs="Times New Roman"/>
          <w:color w:val="000000"/>
          <w:sz w:val="27"/>
          <w:szCs w:val="27"/>
        </w:rPr>
        <w:t>My</w:t>
      </w:r>
      <w:proofErr w:type="gramEnd"/>
      <w:r w:rsidRPr="00A354F0">
        <w:rPr>
          <w:rFonts w:ascii="Palatino Linotype" w:eastAsia="Times New Roman" w:hAnsi="Palatino Linotype" w:cs="Times New Roman"/>
          <w:color w:val="000000"/>
          <w:sz w:val="27"/>
          <w:szCs w:val="27"/>
        </w:rPr>
        <w:t xml:space="preserve"> main guiding philosophy is that inheritance should be used only when a subclass </w:t>
      </w:r>
      <w:r w:rsidRPr="00A354F0">
        <w:rPr>
          <w:rFonts w:ascii="Palatino Linotype" w:eastAsia="Times New Roman" w:hAnsi="Palatino Linotype" w:cs="Times New Roman"/>
          <w:i/>
          <w:iCs/>
          <w:color w:val="000000"/>
          <w:sz w:val="27"/>
          <w:szCs w:val="27"/>
        </w:rPr>
        <w:t>is-a</w:t>
      </w:r>
      <w:r w:rsidRPr="00A354F0">
        <w:rPr>
          <w:rFonts w:ascii="Palatino Linotype" w:eastAsia="Times New Roman" w:hAnsi="Palatino Linotype" w:cs="Times New Roman"/>
          <w:color w:val="000000"/>
          <w:sz w:val="27"/>
          <w:szCs w:val="27"/>
        </w:rPr>
        <w:t> superclass. In the example above, an </w:t>
      </w:r>
      <w:r w:rsidRPr="00A354F0">
        <w:rPr>
          <w:rFonts w:ascii="Lucida Console" w:eastAsia="Times New Roman" w:hAnsi="Lucida Console" w:cs="Courier New"/>
          <w:color w:val="000000"/>
          <w:sz w:val="26"/>
          <w:szCs w:val="26"/>
        </w:rPr>
        <w:t>Apple</w:t>
      </w:r>
      <w:r w:rsidRPr="00A354F0">
        <w:rPr>
          <w:rFonts w:ascii="Palatino Linotype" w:eastAsia="Times New Roman" w:hAnsi="Palatino Linotype" w:cs="Times New Roman"/>
          <w:color w:val="000000"/>
          <w:sz w:val="27"/>
          <w:szCs w:val="27"/>
        </w:rPr>
        <w:t> likely is-a </w:t>
      </w:r>
      <w:r w:rsidRPr="00A354F0">
        <w:rPr>
          <w:rFonts w:ascii="Lucida Console" w:eastAsia="Times New Roman" w:hAnsi="Lucida Console" w:cs="Courier New"/>
          <w:color w:val="000000"/>
          <w:sz w:val="26"/>
          <w:szCs w:val="26"/>
        </w:rPr>
        <w:t>Fruit</w:t>
      </w:r>
      <w:r w:rsidRPr="00A354F0">
        <w:rPr>
          <w:rFonts w:ascii="Palatino Linotype" w:eastAsia="Times New Roman" w:hAnsi="Palatino Linotype" w:cs="Times New Roman"/>
          <w:color w:val="000000"/>
          <w:sz w:val="27"/>
          <w:szCs w:val="27"/>
        </w:rPr>
        <w:t>, so I would be inclined to use inheritance.</w:t>
      </w:r>
    </w:p>
    <w:p w:rsidR="00A354F0" w:rsidRPr="00A354F0" w:rsidRDefault="00A354F0" w:rsidP="00A354F0">
      <w:pPr>
        <w:pStyle w:val="ListParagraph"/>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color w:val="000000"/>
          <w:sz w:val="27"/>
          <w:szCs w:val="27"/>
        </w:rPr>
        <w:t xml:space="preserve">An important question to ask yourself when you think you have </w:t>
      </w:r>
      <w:proofErr w:type="gramStart"/>
      <w:r w:rsidRPr="00A354F0">
        <w:rPr>
          <w:rFonts w:ascii="Palatino Linotype" w:eastAsia="Times New Roman" w:hAnsi="Palatino Linotype" w:cs="Times New Roman"/>
          <w:color w:val="000000"/>
          <w:sz w:val="27"/>
          <w:szCs w:val="27"/>
        </w:rPr>
        <w:t xml:space="preserve">an </w:t>
      </w:r>
      <w:proofErr w:type="spellStart"/>
      <w:r w:rsidRPr="00A354F0">
        <w:rPr>
          <w:rFonts w:ascii="Palatino Linotype" w:eastAsia="Times New Roman" w:hAnsi="Palatino Linotype" w:cs="Times New Roman"/>
          <w:color w:val="000000"/>
          <w:sz w:val="27"/>
          <w:szCs w:val="27"/>
        </w:rPr>
        <w:t>is</w:t>
      </w:r>
      <w:proofErr w:type="spellEnd"/>
      <w:proofErr w:type="gramEnd"/>
      <w:r w:rsidRPr="00A354F0">
        <w:rPr>
          <w:rFonts w:ascii="Palatino Linotype" w:eastAsia="Times New Roman" w:hAnsi="Palatino Linotype" w:cs="Times New Roman"/>
          <w:color w:val="000000"/>
          <w:sz w:val="27"/>
          <w:szCs w:val="27"/>
        </w:rPr>
        <w:t>-a relationship is whether that is-a relationship will be constant throughout the lifetime of the application and, with luck, the lifecycle of the code. For example, you might think that an </w:t>
      </w:r>
      <w:r w:rsidRPr="00A354F0">
        <w:rPr>
          <w:rFonts w:ascii="Lucida Console" w:eastAsia="Times New Roman" w:hAnsi="Lucida Console" w:cs="Courier New"/>
          <w:color w:val="000000"/>
          <w:sz w:val="26"/>
          <w:szCs w:val="26"/>
        </w:rPr>
        <w:t>Employee</w:t>
      </w:r>
      <w:r w:rsidRPr="00A354F0">
        <w:rPr>
          <w:rFonts w:ascii="Palatino Linotype" w:eastAsia="Times New Roman" w:hAnsi="Palatino Linotype" w:cs="Times New Roman"/>
          <w:color w:val="000000"/>
          <w:sz w:val="27"/>
          <w:szCs w:val="27"/>
        </w:rPr>
        <w:t> is-a </w:t>
      </w:r>
      <w:r w:rsidRPr="00A354F0">
        <w:rPr>
          <w:rFonts w:ascii="Lucida Console" w:eastAsia="Times New Roman" w:hAnsi="Lucida Console" w:cs="Courier New"/>
          <w:color w:val="000000"/>
          <w:sz w:val="26"/>
          <w:szCs w:val="26"/>
        </w:rPr>
        <w:t>Person</w:t>
      </w:r>
      <w:r w:rsidRPr="00A354F0">
        <w:rPr>
          <w:rFonts w:ascii="Palatino Linotype" w:eastAsia="Times New Roman" w:hAnsi="Palatino Linotype" w:cs="Times New Roman"/>
          <w:color w:val="000000"/>
          <w:sz w:val="27"/>
          <w:szCs w:val="27"/>
        </w:rPr>
        <w:t>, when really </w:t>
      </w:r>
      <w:r w:rsidRPr="00A354F0">
        <w:rPr>
          <w:rFonts w:ascii="Lucida Console" w:eastAsia="Times New Roman" w:hAnsi="Lucida Console" w:cs="Courier New"/>
          <w:color w:val="000000"/>
          <w:sz w:val="26"/>
          <w:szCs w:val="26"/>
        </w:rPr>
        <w:t>Employee</w:t>
      </w:r>
      <w:r w:rsidRPr="00A354F0">
        <w:rPr>
          <w:rFonts w:ascii="Palatino Linotype" w:eastAsia="Times New Roman" w:hAnsi="Palatino Linotype" w:cs="Times New Roman"/>
          <w:color w:val="000000"/>
          <w:sz w:val="27"/>
          <w:szCs w:val="27"/>
        </w:rPr>
        <w:t> represents a role that a </w:t>
      </w:r>
      <w:r w:rsidRPr="00A354F0">
        <w:rPr>
          <w:rFonts w:ascii="Lucida Console" w:eastAsia="Times New Roman" w:hAnsi="Lucida Console" w:cs="Courier New"/>
          <w:color w:val="000000"/>
          <w:sz w:val="26"/>
          <w:szCs w:val="26"/>
        </w:rPr>
        <w:t>Person</w:t>
      </w:r>
      <w:r w:rsidRPr="00A354F0">
        <w:rPr>
          <w:rFonts w:ascii="Palatino Linotype" w:eastAsia="Times New Roman" w:hAnsi="Palatino Linotype" w:cs="Times New Roman"/>
          <w:color w:val="000000"/>
          <w:sz w:val="27"/>
          <w:szCs w:val="27"/>
        </w:rPr>
        <w:t> plays part of the time. What if the person becomes unemployed? What if the person is both an </w:t>
      </w:r>
      <w:r w:rsidRPr="00A354F0">
        <w:rPr>
          <w:rFonts w:ascii="Lucida Console" w:eastAsia="Times New Roman" w:hAnsi="Lucida Console" w:cs="Courier New"/>
          <w:color w:val="000000"/>
          <w:sz w:val="26"/>
          <w:szCs w:val="26"/>
        </w:rPr>
        <w:t>Employee</w:t>
      </w:r>
      <w:r w:rsidRPr="00A354F0">
        <w:rPr>
          <w:rFonts w:ascii="Palatino Linotype" w:eastAsia="Times New Roman" w:hAnsi="Palatino Linotype" w:cs="Times New Roman"/>
          <w:color w:val="000000"/>
          <w:sz w:val="27"/>
          <w:szCs w:val="27"/>
        </w:rPr>
        <w:t> and a </w:t>
      </w:r>
      <w:r w:rsidRPr="00A354F0">
        <w:rPr>
          <w:rFonts w:ascii="Lucida Console" w:eastAsia="Times New Roman" w:hAnsi="Lucida Console" w:cs="Courier New"/>
          <w:color w:val="000000"/>
          <w:sz w:val="26"/>
          <w:szCs w:val="26"/>
        </w:rPr>
        <w:t>Supervisor</w:t>
      </w:r>
      <w:r w:rsidRPr="00A354F0">
        <w:rPr>
          <w:rFonts w:ascii="Palatino Linotype" w:eastAsia="Times New Roman" w:hAnsi="Palatino Linotype" w:cs="Times New Roman"/>
          <w:color w:val="000000"/>
          <w:sz w:val="27"/>
          <w:szCs w:val="27"/>
        </w:rPr>
        <w:t>? Such impermanent is-a relationships should usually be modelled with composition.</w:t>
      </w:r>
    </w:p>
    <w:p w:rsidR="00A354F0" w:rsidRPr="00A354F0" w:rsidRDefault="00A354F0" w:rsidP="00A354F0">
      <w:pPr>
        <w:pStyle w:val="ListParagraph"/>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b/>
          <w:bCs/>
          <w:color w:val="000000"/>
          <w:sz w:val="27"/>
          <w:szCs w:val="27"/>
        </w:rPr>
        <w:t>Don't use inheritance just to get code reuse</w:t>
      </w:r>
      <w:r w:rsidRPr="00A354F0">
        <w:rPr>
          <w:rFonts w:ascii="Palatino Linotype" w:eastAsia="Times New Roman" w:hAnsi="Palatino Linotype" w:cs="Times New Roman"/>
          <w:color w:val="000000"/>
          <w:sz w:val="27"/>
          <w:szCs w:val="27"/>
        </w:rPr>
        <w:br/>
        <w:t>If all you really want is to reuse code and there is no is-a relationship in sight, use composition.</w:t>
      </w:r>
    </w:p>
    <w:p w:rsidR="00A354F0" w:rsidRDefault="00A354F0" w:rsidP="00A354F0">
      <w:pPr>
        <w:pStyle w:val="ListParagraph"/>
        <w:numPr>
          <w:ilvl w:val="0"/>
          <w:numId w:val="1"/>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r w:rsidRPr="00A354F0">
        <w:rPr>
          <w:rFonts w:ascii="Palatino Linotype" w:eastAsia="Times New Roman" w:hAnsi="Palatino Linotype" w:cs="Times New Roman"/>
          <w:b/>
          <w:bCs/>
          <w:color w:val="000000"/>
          <w:sz w:val="27"/>
          <w:szCs w:val="27"/>
        </w:rPr>
        <w:t>Don't use inheritance just to get at polymorphism</w:t>
      </w:r>
      <w:r w:rsidRPr="00A354F0">
        <w:rPr>
          <w:rFonts w:ascii="Palatino Linotype" w:eastAsia="Times New Roman" w:hAnsi="Palatino Linotype" w:cs="Times New Roman"/>
          <w:color w:val="000000"/>
          <w:sz w:val="27"/>
          <w:szCs w:val="27"/>
        </w:rPr>
        <w:br/>
      </w:r>
      <w:proofErr w:type="gramStart"/>
      <w:r w:rsidRPr="00A354F0">
        <w:rPr>
          <w:rFonts w:ascii="Palatino Linotype" w:eastAsia="Times New Roman" w:hAnsi="Palatino Linotype" w:cs="Times New Roman"/>
          <w:color w:val="000000"/>
          <w:sz w:val="27"/>
          <w:szCs w:val="27"/>
        </w:rPr>
        <w:t>If</w:t>
      </w:r>
      <w:proofErr w:type="gramEnd"/>
      <w:r w:rsidRPr="00A354F0">
        <w:rPr>
          <w:rFonts w:ascii="Palatino Linotype" w:eastAsia="Times New Roman" w:hAnsi="Palatino Linotype" w:cs="Times New Roman"/>
          <w:color w:val="000000"/>
          <w:sz w:val="27"/>
          <w:szCs w:val="27"/>
        </w:rPr>
        <w:t xml:space="preserve"> all you really want is polymorphism, but there is no natural is-a relationship, use composition with interfaces. I'll be talking about this subject next month.</w:t>
      </w:r>
    </w:p>
    <w:p w:rsidR="00A354F0" w:rsidRPr="00A354F0" w:rsidRDefault="00A354F0" w:rsidP="00A354F0">
      <w:pPr>
        <w:shd w:val="clear" w:color="auto" w:fill="FFFFFF"/>
        <w:spacing w:before="100" w:beforeAutospacing="1" w:after="100" w:afterAutospacing="1" w:line="240" w:lineRule="auto"/>
        <w:outlineLvl w:val="1"/>
        <w:rPr>
          <w:rFonts w:ascii="Arial" w:eastAsia="Times New Roman" w:hAnsi="Arial" w:cs="Arial"/>
          <w:color w:val="212324"/>
          <w:sz w:val="36"/>
          <w:szCs w:val="36"/>
        </w:rPr>
      </w:pPr>
      <w:r w:rsidRPr="00A354F0">
        <w:rPr>
          <w:rFonts w:ascii="Arial" w:eastAsia="Times New Roman" w:hAnsi="Arial" w:cs="Arial"/>
          <w:color w:val="212324"/>
          <w:sz w:val="36"/>
          <w:szCs w:val="36"/>
        </w:rPr>
        <w:lastRenderedPageBreak/>
        <w:t>Composition vs. Inheritance</w:t>
      </w:r>
    </w:p>
    <w:p w:rsidR="00A354F0" w:rsidRPr="00A354F0" w:rsidRDefault="00A354F0" w:rsidP="00A354F0">
      <w:pPr>
        <w:spacing w:after="0" w:line="240" w:lineRule="auto"/>
        <w:rPr>
          <w:rFonts w:ascii="Times New Roman" w:eastAsia="Times New Roman" w:hAnsi="Times New Roman" w:cs="Times New Roman"/>
          <w:sz w:val="24"/>
          <w:szCs w:val="24"/>
        </w:rPr>
      </w:pPr>
      <w:r w:rsidRPr="00A354F0">
        <w:rPr>
          <w:rFonts w:ascii="Arial" w:eastAsia="Times New Roman" w:hAnsi="Arial" w:cs="Arial"/>
          <w:color w:val="212324"/>
          <w:sz w:val="27"/>
          <w:szCs w:val="27"/>
          <w:shd w:val="clear" w:color="auto" w:fill="FFFFFF"/>
        </w:rPr>
        <w:t>Inheritance Yields (Slightly) Better Performance:</w:t>
      </w:r>
    </w:p>
    <w:p w:rsidR="00A354F0" w:rsidRPr="00A354F0" w:rsidRDefault="00A354F0" w:rsidP="00A354F0">
      <w:pPr>
        <w:numPr>
          <w:ilvl w:val="0"/>
          <w:numId w:val="2"/>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Composition's method forwarding/delegation will often be slower than inheritance's dynamic binding</w:t>
      </w:r>
    </w:p>
    <w:p w:rsidR="00A354F0" w:rsidRPr="00A354F0" w:rsidRDefault="00A354F0" w:rsidP="00A354F0">
      <w:pPr>
        <w:numPr>
          <w:ilvl w:val="0"/>
          <w:numId w:val="2"/>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Composition results in more objects getting instantiated, which can incur a performance cost at allocation, </w:t>
      </w:r>
      <w:r w:rsidRPr="00A354F0">
        <w:rPr>
          <w:rFonts w:ascii="Lucida Console" w:eastAsia="Times New Roman" w:hAnsi="Lucida Console" w:cs="Courier New"/>
          <w:color w:val="212324"/>
          <w:sz w:val="26"/>
          <w:szCs w:val="26"/>
        </w:rPr>
        <w:t>&lt;</w:t>
      </w:r>
      <w:proofErr w:type="spellStart"/>
      <w:r w:rsidRPr="00A354F0">
        <w:rPr>
          <w:rFonts w:ascii="Lucida Console" w:eastAsia="Times New Roman" w:hAnsi="Lucida Console" w:cs="Courier New"/>
          <w:color w:val="212324"/>
          <w:sz w:val="26"/>
          <w:szCs w:val="26"/>
        </w:rPr>
        <w:t>init</w:t>
      </w:r>
      <w:proofErr w:type="spellEnd"/>
      <w:r w:rsidRPr="00A354F0">
        <w:rPr>
          <w:rFonts w:ascii="Lucida Console" w:eastAsia="Times New Roman" w:hAnsi="Lucida Console" w:cs="Courier New"/>
          <w:color w:val="212324"/>
          <w:sz w:val="26"/>
          <w:szCs w:val="26"/>
        </w:rPr>
        <w:t>&gt;()</w:t>
      </w:r>
      <w:r w:rsidRPr="00A354F0">
        <w:rPr>
          <w:rFonts w:ascii="Arial" w:eastAsia="Times New Roman" w:hAnsi="Arial" w:cs="Arial"/>
          <w:color w:val="212324"/>
          <w:sz w:val="27"/>
          <w:szCs w:val="27"/>
        </w:rPr>
        <w:t>, and GC time</w:t>
      </w:r>
    </w:p>
    <w:p w:rsidR="00A354F0" w:rsidRPr="00A354F0" w:rsidRDefault="00A354F0" w:rsidP="00A354F0">
      <w:pPr>
        <w:spacing w:after="0" w:line="240" w:lineRule="auto"/>
        <w:rPr>
          <w:rFonts w:ascii="Times New Roman" w:eastAsia="Times New Roman" w:hAnsi="Times New Roman" w:cs="Times New Roman"/>
          <w:sz w:val="24"/>
          <w:szCs w:val="24"/>
        </w:rPr>
      </w:pPr>
      <w:r w:rsidRPr="00A354F0">
        <w:rPr>
          <w:rFonts w:ascii="Arial" w:eastAsia="Times New Roman" w:hAnsi="Arial" w:cs="Arial"/>
          <w:color w:val="212324"/>
          <w:sz w:val="27"/>
          <w:szCs w:val="27"/>
          <w:shd w:val="clear" w:color="auto" w:fill="FFFFFF"/>
        </w:rPr>
        <w:t>Composition Yields Better Flexibility:</w:t>
      </w:r>
    </w:p>
    <w:p w:rsidR="00A354F0" w:rsidRPr="00A354F0" w:rsidRDefault="00A354F0" w:rsidP="00A354F0">
      <w:pPr>
        <w:numPr>
          <w:ilvl w:val="0"/>
          <w:numId w:val="3"/>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Interfaces of classes involved in a composition relationship need not be compatible, so it's easier to change the interfaces</w:t>
      </w:r>
    </w:p>
    <w:p w:rsidR="00A354F0" w:rsidRPr="00A354F0" w:rsidRDefault="00A354F0" w:rsidP="00A354F0">
      <w:pPr>
        <w:numPr>
          <w:ilvl w:val="0"/>
          <w:numId w:val="3"/>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Composition allows you to delay creation of back-end objects until (and unless) you need them</w:t>
      </w:r>
    </w:p>
    <w:p w:rsidR="00A354F0" w:rsidRPr="00A354F0" w:rsidRDefault="00A354F0" w:rsidP="00A354F0">
      <w:pPr>
        <w:numPr>
          <w:ilvl w:val="0"/>
          <w:numId w:val="3"/>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Composition allows you to change back-end objects throughout the lifetime of the front-end object</w:t>
      </w:r>
    </w:p>
    <w:p w:rsidR="00A354F0" w:rsidRPr="00A354F0" w:rsidRDefault="00A354F0" w:rsidP="00A354F0">
      <w:pPr>
        <w:numPr>
          <w:ilvl w:val="0"/>
          <w:numId w:val="3"/>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Composition allows front-end objects to share the same back-end objects</w:t>
      </w:r>
    </w:p>
    <w:p w:rsidR="00A354F0" w:rsidRPr="00A354F0" w:rsidRDefault="00A354F0" w:rsidP="00A354F0">
      <w:pPr>
        <w:spacing w:after="0" w:line="240" w:lineRule="auto"/>
        <w:rPr>
          <w:rFonts w:ascii="Times New Roman" w:eastAsia="Times New Roman" w:hAnsi="Times New Roman" w:cs="Times New Roman"/>
          <w:sz w:val="24"/>
          <w:szCs w:val="24"/>
        </w:rPr>
      </w:pPr>
      <w:r w:rsidRPr="00A354F0">
        <w:rPr>
          <w:rFonts w:ascii="Arial" w:eastAsia="Times New Roman" w:hAnsi="Arial" w:cs="Arial"/>
          <w:color w:val="212324"/>
          <w:sz w:val="27"/>
          <w:szCs w:val="27"/>
          <w:shd w:val="clear" w:color="auto" w:fill="FFFFFF"/>
        </w:rPr>
        <w:t>But:</w:t>
      </w:r>
    </w:p>
    <w:p w:rsidR="00A354F0" w:rsidRPr="00A354F0" w:rsidRDefault="00A354F0" w:rsidP="00A354F0">
      <w:pPr>
        <w:numPr>
          <w:ilvl w:val="0"/>
          <w:numId w:val="4"/>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Composition's method forwarding/delegation results in more code that has to be written, debugged, and maintained.</w:t>
      </w:r>
    </w:p>
    <w:p w:rsidR="00A354F0" w:rsidRPr="00A354F0" w:rsidRDefault="00A354F0" w:rsidP="00A354F0">
      <w:pPr>
        <w:numPr>
          <w:ilvl w:val="0"/>
          <w:numId w:val="4"/>
        </w:numPr>
        <w:shd w:val="clear" w:color="auto" w:fill="FFFFFF"/>
        <w:spacing w:before="100" w:beforeAutospacing="1" w:after="100" w:afterAutospacing="1" w:line="240" w:lineRule="auto"/>
        <w:rPr>
          <w:rFonts w:ascii="Arial" w:eastAsia="Times New Roman" w:hAnsi="Arial" w:cs="Arial"/>
          <w:color w:val="212324"/>
          <w:sz w:val="27"/>
          <w:szCs w:val="27"/>
        </w:rPr>
      </w:pPr>
      <w:r w:rsidRPr="00A354F0">
        <w:rPr>
          <w:rFonts w:ascii="Arial" w:eastAsia="Times New Roman" w:hAnsi="Arial" w:cs="Arial"/>
          <w:color w:val="212324"/>
          <w:sz w:val="27"/>
          <w:szCs w:val="27"/>
        </w:rPr>
        <w:t>Easier to add new subclasses than new front-end classes, </w:t>
      </w:r>
      <w:r w:rsidRPr="00A354F0">
        <w:rPr>
          <w:rFonts w:ascii="Arial" w:eastAsia="Times New Roman" w:hAnsi="Arial" w:cs="Arial"/>
          <w:i/>
          <w:iCs/>
          <w:color w:val="212324"/>
          <w:sz w:val="27"/>
          <w:szCs w:val="27"/>
        </w:rPr>
        <w:t>unless you use composition with interfaces</w:t>
      </w:r>
    </w:p>
    <w:p w:rsidR="00A354F0" w:rsidRPr="00A354F0" w:rsidRDefault="00A354F0" w:rsidP="00A354F0">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7"/>
          <w:szCs w:val="27"/>
        </w:rPr>
      </w:pPr>
      <w:bookmarkStart w:id="0" w:name="_GoBack"/>
      <w:bookmarkEnd w:id="0"/>
    </w:p>
    <w:p w:rsidR="00756BB3" w:rsidRPr="00A354F0" w:rsidRDefault="00756BB3" w:rsidP="00A354F0"/>
    <w:sectPr w:rsidR="00756BB3" w:rsidRPr="00A3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F2136"/>
    <w:multiLevelType w:val="multilevel"/>
    <w:tmpl w:val="7D2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347E3"/>
    <w:multiLevelType w:val="multilevel"/>
    <w:tmpl w:val="38E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4B34BB"/>
    <w:multiLevelType w:val="multilevel"/>
    <w:tmpl w:val="5D2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C7968"/>
    <w:multiLevelType w:val="multilevel"/>
    <w:tmpl w:val="CB6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F0"/>
    <w:rsid w:val="00014C8C"/>
    <w:rsid w:val="00756BB3"/>
    <w:rsid w:val="00A3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5417D-5428-4F83-A68D-9BABCECF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5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4F0"/>
    <w:rPr>
      <w:b/>
      <w:bCs/>
    </w:rPr>
  </w:style>
  <w:style w:type="character" w:customStyle="1" w:styleId="apple-converted-space">
    <w:name w:val="apple-converted-space"/>
    <w:basedOn w:val="DefaultParagraphFont"/>
    <w:rsid w:val="00A354F0"/>
  </w:style>
  <w:style w:type="character" w:styleId="Emphasis">
    <w:name w:val="Emphasis"/>
    <w:basedOn w:val="DefaultParagraphFont"/>
    <w:uiPriority w:val="20"/>
    <w:qFormat/>
    <w:rsid w:val="00A354F0"/>
    <w:rPr>
      <w:i/>
      <w:iCs/>
    </w:rPr>
  </w:style>
  <w:style w:type="character" w:styleId="HTMLCode">
    <w:name w:val="HTML Code"/>
    <w:basedOn w:val="DefaultParagraphFont"/>
    <w:uiPriority w:val="99"/>
    <w:semiHidden/>
    <w:unhideWhenUsed/>
    <w:rsid w:val="00A354F0"/>
    <w:rPr>
      <w:rFonts w:ascii="Courier New" w:eastAsia="Times New Roman" w:hAnsi="Courier New" w:cs="Courier New"/>
      <w:sz w:val="20"/>
      <w:szCs w:val="20"/>
    </w:rPr>
  </w:style>
  <w:style w:type="paragraph" w:styleId="ListParagraph">
    <w:name w:val="List Paragraph"/>
    <w:basedOn w:val="Normal"/>
    <w:uiPriority w:val="34"/>
    <w:qFormat/>
    <w:rsid w:val="00A354F0"/>
    <w:pPr>
      <w:ind w:left="720"/>
      <w:contextualSpacing/>
    </w:pPr>
  </w:style>
  <w:style w:type="character" w:customStyle="1" w:styleId="Heading2Char">
    <w:name w:val="Heading 2 Char"/>
    <w:basedOn w:val="DefaultParagraphFont"/>
    <w:link w:val="Heading2"/>
    <w:uiPriority w:val="9"/>
    <w:rsid w:val="00A354F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90856">
      <w:bodyDiv w:val="1"/>
      <w:marLeft w:val="0"/>
      <w:marRight w:val="0"/>
      <w:marTop w:val="0"/>
      <w:marBottom w:val="0"/>
      <w:divBdr>
        <w:top w:val="none" w:sz="0" w:space="0" w:color="auto"/>
        <w:left w:val="none" w:sz="0" w:space="0" w:color="auto"/>
        <w:bottom w:val="none" w:sz="0" w:space="0" w:color="auto"/>
        <w:right w:val="none" w:sz="0" w:space="0" w:color="auto"/>
      </w:divBdr>
    </w:div>
    <w:div w:id="1181748131">
      <w:bodyDiv w:val="1"/>
      <w:marLeft w:val="0"/>
      <w:marRight w:val="0"/>
      <w:marTop w:val="0"/>
      <w:marBottom w:val="0"/>
      <w:divBdr>
        <w:top w:val="none" w:sz="0" w:space="0" w:color="auto"/>
        <w:left w:val="none" w:sz="0" w:space="0" w:color="auto"/>
        <w:bottom w:val="none" w:sz="0" w:space="0" w:color="auto"/>
        <w:right w:val="none" w:sz="0" w:space="0" w:color="auto"/>
      </w:divBdr>
    </w:div>
    <w:div w:id="17752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3428</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kesarwani (WBPS - Business Platforms)</dc:creator>
  <cp:keywords/>
  <dc:description/>
  <cp:lastModifiedBy>Sumit Kumar kesarwani (WBPS - Business Platforms)</cp:lastModifiedBy>
  <cp:revision>1</cp:revision>
  <dcterms:created xsi:type="dcterms:W3CDTF">2015-04-25T21:19:00Z</dcterms:created>
  <dcterms:modified xsi:type="dcterms:W3CDTF">2015-05-01T08:04:00Z</dcterms:modified>
</cp:coreProperties>
</file>