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19" w:rsidRPr="00AF0E54" w:rsidRDefault="00AF0E54" w:rsidP="00AF0E54">
      <w:pPr>
        <w:jc w:val="center"/>
        <w:rPr>
          <w:rFonts w:ascii="Rockwell" w:hAnsi="Rockwell" w:cs="Futura"/>
        </w:rPr>
      </w:pPr>
      <w:r>
        <w:rPr>
          <w:rFonts w:ascii="Rockwell" w:hAnsi="Rockwell" w:cs="Futura"/>
        </w:rPr>
        <w:t>[Sample Letter – Parent to School]</w:t>
      </w:r>
    </w:p>
    <w:p w:rsidR="00B80E60" w:rsidRPr="000437CB" w:rsidRDefault="00B80E60">
      <w:pPr>
        <w:rPr>
          <w:rFonts w:ascii="Futura" w:hAnsi="Futura" w:cs="Futura"/>
        </w:rPr>
      </w:pPr>
    </w:p>
    <w:p w:rsidR="00B80E60" w:rsidRPr="000437CB" w:rsidRDefault="00B80E60">
      <w:pPr>
        <w:rPr>
          <w:rFonts w:ascii="Futura" w:hAnsi="Futura" w:cs="Futura"/>
        </w:rPr>
      </w:pPr>
    </w:p>
    <w:p w:rsidR="00C54BC0" w:rsidRPr="000437CB" w:rsidRDefault="00AF0E54" w:rsidP="00AF0E54">
      <w:pPr>
        <w:jc w:val="right"/>
        <w:rPr>
          <w:rFonts w:ascii="Futura" w:hAnsi="Futura" w:cs="Futura"/>
        </w:rPr>
      </w:pPr>
      <w:r>
        <w:rPr>
          <w:rFonts w:ascii="Futura" w:hAnsi="Futura" w:cs="Futura"/>
        </w:rPr>
        <w:t>Month Day, Year</w:t>
      </w:r>
    </w:p>
    <w:p w:rsidR="00AF0E54" w:rsidRDefault="00AF0E54" w:rsidP="00AF0E54">
      <w:pPr>
        <w:rPr>
          <w:rFonts w:ascii="Futura" w:hAnsi="Futura" w:cs="Futura"/>
        </w:rPr>
      </w:pPr>
    </w:p>
    <w:p w:rsidR="00AF0E54" w:rsidRPr="00AF0E54" w:rsidRDefault="00AF0E54" w:rsidP="00AF0E54">
      <w:pPr>
        <w:rPr>
          <w:rFonts w:ascii="Futura" w:hAnsi="Futura" w:cs="Futura"/>
        </w:rPr>
      </w:pPr>
      <w:r>
        <w:rPr>
          <w:rFonts w:ascii="Futura" w:hAnsi="Futura" w:cs="Futura"/>
        </w:rPr>
        <w:t>Dear [N</w:t>
      </w:r>
      <w:r w:rsidRPr="00AF0E54">
        <w:rPr>
          <w:rFonts w:ascii="Futura" w:hAnsi="Futura" w:cs="Futura"/>
        </w:rPr>
        <w:t>ame],</w:t>
      </w:r>
    </w:p>
    <w:p w:rsidR="00AF0E54" w:rsidRDefault="00AF0E54" w:rsidP="00AF0E54">
      <w:pPr>
        <w:rPr>
          <w:rFonts w:ascii="Futura" w:hAnsi="Futura" w:cs="Futura"/>
        </w:rPr>
      </w:pPr>
    </w:p>
    <w:p w:rsidR="00AF0E54" w:rsidRDefault="00AF0E54" w:rsidP="00AF0E54">
      <w:pPr>
        <w:rPr>
          <w:rFonts w:ascii="Futura" w:hAnsi="Futura" w:cs="Futura"/>
        </w:rPr>
      </w:pPr>
      <w:r w:rsidRPr="00AF0E54">
        <w:rPr>
          <w:rFonts w:ascii="Futura" w:hAnsi="Futura" w:cs="Futura"/>
        </w:rPr>
        <w:t>My child(</w:t>
      </w:r>
      <w:proofErr w:type="spellStart"/>
      <w:r w:rsidRPr="00AF0E54">
        <w:rPr>
          <w:rFonts w:ascii="Futura" w:hAnsi="Futura" w:cs="Futura"/>
        </w:rPr>
        <w:t>ren</w:t>
      </w:r>
      <w:proofErr w:type="spellEnd"/>
      <w:r w:rsidRPr="00AF0E54">
        <w:rPr>
          <w:rFonts w:ascii="Futura" w:hAnsi="Futura" w:cs="Futura"/>
        </w:rPr>
        <w:t>) attend</w:t>
      </w:r>
      <w:r>
        <w:rPr>
          <w:rFonts w:ascii="Futura" w:hAnsi="Futura" w:cs="Futura"/>
        </w:rPr>
        <w:t>(</w:t>
      </w:r>
      <w:r w:rsidRPr="00AF0E54">
        <w:rPr>
          <w:rFonts w:ascii="Futura" w:hAnsi="Futura" w:cs="Futura"/>
        </w:rPr>
        <w:t>s</w:t>
      </w:r>
      <w:r>
        <w:rPr>
          <w:rFonts w:ascii="Futura" w:hAnsi="Futura" w:cs="Futura"/>
        </w:rPr>
        <w:t>)</w:t>
      </w:r>
      <w:r w:rsidRPr="00AF0E54">
        <w:rPr>
          <w:rFonts w:ascii="Futura" w:hAnsi="Futura" w:cs="Futura"/>
        </w:rPr>
        <w:t xml:space="preserve"> [name of the school]. As a parent</w:t>
      </w:r>
      <w:bookmarkStart w:id="0" w:name="_GoBack"/>
      <w:bookmarkEnd w:id="0"/>
      <w:r>
        <w:rPr>
          <w:rFonts w:ascii="Futura" w:hAnsi="Futura" w:cs="Futura"/>
        </w:rPr>
        <w:t>,</w:t>
      </w:r>
      <w:r w:rsidRPr="00AF0E54">
        <w:rPr>
          <w:rFonts w:ascii="Futura" w:hAnsi="Futura" w:cs="Futura"/>
        </w:rPr>
        <w:t xml:space="preserve"> I have concerns about his/her ability to optimize the opportunities our school provides while meeting the challenges of being kid </w:t>
      </w:r>
      <w:r>
        <w:rPr>
          <w:rFonts w:ascii="Futura" w:hAnsi="Futura" w:cs="Futura"/>
        </w:rPr>
        <w:t>today</w:t>
      </w:r>
      <w:r w:rsidRPr="00AF0E54">
        <w:rPr>
          <w:rFonts w:ascii="Futura" w:hAnsi="Futura" w:cs="Futura"/>
        </w:rPr>
        <w:t>. In fact</w:t>
      </w:r>
      <w:r>
        <w:rPr>
          <w:rFonts w:ascii="Futura" w:hAnsi="Futura" w:cs="Futura"/>
        </w:rPr>
        <w:t>,</w:t>
      </w:r>
      <w:r w:rsidRPr="00AF0E54">
        <w:rPr>
          <w:rFonts w:ascii="Futura" w:hAnsi="Futura" w:cs="Futura"/>
        </w:rPr>
        <w:t xml:space="preserve"> [name of child] finds school very stressful [difficult or other adjective describing your child].</w:t>
      </w:r>
    </w:p>
    <w:p w:rsidR="00AF0E54" w:rsidRPr="00AF0E54" w:rsidRDefault="00AF0E54" w:rsidP="00AF0E54">
      <w:pPr>
        <w:rPr>
          <w:rFonts w:ascii="Futura" w:hAnsi="Futura" w:cs="Futura"/>
        </w:rPr>
      </w:pPr>
    </w:p>
    <w:p w:rsidR="00AF0E54" w:rsidRDefault="00AF0E54" w:rsidP="00AF0E54">
      <w:pPr>
        <w:rPr>
          <w:rFonts w:ascii="Futura" w:hAnsi="Futura" w:cs="Futura"/>
        </w:rPr>
      </w:pPr>
      <w:r w:rsidRPr="00AF0E54">
        <w:rPr>
          <w:rFonts w:ascii="Futura" w:hAnsi="Futura" w:cs="Futura"/>
        </w:rPr>
        <w:t xml:space="preserve">I have done some research regarding methods to improve academic success while decreasing stress and behavioral incidents. I've </w:t>
      </w:r>
      <w:r w:rsidR="001A6A5C">
        <w:rPr>
          <w:rFonts w:ascii="Futura" w:hAnsi="Futura" w:cs="Futura"/>
        </w:rPr>
        <w:t xml:space="preserve">recently </w:t>
      </w:r>
      <w:r w:rsidRPr="00AF0E54">
        <w:rPr>
          <w:rFonts w:ascii="Futura" w:hAnsi="Futura" w:cs="Futura"/>
        </w:rPr>
        <w:t xml:space="preserve">discovered a program called Inner Explorer, and I would like our school to consider implementing this daily, audio guided, age and stage appropriate mindfulness program. </w:t>
      </w:r>
    </w:p>
    <w:p w:rsidR="00AF0E54" w:rsidRDefault="00AF0E54" w:rsidP="00AF0E54">
      <w:pPr>
        <w:rPr>
          <w:rFonts w:ascii="Futura" w:hAnsi="Futura" w:cs="Futura"/>
        </w:rPr>
      </w:pPr>
    </w:p>
    <w:p w:rsidR="00AF0E54" w:rsidRDefault="00AF0E54" w:rsidP="00AF0E54">
      <w:pPr>
        <w:rPr>
          <w:rFonts w:ascii="Futura" w:hAnsi="Futura" w:cs="Futura"/>
        </w:rPr>
      </w:pPr>
      <w:r w:rsidRPr="00AF0E54">
        <w:rPr>
          <w:rFonts w:ascii="Rockwell" w:hAnsi="Rockwell" w:cs="Futura"/>
          <w:u w:val="single"/>
        </w:rPr>
        <w:t>Benefits</w:t>
      </w:r>
      <w:r>
        <w:rPr>
          <w:rFonts w:ascii="Futura" w:hAnsi="Futura" w:cs="Futura"/>
        </w:rPr>
        <w:t xml:space="preserve">: </w:t>
      </w:r>
    </w:p>
    <w:p w:rsidR="00AF0E54" w:rsidRPr="00AF0E54" w:rsidRDefault="00AF0E54" w:rsidP="00AF0E54">
      <w:pPr>
        <w:rPr>
          <w:rFonts w:ascii="Futura" w:hAnsi="Futura" w:cs="Futura"/>
        </w:rPr>
      </w:pPr>
    </w:p>
    <w:p w:rsid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AF0E54">
        <w:rPr>
          <w:rFonts w:ascii="Futura" w:hAnsi="Futura" w:cs="Futura"/>
        </w:rPr>
        <w:t>Automated:  Teacher</w:t>
      </w:r>
      <w:r>
        <w:rPr>
          <w:rFonts w:ascii="Futura" w:hAnsi="Futura" w:cs="Futura"/>
        </w:rPr>
        <w:t>s can launch a web-enabled device and just press play.</w:t>
      </w:r>
    </w:p>
    <w:p w:rsid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AF0E54">
        <w:rPr>
          <w:rFonts w:ascii="Futura" w:hAnsi="Futura" w:cs="Futura"/>
        </w:rPr>
        <w:t>Minimal teacher tra</w:t>
      </w:r>
      <w:r>
        <w:rPr>
          <w:rFonts w:ascii="Futura" w:hAnsi="Futura" w:cs="Futura"/>
        </w:rPr>
        <w:t>ining: 45-minute online tutorial - e</w:t>
      </w:r>
      <w:r w:rsidRPr="00AF0E54">
        <w:rPr>
          <w:rFonts w:ascii="Futura" w:hAnsi="Futura" w:cs="Futura"/>
        </w:rPr>
        <w:t xml:space="preserve">ven substitute teachers can use with students. </w:t>
      </w:r>
    </w:p>
    <w:p w:rsid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AF0E54">
        <w:rPr>
          <w:rFonts w:ascii="Futura" w:hAnsi="Futura" w:cs="Futura"/>
        </w:rPr>
        <w:t>Succinct: Each session is only 5-10 minutes long. The program can fit into the school day (any time) without changing curriculum or schedules.</w:t>
      </w:r>
    </w:p>
    <w:p w:rsid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AF0E54">
        <w:rPr>
          <w:rFonts w:ascii="Futura" w:hAnsi="Futura" w:cs="Futura"/>
        </w:rPr>
        <w:t>Verified: Research shows a decrease in teacher stress by 43%, behavioral incidents by 60%, and improves grades by 15-20</w:t>
      </w:r>
      <w:r>
        <w:rPr>
          <w:rFonts w:ascii="Futura" w:hAnsi="Futura" w:cs="Futura"/>
        </w:rPr>
        <w:t>% in reading, math and science.</w:t>
      </w:r>
    </w:p>
    <w:p w:rsid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AF0E54">
        <w:rPr>
          <w:rFonts w:ascii="Futura" w:hAnsi="Futura" w:cs="Futura"/>
        </w:rPr>
        <w:t>Established:  In five years Inner Explorer has grown from 12 to 4,500 classrooms.</w:t>
      </w:r>
    </w:p>
    <w:p w:rsid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AF0E54">
        <w:rPr>
          <w:rFonts w:ascii="Futura" w:hAnsi="Futura" w:cs="Futura"/>
        </w:rPr>
        <w:t>Sustainable: Four age and stage appropriate programs.</w:t>
      </w:r>
    </w:p>
    <w:p w:rsid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 w:rsidRPr="00AF0E54">
        <w:rPr>
          <w:rFonts w:ascii="Futura" w:hAnsi="Futura" w:cs="Futura"/>
        </w:rPr>
        <w:t>Collaborative: Parents and Caregivers can opt in and join their students.</w:t>
      </w:r>
    </w:p>
    <w:p w:rsidR="00AF0E54" w:rsidRPr="00AF0E54" w:rsidRDefault="00AF0E54" w:rsidP="00AF0E54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>Low Cost:</w:t>
      </w:r>
      <w:r w:rsidRPr="00AF0E54">
        <w:rPr>
          <w:rFonts w:ascii="Futura" w:hAnsi="Futura" w:cs="Futura"/>
        </w:rPr>
        <w:t xml:space="preserve"> </w:t>
      </w:r>
      <w:r>
        <w:rPr>
          <w:rFonts w:ascii="Futura" w:hAnsi="Futura" w:cs="Futura"/>
        </w:rPr>
        <w:t>Approximately</w:t>
      </w:r>
      <w:r w:rsidRPr="00AF0E54">
        <w:rPr>
          <w:rFonts w:ascii="Futura" w:hAnsi="Futura" w:cs="Futura"/>
        </w:rPr>
        <w:t xml:space="preserve"> $2 per student per year.</w:t>
      </w:r>
    </w:p>
    <w:p w:rsidR="00AF0E54" w:rsidRPr="00AF0E54" w:rsidRDefault="00AF0E54" w:rsidP="00AF0E54">
      <w:pPr>
        <w:rPr>
          <w:rFonts w:ascii="Futura" w:hAnsi="Futura" w:cs="Futura"/>
        </w:rPr>
      </w:pPr>
    </w:p>
    <w:p w:rsidR="00AF0E54" w:rsidRPr="00AF0E54" w:rsidRDefault="00AF0E54" w:rsidP="00AF0E54">
      <w:pPr>
        <w:rPr>
          <w:rFonts w:ascii="Futura" w:hAnsi="Futura" w:cs="Futura"/>
        </w:rPr>
      </w:pPr>
      <w:r w:rsidRPr="00AF0E54">
        <w:rPr>
          <w:rFonts w:ascii="Futura" w:hAnsi="Futura" w:cs="Futura"/>
        </w:rPr>
        <w:t>I believe Inner Explorer would provide great benefits to our entire school community. Students and teachers participate together. Both have the opportunity to pause and reflect, leading to less stress, more f</w:t>
      </w:r>
      <w:r>
        <w:rPr>
          <w:rFonts w:ascii="Futura" w:hAnsi="Futura" w:cs="Futura"/>
        </w:rPr>
        <w:t>ocus and greater sense of well</w:t>
      </w:r>
      <w:r w:rsidRPr="00AF0E54">
        <w:rPr>
          <w:rFonts w:ascii="Futura" w:hAnsi="Futura" w:cs="Futura"/>
        </w:rPr>
        <w:t>being. Please consider looking further into this program</w:t>
      </w:r>
      <w:r>
        <w:rPr>
          <w:rFonts w:ascii="Futura" w:hAnsi="Futura" w:cs="Futura"/>
        </w:rPr>
        <w:t xml:space="preserve"> by visiting </w:t>
      </w:r>
      <w:r w:rsidRPr="001A6A5C">
        <w:rPr>
          <w:rFonts w:ascii="Futura" w:hAnsi="Futura" w:cs="Futura"/>
          <w:b/>
        </w:rPr>
        <w:t>www.innerexplorer.org</w:t>
      </w:r>
      <w:r w:rsidRPr="00AF0E54">
        <w:rPr>
          <w:rFonts w:ascii="Futura" w:hAnsi="Futura" w:cs="Futura"/>
        </w:rPr>
        <w:t xml:space="preserve">. </w:t>
      </w:r>
      <w:r>
        <w:rPr>
          <w:rFonts w:ascii="Futura" w:hAnsi="Futura" w:cs="Futura"/>
        </w:rPr>
        <w:t>Thank you!</w:t>
      </w:r>
    </w:p>
    <w:p w:rsidR="00AF0E54" w:rsidRDefault="00AF0E54" w:rsidP="00AF0E54">
      <w:pPr>
        <w:rPr>
          <w:rFonts w:ascii="Futura" w:hAnsi="Futura" w:cs="Futura"/>
        </w:rPr>
      </w:pPr>
    </w:p>
    <w:p w:rsidR="00B80E60" w:rsidRPr="000437CB" w:rsidRDefault="00AF0E54" w:rsidP="00AF0E54">
      <w:pPr>
        <w:rPr>
          <w:rFonts w:ascii="Futura" w:hAnsi="Futura" w:cs="Futura"/>
        </w:rPr>
      </w:pPr>
      <w:r w:rsidRPr="00AF0E54">
        <w:rPr>
          <w:rFonts w:ascii="Futura" w:hAnsi="Futura" w:cs="Futura"/>
        </w:rPr>
        <w:t>[your name]</w:t>
      </w:r>
      <w:r w:rsidR="00B80E60" w:rsidRPr="000437CB">
        <w:rPr>
          <w:rFonts w:ascii="Futura" w:hAnsi="Futura" w:cs="Futura"/>
        </w:rPr>
        <w:t xml:space="preserve"> </w:t>
      </w:r>
    </w:p>
    <w:sectPr w:rsidR="00B80E60" w:rsidRPr="000437CB" w:rsidSect="00AF0E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11C" w:rsidRDefault="0001611C" w:rsidP="00B80E60">
      <w:r>
        <w:separator/>
      </w:r>
    </w:p>
  </w:endnote>
  <w:endnote w:type="continuationSeparator" w:id="0">
    <w:p w:rsidR="0001611C" w:rsidRDefault="0001611C" w:rsidP="00B8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utura">
    <w:altName w:val="Segoe UI"/>
    <w:charset w:val="00"/>
    <w:family w:val="auto"/>
    <w:pitch w:val="variable"/>
    <w:sig w:usb0="00000000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11C" w:rsidRDefault="0001611C" w:rsidP="00B80E60">
      <w:r>
        <w:separator/>
      </w:r>
    </w:p>
  </w:footnote>
  <w:footnote w:type="continuationSeparator" w:id="0">
    <w:p w:rsidR="0001611C" w:rsidRDefault="0001611C" w:rsidP="00B80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0" w:rsidRDefault="00B80E60" w:rsidP="00C54BC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1F90"/>
    <w:multiLevelType w:val="hybridMultilevel"/>
    <w:tmpl w:val="157E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60"/>
    <w:rsid w:val="0001611C"/>
    <w:rsid w:val="000367D1"/>
    <w:rsid w:val="000437CB"/>
    <w:rsid w:val="001A6A5C"/>
    <w:rsid w:val="004A1BA6"/>
    <w:rsid w:val="00A24332"/>
    <w:rsid w:val="00AE2EFD"/>
    <w:rsid w:val="00AF0E54"/>
    <w:rsid w:val="00B80E60"/>
    <w:rsid w:val="00B86419"/>
    <w:rsid w:val="00C54BC0"/>
    <w:rsid w:val="00C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CB445D-F5D9-4D09-9A0B-B8F18DD4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E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E60"/>
  </w:style>
  <w:style w:type="paragraph" w:styleId="Footer">
    <w:name w:val="footer"/>
    <w:basedOn w:val="Normal"/>
    <w:link w:val="FooterChar"/>
    <w:uiPriority w:val="99"/>
    <w:unhideWhenUsed/>
    <w:rsid w:val="00B80E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E60"/>
  </w:style>
  <w:style w:type="paragraph" w:styleId="BalloonText">
    <w:name w:val="Balloon Text"/>
    <w:basedOn w:val="Normal"/>
    <w:link w:val="BalloonTextChar"/>
    <w:uiPriority w:val="99"/>
    <w:semiHidden/>
    <w:unhideWhenUsed/>
    <w:rsid w:val="00B80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6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F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1494</Characters>
  <Application>Microsoft Office Word</Application>
  <DocSecurity>0</DocSecurity>
  <Lines>42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Jennifer Adams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Johnson</dc:creator>
  <cp:keywords/>
  <dc:description/>
  <cp:lastModifiedBy>Jordan Johnson</cp:lastModifiedBy>
  <cp:revision>3</cp:revision>
  <dcterms:created xsi:type="dcterms:W3CDTF">2017-02-10T16:30:00Z</dcterms:created>
  <dcterms:modified xsi:type="dcterms:W3CDTF">2017-02-10T16:33:00Z</dcterms:modified>
</cp:coreProperties>
</file>