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India-based operator creating and monetizing a fictional, adult AI-generated influencer faces a </w:t>
      </w:r>
      <w:r w:rsidDel="00000000" w:rsidR="00000000" w:rsidRPr="00000000">
        <w:rPr>
          <w:b w:val="1"/>
          <w:bCs w:val="1"/>
          <w:rtl w:val="0"/>
        </w:rPr>
        <w:t xml:space="preserve">decisive statutory prohibition under Indian criminal law</w:t>
      </w:r>
      <w:r w:rsidDel="00000000" w:rsidR="00000000" w:rsidRPr="00000000">
        <w:rPr>
          <w:rtl w:val="0"/>
        </w:rPr>
        <w:t xml:space="preserve"> alongside strict platform and payment-processor restrictions.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operating a </w:t>
      </w:r>
      <w:r w:rsidDel="00000000" w:rsidR="00000000" w:rsidRPr="00000000">
        <w:rPr>
          <w:b w:val="1"/>
          <w:bCs w:val="1"/>
          <w:rtl w:val="0"/>
        </w:rPr>
        <w:t xml:space="preserve">non-nude, lifestyle/suggestive</w:t>
      </w:r>
      <w:r w:rsidDel="00000000" w:rsidR="00000000" w:rsidRPr="00000000">
        <w:rPr>
          <w:rtl w:val="0"/>
        </w:rPr>
        <w:t xml:space="preserve"> AI influencer on Instagram is permissible with mandatory synthetic-media disclosures, </w:t>
      </w:r>
      <w:r w:rsidDel="00000000" w:rsidR="00000000" w:rsidRPr="00000000">
        <w:rPr>
          <w:b w:val="1"/>
          <w:bCs w:val="1"/>
          <w:rtl w:val="0"/>
        </w:rPr>
        <w:t xml:space="preserve">publishing, transmitting, or selling obscene or sexually explicit material in electronic form from India is a cognizable criminal offense</w:t>
      </w:r>
      <w:r w:rsidDel="00000000" w:rsidR="00000000" w:rsidRPr="00000000">
        <w:rPr>
          <w:rtl w:val="0"/>
        </w:rPr>
        <w:t xml:space="preserve"> under Sections 67 and 67A of the Information Technology Act, 2000 and Section 294 of the Bharatiya Nyaya Sanhita (BNS), 2023. None of these statutes exempt computer-generated, synthetic, or fictional depictions of adults.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even where international subscription platforms permit synthetic adult personas (e.g., Fanvue), Indian domestic payment gateways (Razorpay) and global mainstream processors (Stripe, PayPal) strictly prohibit adult content, while cross-border payouts into Indian bank accounts require Foreign Exchange Management Act (FEMA) purpose-code declarations and carry severe account-freeze and law-enforcement referral risks.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Primary Evidence Register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claims are recorded with their primary or authoritative secondary URL, document/publication date, retrieval date (</w:t>
      </w:r>
      <w:r w:rsidDel="00000000" w:rsidR="00000000" w:rsidRPr="00000000">
        <w:rPr>
          <w:b w:val="1"/>
          <w:bCs w:val="1"/>
          <w:rtl w:val="0"/>
        </w:rPr>
        <w:t xml:space="preserve">2026-10-17</w:t>
      </w:r>
      <w:r w:rsidDel="00000000" w:rsidR="00000000" w:rsidRPr="00000000">
        <w:rPr>
          <w:rtl w:val="0"/>
        </w:rPr>
        <w:t xml:space="preserve">), applicable jurisdiction, and supporting excerpt.</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ID</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 Topic</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URL</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Date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Date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Jurisdiction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Excerpt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EV-01</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 Law: Electronic Obscenity (IT Act Section 67)</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[https://www.advocateneerajtnarendran.info/2025/10/section-67-of-information-technology.html](https://www.advocateneerajtnarendran.info/2025/10/section-67-of-information-technology.html) (reproducing Section 67, IT Act 2000, Act 21 of 2000 as amended by Act 10 of 2009)</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2009-02-05 (Statute) / 2025-10-16 (Pub)</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"Whoever publishes or transmits or causes to be published or transmitted in the electronic form, any material which is lascivious or appeals to the prurient interest or if its effect is such as to tend to deprave and corrupt persons who are likely, having regard to all relevant circumstances, to read, see or hear the matter contained or embodied in it, shall be punished..."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EV-02</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 Law: Sexually Explicit Electronic Material (IT Act Section 67A)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[https://www.incometaxindia.gov.in/w/section-67a-41](https://www.incometaxindia.gov.in/w/section-67a-41) (Official Government Portal reproducing Section 67A, Information Technology Act, 2000)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2009-02-05 (Statute)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67A. Punishment for publishing or transmitting of material containing sexually explicit act, etc., in electronic form. Whoever publishes or transmits or causes to be published or transmitted in the electronic form any material which contains sexually explicit act or conduct..."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EV-03</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 Law: Sale/Distribution of Obscene Material (BNS Section 294)</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[https://indiacode.ecourtsindia.com/bns/section/294/](https://indiacode.ecourtsindia.com/bns/section/294/) (and [https://devgan.in/bns/section/294/](https://devgan.in/bns/section/294/) reproducing Section 294, Bharatiya Nyaya Sanhita, 2023)</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2024-07-01 (In force) / 2026-10-05 (Updated)</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"BNS Section 294 - Sale, etc., of obscene books, etc. ... offers or attempts to do any act which is an offence under this section, shall be punished on first conviction with imprisonment of either description for a term which may extend to two years, and with fine which may extend to five thousand rupees... Cognizable."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EV-04</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 Law: Indecent Representation of Women (IRWA 1986)</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[https://www.wcd.gov.in/documents/uploaded/1716267162.pdf](https://www.wcd.gov.in/documents/uploaded/1716267162.pdf) (Ministry of Women &amp; Child Development official PDF of Act 60 of 1986)</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1986-12-23</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4: No person shall produce or cause to be produced, sell, let to hire, distribute, circulate or send by post any book, pamphlet, paper, slide, film, writing, drawing, painting, photograph, representation or figure which contains indecent representation of women in any 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EV-05</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 Law: IT Amendment Rules 2026 (Synthetically Generated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[https://www.meity.gov.in/static/uploads/2025/10/065b6deb585441b5ccdf8be42502a49c.pdf](https://www.meity.gov.in/static/uploads/2025/10/065b6deb585441b5ccdf8be42502a49c.pdf) (MeitY Official FAQ on IT Amendment Rules, 2026, G.S.R. 120(E))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2026-02-10 (In force 2026-02-20)</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"SGI as per the definition under Rule 2(1)(wa) of the IT Rules, 2021 (as amended) refers to audio, visual or audio-visual information which is artificially or algorithmically created/generated/modified/altered using a computer resource, in a manner that it appears real/authentic/true and depicts/portrays any individual... Rule 4(1A) requires an SSMI, before allowing users to display, upload or publish information, to: obtain a user declaration as to whether the content is SGI..."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EV-06</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 Law: MeitY Advisories on Obscene/Pornographic &amp; Synthetic Content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[https://www.pib.gov.in/PressReleasePage.aspx?PRID=2245053&amp;reg=3&amp;lang=1](https://www.pib.gov.in/PressReleasePage.aspx?PRID=2245053&amp;reg=3&amp;lang=1) (Press Information Bureau, Ministry of Electronics &amp; IT)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2026-03-25</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"An advisory dated 29.12.2025 was issued to intermediaries, including the Social Media Intermediaries, reiterating the observance of statutory due diligence obligations by the Intermediaries under the IT Act and IT Rules, for preventing hosting, publication, transmission, sharing, or uploading of vulgar, indecent, obscene, pornographic... An advisory dated 16.03.2026 was issued to intermediaries with respect to the generation, hosting, publication, transmission, sharing or uploading of abusive, defamatory, objectionable, derogatory and misleading synthetically generated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EV-07</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Instagram / Meta Policy: Adult Nudity &amp; Digitally Created Imagery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[https://www.oversightboard.com/decision/ig-4ueqal8u/](https://www.oversightboard.com/decision/ig-4ueqal8u/) (Meta Oversight Board Decision quoting Meta Community Standards on Adult Nudity &amp; Sexual Activity)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2026-06-23</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(Meta Platforms)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"Person in the imagery is (near) nude, engaged in sexual activity or in a sexually suggestive pose (this includes digitally created or AI-generated imagery)."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EV-08</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Instagram / Meta Policy: Adult Sexual Solicitation &amp; External Links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[https://fanchecked.com/blog/can-you-promote-onlyfans-on-instagram](https://fanchecked.com/blog/can-you-promote-onlyfans-on-instagram) (and [https://adultplatformaudit.com/platforms/facebook.php](https://adultplatformaudit.com/platforms/facebook.php) referencing Meta Community Standards on Adult Sexual Solicitation)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2026-10-06</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(Meta Platforms)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standards include adult nudity and sexual activity, adult sexual solicitation and sexually explicit language... Meta's Community Standards on Adult Sexual Solicitation say content that 'contains usernames, links...' [to adult subscription platforms is restricted under solicitation rules]."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EV-09</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Instagram / Meta Policy: "Made with AI" Labeling</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[https://about.fb.com/news/2024/04/metas-approach-to-labeling-ai-generated-content-and-manipulated-media/](https://about.fb.com/news/2024/04/metas-approach-to-labeling-ai-generated-content-and-manipulated-media/) (and [https://about.fb.com/news/2026/07/meta-is-signing-the-eu-ai-act-code-of-practice-on-transparency-of-ai-generated-content/](https://about.fb.com/news/2026/07/meta-is-signing-the-eu-ai-act-code-of-practice-on-transparency-of-ai-generated-content/))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2024-04-05 / 2026-07-28</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(Meta Platforms)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"Our 'Made with AI' labels on AI-generated video, audio and images will be based on our detection of industry-shared signals of AI images or people self-disclosing that they're uploading AI-generated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EV-10</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OnlyFans Policy: Prohibition of Fictional/Synthetic AI Personas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[https://onlyfans.com/terms](https://onlyfans.com/terms) (and compliance analyses [https://www.usefanshub.com/blog/onlyfans-ai-generated-content-policy/](https://www.usefanshub.com/blog/onlyfans-ai-generated-content-policy/) &amp; [https://arunatalent.com/blog/onlyfans-ai-content-policy-2026/](https://arunatalent.com/blog/onlyfans-ai-content-policy-2026/))</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2024-08-15 (Terms) / 2026-10-01 (Analysis)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(UK Gov Law)</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"AI Generated Content: AI Generated content must comply with our Terms of Service..."</w:t>
            </w:r>
            <w:r w:rsidDel="00000000" w:rsidR="00000000" w:rsidRPr="00000000">
              <w:rPr>
                <w:rtl w:val="0"/>
              </w:rPr>
              <w:t xml:space="preserve"> / </w:t>
            </w:r>
            <w:r w:rsidDel="00000000" w:rsidR="00000000" w:rsidRPr="00000000">
              <w:rPr>
                <w:i w:val="1"/>
                <w:iCs w:val="1"/>
                <w:rtl w:val="0"/>
              </w:rPr>
              <w:t xml:space="preserve">"OnlyFans AI-generated content is allowed, provided it depicts the verified user. This means AI can be used to modify or enhance features, but it cannot be used to generate a synthetic person, as this will cause account termination."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EV-11</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Fansly Policy: Prohibition of Photorealistic AI Content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[https://help.fansly.com/en/articles/12315578-ai-generated-content-on-fansly](https://help.fansly.com/en/articles/12315578-ai-generated-content-on-fansly) (Official Fansly Help Center)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2026-07-08</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(US Gov Law)</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"Photorealistic AI-generated content is not allowed on Fansly. Additionally, labeling content as AI-generated does not make photorealistic or lifelike AI content permissible."</w:t>
            </w:r>
            <w:r w:rsidDel="00000000" w:rsidR="00000000" w:rsidRPr="00000000">
              <w:rPr>
                <w:rtl w:val="0"/>
              </w:rPr>
              <w:t xml:space="preserve"> (Non-photorealistic virtual creators are allowed after real human ID verification; [https://www.sirency.com/blog/fansly-ai-generated-content-rules](https://www.sirency.com/blog/fansly-ai-generated-content-rules), 2026-10-01).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EV-12</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Fanvue Policy: Permitted AI-Generated Media &amp; Conditions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[https://legal.fanvue.com/community-guidelines](https://legal.fanvue.com/community-guidelines) (and [https://legal.fanvue.com/acceptable-use-policy](https://legal.fanvue.com/acceptable-use-policy), Official Fanvue Legal Policies)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2026-10-12 (Guidelines) / 2026-09-25 (AUP)</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(England &amp; Wales Law)</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 AI-GENERATED MEDIA: Users may post AI-generated content on the Platform subject to the following conditions: Disclosure: All AI-generated media must include a clear and prominent disclosure (e.g., watermark, caption, accompanying message or bio statement). No Harm or Deception... Age Restrictions: AI-generated individuals must not resemble minors... User Content must not: Violate the laws of the User's jurisdiction or the jurisdiction from which the Platform is accessed."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EV-13</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Fanvue Policy: Creator Verification &amp; Payout Methods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[https://legal.fanvue.com/creator-earnings-payouts](https://legal.fanvue.com/creator-earnings-payouts) and [https://help.fanvue.com/en/articles/16545106-how-to-manage-payout-options](https://help.fanvue.com/en/articles/16545106-how-to-manage-payout-options)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2026-04-22 / 2026-08-21</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(England &amp; Wales Law)</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"Supported methods may include: Direct bank transfer; Crypto wallets (where supported); Third-party wallets/services [MassPay, Cosmo, Crypto via TripleA]... Your bank account name must match your verified KYC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EV-14</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Patreon Policy: Adult/18+ Works &amp; Hyperrealistic AI</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[https://www.patreon.com/policy/guidelines](https://www.patreon.com/policy/guidelines) and [https://news.patreon.com/articles/mid-year-2024-policy-updates-shaped-by-your-feedback](https://news.patreon.com/articles/mid-year-2024-policy-updates-shaped-by-your-feedback)</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2024-09-30 (Current 2026)</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(US Gov Law)</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"All creators in the Adult/18+ category must obtain written consent from real, adult participants visually featured in their creative works... Not Permitted: Tutorials, educational content, or detailed guides on creating hyperrealistic, AI-generated Adult/18+ works... Patreon will not permit Adult/18+ accounts to offer fans access to AI-driven Adult/18+ chatbots, sexbots, or virtual girlfriend/boyfriend-type experiences..."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 Eligibility: Stripe Prohibited Businesses (Global &amp; India)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[https://stripe.com/legal/restricted-businesses](https://stripe.com/legal/restricted-businesses) (Official Stripe Legal Agreement)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2026-09-22</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&amp; India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"Prohibited Businesses... Pornography and other mature audience content (including literature, imagery, and other media) designed for the purpose of sexual gratification. Any artificial-intelligence generated content that meets the above criteria."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 Eligibility: Razorpay Prohibited Products and Services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[https://razorpay.com/x/terms/](https://razorpay.com/x/terms/) (Official Razorpay Terms)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(Retrieved 2026-10-17)</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"16. PROHIBITED PRODUCTS AND SERVICES: Adult goods and services which includes pornography and other sexually suggestive materials (including literature, imagery and other media); escort or prostitution services; Website access and/or Website memberships of pornography or illegal 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EV-17</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 Eligibility: PayPal Acceptable Use Policy (Digital Adult Goods)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paypal.com/us/cshelp/article/what-is-paypal%E2%80%99s-policy-on-transactions-that-involve-sexually-oriented-goods-and-services-help384](https://www.paypal.com/us/cshelp/article/what-is-paypal%E2%80%99s-policy-on-transactions-that-involve-sexually-oriented-goods-and-services-help384)</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(Retrieved 2026-10-17)</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&amp; India</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"PayPal allows US transactions for physical sexually oriented goods only within the country. No transactions are permitted for digital goods or involving parties outside the 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EV-18</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 Payment Compliance: FEMA Inward Remittance &amp; RBI Purpose Codes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[https://decentro.tech/blog/purpose-code-inward-remittance/](https://decentro.tech/blog/purpose-code-inward-remittance/) (referencing Foreign Exchange Management Act, 1999 &amp; RBI Master Direction on Export of Goods and Services)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2026-02-16</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2026-10-17</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Foreign Exchange Management Act (FEMA), 1999, requires all Authorised Dealer (AD) banks to report every inward remittance with a valid purpose code. This ensures all cross-border payments are legally categorised and monitored."</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Epistemic Separation: Confirmed Facts, Interpretations, and Unknowns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conflating legal rules, platform policies, and operational realities, findings are separated below.</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Confirmed Facts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Indian Statutory Prohibition on Electronic Obscenity &amp; Explicit Content:</w:t>
      </w:r>
      <w:r w:rsidDel="00000000" w:rsidR="00000000" w:rsidRPr="00000000">
        <w:rPr>
          <w:rtl w:val="0"/>
        </w:rPr>
        <w:t xml:space="preserve"> Under Sections 67 and 67A of the Information Technology Act, 2000 (</w:t>
      </w:r>
      <w:r w:rsidDel="00000000" w:rsidR="00000000" w:rsidRPr="00000000">
        <w:rPr>
          <w:b w:val="1"/>
          <w:bCs w:val="1"/>
          <w:rtl w:val="0"/>
        </w:rPr>
        <w:t xml:space="preserve">EV-01, EV-02</w:t>
      </w:r>
      <w:r w:rsidDel="00000000" w:rsidR="00000000" w:rsidRPr="00000000">
        <w:rPr>
          <w:rtl w:val="0"/>
        </w:rPr>
        <w:t xml:space="preserve">) and Section 294 of the Bharatiya Nyaya Sanhita, 2023 (</w:t>
      </w:r>
      <w:r w:rsidDel="00000000" w:rsidR="00000000" w:rsidRPr="00000000">
        <w:rPr>
          <w:b w:val="1"/>
          <w:bCs w:val="1"/>
          <w:rtl w:val="0"/>
        </w:rPr>
        <w:t xml:space="preserve">EV-03</w:t>
      </w:r>
      <w:r w:rsidDel="00000000" w:rsidR="00000000" w:rsidRPr="00000000">
        <w:rPr>
          <w:rtl w:val="0"/>
        </w:rPr>
        <w:t xml:space="preserve">), publishing, transmitting, or selling obscene or sexually explicit material in electronic form is a cognizable criminal offense in India.</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Synthetic Media Declarations in India:</w:t>
      </w:r>
      <w:r w:rsidDel="00000000" w:rsidR="00000000" w:rsidRPr="00000000">
        <w:rPr>
          <w:rtl w:val="0"/>
        </w:rPr>
        <w:t xml:space="preserve"> The Information Technology (Intermediary Guidelines and Digital Media Ethics Code) Amendment Rules, 2026 (in force February 20, 2026) define Synthetically Generated Information (SGI) under Rule 2(1)(wa) and require Significant Social Media Intermediaries (such as Instagram) under Rule 4(1A) to obtain user declarations and label SGI (</w:t>
      </w:r>
      <w:r w:rsidDel="00000000" w:rsidR="00000000" w:rsidRPr="00000000">
        <w:rPr>
          <w:b w:val="1"/>
          <w:bCs w:val="1"/>
          <w:rtl w:val="0"/>
        </w:rPr>
        <w:t xml:space="preserve">EV-05</w:t>
      </w:r>
      <w:r w:rsidDel="00000000" w:rsidR="00000000" w:rsidRPr="00000000">
        <w:rPr>
          <w:rtl w:val="0"/>
        </w:rPr>
        <w:t xml:space="preserve">).</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Instagram Prohibits Nudity &amp; Adult Solicitation in Bio Links:</w:t>
      </w:r>
      <w:r w:rsidDel="00000000" w:rsidR="00000000" w:rsidRPr="00000000">
        <w:rPr>
          <w:rtl w:val="0"/>
        </w:rPr>
        <w:t xml:space="preserve"> Meta's Community Standards apply equally to real and digitally/AI-generated imagery regarding nudity and sexual activity (</w:t>
      </w:r>
      <w:r w:rsidDel="00000000" w:rsidR="00000000" w:rsidRPr="00000000">
        <w:rPr>
          <w:b w:val="1"/>
          <w:bCs w:val="1"/>
          <w:rtl w:val="0"/>
        </w:rPr>
        <w:t xml:space="preserve">EV-07</w:t>
      </w:r>
      <w:r w:rsidDel="00000000" w:rsidR="00000000" w:rsidRPr="00000000">
        <w:rPr>
          <w:rtl w:val="0"/>
        </w:rPr>
        <w:t xml:space="preserve">), require self-disclosure/labeling of realistic AI content (</w:t>
      </w:r>
      <w:r w:rsidDel="00000000" w:rsidR="00000000" w:rsidRPr="00000000">
        <w:rPr>
          <w:b w:val="1"/>
          <w:bCs w:val="1"/>
          <w:rtl w:val="0"/>
        </w:rPr>
        <w:t xml:space="preserve">EV-09</w:t>
      </w:r>
      <w:r w:rsidDel="00000000" w:rsidR="00000000" w:rsidRPr="00000000">
        <w:rPr>
          <w:rtl w:val="0"/>
        </w:rPr>
        <w:t xml:space="preserve">), and prohibit links/usernames soliciting adult subscriptions (</w:t>
      </w:r>
      <w:r w:rsidDel="00000000" w:rsidR="00000000" w:rsidRPr="00000000">
        <w:rPr>
          <w:b w:val="1"/>
          <w:bCs w:val="1"/>
          <w:rtl w:val="0"/>
        </w:rPr>
        <w:t xml:space="preserve">EV-08</w:t>
      </w:r>
      <w:r w:rsidDel="00000000" w:rsidR="00000000" w:rsidRPr="00000000">
        <w:rPr>
          <w:rtl w:val="0"/>
        </w:rPr>
        <w:t xml:space="preserve">).</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OnlyFans and Fansly Ban Photorealistic Fictional AI Personas:</w:t>
      </w:r>
      <w:r w:rsidDel="00000000" w:rsidR="00000000" w:rsidRPr="00000000">
        <w:rPr>
          <w:rtl w:val="0"/>
        </w:rPr>
        <w:t xml:space="preserve"> OnlyFans requires all AI-generated content to depict the identity-verified human account holder (</w:t>
      </w:r>
      <w:r w:rsidDel="00000000" w:rsidR="00000000" w:rsidRPr="00000000">
        <w:rPr>
          <w:b w:val="1"/>
          <w:bCs w:val="1"/>
          <w:rtl w:val="0"/>
        </w:rPr>
        <w:t xml:space="preserve">EV-10</w:t>
      </w:r>
      <w:r w:rsidDel="00000000" w:rsidR="00000000" w:rsidRPr="00000000">
        <w:rPr>
          <w:rtl w:val="0"/>
        </w:rPr>
        <w:t xml:space="preserve">). Fansly explicitly bans all photorealistic or lifelike AI-generated content, stating that labeling it as AI does not make it permissible (</w:t>
      </w:r>
      <w:r w:rsidDel="00000000" w:rsidR="00000000" w:rsidRPr="00000000">
        <w:rPr>
          <w:b w:val="1"/>
          <w:bCs w:val="1"/>
          <w:rtl w:val="0"/>
        </w:rPr>
        <w:t xml:space="preserve">EV-11</w:t>
      </w:r>
      <w:r w:rsidDel="00000000" w:rsidR="00000000" w:rsidRPr="00000000">
        <w:rPr>
          <w:rtl w:val="0"/>
        </w:rPr>
        <w:t xml:space="preserve">).</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Fanvue Permits Fictional Adult AI Creators Subject to Local Law:</w:t>
      </w:r>
      <w:r w:rsidDel="00000000" w:rsidR="00000000" w:rsidRPr="00000000">
        <w:rPr>
          <w:rtl w:val="0"/>
        </w:rPr>
        <w:t xml:space="preserve"> Fanvue explicitly supports fictional, clearly adult AI creators with mandatory human KYC for the operator and clear AI disclosure (</w:t>
      </w:r>
      <w:r w:rsidDel="00000000" w:rsidR="00000000" w:rsidRPr="00000000">
        <w:rPr>
          <w:b w:val="1"/>
          <w:bCs w:val="1"/>
          <w:rtl w:val="0"/>
        </w:rPr>
        <w:t xml:space="preserve">EV-12, EV-13</w:t>
      </w:r>
      <w:r w:rsidDel="00000000" w:rsidR="00000000" w:rsidRPr="00000000">
        <w:rPr>
          <w:rtl w:val="0"/>
        </w:rPr>
        <w:t xml:space="preserve">), but its Community Guidelines explicitly require that user content </w:t>
      </w:r>
      <w:r w:rsidDel="00000000" w:rsidR="00000000" w:rsidRPr="00000000">
        <w:rPr>
          <w:i w:val="1"/>
          <w:iCs w:val="1"/>
          <w:rtl w:val="0"/>
        </w:rPr>
        <w:t xml:space="preserve">"must not violate the laws of the User's jurisdiction"</w:t>
      </w:r>
      <w:r w:rsidDel="00000000" w:rsidR="00000000" w:rsidRPr="00000000">
        <w:rPr>
          <w:rtl w:val="0"/>
        </w:rPr>
        <w:t xml:space="preserve"> (</w:t>
      </w:r>
      <w:r w:rsidDel="00000000" w:rsidR="00000000" w:rsidRPr="00000000">
        <w:rPr>
          <w:b w:val="1"/>
          <w:bCs w:val="1"/>
          <w:rtl w:val="0"/>
        </w:rPr>
        <w:t xml:space="preserve">EV-12</w:t>
      </w:r>
      <w:r w:rsidDel="00000000" w:rsidR="00000000" w:rsidRPr="00000000">
        <w:rPr>
          <w:rtl w:val="0"/>
        </w:rPr>
        <w:t xml:space="preserve">).</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Mainstream Payment Processors Ban AI Adult Content:</w:t>
      </w:r>
      <w:r w:rsidDel="00000000" w:rsidR="00000000" w:rsidRPr="00000000">
        <w:rPr>
          <w:rtl w:val="0"/>
        </w:rPr>
        <w:t xml:space="preserve"> Stripe explicitly prohibits pornography, mature content for sexual gratification, and </w:t>
      </w:r>
      <w:r w:rsidDel="00000000" w:rsidR="00000000" w:rsidRPr="00000000">
        <w:rPr>
          <w:i w:val="1"/>
          <w:iCs w:val="1"/>
          <w:rtl w:val="0"/>
        </w:rPr>
        <w:t xml:space="preserve">"any artificial-intelligence generated content that meets the above criteria"</w:t>
      </w:r>
      <w:r w:rsidDel="00000000" w:rsidR="00000000" w:rsidRPr="00000000">
        <w:rPr>
          <w:rtl w:val="0"/>
        </w:rPr>
        <w:t xml:space="preserve"> (</w:t>
      </w:r>
      <w:r w:rsidDel="00000000" w:rsidR="00000000" w:rsidRPr="00000000">
        <w:rPr>
          <w:b w:val="1"/>
          <w:bCs w:val="1"/>
          <w:rtl w:val="0"/>
        </w:rPr>
        <w:t xml:space="preserve">EV-15</w:t>
      </w:r>
      <w:r w:rsidDel="00000000" w:rsidR="00000000" w:rsidRPr="00000000">
        <w:rPr>
          <w:rtl w:val="0"/>
        </w:rPr>
        <w:t xml:space="preserve">). Razorpay bans all adult goods, pornography, and sexually suggestive materials (</w:t>
      </w:r>
      <w:r w:rsidDel="00000000" w:rsidR="00000000" w:rsidRPr="00000000">
        <w:rPr>
          <w:b w:val="1"/>
          <w:bCs w:val="1"/>
          <w:rtl w:val="0"/>
        </w:rPr>
        <w:t xml:space="preserve">EV-16</w:t>
      </w:r>
      <w:r w:rsidDel="00000000" w:rsidR="00000000" w:rsidRPr="00000000">
        <w:rPr>
          <w:rtl w:val="0"/>
        </w:rPr>
        <w:t xml:space="preserve">). PayPal bans all digital sexually oriented goods globally (</w:t>
      </w:r>
      <w:r w:rsidDel="00000000" w:rsidR="00000000" w:rsidRPr="00000000">
        <w:rPr>
          <w:b w:val="1"/>
          <w:bCs w:val="1"/>
          <w:rtl w:val="0"/>
        </w:rPr>
        <w:t xml:space="preserve">EV-17</w:t>
      </w:r>
      <w:r w:rsidDel="00000000" w:rsidR="00000000" w:rsidRPr="00000000">
        <w:rPr>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Legal &amp; Policy Interpretations</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Applicability of IT Act Sections 67/67A &amp; IRWA to Fictional AI Personas:</w:t>
      </w:r>
      <w:r w:rsidDel="00000000" w:rsidR="00000000" w:rsidRPr="00000000">
        <w:rPr>
          <w:rtl w:val="0"/>
        </w:rPr>
        <w:t xml:space="preserve"> Because Sections 67 and 67A of the IT Act target </w:t>
      </w:r>
      <w:r w:rsidDel="00000000" w:rsidR="00000000" w:rsidRPr="00000000">
        <w:rPr>
          <w:i w:val="1"/>
          <w:iCs w:val="1"/>
          <w:rtl w:val="0"/>
        </w:rPr>
        <w:t xml:space="preserve">"any material"</w:t>
      </w:r>
      <w:r w:rsidDel="00000000" w:rsidR="00000000" w:rsidRPr="00000000">
        <w:rPr>
          <w:rtl w:val="0"/>
        </w:rPr>
        <w:t xml:space="preserve"> in electronic form (</w:t>
      </w:r>
      <w:r w:rsidDel="00000000" w:rsidR="00000000" w:rsidRPr="00000000">
        <w:rPr>
          <w:b w:val="1"/>
          <w:bCs w:val="1"/>
          <w:rtl w:val="0"/>
        </w:rPr>
        <w:t xml:space="preserve">EV-01, EV-02</w:t>
      </w:r>
      <w:r w:rsidDel="00000000" w:rsidR="00000000" w:rsidRPr="00000000">
        <w:rPr>
          <w:rtl w:val="0"/>
        </w:rPr>
        <w:t xml:space="preserve">), Section 294 BNS targets </w:t>
      </w:r>
      <w:r w:rsidDel="00000000" w:rsidR="00000000" w:rsidRPr="00000000">
        <w:rPr>
          <w:i w:val="1"/>
          <w:iCs w:val="1"/>
          <w:rtl w:val="0"/>
        </w:rPr>
        <w:t xml:space="preserve">"any book, pamphlet, paper, writing, drawing, painting, representation, figure..."</w:t>
      </w:r>
      <w:r w:rsidDel="00000000" w:rsidR="00000000" w:rsidRPr="00000000">
        <w:rPr>
          <w:rtl w:val="0"/>
        </w:rPr>
        <w:t xml:space="preserve"> (</w:t>
      </w:r>
      <w:r w:rsidDel="00000000" w:rsidR="00000000" w:rsidRPr="00000000">
        <w:rPr>
          <w:b w:val="1"/>
          <w:bCs w:val="1"/>
          <w:rtl w:val="0"/>
        </w:rPr>
        <w:t xml:space="preserve">EV-03</w:t>
      </w:r>
      <w:r w:rsidDel="00000000" w:rsidR="00000000" w:rsidRPr="00000000">
        <w:rPr>
          <w:rtl w:val="0"/>
        </w:rPr>
        <w:t xml:space="preserve">), and Section 4 of the Indecent Representation of Women Act (IRWA), 1986 explicitly covers </w:t>
      </w:r>
      <w:r w:rsidDel="00000000" w:rsidR="00000000" w:rsidRPr="00000000">
        <w:rPr>
          <w:i w:val="1"/>
          <w:iCs w:val="1"/>
          <w:rtl w:val="0"/>
        </w:rPr>
        <w:t xml:space="preserve">"drawing, painting, photograph, representation or figure which contains indecent representation of women in any form"</w:t>
      </w:r>
      <w:r w:rsidDel="00000000" w:rsidR="00000000" w:rsidRPr="00000000">
        <w:rPr>
          <w:rtl w:val="0"/>
        </w:rPr>
        <w:t xml:space="preserve"> (</w:t>
      </w:r>
      <w:r w:rsidDel="00000000" w:rsidR="00000000" w:rsidRPr="00000000">
        <w:rPr>
          <w:b w:val="1"/>
          <w:bCs w:val="1"/>
          <w:rtl w:val="0"/>
        </w:rPr>
        <w:t xml:space="preserve">EV-04</w:t>
      </w:r>
      <w:r w:rsidDel="00000000" w:rsidR="00000000" w:rsidRPr="00000000">
        <w:rPr>
          <w:rtl w:val="0"/>
        </w:rPr>
        <w:t xml:space="preserve">), </w:t>
      </w:r>
      <w:r w:rsidDel="00000000" w:rsidR="00000000" w:rsidRPr="00000000">
        <w:rPr>
          <w:b w:val="1"/>
          <w:bCs w:val="1"/>
          <w:rtl w:val="0"/>
        </w:rPr>
        <w:t xml:space="preserve">the absence of a real human victim does not exempt synthetic or AI-generated adult content from Indian obscenity and explicit-content laws.</w:t>
      </w:r>
      <w:r w:rsidDel="00000000" w:rsidR="00000000" w:rsidRPr="00000000">
        <w:rPr>
          <w:rtl w:val="0"/>
        </w:rPr>
        <w:t xml:space="preserve"> While non-consensual deepfake provisions (under the 2026 IT Rules) target identifiable natural persons, general obscenity (Sec 67) and sexually explicit conduct (Sec 67A) apply to synthetic depictions produced or transmitted from India.</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Extraterritorial &amp; Domestic Jurisdiction Trigger:</w:t>
      </w:r>
      <w:r w:rsidDel="00000000" w:rsidR="00000000" w:rsidRPr="00000000">
        <w:rPr>
          <w:rtl w:val="0"/>
        </w:rPr>
        <w:t xml:space="preserve"> Even if an India-based operator hosts the content on a UK-based server (e.g., Fanvue) and sells exclusively to non-Indian subscribers, the act of uploading ("transmitting" or "causing to be published") the files from an computer resource located in India, and receiving the commercial proceeds in India, brings the operator directly within the territorial jurisdiction of Indian law enforcement under the IT Act and BNS.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Contractual Breach on Permissive Platforms via Local-Law Clauses:</w:t>
      </w:r>
      <w:r w:rsidDel="00000000" w:rsidR="00000000" w:rsidRPr="00000000">
        <w:rPr>
          <w:rtl w:val="0"/>
        </w:rPr>
        <w:t xml:space="preserve"> Because Fanvue's Community Guidelines prohibit content that violates the laws of the User's jurisdiction (</w:t>
      </w:r>
      <w:r w:rsidDel="00000000" w:rsidR="00000000" w:rsidRPr="00000000">
        <w:rPr>
          <w:b w:val="1"/>
          <w:bCs w:val="1"/>
          <w:rtl w:val="0"/>
        </w:rPr>
        <w:t xml:space="preserve">EV-12</w:t>
      </w:r>
      <w:r w:rsidDel="00000000" w:rsidR="00000000" w:rsidRPr="00000000">
        <w:rPr>
          <w:rtl w:val="0"/>
        </w:rPr>
        <w:t xml:space="preserve">), an India-based creator uploading sexually explicit AI content is technically in breach of Fanvue's terms by virtue of violating Indian law (Section 67A IT Act), even though Fanvue's own AI policy otherwise permits fictional adult AI content.</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"Link-in-Bio" Funnel Vulnerability on Instagram:</w:t>
      </w:r>
      <w:r w:rsidDel="00000000" w:rsidR="00000000" w:rsidRPr="00000000">
        <w:rPr>
          <w:rtl w:val="0"/>
        </w:rPr>
        <w:t xml:space="preserve"> Because direct links to adult platforms violate Meta's Adult Sexual Solicitation policy (</w:t>
      </w:r>
      <w:r w:rsidDel="00000000" w:rsidR="00000000" w:rsidRPr="00000000">
        <w:rPr>
          <w:b w:val="1"/>
          <w:bCs w:val="1"/>
          <w:rtl w:val="0"/>
        </w:rPr>
        <w:t xml:space="preserve">EV-08</w:t>
      </w:r>
      <w:r w:rsidDel="00000000" w:rsidR="00000000" w:rsidRPr="00000000">
        <w:rPr>
          <w:rtl w:val="0"/>
        </w:rPr>
        <w:t xml:space="preserve">), operators typically use intermediate landing pages (e.g., Linktree, Beacons). However, Meta's automated link scanners crawl primary landing pages; if an Instagram bio links to a page that immediately redirects or displays explicit adult solicitation, the Instagram account faces shadowbanning or permanent suspension.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Unknowns &amp; Unresolved Questions</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Judicial Precedent on Purely Fictional AI Adult Content Under Section 67A:</w:t>
      </w:r>
      <w:r w:rsidDel="00000000" w:rsidR="00000000" w:rsidRPr="00000000">
        <w:rPr>
          <w:rtl w:val="0"/>
        </w:rPr>
        <w:t xml:space="preserve"> While Indian courts have extensive jurisprudence applying Section 67/67A to real-person pornography and non-consensual morphed images, there is no reported Supreme Court or High Court binding precedent as of October 2026 specifically testing whether </w:t>
      </w:r>
      <w:r w:rsidDel="00000000" w:rsidR="00000000" w:rsidRPr="00000000">
        <w:rPr>
          <w:i w:val="1"/>
          <w:iCs w:val="1"/>
          <w:rtl w:val="0"/>
        </w:rPr>
        <w:t xml:space="preserve">purely synthetic, non-real-person erotic imagery</w:t>
      </w:r>
      <w:r w:rsidDel="00000000" w:rsidR="00000000" w:rsidRPr="00000000">
        <w:rPr>
          <w:rtl w:val="0"/>
        </w:rPr>
        <w:t xml:space="preserve"> sold behind a foreign age-gated paywall exclusively to foreign nationals is prosecuted with the same priority, or where the exact boundary between "artistic/erotic lifestyle" and "lascivious/obscene" (Section 67) vs. "sexually explicit act" (Section 67A) lies for synthetic media.</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 Bank Scrutiny of MassPay / Cosmo Inward Remittances:</w:t>
      </w:r>
      <w:r w:rsidDel="00000000" w:rsidR="00000000" w:rsidRPr="00000000">
        <w:rPr>
          <w:rtl w:val="0"/>
        </w:rPr>
        <w:t xml:space="preserve"> When an Indian operator withdraws earnings from Fanvue via MassPay or Cosmo into an Indian bank account, the Authorized Dealer (AD) bank requires an RBI Purpose Code under FEMA (</w:t>
      </w:r>
      <w:r w:rsidDel="00000000" w:rsidR="00000000" w:rsidRPr="00000000">
        <w:rPr>
          <w:b w:val="1"/>
          <w:bCs w:val="1"/>
          <w:rtl w:val="0"/>
        </w:rPr>
        <w:t xml:space="preserve">EV-18</w:t>
      </w:r>
      <w:r w:rsidDel="00000000" w:rsidR="00000000" w:rsidRPr="00000000">
        <w:rPr>
          <w:rtl w:val="0"/>
        </w:rPr>
        <w:t xml:space="preserve">). It is unknown whether Indian AD banks currently flag intermediary payout aggregators (such as MassPay) when reconciling against high-risk merchant categories, or which specific RBI Purpose Code (e.g., P0802 Software/IT vs. P1019 Other Business Services vs. P0807) an AD bank's compliance desk will accept without demanding underlying client invoices.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Patreon Enforcement on "Stylized" vs. "Hyperrealistic" Fictional AI Humans:</w:t>
      </w:r>
      <w:r w:rsidDel="00000000" w:rsidR="00000000" w:rsidRPr="00000000">
        <w:rPr>
          <w:rtl w:val="0"/>
        </w:rPr>
        <w:t xml:space="preserve"> Patreon permits illustrated/animated 18+ AI works but requires written human model consent for "hyperrealistic" works featuring real participants (</w:t>
      </w:r>
      <w:r w:rsidDel="00000000" w:rsidR="00000000" w:rsidRPr="00000000">
        <w:rPr>
          <w:b w:val="1"/>
          <w:bCs w:val="1"/>
          <w:rtl w:val="0"/>
        </w:rPr>
        <w:t xml:space="preserve">EV-14</w:t>
      </w:r>
      <w:r w:rsidDel="00000000" w:rsidR="00000000" w:rsidRPr="00000000">
        <w:rPr>
          <w:rtl w:val="0"/>
        </w:rPr>
        <w:t xml:space="preserve">). If an operator creates a </w:t>
      </w:r>
      <w:r w:rsidDel="00000000" w:rsidR="00000000" w:rsidRPr="00000000">
        <w:rPr>
          <w:i w:val="1"/>
          <w:iCs w:val="1"/>
          <w:rtl w:val="0"/>
        </w:rPr>
        <w:t xml:space="preserve">hyperrealistic but 100% fictional</w:t>
      </w:r>
      <w:r w:rsidDel="00000000" w:rsidR="00000000" w:rsidRPr="00000000">
        <w:rPr>
          <w:rtl w:val="0"/>
        </w:rPr>
        <w:t xml:space="preserve"> human using diffusion models without any human reference, it is unresolved whether Patreon's trust and safety team treats it as prohibited unconsented hyperrealism or requires impossible-to-produce human model release forms.</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Platform &amp; Payment Comparison Matrix</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Distribution &amp; Subscription Platforms</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Proposed Funnel</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AI-Content Policy (Fictional Adult Persona)</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Adult / Explicit Content Policy</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Indian Operator KYC Eligibility</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Payout Mechanisms for India</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Feasibility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Instagram (Meta)</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Top-of-funnel (Lifestyle &amp; Suggestive)</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Permitted with Disclosure.</w:t>
            </w:r>
            <w:r w:rsidDel="00000000" w:rsidR="00000000" w:rsidRPr="00000000">
              <w:rPr>
                <w:rtl w:val="0"/>
              </w:rPr>
              <w:t xml:space="preserve"> Must use "Made with AI" self-disclosure tool (</w:t>
            </w:r>
            <w:r w:rsidDel="00000000" w:rsidR="00000000" w:rsidRPr="00000000">
              <w:rPr>
                <w:b w:val="1"/>
                <w:bCs w:val="1"/>
                <w:rtl w:val="0"/>
              </w:rPr>
              <w:t xml:space="preserve">EV-09</w:t>
            </w:r>
            <w:r w:rsidDel="00000000" w:rsidR="00000000" w:rsidRPr="00000000">
              <w:rPr>
                <w:rtl w:val="0"/>
              </w:rPr>
              <w:t xml:space="preserve">) and comply with India IT Rules 2026 SGI declaration (</w:t>
            </w:r>
            <w:r w:rsidDel="00000000" w:rsidR="00000000" w:rsidRPr="00000000">
              <w:rPr>
                <w:b w:val="1"/>
                <w:bCs w:val="1"/>
                <w:rtl w:val="0"/>
              </w:rPr>
              <w:t xml:space="preserve">EV-05</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Prohibited.</w:t>
            </w:r>
            <w:r w:rsidDel="00000000" w:rsidR="00000000" w:rsidRPr="00000000">
              <w:rPr>
                <w:rtl w:val="0"/>
              </w:rPr>
              <w:t xml:space="preserve"> No nudity, near-nudity, or sexually explicit poses, including AI-generated (</w:t>
            </w:r>
            <w:r w:rsidDel="00000000" w:rsidR="00000000" w:rsidRPr="00000000">
              <w:rPr>
                <w:b w:val="1"/>
                <w:bCs w:val="1"/>
                <w:rtl w:val="0"/>
              </w:rPr>
              <w:t xml:space="preserve">EV-07</w:t>
            </w:r>
            <w:r w:rsidDel="00000000" w:rsidR="00000000" w:rsidRPr="00000000">
              <w:rPr>
                <w:rtl w:val="0"/>
              </w:rPr>
              <w:t xml:space="preserve">). Direct links to adult sites prohibited (</w:t>
            </w:r>
            <w:r w:rsidDel="00000000" w:rsidR="00000000" w:rsidRPr="00000000">
              <w:rPr>
                <w:b w:val="1"/>
                <w:bCs w:val="1"/>
                <w:rtl w:val="0"/>
              </w:rPr>
              <w:t xml:space="preserve">EV-08</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Supported.</w:t>
            </w:r>
            <w:r w:rsidDel="00000000" w:rsidR="00000000" w:rsidRPr="00000000">
              <w:rPr>
                <w:rtl w:val="0"/>
              </w:rPr>
              <w:t xml:space="preserve"> Accessible to Indian operators; subject to Indian intermediary rules (</w:t>
            </w:r>
            <w:r w:rsidDel="00000000" w:rsidR="00000000" w:rsidRPr="00000000">
              <w:rPr>
                <w:b w:val="1"/>
                <w:bCs w:val="1"/>
                <w:rtl w:val="0"/>
              </w:rPr>
              <w:t xml:space="preserve">EV-05</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(Used for traffic acquisition, not direct adult monetization).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Conditional (SFW / Suggestive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OnlyFans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Subscription Candidate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Prohibited.</w:t>
            </w:r>
            <w:r w:rsidDel="00000000" w:rsidR="00000000" w:rsidRPr="00000000">
              <w:rPr>
                <w:rtl w:val="0"/>
              </w:rPr>
              <w:t xml:space="preserve"> Wholly synthetic/fictional AI personas are banned. AI may only enhance the verified human creator's own likeness (</w:t>
            </w:r>
            <w:r w:rsidDel="00000000" w:rsidR="00000000" w:rsidRPr="00000000">
              <w:rPr>
                <w:b w:val="1"/>
                <w:bCs w:val="1"/>
                <w:rtl w:val="0"/>
              </w:rPr>
              <w:t xml:space="preserve">EV-10</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 for verified human creators only.</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KYC required; Indian creators face strict selfie/ID matching against posted media.</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bank / international wire.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 (Bans fictional AI personas)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Fansly</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Subscription Candidate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Prohibited (if photorealistic).</w:t>
            </w:r>
            <w:r w:rsidDel="00000000" w:rsidR="00000000" w:rsidRPr="00000000">
              <w:rPr>
                <w:rtl w:val="0"/>
              </w:rPr>
              <w:t xml:space="preserve"> Strictly bans photorealistic or lifelike AI content even if labeled (</w:t>
            </w:r>
            <w:r w:rsidDel="00000000" w:rsidR="00000000" w:rsidRPr="00000000">
              <w:rPr>
                <w:b w:val="1"/>
                <w:bCs w:val="1"/>
                <w:rtl w:val="0"/>
              </w:rPr>
              <w:t xml:space="preserve">EV-11</w:t>
            </w:r>
            <w:r w:rsidDel="00000000" w:rsidR="00000000" w:rsidRPr="00000000">
              <w:rPr>
                <w:rtl w:val="0"/>
              </w:rPr>
              <w:t xml:space="preserve">). Allows non-photorealistic (2D/anime) virtual creators with human ID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 for human creators and non-photorealistic (anime/illustrated) virtual creators (</w:t>
            </w:r>
            <w:r w:rsidDel="00000000" w:rsidR="00000000" w:rsidRPr="00000000">
              <w:rPr>
                <w:b w:val="1"/>
                <w:bCs w:val="1"/>
                <w:rtl w:val="0"/>
              </w:rPr>
              <w:t xml:space="preserve">EV-11</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Indian government ID for human operator KYC.</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 (72-hr batching) and international bank transfer (</w:t>
            </w:r>
            <w:r w:rsidDel="00000000" w:rsidR="00000000" w:rsidRPr="00000000">
              <w:rPr>
                <w:b w:val="1"/>
                <w:bCs w:val="1"/>
                <w:rtl w:val="0"/>
              </w:rPr>
              <w:t xml:space="preserve">EV-11</w:t>
            </w:r>
            <w:r w:rsidDel="00000000" w:rsidR="00000000" w:rsidRPr="00000000">
              <w:rPr>
                <w:rtl w:val="0"/>
              </w:rPr>
              <w:t xml:space="preserve">, Help Center).</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 for Photorealistic AI / Conditional for 2D Anime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Fanvue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Subscription Candidate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Permitted.</w:t>
            </w:r>
            <w:r w:rsidDel="00000000" w:rsidR="00000000" w:rsidRPr="00000000">
              <w:rPr>
                <w:rtl w:val="0"/>
              </w:rPr>
              <w:t xml:space="preserve"> Explicitly welcomes fictional, clearly adult AI creators. Requires clear disclosure (bio + watermark/caption) and human operator KYC (</w:t>
            </w:r>
            <w:r w:rsidDel="00000000" w:rsidR="00000000" w:rsidRPr="00000000">
              <w:rPr>
                <w:b w:val="1"/>
                <w:bCs w:val="1"/>
                <w:rtl w:val="0"/>
              </w:rPr>
              <w:t xml:space="preserve">EV-12, EV-13</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Permitted behind paywall.</w:t>
            </w:r>
            <w:r w:rsidDel="00000000" w:rsidR="00000000" w:rsidRPr="00000000">
              <w:rPr>
                <w:rtl w:val="0"/>
              </w:rPr>
              <w:t xml:space="preserve"> Public media (avatar/banner/intro) must remain strictly SFW (</w:t>
            </w:r>
            <w:r w:rsidDel="00000000" w:rsidR="00000000" w:rsidRPr="00000000">
              <w:rPr>
                <w:b w:val="1"/>
                <w:bCs w:val="1"/>
                <w:rtl w:val="0"/>
              </w:rPr>
              <w:t xml:space="preserve">EV-12</w:t>
            </w:r>
            <w:r w:rsidDel="00000000" w:rsidR="00000000" w:rsidRPr="00000000">
              <w:rPr>
                <w:rtl w:val="0"/>
              </w:rPr>
              <w:t xml:space="preserve">). </w:t>
            </w:r>
            <w:r w:rsidDel="00000000" w:rsidR="00000000" w:rsidRPr="00000000">
              <w:rPr>
                <w:i w:val="1"/>
                <w:iCs w:val="1"/>
                <w:rtl w:val="0"/>
              </w:rPr>
              <w:t xml:space="preserve">Caveat: Prohibits violating local user jurisdiction laws</w:t>
            </w:r>
            <w:r w:rsidDel="00000000" w:rsidR="00000000" w:rsidRPr="00000000">
              <w:rPr>
                <w:rtl w:val="0"/>
              </w:rPr>
              <w:t xml:space="preserve"> (</w:t>
            </w:r>
            <w:r w:rsidDel="00000000" w:rsidR="00000000" w:rsidRPr="00000000">
              <w:rPr>
                <w:b w:val="1"/>
                <w:bCs w:val="1"/>
                <w:rtl w:val="0"/>
              </w:rPr>
              <w:t xml:space="preserve">EV-12</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Supported.</w:t>
            </w:r>
            <w:r w:rsidDel="00000000" w:rsidR="00000000" w:rsidRPr="00000000">
              <w:rPr>
                <w:rtl w:val="0"/>
              </w:rPr>
              <w:t xml:space="preserve"> Operator verifies using own real government ID (Passport/PAN/Aadhaar); bank name must match KYC name (</w:t>
            </w:r>
            <w:r w:rsidDel="00000000" w:rsidR="00000000" w:rsidRPr="00000000">
              <w:rPr>
                <w:b w:val="1"/>
                <w:bCs w:val="1"/>
                <w:rtl w:val="0"/>
              </w:rPr>
              <w:t xml:space="preserve">EV-13</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MassPay, Cosmo, Direct Bank Transfer, Crypto (via TripleA)</w:t>
            </w:r>
            <w:r w:rsidDel="00000000" w:rsidR="00000000" w:rsidRPr="00000000">
              <w:rPr>
                <w:rtl w:val="0"/>
              </w:rPr>
              <w:t xml:space="preserve">; 20% fee; 7–28 day hold (</w:t>
            </w:r>
            <w:r w:rsidDel="00000000" w:rsidR="00000000" w:rsidRPr="00000000">
              <w:rPr>
                <w:b w:val="1"/>
                <w:bCs w:val="1"/>
                <w:rtl w:val="0"/>
              </w:rPr>
              <w:t xml:space="preserve">EV-13</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Platform-Permitted (High Indian Legal &amp; Banking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Patreon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Subscription Candidate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Restricted.</w:t>
            </w:r>
            <w:r w:rsidDel="00000000" w:rsidR="00000000" w:rsidRPr="00000000">
              <w:rPr>
                <w:rtl w:val="0"/>
              </w:rPr>
              <w:t xml:space="preserve"> Allows illustrated/stylized 18+ AI works, but restricts hyperrealistic 18+ AI unless written consent of depicted real adults is held; bans AI chatbots/virtual girlfriend experiences (</w:t>
            </w:r>
            <w:r w:rsidDel="00000000" w:rsidR="00000000" w:rsidRPr="00000000">
              <w:rPr>
                <w:b w:val="1"/>
                <w:bCs w:val="1"/>
                <w:rtl w:val="0"/>
              </w:rPr>
              <w:t xml:space="preserve">EV-14</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Permitted behind paywall</w:t>
            </w:r>
            <w:r w:rsidDel="00000000" w:rsidR="00000000" w:rsidRPr="00000000">
              <w:rPr>
                <w:rtl w:val="0"/>
              </w:rPr>
              <w:t xml:space="preserve"> for categorized Adult/18+ pages; storefront must be strictly SFW (</w:t>
            </w:r>
            <w:r w:rsidDel="00000000" w:rsidR="00000000" w:rsidRPr="00000000">
              <w:rPr>
                <w:b w:val="1"/>
                <w:bCs w:val="1"/>
                <w:rtl w:val="0"/>
              </w:rPr>
              <w:t xml:space="preserve">EV-14</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Supported.</w:t>
            </w:r>
            <w:r w:rsidDel="00000000" w:rsidR="00000000" w:rsidRPr="00000000">
              <w:rPr>
                <w:rtl w:val="0"/>
              </w:rPr>
              <w:t xml:space="preserve"> Requires 18+ creator ID &amp; live selfie verification via third-party provider.</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Payoneer / Direct Bank Deposit (PayPal cannot be used for 18+ creators per PayPal AUP </w:t>
            </w:r>
            <w:r w:rsidDel="00000000" w:rsidR="00000000" w:rsidRPr="00000000">
              <w:rPr>
                <w:b w:val="1"/>
                <w:bCs w:val="1"/>
                <w:rtl w:val="0"/>
              </w:rPr>
              <w:t xml:space="preserve">EV-17</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 for Hyperrealistic AI &amp; AI Chatbots</w:t>
            </w:r>
          </w:p>
        </w:tc>
      </w:tr>
    </w:tbl>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Standalone Payment &amp; Payout Providers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Provider</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Adult &amp; AI-Adult Content Policy</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Viability for India-Based AI Adult Operator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Razorpay / Cashfree / PayU</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Domestic Indian Payment Gateways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Strictly Prohibited.</w:t>
            </w:r>
            <w:r w:rsidDel="00000000" w:rsidR="00000000" w:rsidRPr="00000000">
              <w:rPr>
                <w:rtl w:val="0"/>
              </w:rPr>
              <w:t xml:space="preserve"> Razorpay Terms explicitly ban </w:t>
            </w:r>
            <w:r w:rsidDel="00000000" w:rsidR="00000000" w:rsidRPr="00000000">
              <w:rPr>
                <w:i w:val="1"/>
                <w:iCs w:val="1"/>
                <w:rtl w:val="0"/>
              </w:rPr>
              <w:t xml:space="preserve">"Adult goods and services which includes pornography and other sexually suggestive materials (including literature, imagery and other media); Website access and/or Website memberships of pornography"</w:t>
            </w:r>
            <w:r w:rsidDel="00000000" w:rsidR="00000000" w:rsidRPr="00000000">
              <w:rPr>
                <w:rtl w:val="0"/>
              </w:rPr>
              <w:t xml:space="preserve"> (</w:t>
            </w:r>
            <w:r w:rsidDel="00000000" w:rsidR="00000000" w:rsidRPr="00000000">
              <w:rPr>
                <w:b w:val="1"/>
                <w:bCs w:val="1"/>
                <w:rtl w:val="0"/>
              </w:rPr>
              <w:t xml:space="preserve">EV-16</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Prohibited.</w:t>
            </w:r>
            <w:r w:rsidDel="00000000" w:rsidR="00000000" w:rsidRPr="00000000">
              <w:rPr>
                <w:rtl w:val="0"/>
              </w:rPr>
              <w:t xml:space="preserve"> Cannot be used to collect subscriptions directly on a self-hosted site.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Stripe (India &amp; Global)</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Payment Processor</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Strictly Prohibited.</w:t>
            </w:r>
            <w:r w:rsidDel="00000000" w:rsidR="00000000" w:rsidRPr="00000000">
              <w:rPr>
                <w:rtl w:val="0"/>
              </w:rPr>
              <w:t xml:space="preserve"> Explicitly bans pornography, mature content for sexual gratification, and </w:t>
            </w:r>
            <w:r w:rsidDel="00000000" w:rsidR="00000000" w:rsidRPr="00000000">
              <w:rPr>
                <w:i w:val="1"/>
                <w:iCs w:val="1"/>
                <w:rtl w:val="0"/>
              </w:rPr>
              <w:t xml:space="preserve">"Any artificial-intelligence generated content that meets the above criteria"</w:t>
            </w:r>
            <w:r w:rsidDel="00000000" w:rsidR="00000000" w:rsidRPr="00000000">
              <w:rPr>
                <w:rtl w:val="0"/>
              </w:rPr>
              <w:t xml:space="preserve"> (</w:t>
            </w:r>
            <w:r w:rsidDel="00000000" w:rsidR="00000000" w:rsidRPr="00000000">
              <w:rPr>
                <w:b w:val="1"/>
                <w:bCs w:val="1"/>
                <w:rtl w:val="0"/>
              </w:rPr>
              <w:t xml:space="preserve">EV-15</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Prohibited.</w:t>
            </w:r>
            <w:r w:rsidDel="00000000" w:rsidR="00000000" w:rsidRPr="00000000">
              <w:rPr>
                <w:rtl w:val="0"/>
              </w:rPr>
              <w:t xml:space="preserve"> Will result in immediate account termination and fund freezing.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PayPal</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Wallet / Processor</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Strictly Prohibited.</w:t>
            </w:r>
            <w:r w:rsidDel="00000000" w:rsidR="00000000" w:rsidRPr="00000000">
              <w:rPr>
                <w:rtl w:val="0"/>
              </w:rPr>
              <w:t xml:space="preserve"> Bans all transactions involving digital sexually oriented goods globally (</w:t>
            </w:r>
            <w:r w:rsidDel="00000000" w:rsidR="00000000" w:rsidRPr="00000000">
              <w:rPr>
                <w:b w:val="1"/>
                <w:bCs w:val="1"/>
                <w:rtl w:val="0"/>
              </w:rPr>
              <w:t xml:space="preserve">EV-17</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Prohibited.</w:t>
            </w:r>
            <w:r w:rsidDel="00000000" w:rsidR="00000000" w:rsidRPr="00000000">
              <w:rPr>
                <w:rtl w:val="0"/>
              </w:rPr>
              <w:t xml:space="preserve"> Cannot be used for direct sales or as a payout rail from Patreon/platforms for 18+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MassPay / Cosmo Payment</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High-Risk Payout Aggregators (used by Fanvue)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Permitted.</w:t>
            </w:r>
            <w:r w:rsidDel="00000000" w:rsidR="00000000" w:rsidRPr="00000000">
              <w:rPr>
                <w:rtl w:val="0"/>
              </w:rPr>
              <w:t xml:space="preserve"> Integrated directly into Fanvue to handle creator payouts (</w:t>
            </w:r>
            <w:r w:rsidDel="00000000" w:rsidR="00000000" w:rsidRPr="00000000">
              <w:rPr>
                <w:b w:val="1"/>
                <w:bCs w:val="1"/>
                <w:rtl w:val="0"/>
              </w:rPr>
              <w:t xml:space="preserve">EV-13</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Technically Viable, Regulatory Friction.</w:t>
            </w:r>
            <w:r w:rsidDel="00000000" w:rsidR="00000000" w:rsidRPr="00000000">
              <w:rPr>
                <w:rtl w:val="0"/>
              </w:rPr>
              <w:t xml:space="preserve"> Can remit USD/INR to Indian bank accounts, but triggers FEMA inward remittance reporting (</w:t>
            </w:r>
            <w:r w:rsidDel="00000000" w:rsidR="00000000" w:rsidRPr="00000000">
              <w:rPr>
                <w:b w:val="1"/>
                <w:bCs w:val="1"/>
                <w:rtl w:val="0"/>
              </w:rPr>
              <w:t xml:space="preserve">EV-18</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Cryptocurrency (TripleA on Fanvue / Fansly Crypto)</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 Payout Rail</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Permitted by Platforms.</w:t>
            </w:r>
            <w:r w:rsidDel="00000000" w:rsidR="00000000" w:rsidRPr="00000000">
              <w:rPr>
                <w:rtl w:val="0"/>
              </w:rPr>
              <w:t xml:space="preserve"> Fanvue (via TripleA) and Fansly support crypto payouts (</w:t>
            </w:r>
            <w:r w:rsidDel="00000000" w:rsidR="00000000" w:rsidRPr="00000000">
              <w:rPr>
                <w:b w:val="1"/>
                <w:bCs w:val="1"/>
                <w:rtl w:val="0"/>
              </w:rPr>
              <w:t xml:space="preserve">EV-13</w:t>
            </w:r>
            <w:r w:rsidDel="00000000" w:rsidR="00000000" w:rsidRPr="00000000">
              <w:rPr>
                <w:rtl w:val="0"/>
              </w:rPr>
              <w:t xml:space="preserve">, Fansly Help Center).</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Tax &amp; FEMA Risk in India.</w:t>
            </w:r>
            <w:r w:rsidDel="00000000" w:rsidR="00000000" w:rsidRPr="00000000">
              <w:rPr>
                <w:rtl w:val="0"/>
              </w:rPr>
              <w:t xml:space="preserve"> Under Section 115BBH of the Indian Income Tax Act, Virtual Digital Assets (VDAs) face a flat 30% tax plus 1% TDS on transfers, and receiving export proceeds in crypto rather than convertible foreign exchange via an AD bank raises FEMA Section 7/8 realization compliance issues.</w:t>
            </w:r>
          </w:p>
        </w:tc>
      </w:tr>
    </w:tbl>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Decision Report</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Route Classification Summary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Route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Controlling Reason(s)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Instagram Top-of-Funnel (Lifestyle &amp; Non-Nude Suggestive AI Content)</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SUPPORTED (With Strict Controls)</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Permissible under both Indian law and Meta policy provided: (a) content contains zero nudity or sexually explicit poses (</w:t>
            </w:r>
            <w:r w:rsidDel="00000000" w:rsidR="00000000" w:rsidRPr="00000000">
              <w:rPr>
                <w:b w:val="1"/>
                <w:bCs w:val="1"/>
                <w:rtl w:val="0"/>
              </w:rPr>
              <w:t xml:space="preserve">EV-07</w:t>
            </w:r>
            <w:r w:rsidDel="00000000" w:rsidR="00000000" w:rsidRPr="00000000">
              <w:rPr>
                <w:rtl w:val="0"/>
              </w:rPr>
              <w:t xml:space="preserve">), (b) posts are self-labeled using Meta's "Made with AI" disclosure (</w:t>
            </w:r>
            <w:r w:rsidDel="00000000" w:rsidR="00000000" w:rsidRPr="00000000">
              <w:rPr>
                <w:b w:val="1"/>
                <w:bCs w:val="1"/>
                <w:rtl w:val="0"/>
              </w:rPr>
              <w:t xml:space="preserve">EV-09</w:t>
            </w:r>
            <w:r w:rsidDel="00000000" w:rsidR="00000000" w:rsidRPr="00000000">
              <w:rPr>
                <w:rtl w:val="0"/>
              </w:rPr>
              <w:t xml:space="preserve">) and comply with India's 2026 IT Rules SGI user declaration (</w:t>
            </w:r>
            <w:r w:rsidDel="00000000" w:rsidR="00000000" w:rsidRPr="00000000">
              <w:rPr>
                <w:b w:val="1"/>
                <w:bCs w:val="1"/>
                <w:rtl w:val="0"/>
              </w:rPr>
              <w:t xml:space="preserve">EV-05</w:t>
            </w:r>
            <w:r w:rsidDel="00000000" w:rsidR="00000000" w:rsidRPr="00000000">
              <w:rPr>
                <w:rtl w:val="0"/>
              </w:rPr>
              <w:t xml:space="preserve">), (c) images do not cross into "indecent representation of women" or "obscenity" under IRWA Sec 4 / IT Act Sec 67 (</w:t>
            </w:r>
            <w:r w:rsidDel="00000000" w:rsidR="00000000" w:rsidRPr="00000000">
              <w:rPr>
                <w:b w:val="1"/>
                <w:bCs w:val="1"/>
                <w:rtl w:val="0"/>
              </w:rPr>
              <w:t xml:space="preserve">EV-01, EV-04</w:t>
            </w:r>
            <w:r w:rsidDel="00000000" w:rsidR="00000000" w:rsidRPr="00000000">
              <w:rPr>
                <w:rtl w:val="0"/>
              </w:rPr>
              <w:t xml:space="preserve">), and (d) no direct adult subscription links are placed in the bio (</w:t>
            </w:r>
            <w:r w:rsidDel="00000000" w:rsidR="00000000" w:rsidRPr="00000000">
              <w:rPr>
                <w:b w:val="1"/>
                <w:bCs w:val="1"/>
                <w:rtl w:val="0"/>
              </w:rPr>
              <w:t xml:space="preserve">EV-08</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Paid Subscriptions via OnlyFans (Photorealistic Fictional AI)</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OnlyFans prohibits wholly synthetic or fictional personas; AI may only enhance the verified human account holder's own likeness (</w:t>
            </w:r>
            <w:r w:rsidDel="00000000" w:rsidR="00000000" w:rsidRPr="00000000">
              <w:rPr>
                <w:b w:val="1"/>
                <w:bCs w:val="1"/>
                <w:rtl w:val="0"/>
              </w:rPr>
              <w:t xml:space="preserve">EV-10</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Paid Subscriptions via Fansly (Photorealistic Fictional AI)</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Fansly explicitly bans photorealistic or lifelike AI-generated content regardless of disclosure (</w:t>
            </w:r>
            <w:r w:rsidDel="00000000" w:rsidR="00000000" w:rsidRPr="00000000">
              <w:rPr>
                <w:b w:val="1"/>
                <w:bCs w:val="1"/>
                <w:rtl w:val="0"/>
              </w:rPr>
              <w:t xml:space="preserve">EV-11</w:t>
            </w:r>
            <w:r w:rsidDel="00000000" w:rsidR="00000000" w:rsidRPr="00000000">
              <w:rPr>
                <w:rtl w:val="0"/>
              </w:rPr>
              <w:t xml:space="preserve">). </w:t>
            </w:r>
            <w:r w:rsidDel="00000000" w:rsidR="00000000" w:rsidRPr="00000000">
              <w:rPr>
                <w:i w:val="1"/>
                <w:iCs w:val="1"/>
                <w:rtl w:val="0"/>
              </w:rPr>
              <w:t xml:space="preserve">(Note: Non-photorealistic 2D/anime AI is platform-permitted, but remains subject to Indian legal prohibitions if sexually explicit).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Paid Subscriptions via Patreon (Hyperrealistic AI or AI Chatbot)</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Patreon bans AI-driven 18+ chatbots/virtual girlfriend experiences and requires real-human written consent forms for hyperrealistic 18+ depictions (</w:t>
            </w:r>
            <w:r w:rsidDel="00000000" w:rsidR="00000000" w:rsidRPr="00000000">
              <w:rPr>
                <w:b w:val="1"/>
                <w:bCs w:val="1"/>
                <w:rtl w:val="0"/>
              </w:rPr>
              <w:t xml:space="preserve">EV-14</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Paid Subscriptions via Self-Hosted Site + Indian/Mainstream Gateways (Razorpay, Stripe, PayPal)</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Razorpay (</w:t>
            </w:r>
            <w:r w:rsidDel="00000000" w:rsidR="00000000" w:rsidRPr="00000000">
              <w:rPr>
                <w:b w:val="1"/>
                <w:bCs w:val="1"/>
                <w:rtl w:val="0"/>
              </w:rPr>
              <w:t xml:space="preserve">EV-16</w:t>
            </w:r>
            <w:r w:rsidDel="00000000" w:rsidR="00000000" w:rsidRPr="00000000">
              <w:rPr>
                <w:rtl w:val="0"/>
              </w:rPr>
              <w:t xml:space="preserve">), Stripe (</w:t>
            </w:r>
            <w:r w:rsidDel="00000000" w:rsidR="00000000" w:rsidRPr="00000000">
              <w:rPr>
                <w:b w:val="1"/>
                <w:bCs w:val="1"/>
                <w:rtl w:val="0"/>
              </w:rPr>
              <w:t xml:space="preserve">EV-15</w:t>
            </w:r>
            <w:r w:rsidDel="00000000" w:rsidR="00000000" w:rsidRPr="00000000">
              <w:rPr>
                <w:rtl w:val="0"/>
              </w:rPr>
              <w:t xml:space="preserve">), and PayPal (</w:t>
            </w:r>
            <w:r w:rsidDel="00000000" w:rsidR="00000000" w:rsidRPr="00000000">
              <w:rPr>
                <w:b w:val="1"/>
                <w:bCs w:val="1"/>
                <w:rtl w:val="0"/>
              </w:rPr>
              <w:t xml:space="preserve">EV-17</w:t>
            </w:r>
            <w:r w:rsidDel="00000000" w:rsidR="00000000" w:rsidRPr="00000000">
              <w:rPr>
                <w:rtl w:val="0"/>
              </w:rPr>
              <w:t xml:space="preserve">) explicitly ban adult/mature digital content and AI-generated adult media.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Paid Subscriptions for Explicit Adult AI Content via Fanvue (Operated from India)</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 UNDER INDIAN LAW / UNRESOLVED ENFORCEMENT RISK</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t>
            </w:r>
            <w:r w:rsidDel="00000000" w:rsidR="00000000" w:rsidRPr="00000000">
              <w:rPr>
                <w:b w:val="1"/>
                <w:bCs w:val="1"/>
                <w:rtl w:val="0"/>
              </w:rPr>
              <w:t xml:space="preserve">Fanvue</w:t>
            </w:r>
            <w:r w:rsidDel="00000000" w:rsidR="00000000" w:rsidRPr="00000000">
              <w:rPr>
                <w:rtl w:val="0"/>
              </w:rPr>
              <w:t xml:space="preserve"> explicitly supports fictional adult AI creators and provides payout rails (MassPay/Cosmo/Crypto) (</w:t>
            </w:r>
            <w:r w:rsidDel="00000000" w:rsidR="00000000" w:rsidRPr="00000000">
              <w:rPr>
                <w:b w:val="1"/>
                <w:bCs w:val="1"/>
                <w:rtl w:val="0"/>
              </w:rPr>
              <w:t xml:space="preserve">EV-12, EV-13</w:t>
            </w:r>
            <w:r w:rsidDel="00000000" w:rsidR="00000000" w:rsidRPr="00000000">
              <w:rPr>
                <w:rtl w:val="0"/>
              </w:rPr>
              <w:t xml:space="preserve">), </w:t>
            </w:r>
            <w:r w:rsidDel="00000000" w:rsidR="00000000" w:rsidRPr="00000000">
              <w:rPr>
                <w:b w:val="1"/>
                <w:bCs w:val="1"/>
                <w:rtl w:val="0"/>
              </w:rPr>
              <w:t xml:space="preserve">producing, uploading, or transmitting sexually explicit or obscene material in electronic form from within India violates Sections 67 and 67A of the IT Act, 2000 (EV-01, EV-02) and Section 294 of the BNS, 2023 (EV-03)</w:t>
            </w:r>
            <w:r w:rsidDel="00000000" w:rsidR="00000000" w:rsidRPr="00000000">
              <w:rPr>
                <w:rtl w:val="0"/>
              </w:rPr>
              <w:t xml:space="preserve">. This also triggers a technical breach of Fanvue's local-law compliance clause (</w:t>
            </w:r>
            <w:r w:rsidDel="00000000" w:rsidR="00000000" w:rsidRPr="00000000">
              <w:rPr>
                <w:b w:val="1"/>
                <w:bCs w:val="1"/>
                <w:rtl w:val="0"/>
              </w:rPr>
              <w:t xml:space="preserve">EV-12</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Paid Subscriptions for Non-Explicit "Glamour / Fashion / SFW+" AI Content via Fanvue or Patreon</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SUPPORTED / VIABLE PIVOT</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Monetizing exclusive lifestyle, fashion, bikini/lingerie (non-nude, non-obscene, non-sexually explicit) AI content and SFW fan communities avoids IT Act Sec 67A (sexually explicit acts) and BNS Sec 294, while remaining compliant with Fanvue and Patreon policies.</w:t>
            </w:r>
          </w:p>
        </w:tc>
      </w:tr>
    </w:tbl>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Questions for Qualified Indian Legal &amp; Tax Counsel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committing capital or generating any adult-adjacent media, the operator must obtain a formal legal opinion from an Indian technology/criminal lawyer and a Chartered Accountant (CA) on the following four questions:</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 of "Obscenity" (Sec 67 IT Act / Sec 294 BNS) and "Indecent Representation" (Sec 4 IRWA) for Non-Explicit Suggestive AI Media:</w:t>
      </w:r>
    </w:p>
    <w:p w:rsidR="00000000" w:rsidDel="00000000" w:rsidP="00000000" w:rsidRDefault="00000000" w:rsidRPr="00000000" w14:paraId="000000F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Question for Counsel:</w:t>
      </w:r>
      <w:r w:rsidDel="00000000" w:rsidR="00000000" w:rsidRPr="00000000">
        <w:rPr>
          <w:rtl w:val="0"/>
        </w:rPr>
        <w:t xml:space="preserve"> Where does current Indian judicial precedent (applying the </w:t>
      </w:r>
      <w:r w:rsidDel="00000000" w:rsidR="00000000" w:rsidRPr="00000000">
        <w:rPr>
          <w:i w:val="1"/>
          <w:iCs w:val="1"/>
          <w:rtl w:val="0"/>
        </w:rPr>
        <w:t xml:space="preserve">Aveek Sarkar v. State of West Bengal</w:t>
      </w:r>
      <w:r w:rsidDel="00000000" w:rsidR="00000000" w:rsidRPr="00000000">
        <w:rPr>
          <w:rtl w:val="0"/>
        </w:rPr>
        <w:t xml:space="preserve"> community-standards test) draw the line between permissible "suggestive/glamour/lingerie" synthetic imagery and punishable "lascivious/obscene" material under Section 67 of the IT Act and Section 4 of the IRWA, 1986? Specifically, can an operator safely monetize non-nude, bikini/lingerie AI imagery without triggering Section 67 or IRWA liability?</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Criminal Liability for Extraterritorial Subscription Sales of Synthetic Adult Media (Sec 67A IT Act):</w:t>
      </w:r>
    </w:p>
    <w:p w:rsidR="00000000" w:rsidDel="00000000" w:rsidP="00000000" w:rsidRDefault="00000000" w:rsidRPr="00000000" w14:paraId="0000010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Question for Counsel:</w:t>
      </w:r>
      <w:r w:rsidDel="00000000" w:rsidR="00000000" w:rsidRPr="00000000">
        <w:rPr>
          <w:rtl w:val="0"/>
        </w:rPr>
        <w:t xml:space="preserve"> Does uploading purely fictional, computer-generated sexually explicit imagery (depicting no real human being) from an IP address in India to a UK-hosted platform (Fanvue) that is geo-blocked from Indian consumers still constitute "publishing or transmitting... in the electronic form" within India under Section 67A of the IT Act, 2000? Would incorporating a foreign legal entity (e.g., UK Ltd or US LLC) alter the personal criminal liability of the human operator physically residing in India?</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FEMA Realization &amp; Purpose Code Classification for Creator Platform Payouts:</w:t>
      </w:r>
    </w:p>
    <w:p w:rsidR="00000000" w:rsidDel="00000000" w:rsidP="00000000" w:rsidRDefault="00000000" w:rsidRPr="00000000" w14:paraId="0000010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Question for Chartered Accountant / FEMA Counsel:</w:t>
      </w:r>
      <w:r w:rsidDel="00000000" w:rsidR="00000000" w:rsidRPr="00000000">
        <w:rPr>
          <w:rtl w:val="0"/>
        </w:rPr>
        <w:t xml:space="preserve"> When receiving payouts in India from Fanvue Ltd (UK) via MassPay or Cosmo Payment, which RBI Purpose Code (e.g., P0802, P0807, P1019, or P1107) is legally accurate for digital subscription revenue? If an Authorized Dealer (AD) bank requests underlying platform documentation to clear an inward remittance under FEMA, will a remittance originating from an adult-adjacent platform like Fanvue trigger an account freeze or Suspicious Transaction Report (STR) under the Prevention of Money Laundering Act (PMLA)?</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GST Export of Services &amp; LUT Compliance:</w:t>
      </w:r>
    </w:p>
    <w:p w:rsidR="00000000" w:rsidDel="00000000" w:rsidP="00000000" w:rsidRDefault="00000000" w:rsidRPr="00000000" w14:paraId="0000010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Question for Chartered Accountant:</w:t>
      </w:r>
      <w:r w:rsidDel="00000000" w:rsidR="00000000" w:rsidRPr="00000000">
        <w:rPr>
          <w:rtl w:val="0"/>
        </w:rPr>
        <w:t xml:space="preserve"> Once gross receipts cross the GST threshold (or immediately upon making inter-state/cross-border taxable supplies under Section 24 of the CGST Act), does subscription revenue paid by a UK platform (Fanvue) qualify as a zero-rated "Export of Services" under Section 2(6) of the IGST Act, 2017 under a Letter of Undertaking (LUT), and what documentation from Fanvue/MassPay suffices as a Foreign Inward Remittance Certificate (e-FIRC)?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