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29C49" w14:textId="6155C757" w:rsidR="0040416C" w:rsidRDefault="00000000">
      <w:pPr>
        <w:pStyle w:val="a3"/>
        <w:ind w:firstLine="602"/>
      </w:pPr>
      <w:r>
        <w:rPr>
          <w:rFonts w:hint="eastAsia"/>
        </w:rPr>
        <w:t>一、公司</w:t>
      </w:r>
      <w:r w:rsidR="001F08D6">
        <w:rPr>
          <w:rFonts w:hint="eastAsia"/>
        </w:rPr>
        <w:t>及核心产品</w:t>
      </w:r>
      <w:r>
        <w:rPr>
          <w:rFonts w:hint="eastAsia"/>
        </w:rPr>
        <w:t>介绍</w:t>
      </w:r>
    </w:p>
    <w:p w14:paraId="0D189F7B" w14:textId="77777777" w:rsidR="00BD30CB" w:rsidRDefault="0070668E" w:rsidP="0070668E">
      <w:pPr>
        <w:widowControl/>
        <w:adjustRightInd w:val="0"/>
        <w:snapToGrid w:val="0"/>
        <w:spacing w:after="0"/>
        <w:ind w:firstLine="480"/>
        <w:rPr>
          <w:rFonts w:ascii="宋体" w:hAnsi="宋体" w:cs="宋体"/>
          <w:kern w:val="0"/>
          <w:sz w:val="24"/>
          <w:lang w:bidi="ar"/>
        </w:rPr>
      </w:pPr>
      <w:bookmarkStart w:id="0" w:name="_Hlk194504338"/>
      <w:bookmarkEnd w:id="0"/>
      <w:r w:rsidRPr="0070668E">
        <w:rPr>
          <w:rFonts w:ascii="宋体" w:hAnsi="宋体" w:cs="宋体"/>
          <w:kern w:val="0"/>
          <w:sz w:val="24"/>
          <w:lang w:bidi="ar"/>
        </w:rPr>
        <w:t>云南日冕科技有限公司成立于2018年8月25日，专注于信息处理与人工智能技术领域，致力于挖掘数据价值、推动智能化转型。公司自成立以来始终坚持"用户至上 ，品质为本"的核心理念，在AI工程化落地的道路上持续探索与迭代。</w:t>
      </w:r>
    </w:p>
    <w:p w14:paraId="7DA5F78A" w14:textId="1FA4C533" w:rsidR="0040416C" w:rsidRDefault="000A096A" w:rsidP="000A096A">
      <w:pPr>
        <w:widowControl/>
        <w:adjustRightInd w:val="0"/>
        <w:snapToGrid w:val="0"/>
        <w:spacing w:after="0"/>
        <w:ind w:firstLine="480"/>
        <w:rPr>
          <w:rFonts w:ascii="宋体" w:hAnsi="宋体" w:cs="宋体"/>
          <w:kern w:val="0"/>
          <w:sz w:val="24"/>
          <w:lang w:bidi="ar"/>
        </w:rPr>
      </w:pPr>
      <w:proofErr w:type="spellStart"/>
      <w:r w:rsidRPr="000A096A">
        <w:rPr>
          <w:rFonts w:ascii="宋体" w:hAnsi="宋体" w:cs="宋体"/>
          <w:kern w:val="0"/>
          <w:sz w:val="24"/>
          <w:lang w:bidi="ar"/>
        </w:rPr>
        <w:t>DesireCore</w:t>
      </w:r>
      <w:proofErr w:type="spellEnd"/>
      <w:r w:rsidRPr="000A096A">
        <w:rPr>
          <w:rFonts w:ascii="宋体" w:hAnsi="宋体" w:cs="宋体"/>
          <w:kern w:val="0"/>
          <w:sz w:val="24"/>
          <w:lang w:bidi="ar"/>
        </w:rPr>
        <w:t>的前身是一套面向企业级应用的大模型工程化平台。早期版本整合了时序模型训练、专家思维链管理、工作流编排、多Agent协同、系统部署等全流程能力，帮助能源、电力、矿产、制造、政务、检验检测、外贸、教育等多个垂直行业的客户快速构建智能系统，积累了丰富的项目落地经验。例如在检验检测行业，原本专家团队需要一周完成的300页交付报告，通过Agent协作已可节省1至2天时</w:t>
      </w:r>
      <w:r w:rsidR="00000000">
        <w:rPr>
          <w:rFonts w:ascii="宋体" w:hAnsi="宋体" w:cs="宋体" w:hint="eastAsia"/>
          <w:kern w:val="0"/>
          <w:sz w:val="24"/>
          <w:lang w:bidi="ar"/>
        </w:rPr>
        <w:t>。</w:t>
      </w:r>
    </w:p>
    <w:p w14:paraId="63165DCB" w14:textId="12AD7883" w:rsidR="0040416C" w:rsidRDefault="001F08D6" w:rsidP="001F08D6">
      <w:pPr>
        <w:widowControl/>
        <w:adjustRightInd w:val="0"/>
        <w:snapToGrid w:val="0"/>
        <w:spacing w:after="0"/>
        <w:ind w:firstLine="480"/>
        <w:rPr>
          <w:rFonts w:ascii="宋体" w:hAnsi="宋体" w:cs="宋体"/>
          <w:kern w:val="0"/>
          <w:sz w:val="24"/>
          <w:lang w:bidi="ar"/>
        </w:rPr>
      </w:pPr>
      <w:r w:rsidRPr="001F08D6">
        <w:rPr>
          <w:rFonts w:ascii="宋体" w:hAnsi="宋体" w:cs="宋体"/>
          <w:kern w:val="0"/>
          <w:sz w:val="24"/>
          <w:lang w:bidi="ar"/>
        </w:rPr>
        <w:t>然而，在大量行业实践中，团队逐渐意识到一个根本性问题：传统的AI工具始终是"被动的"——用了100次和用了1次没有区别，专家经验无法沉淀，每次都在重复"教"。这一洞察催生了</w:t>
      </w:r>
      <w:proofErr w:type="spellStart"/>
      <w:r w:rsidRPr="001F08D6">
        <w:rPr>
          <w:rFonts w:ascii="宋体" w:hAnsi="宋体" w:cs="宋体"/>
          <w:kern w:val="0"/>
          <w:sz w:val="24"/>
          <w:lang w:bidi="ar"/>
        </w:rPr>
        <w:t>DesireCore</w:t>
      </w:r>
      <w:proofErr w:type="spellEnd"/>
      <w:r w:rsidRPr="001F08D6">
        <w:rPr>
          <w:rFonts w:ascii="宋体" w:hAnsi="宋体" w:cs="宋体"/>
          <w:kern w:val="0"/>
          <w:sz w:val="24"/>
          <w:lang w:bidi="ar"/>
        </w:rPr>
        <w:t>的根本性重构</w:t>
      </w:r>
      <w:r w:rsidR="00000000">
        <w:rPr>
          <w:rFonts w:ascii="宋体" w:hAnsi="宋体" w:cs="宋体" w:hint="eastAsia"/>
          <w:kern w:val="0"/>
          <w:sz w:val="24"/>
          <w:lang w:bidi="ar"/>
        </w:rPr>
        <w:t>。</w:t>
      </w:r>
    </w:p>
    <w:p w14:paraId="05BBDC6A" w14:textId="7FF269F7" w:rsidR="001F08D6" w:rsidRDefault="007C61F7" w:rsidP="007C61F7">
      <w:pPr>
        <w:widowControl/>
        <w:adjustRightInd w:val="0"/>
        <w:snapToGrid w:val="0"/>
        <w:spacing w:after="0"/>
        <w:ind w:firstLine="480"/>
        <w:rPr>
          <w:rFonts w:ascii="宋体" w:hAnsi="宋体" w:cs="宋体"/>
          <w:kern w:val="0"/>
          <w:sz w:val="24"/>
          <w:lang w:bidi="ar"/>
        </w:rPr>
      </w:pPr>
      <w:r w:rsidRPr="007C61F7">
        <w:rPr>
          <w:rFonts w:ascii="宋体" w:hAnsi="宋体" w:cs="宋体"/>
          <w:kern w:val="0"/>
          <w:sz w:val="24"/>
          <w:lang w:bidi="ar"/>
        </w:rPr>
        <w:t>如今，</w:t>
      </w:r>
      <w:proofErr w:type="spellStart"/>
      <w:r w:rsidRPr="007C61F7">
        <w:rPr>
          <w:rFonts w:ascii="宋体" w:hAnsi="宋体" w:cs="宋体"/>
          <w:kern w:val="0"/>
          <w:sz w:val="24"/>
          <w:lang w:bidi="ar"/>
        </w:rPr>
        <w:t>DesireCore</w:t>
      </w:r>
      <w:proofErr w:type="spellEnd"/>
      <w:r w:rsidRPr="007C61F7">
        <w:rPr>
          <w:rFonts w:ascii="宋体" w:hAnsi="宋体" w:cs="宋体"/>
          <w:kern w:val="0"/>
          <w:sz w:val="24"/>
          <w:lang w:bidi="ar"/>
        </w:rPr>
        <w:t>已完成从"大模型平台"到"Agent操作系统"的范式跃迁</w:t>
      </w:r>
      <w:r w:rsidR="00BC1B50">
        <w:rPr>
          <w:rFonts w:ascii="宋体" w:hAnsi="宋体" w:cs="宋体" w:hint="eastAsia"/>
          <w:kern w:val="0"/>
          <w:sz w:val="24"/>
          <w:lang w:bidi="ar"/>
        </w:rPr>
        <w:t>。</w:t>
      </w:r>
      <w:r w:rsidRPr="007C61F7">
        <w:rPr>
          <w:rFonts w:ascii="宋体" w:hAnsi="宋体" w:cs="宋体"/>
          <w:kern w:val="0"/>
          <w:sz w:val="24"/>
          <w:lang w:bidi="ar"/>
        </w:rPr>
        <w:t>它不再是一套开发工具，而是业界首个以"委派式交互"为核心理念的Agent操作系统（Delegation OS）——将人与AI的关系从"下指令给工具"，升级为"像带徒弟一样培养一个数字同伴"。用户通过日常对话教会AI自己的工作方式、偏好与标准，AI会记住、会学习、会行动，逐渐成为一个真正懂你的数字助手</w:t>
      </w:r>
      <w:r w:rsidR="008725B7">
        <w:rPr>
          <w:rFonts w:ascii="宋体" w:hAnsi="宋体" w:cs="宋体" w:hint="eastAsia"/>
          <w:kern w:val="0"/>
          <w:sz w:val="24"/>
          <w:lang w:bidi="ar"/>
        </w:rPr>
        <w:t>。</w:t>
      </w:r>
    </w:p>
    <w:p w14:paraId="2AC1B6CE" w14:textId="673F80C5" w:rsidR="00A374DD" w:rsidRDefault="00A374DD" w:rsidP="00A374DD">
      <w:pPr>
        <w:widowControl/>
        <w:adjustRightInd w:val="0"/>
        <w:snapToGrid w:val="0"/>
        <w:spacing w:after="0"/>
        <w:ind w:firstLine="480"/>
        <w:rPr>
          <w:rFonts w:ascii="宋体" w:hAnsi="宋体" w:cs="宋体"/>
          <w:kern w:val="0"/>
          <w:sz w:val="24"/>
          <w:lang w:bidi="ar"/>
        </w:rPr>
      </w:pPr>
      <w:r w:rsidRPr="00A374DD">
        <w:rPr>
          <w:rFonts w:ascii="宋体" w:hAnsi="宋体" w:cs="宋体"/>
          <w:kern w:val="0"/>
          <w:sz w:val="24"/>
          <w:lang w:bidi="ar"/>
        </w:rPr>
        <w:t>新一代</w:t>
      </w:r>
      <w:proofErr w:type="spellStart"/>
      <w:r w:rsidRPr="00A374DD">
        <w:rPr>
          <w:rFonts w:ascii="宋体" w:hAnsi="宋体" w:cs="宋体"/>
          <w:kern w:val="0"/>
          <w:sz w:val="24"/>
          <w:lang w:bidi="ar"/>
        </w:rPr>
        <w:t>DesireCore</w:t>
      </w:r>
      <w:proofErr w:type="spellEnd"/>
      <w:r w:rsidRPr="00A374DD">
        <w:rPr>
          <w:rFonts w:ascii="宋体" w:hAnsi="宋体" w:cs="宋体"/>
          <w:kern w:val="0"/>
          <w:sz w:val="24"/>
          <w:lang w:bidi="ar"/>
        </w:rPr>
        <w:t>的核心创新体现在三个维度。其一，能学习、会进化：每次对话不再是一次性消费，而是被沉淀为可复用的行为规范，Agent具备交互学习、复盘提炼、行为固化三层自我进化能力，越用越懂你和团队，从"静态工具"进化为"成长型数字同伴"，这正是对早期平台"用了等于没用"痛点的根本性解答。其二，能行动、可委派：不只是聊天，而是"能接活、能行动、能交付回执"，每次操作留下完整证据链，做了什么、为什么这么做一目了然，用户还可以用自然语言描述意图，由Agent自主编排工作流，让人人都成为编排者。其三，拟人化、可治理：像人一样沟通，但像软件一样可验证、可审计、可回滚、可升级，独创的三层可控性机制确保Agent行为始终在安全边界内运行，让企业真正"敢用"AI</w:t>
      </w:r>
      <w:r>
        <w:rPr>
          <w:rFonts w:ascii="宋体" w:hAnsi="宋体" w:cs="宋体" w:hint="eastAsia"/>
          <w:kern w:val="0"/>
          <w:sz w:val="24"/>
          <w:lang w:bidi="ar"/>
        </w:rPr>
        <w:t>。</w:t>
      </w:r>
    </w:p>
    <w:p w14:paraId="277224ED" w14:textId="657761BB" w:rsidR="00DF54FA" w:rsidRDefault="00DF54FA" w:rsidP="00DF54FA">
      <w:pPr>
        <w:widowControl/>
        <w:adjustRightInd w:val="0"/>
        <w:snapToGrid w:val="0"/>
        <w:spacing w:after="0"/>
        <w:ind w:firstLine="480"/>
        <w:rPr>
          <w:rFonts w:ascii="宋体" w:hAnsi="宋体" w:cs="宋体"/>
          <w:kern w:val="0"/>
          <w:sz w:val="24"/>
          <w:lang w:bidi="ar"/>
        </w:rPr>
      </w:pPr>
      <w:r w:rsidRPr="00DF54FA">
        <w:rPr>
          <w:rFonts w:ascii="宋体" w:hAnsi="宋体" w:cs="宋体"/>
          <w:kern w:val="0"/>
          <w:sz w:val="24"/>
          <w:lang w:bidi="ar"/>
        </w:rPr>
        <w:lastRenderedPageBreak/>
        <w:t>在技术架构上，</w:t>
      </w:r>
      <w:proofErr w:type="spellStart"/>
      <w:r w:rsidRPr="00DF54FA">
        <w:rPr>
          <w:rFonts w:ascii="宋体" w:hAnsi="宋体" w:cs="宋体"/>
          <w:kern w:val="0"/>
          <w:sz w:val="24"/>
          <w:lang w:bidi="ar"/>
        </w:rPr>
        <w:t>DesireCore</w:t>
      </w:r>
      <w:proofErr w:type="spellEnd"/>
      <w:r w:rsidRPr="00DF54FA">
        <w:rPr>
          <w:rFonts w:ascii="宋体" w:hAnsi="宋体" w:cs="宋体"/>
          <w:kern w:val="0"/>
          <w:sz w:val="24"/>
          <w:lang w:bidi="ar"/>
        </w:rPr>
        <w:t>采用自研Agent引擎与</w:t>
      </w:r>
      <w:proofErr w:type="spellStart"/>
      <w:r w:rsidRPr="00DF54FA">
        <w:rPr>
          <w:rFonts w:ascii="宋体" w:hAnsi="宋体" w:cs="宋体"/>
          <w:kern w:val="0"/>
          <w:sz w:val="24"/>
          <w:lang w:bidi="ar"/>
        </w:rPr>
        <w:t>AgentFS</w:t>
      </w:r>
      <w:proofErr w:type="spellEnd"/>
      <w:r w:rsidRPr="00DF54FA">
        <w:rPr>
          <w:rFonts w:ascii="宋体" w:hAnsi="宋体" w:cs="宋体"/>
          <w:kern w:val="0"/>
          <w:sz w:val="24"/>
          <w:lang w:bidi="ar"/>
        </w:rPr>
        <w:t>规范，一切皆文件——Agent的能力、记忆、规则、人格都以文件形式存在，天然支持版本管理与协作共享。平台内置智能体市场，提供开箱即用的专业Agent，用户也可以通过对话创建、定制和分享自己的Agent，形成持续壮大的生态飞轮。</w:t>
      </w:r>
    </w:p>
    <w:p w14:paraId="72122215" w14:textId="045F0994" w:rsidR="00995733" w:rsidRPr="00995733" w:rsidRDefault="005B6BCE" w:rsidP="005B6BCE">
      <w:pPr>
        <w:widowControl/>
        <w:adjustRightInd w:val="0"/>
        <w:snapToGrid w:val="0"/>
        <w:spacing w:after="0"/>
        <w:ind w:firstLine="480"/>
        <w:rPr>
          <w:rFonts w:ascii="宋体" w:hAnsi="宋体" w:cs="宋体" w:hint="eastAsia"/>
          <w:kern w:val="0"/>
          <w:sz w:val="24"/>
          <w:lang w:bidi="ar"/>
        </w:rPr>
      </w:pPr>
      <w:r w:rsidRPr="005B6BCE">
        <w:rPr>
          <w:rFonts w:ascii="宋体" w:hAnsi="宋体" w:cs="宋体"/>
          <w:kern w:val="0"/>
          <w:sz w:val="24"/>
          <w:lang w:bidi="ar"/>
        </w:rPr>
        <w:t>如果说早期的</w:t>
      </w:r>
      <w:proofErr w:type="spellStart"/>
      <w:r w:rsidRPr="005B6BCE">
        <w:rPr>
          <w:rFonts w:ascii="宋体" w:hAnsi="宋体" w:cs="宋体"/>
          <w:kern w:val="0"/>
          <w:sz w:val="24"/>
          <w:lang w:bidi="ar"/>
        </w:rPr>
        <w:t>DesireCore</w:t>
      </w:r>
      <w:proofErr w:type="spellEnd"/>
      <w:r w:rsidRPr="005B6BCE">
        <w:rPr>
          <w:rFonts w:ascii="宋体" w:hAnsi="宋体" w:cs="宋体"/>
          <w:kern w:val="0"/>
          <w:sz w:val="24"/>
          <w:lang w:bidi="ar"/>
        </w:rPr>
        <w:t>帮助企业"用上了AI"，那么新一代</w:t>
      </w:r>
      <w:proofErr w:type="spellStart"/>
      <w:r w:rsidRPr="005B6BCE">
        <w:rPr>
          <w:rFonts w:ascii="宋体" w:hAnsi="宋体" w:cs="宋体"/>
          <w:kern w:val="0"/>
          <w:sz w:val="24"/>
          <w:lang w:bidi="ar"/>
        </w:rPr>
        <w:t>DesireCore</w:t>
      </w:r>
      <w:proofErr w:type="spellEnd"/>
      <w:r w:rsidRPr="005B6BCE">
        <w:rPr>
          <w:rFonts w:ascii="宋体" w:hAnsi="宋体" w:cs="宋体"/>
          <w:kern w:val="0"/>
          <w:sz w:val="24"/>
          <w:lang w:bidi="ar"/>
        </w:rPr>
        <w:t>要做的是让AI"真正成为团队的一员"——对话即编程，培养即部署，让每个人都能拥有一个可信赖的、持续成长的数字同伴。</w:t>
      </w:r>
    </w:p>
    <w:p w14:paraId="6C192DE7" w14:textId="77777777" w:rsidR="0040416C" w:rsidRDefault="00000000">
      <w:pPr>
        <w:widowControl/>
        <w:adjustRightInd w:val="0"/>
        <w:snapToGrid w:val="0"/>
        <w:spacing w:after="0"/>
        <w:ind w:firstLine="480"/>
        <w:rPr>
          <w:rFonts w:ascii="宋体" w:hAnsi="宋体" w:cs="宋体"/>
          <w:kern w:val="0"/>
          <w:sz w:val="24"/>
          <w:lang w:bidi="ar"/>
        </w:rPr>
      </w:pPr>
      <w:r>
        <w:rPr>
          <w:rFonts w:ascii="宋体" w:hAnsi="宋体" w:cs="宋体" w:hint="eastAsia"/>
          <w:kern w:val="0"/>
          <w:sz w:val="24"/>
          <w:lang w:bidi="ar"/>
        </w:rPr>
        <w:t>总部地址：云南省昆明市官渡区金汁路宝海花园A-2-302室</w:t>
      </w:r>
    </w:p>
    <w:p w14:paraId="1D02EC1C" w14:textId="77777777" w:rsidR="0040416C" w:rsidRDefault="00000000">
      <w:pPr>
        <w:widowControl/>
        <w:adjustRightInd w:val="0"/>
        <w:snapToGrid w:val="0"/>
        <w:spacing w:after="0"/>
        <w:ind w:firstLine="480"/>
        <w:rPr>
          <w:rFonts w:ascii="宋体" w:hAnsi="宋体" w:cs="宋体"/>
          <w:kern w:val="0"/>
          <w:sz w:val="24"/>
          <w:lang w:bidi="ar"/>
        </w:rPr>
      </w:pPr>
      <w:r>
        <w:rPr>
          <w:rFonts w:ascii="宋体" w:hAnsi="宋体" w:cs="宋体" w:hint="eastAsia"/>
          <w:kern w:val="0"/>
          <w:sz w:val="24"/>
          <w:lang w:bidi="ar"/>
        </w:rPr>
        <w:t>办公分部：云南省昆明市官渡区香樟俊园二期5幢806号</w:t>
      </w:r>
    </w:p>
    <w:p w14:paraId="1428A4F3" w14:textId="77777777" w:rsidR="0040416C" w:rsidRDefault="00000000">
      <w:pPr>
        <w:spacing w:before="100" w:beforeAutospacing="1" w:line="300" w:lineRule="exact"/>
        <w:ind w:firstLine="420"/>
        <w:rPr>
          <w:rFonts w:ascii="微软雅黑" w:eastAsia="微软雅黑" w:hAnsi="微软雅黑"/>
          <w:szCs w:val="22"/>
        </w:rPr>
      </w:pPr>
      <w:r>
        <w:rPr>
          <w:rFonts w:ascii="微软雅黑" w:eastAsia="微软雅黑" w:hAnsi="微软雅黑" w:hint="eastAsia"/>
          <w:szCs w:val="22"/>
        </w:rPr>
        <w:t xml:space="preserve"> </w:t>
      </w:r>
    </w:p>
    <w:p w14:paraId="764CA948" w14:textId="61024339" w:rsidR="0040416C" w:rsidRDefault="00000000">
      <w:pPr>
        <w:pStyle w:val="a3"/>
        <w:ind w:firstLine="602"/>
      </w:pPr>
      <w:r>
        <w:rPr>
          <w:rFonts w:hint="eastAsia"/>
        </w:rPr>
        <w:t>二、核心</w:t>
      </w:r>
      <w:r w:rsidR="00E47AD4">
        <w:rPr>
          <w:rFonts w:hint="eastAsia"/>
        </w:rPr>
        <w:t>技术</w:t>
      </w:r>
      <w:r>
        <w:rPr>
          <w:rFonts w:hint="eastAsia"/>
        </w:rPr>
        <w:t>团队及创始人介绍</w:t>
      </w:r>
    </w:p>
    <w:p w14:paraId="76073965" w14:textId="77777777" w:rsidR="0040416C" w:rsidRDefault="00000000">
      <w:pPr>
        <w:widowControl/>
        <w:adjustRightInd w:val="0"/>
        <w:snapToGrid w:val="0"/>
        <w:spacing w:after="0"/>
        <w:ind w:firstLine="480"/>
        <w:rPr>
          <w:rFonts w:ascii="宋体" w:hAnsi="宋体" w:cs="宋体"/>
          <w:kern w:val="0"/>
          <w:sz w:val="24"/>
          <w:lang w:bidi="ar"/>
        </w:rPr>
      </w:pPr>
      <w:r>
        <w:rPr>
          <w:rFonts w:ascii="宋体" w:hAnsi="宋体" w:cs="宋体" w:hint="eastAsia"/>
          <w:kern w:val="0"/>
          <w:sz w:val="24"/>
          <w:lang w:bidi="ar"/>
        </w:rPr>
        <w:t>公司核心管理团队与技术骨干主要来自字节跳动、阿里巴巴以及国内多所顶尖高等院校，具备扎实的技术背景和丰富的产业实践经验。团队成员长期深耕于大数据处理、人工智能、系统架构设计及企业级应用落地等领域，具备从0到1建设复杂系统的全栈能力。</w:t>
      </w:r>
    </w:p>
    <w:p w14:paraId="0E31DCD8" w14:textId="77777777" w:rsidR="0040416C" w:rsidRDefault="00000000">
      <w:pPr>
        <w:widowControl/>
        <w:adjustRightInd w:val="0"/>
        <w:snapToGrid w:val="0"/>
        <w:spacing w:after="0"/>
        <w:ind w:firstLine="480"/>
        <w:rPr>
          <w:rFonts w:ascii="宋体" w:hAnsi="宋体" w:cs="宋体"/>
          <w:kern w:val="0"/>
          <w:sz w:val="24"/>
          <w:lang w:bidi="ar"/>
        </w:rPr>
      </w:pPr>
      <w:r>
        <w:rPr>
          <w:rFonts w:ascii="宋体" w:hAnsi="宋体" w:cs="宋体" w:hint="eastAsia"/>
          <w:kern w:val="0"/>
          <w:sz w:val="24"/>
          <w:lang w:bidi="ar"/>
        </w:rPr>
        <w:t>1.创始人 王轶</w:t>
      </w:r>
    </w:p>
    <w:p w14:paraId="29F1F568" w14:textId="77777777" w:rsidR="0040416C" w:rsidRDefault="00000000">
      <w:pPr>
        <w:widowControl/>
        <w:adjustRightInd w:val="0"/>
        <w:snapToGrid w:val="0"/>
        <w:spacing w:after="0"/>
        <w:ind w:firstLine="480"/>
        <w:rPr>
          <w:rFonts w:ascii="宋体" w:hAnsi="宋体" w:cs="宋体"/>
          <w:kern w:val="0"/>
          <w:sz w:val="24"/>
          <w:lang w:bidi="ar"/>
        </w:rPr>
      </w:pPr>
      <w:r>
        <w:rPr>
          <w:rFonts w:ascii="宋体" w:hAnsi="宋体" w:cs="宋体" w:hint="eastAsia"/>
          <w:kern w:val="0"/>
          <w:sz w:val="24"/>
          <w:lang w:bidi="ar"/>
        </w:rPr>
        <w:t>公司创始人王轶拥有超过10年的系统架构设计与技术团队管理经验，曾主导多个核心系统（如交易链路、音视频客服平台）的架构设计与实施，具备深厚的工程背景与产品思维。早期专注于传统AI算法及其落地应用，后期随着Transformer等大规模模型的迅速发展，带领团队构建出一套完善的大模型工程化方法论与技术体系。</w:t>
      </w:r>
    </w:p>
    <w:p w14:paraId="42604D54" w14:textId="77777777" w:rsidR="0040416C" w:rsidRDefault="00000000">
      <w:pPr>
        <w:widowControl/>
        <w:adjustRightInd w:val="0"/>
        <w:snapToGrid w:val="0"/>
        <w:spacing w:after="0"/>
        <w:ind w:firstLine="480"/>
        <w:rPr>
          <w:rFonts w:ascii="宋体" w:hAnsi="宋体" w:cs="宋体"/>
          <w:kern w:val="0"/>
          <w:sz w:val="24"/>
          <w:lang w:bidi="ar"/>
        </w:rPr>
      </w:pPr>
      <w:r>
        <w:rPr>
          <w:rFonts w:ascii="宋体" w:hAnsi="宋体" w:cs="宋体" w:hint="eastAsia"/>
          <w:kern w:val="0"/>
          <w:sz w:val="24"/>
          <w:lang w:bidi="ar"/>
        </w:rPr>
        <w:t>王轶在神经网络架构、多模态模型集成、高可用系统设计及海量数据处理等方向持续探索，其带领的团队在多个技术场景中实现了行业突破，特别是在能源预测、矿产评估、智能调度等领域打造了多个标杆案例，推动云南日冕科技成为西南地区大模型应用与企业智能化解决方案的引领者之一。</w:t>
      </w:r>
    </w:p>
    <w:p w14:paraId="0383725A" w14:textId="77777777" w:rsidR="0040416C" w:rsidRDefault="00000000">
      <w:pPr>
        <w:widowControl/>
        <w:adjustRightInd w:val="0"/>
        <w:snapToGrid w:val="0"/>
        <w:spacing w:after="0"/>
        <w:ind w:firstLine="480"/>
        <w:rPr>
          <w:rFonts w:ascii="宋体" w:hAnsi="宋体" w:cs="宋体"/>
          <w:kern w:val="0"/>
          <w:sz w:val="24"/>
          <w:lang w:bidi="ar"/>
        </w:rPr>
      </w:pPr>
      <w:r>
        <w:rPr>
          <w:rFonts w:ascii="宋体" w:hAnsi="宋体" w:cs="宋体" w:hint="eastAsia"/>
          <w:kern w:val="0"/>
          <w:sz w:val="24"/>
          <w:lang w:bidi="ar"/>
        </w:rPr>
        <w:t>2.技术总监 李永升</w:t>
      </w:r>
    </w:p>
    <w:p w14:paraId="64C68A36" w14:textId="77777777" w:rsidR="0040416C" w:rsidRDefault="00000000">
      <w:pPr>
        <w:widowControl/>
        <w:adjustRightInd w:val="0"/>
        <w:snapToGrid w:val="0"/>
        <w:spacing w:after="0"/>
        <w:ind w:firstLine="480"/>
        <w:rPr>
          <w:rFonts w:ascii="宋体" w:hAnsi="宋体" w:cs="宋体"/>
          <w:kern w:val="0"/>
          <w:sz w:val="24"/>
          <w:lang w:bidi="ar"/>
        </w:rPr>
      </w:pPr>
      <w:r>
        <w:rPr>
          <w:rFonts w:ascii="宋体" w:hAnsi="宋体" w:cs="宋体" w:hint="eastAsia"/>
          <w:kern w:val="0"/>
          <w:sz w:val="24"/>
          <w:lang w:bidi="ar"/>
        </w:rPr>
        <w:t>资深软件架构师，拥有7年全栈开发与系统架构设计经验，曾任职字节跳动TikTok电商部门核心研发工程师，专注于AI智能客服系统的架构设计与技术创</w:t>
      </w:r>
      <w:r>
        <w:rPr>
          <w:rFonts w:ascii="宋体" w:hAnsi="宋体" w:cs="宋体" w:hint="eastAsia"/>
          <w:kern w:val="0"/>
          <w:sz w:val="24"/>
          <w:lang w:bidi="ar"/>
        </w:rPr>
        <w:lastRenderedPageBreak/>
        <w:t>新。具备深厚的技术功底与丰富的实战经验，深度参与过多个大规模商业系统的设计与落地实施，对高并发、分布式系统架构有着深入理解，擅长通过人工智能技术有效提升客服效率和用户体验。</w:t>
      </w:r>
    </w:p>
    <w:p w14:paraId="2FB11734" w14:textId="77777777" w:rsidR="0040416C" w:rsidRDefault="00000000">
      <w:pPr>
        <w:widowControl/>
        <w:adjustRightInd w:val="0"/>
        <w:snapToGrid w:val="0"/>
        <w:spacing w:after="0"/>
        <w:ind w:firstLine="480"/>
        <w:rPr>
          <w:rFonts w:ascii="宋体" w:hAnsi="宋体" w:cs="宋体"/>
          <w:kern w:val="0"/>
          <w:sz w:val="24"/>
          <w:lang w:bidi="ar"/>
        </w:rPr>
      </w:pPr>
      <w:r>
        <w:rPr>
          <w:rFonts w:ascii="宋体" w:hAnsi="宋体" w:cs="宋体" w:hint="eastAsia"/>
          <w:kern w:val="0"/>
          <w:sz w:val="24"/>
          <w:lang w:bidi="ar"/>
        </w:rPr>
        <w:t>此外，李永升还长期关注区块链、物联网（IoT）等前沿技术领域，并积极探索新技术与业务需求之间的融合创新，成功打造了多套高可用、高性能的企业级解决方案，为公司在业务拓展和技术创新方面提供了强有力的支持。</w:t>
      </w:r>
    </w:p>
    <w:p w14:paraId="37D3FAB6" w14:textId="77777777" w:rsidR="0040416C" w:rsidRDefault="0040416C">
      <w:pPr>
        <w:ind w:firstLine="420"/>
      </w:pPr>
    </w:p>
    <w:sectPr w:rsidR="004041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D1617" w14:textId="77777777" w:rsidR="00E960DF" w:rsidRDefault="00E960DF">
      <w:pPr>
        <w:spacing w:line="240" w:lineRule="auto"/>
        <w:ind w:firstLine="420"/>
      </w:pPr>
      <w:r>
        <w:separator/>
      </w:r>
    </w:p>
  </w:endnote>
  <w:endnote w:type="continuationSeparator" w:id="0">
    <w:p w14:paraId="40045B38" w14:textId="77777777" w:rsidR="00E960DF" w:rsidRDefault="00E960DF">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C6E3C" w14:textId="77777777" w:rsidR="00E960DF" w:rsidRDefault="00E960DF">
      <w:pPr>
        <w:spacing w:after="0"/>
        <w:ind w:firstLine="420"/>
      </w:pPr>
      <w:r>
        <w:separator/>
      </w:r>
    </w:p>
  </w:footnote>
  <w:footnote w:type="continuationSeparator" w:id="0">
    <w:p w14:paraId="2D7361CA" w14:textId="77777777" w:rsidR="00E960DF" w:rsidRDefault="00E960DF">
      <w:pPr>
        <w:spacing w:after="0"/>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042113A"/>
    <w:rsid w:val="000A096A"/>
    <w:rsid w:val="001F08D6"/>
    <w:rsid w:val="002174DE"/>
    <w:rsid w:val="0040416C"/>
    <w:rsid w:val="005B6BCE"/>
    <w:rsid w:val="0070668E"/>
    <w:rsid w:val="007C61F7"/>
    <w:rsid w:val="008725B7"/>
    <w:rsid w:val="00995733"/>
    <w:rsid w:val="00A374DD"/>
    <w:rsid w:val="00BC1B50"/>
    <w:rsid w:val="00BD30CB"/>
    <w:rsid w:val="00DF54FA"/>
    <w:rsid w:val="00E47AD4"/>
    <w:rsid w:val="00E960DF"/>
    <w:rsid w:val="21B01AB1"/>
    <w:rsid w:val="6042113A"/>
    <w:rsid w:val="7106724F"/>
    <w:rsid w:val="7B227210"/>
    <w:rsid w:val="7D494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E236894"/>
  <w15:docId w15:val="{1C641973-C32A-A141-A6AF-71B8C417F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360" w:lineRule="auto"/>
      <w:ind w:firstLineChars="200" w:firstLine="200"/>
    </w:pPr>
    <w:rPr>
      <w:rFonts w:ascii="DengXian" w:eastAsia="宋体" w:hAnsi="DengXian" w:cs="Times New Roman"/>
      <w:color w:val="000000"/>
      <w:kern w:val="2"/>
      <w:sz w:val="21"/>
      <w:szCs w:val="24"/>
    </w:rPr>
  </w:style>
  <w:style w:type="paragraph" w:styleId="3">
    <w:name w:val="heading 3"/>
    <w:basedOn w:val="a"/>
    <w:next w:val="a"/>
    <w:link w:val="30"/>
    <w:semiHidden/>
    <w:unhideWhenUsed/>
    <w:qFormat/>
    <w:pPr>
      <w:keepNext/>
      <w:keepLines/>
      <w:spacing w:before="160" w:after="80"/>
      <w:jc w:val="both"/>
      <w:outlineLvl w:val="2"/>
    </w:pPr>
    <w:rPr>
      <w:rFonts w:ascii="等线 Light" w:hAnsi="等线 Light" w:hint="eastAsia"/>
      <w:color w:val="0F4761"/>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qFormat/>
    <w:rPr>
      <w:rFonts w:ascii="等线 Light" w:eastAsia="宋体" w:hAnsi="等线 Light" w:cs="Times New Roman" w:hint="eastAsia"/>
      <w:color w:val="0F4761"/>
      <w:sz w:val="32"/>
      <w:szCs w:val="32"/>
    </w:rPr>
  </w:style>
  <w:style w:type="paragraph" w:customStyle="1" w:styleId="a3">
    <w:name w:val="标题二"/>
    <w:basedOn w:val="a"/>
    <w:qFormat/>
    <w:rPr>
      <w:b/>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290</Words>
  <Characters>1658</Characters>
  <Application>Microsoft Office Word</Application>
  <DocSecurity>0</DocSecurity>
  <Lines>13</Lines>
  <Paragraphs>3</Paragraphs>
  <ScaleCrop>false</ScaleCrop>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dc:creator>
  <cp:lastModifiedBy>源祥 谢</cp:lastModifiedBy>
  <cp:revision>22</cp:revision>
  <dcterms:created xsi:type="dcterms:W3CDTF">2025-08-22T07:32:00Z</dcterms:created>
  <dcterms:modified xsi:type="dcterms:W3CDTF">2026-03-18T09:37:00Z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96B637A7E84A4650AE3F98E9177C75BF_13</vt:lpwstr>
  </property>
  <property fmtid="{D5CDD505-2E9C-101B-9397-08002B2CF9AE}" pid="4" name="KSOTemplateDocerSaveRecord">
    <vt:lpwstr>eyJoZGlkIjoiYTQxYmNmMTIwNGU1Yjk5NjY1ZjQ5YWRjOTkzY2U4ZjAiLCJ1c2VySWQiOiI4MjMyNTY0MjIifQ==</vt:lpwstr>
  </property>
</Properties>
</file>