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955C9D" w14:textId="77777777" w:rsidR="003D7B54" w:rsidRDefault="003D7B54" w:rsidP="00F77BBA">
      <w:pPr>
        <w:rPr>
          <w:rFonts w:ascii="Arial" w:hAnsi="Arial" w:cs="Arial"/>
        </w:rPr>
      </w:pPr>
    </w:p>
    <w:p w14:paraId="206165C5" w14:textId="6BDBA600" w:rsidR="00773BD5" w:rsidRPr="003D7B54" w:rsidRDefault="00773BD5" w:rsidP="00773BD5">
      <w:r w:rsidRPr="00121863">
        <w:rPr>
          <w:rFonts w:ascii="Segoe UI" w:eastAsia="Times New Roman" w:hAnsi="Segoe UI" w:cs="Segoe UI"/>
          <w:b/>
          <w:bCs/>
          <w:kern w:val="0"/>
          <w:sz w:val="36"/>
          <w:szCs w:val="36"/>
          <w:highlight w:val="yellow"/>
          <w:lang w:eastAsia="en-GB"/>
          <w14:ligatures w14:val="none"/>
        </w:rPr>
        <w:t>Home Page</w:t>
      </w:r>
      <w:r w:rsidR="00493A25" w:rsidRPr="00121863">
        <w:rPr>
          <w:rFonts w:ascii="Segoe UI" w:eastAsia="Times New Roman" w:hAnsi="Segoe UI" w:cs="Segoe UI"/>
          <w:b/>
          <w:bCs/>
          <w:kern w:val="0"/>
          <w:sz w:val="36"/>
          <w:szCs w:val="36"/>
          <w:highlight w:val="yellow"/>
          <w:lang w:eastAsia="en-GB"/>
          <w14:ligatures w14:val="none"/>
        </w:rPr>
        <w:t xml:space="preserve"> (</w:t>
      </w:r>
      <w:r w:rsidR="00493A25" w:rsidRPr="00121863">
        <w:rPr>
          <w:rFonts w:ascii="Segoe UI" w:eastAsia="Times New Roman" w:hAnsi="Segoe UI" w:cs="Segoe UI"/>
          <w:b/>
          <w:bCs/>
          <w:i/>
          <w:iCs/>
          <w:kern w:val="0"/>
          <w:sz w:val="36"/>
          <w:szCs w:val="36"/>
          <w:highlight w:val="yellow"/>
          <w:lang w:eastAsia="en-GB"/>
          <w14:ligatures w14:val="none"/>
        </w:rPr>
        <w:t>Hero Section</w:t>
      </w:r>
      <w:r w:rsidR="00493A25" w:rsidRPr="00121863">
        <w:rPr>
          <w:rFonts w:ascii="Segoe UI" w:eastAsia="Times New Roman" w:hAnsi="Segoe UI" w:cs="Segoe UI"/>
          <w:b/>
          <w:bCs/>
          <w:kern w:val="0"/>
          <w:sz w:val="36"/>
          <w:szCs w:val="36"/>
          <w:highlight w:val="yellow"/>
          <w:lang w:eastAsia="en-GB"/>
          <w14:ligatures w14:val="none"/>
        </w:rPr>
        <w:t>)</w:t>
      </w:r>
    </w:p>
    <w:p w14:paraId="3FDAC04A" w14:textId="61695A6D" w:rsidR="00773BD5" w:rsidRPr="003D7B54" w:rsidRDefault="00773BD5" w:rsidP="00773BD5">
      <w:pPr>
        <w:spacing w:line="240" w:lineRule="auto"/>
        <w:rPr>
          <w:rFonts w:ascii="Segoe UI" w:hAnsi="Segoe UI" w:cs="Segoe UI"/>
          <w:sz w:val="22"/>
          <w:szCs w:val="22"/>
        </w:rPr>
      </w:pPr>
      <w:r w:rsidRPr="003D7B54">
        <w:rPr>
          <w:rFonts w:ascii="Segoe UI" w:hAnsi="Segoe UI" w:cs="Segoe UI"/>
          <w:sz w:val="22"/>
          <w:szCs w:val="22"/>
        </w:rPr>
        <w:t>Placewell Careers</w:t>
      </w:r>
    </w:p>
    <w:p w14:paraId="645F1C9D" w14:textId="1B5CFEEB" w:rsidR="00773BD5" w:rsidRPr="003D7B54" w:rsidRDefault="00773BD5" w:rsidP="00773BD5">
      <w:pPr>
        <w:spacing w:line="240" w:lineRule="auto"/>
        <w:rPr>
          <w:rFonts w:ascii="Segoe UI" w:hAnsi="Segoe UI" w:cs="Segoe UI"/>
          <w:sz w:val="22"/>
          <w:szCs w:val="22"/>
        </w:rPr>
      </w:pPr>
      <w:r w:rsidRPr="003D7B54">
        <w:rPr>
          <w:rFonts w:ascii="Segoe UI" w:hAnsi="Segoe UI" w:cs="Segoe UI"/>
          <w:i/>
          <w:iCs/>
          <w:sz w:val="22"/>
          <w:szCs w:val="22"/>
        </w:rPr>
        <w:t>Building Teams. Shaping Leaders</w:t>
      </w:r>
      <w:r w:rsidR="0053009F" w:rsidRPr="003D7B54">
        <w:rPr>
          <w:rFonts w:ascii="Segoe UI" w:hAnsi="Segoe UI" w:cs="Segoe UI"/>
          <w:sz w:val="22"/>
          <w:szCs w:val="22"/>
        </w:rPr>
        <w:t xml:space="preserve"> </w:t>
      </w:r>
      <w:r w:rsidR="0053009F" w:rsidRPr="003D7B54">
        <w:rPr>
          <w:rFonts w:ascii="Segoe UI" w:hAnsi="Segoe UI" w:cs="Segoe UI"/>
          <w:sz w:val="22"/>
          <w:szCs w:val="22"/>
        </w:rPr>
        <w:t>(</w:t>
      </w:r>
      <w:r w:rsidR="0053009F" w:rsidRPr="003D7B54">
        <w:rPr>
          <w:rFonts w:ascii="Segoe UI" w:hAnsi="Segoe UI" w:cs="Segoe UI"/>
          <w:b/>
          <w:bCs/>
          <w:sz w:val="22"/>
          <w:szCs w:val="22"/>
        </w:rPr>
        <w:t>Logo and tag line on the left)</w:t>
      </w:r>
    </w:p>
    <w:p w14:paraId="327F5524" w14:textId="4468BED4" w:rsidR="00773BD5" w:rsidRPr="003D7B54" w:rsidRDefault="00773BD5" w:rsidP="00773BD5">
      <w:pPr>
        <w:rPr>
          <w:rFonts w:ascii="Segoe UI" w:hAnsi="Segoe UI" w:cs="Segoe UI"/>
          <w:sz w:val="22"/>
          <w:szCs w:val="22"/>
        </w:rPr>
      </w:pPr>
      <w:r w:rsidRPr="003D7B54">
        <w:rPr>
          <w:rFonts w:ascii="Segoe UI" w:hAnsi="Segoe UI" w:cs="Segoe UI"/>
          <w:sz w:val="22"/>
          <w:szCs w:val="22"/>
        </w:rPr>
        <w:t>Home|</w:t>
      </w:r>
      <w:r w:rsidRPr="003D7B54">
        <w:rPr>
          <w:rFonts w:ascii="Segoe UI" w:hAnsi="Segoe UI" w:cs="Segoe UI"/>
          <w:sz w:val="22"/>
          <w:szCs w:val="22"/>
        </w:rPr>
        <w:tab/>
        <w:t xml:space="preserve">About US| </w:t>
      </w:r>
      <w:r w:rsidR="003D7B54">
        <w:rPr>
          <w:rFonts w:ascii="Segoe UI" w:hAnsi="Segoe UI" w:cs="Segoe UI"/>
          <w:sz w:val="22"/>
          <w:szCs w:val="22"/>
        </w:rPr>
        <w:t xml:space="preserve">Our </w:t>
      </w:r>
      <w:r w:rsidRPr="003D7B54">
        <w:rPr>
          <w:rFonts w:ascii="Segoe UI" w:hAnsi="Segoe UI" w:cs="Segoe UI"/>
          <w:sz w:val="22"/>
          <w:szCs w:val="22"/>
        </w:rPr>
        <w:t>Services| Team |Contact US (</w:t>
      </w:r>
      <w:r w:rsidRPr="003D7B54">
        <w:rPr>
          <w:rFonts w:ascii="Segoe UI" w:hAnsi="Segoe UI" w:cs="Segoe UI"/>
          <w:b/>
          <w:bCs/>
          <w:sz w:val="22"/>
          <w:szCs w:val="22"/>
        </w:rPr>
        <w:t>In the Centre</w:t>
      </w:r>
      <w:r w:rsidRPr="003D7B54">
        <w:rPr>
          <w:rFonts w:ascii="Segoe UI" w:hAnsi="Segoe UI" w:cs="Segoe UI"/>
          <w:sz w:val="22"/>
          <w:szCs w:val="22"/>
        </w:rPr>
        <w:t>)</w:t>
      </w:r>
    </w:p>
    <w:p w14:paraId="3147CA1E" w14:textId="57044421" w:rsidR="00121863" w:rsidRPr="003D7B54" w:rsidRDefault="00773BD5" w:rsidP="00773BD5">
      <w:pPr>
        <w:rPr>
          <w:rFonts w:ascii="Segoe UI" w:hAnsi="Segoe UI" w:cs="Segoe UI"/>
          <w:sz w:val="22"/>
          <w:szCs w:val="22"/>
        </w:rPr>
      </w:pPr>
      <w:r w:rsidRPr="003D7B54">
        <w:rPr>
          <w:rFonts w:ascii="Segoe UI" w:hAnsi="Segoe UI" w:cs="Segoe UI"/>
          <w:sz w:val="22"/>
          <w:szCs w:val="22"/>
        </w:rPr>
        <w:t xml:space="preserve">Drop Your CV </w:t>
      </w:r>
      <w:r w:rsidR="003D7B54" w:rsidRPr="003D7B54">
        <w:rPr>
          <w:rFonts w:ascii="Segoe UI" w:hAnsi="Segoe UI" w:cs="Segoe UI"/>
          <w:sz w:val="22"/>
          <w:szCs w:val="22"/>
        </w:rPr>
        <w:t xml:space="preserve"> | Enquiry (</w:t>
      </w:r>
      <w:r w:rsidR="003D7B54" w:rsidRPr="003D7B54">
        <w:rPr>
          <w:rFonts w:ascii="Segoe UI" w:hAnsi="Segoe UI" w:cs="Segoe UI"/>
          <w:b/>
          <w:bCs/>
          <w:sz w:val="22"/>
          <w:szCs w:val="22"/>
        </w:rPr>
        <w:t>On the Right</w:t>
      </w:r>
      <w:r w:rsidR="003D7B54" w:rsidRPr="003D7B54">
        <w:rPr>
          <w:rFonts w:ascii="Segoe UI" w:hAnsi="Segoe UI" w:cs="Segoe UI"/>
          <w:sz w:val="22"/>
          <w:szCs w:val="22"/>
        </w:rPr>
        <w:t>)</w:t>
      </w:r>
    </w:p>
    <w:p w14:paraId="59FC7A82" w14:textId="77777777" w:rsidR="00121863" w:rsidRPr="003D7B54" w:rsidRDefault="00121863" w:rsidP="00121863">
      <w:pPr>
        <w:rPr>
          <w:rFonts w:ascii="Segoe UI" w:hAnsi="Segoe UI" w:cs="Segoe UI"/>
          <w:sz w:val="22"/>
          <w:szCs w:val="22"/>
        </w:rPr>
      </w:pPr>
      <w:r w:rsidRPr="003D7B54">
        <w:rPr>
          <w:rFonts w:ascii="Segoe UI" w:hAnsi="Segoe UI" w:cs="Segoe UI"/>
          <w:sz w:val="22"/>
          <w:szCs w:val="22"/>
        </w:rPr>
        <w:t>Founded in 2008, Placewell Careers is a trusted talent solutions partner serving organizations across BFSI, IT/EdTech, Healthcare, and Hospitality sectors.</w:t>
      </w:r>
    </w:p>
    <w:p w14:paraId="45F4AB90" w14:textId="77777777" w:rsidR="00121863" w:rsidRPr="003D7B54" w:rsidRDefault="00121863" w:rsidP="00121863">
      <w:pPr>
        <w:rPr>
          <w:rFonts w:ascii="Segoe UI" w:hAnsi="Segoe UI" w:cs="Segoe UI"/>
          <w:sz w:val="22"/>
          <w:szCs w:val="22"/>
        </w:rPr>
      </w:pPr>
      <w:r w:rsidRPr="003D7B54">
        <w:rPr>
          <w:rFonts w:ascii="Segoe UI" w:hAnsi="Segoe UI" w:cs="Segoe UI"/>
          <w:sz w:val="22"/>
          <w:szCs w:val="22"/>
        </w:rPr>
        <w:t>Backed by a team of 50+ experienced professionals, we combine industry expertise, agility, and a client-centric approach to help businesses build high-performing teams and professionals advance their careers. Our commitment to quality, excellence, and long-term partnerships has made us a preferred recruitment partner across industries.</w:t>
      </w:r>
    </w:p>
    <w:p w14:paraId="32320721" w14:textId="1DC46B3A" w:rsidR="00773BD5" w:rsidRPr="003D7B54" w:rsidRDefault="00773BD5" w:rsidP="00773BD5">
      <w:pPr>
        <w:rPr>
          <w:rFonts w:ascii="Segoe UI" w:hAnsi="Segoe UI" w:cs="Segoe UI"/>
          <w:b/>
          <w:bCs/>
          <w:sz w:val="22"/>
          <w:szCs w:val="22"/>
        </w:rPr>
      </w:pPr>
      <w:r w:rsidRPr="003D7B54">
        <w:rPr>
          <w:rFonts w:ascii="Segoe UI" w:hAnsi="Segoe UI" w:cs="Segoe UI"/>
          <w:b/>
          <w:bCs/>
          <w:sz w:val="22"/>
          <w:szCs w:val="22"/>
        </w:rPr>
        <w:t xml:space="preserve">Carousel Slider Layout </w:t>
      </w:r>
      <w:r w:rsidR="0053009F" w:rsidRPr="003D7B54">
        <w:rPr>
          <w:rFonts w:ascii="Segoe UI" w:hAnsi="Segoe UI" w:cs="Segoe UI"/>
          <w:b/>
          <w:bCs/>
          <w:sz w:val="22"/>
          <w:szCs w:val="22"/>
        </w:rPr>
        <w:t>–</w:t>
      </w:r>
      <w:r w:rsidRPr="003D7B54">
        <w:rPr>
          <w:rFonts w:ascii="Segoe UI" w:hAnsi="Segoe UI" w:cs="Segoe UI"/>
          <w:b/>
          <w:bCs/>
          <w:sz w:val="22"/>
          <w:szCs w:val="22"/>
        </w:rPr>
        <w:t xml:space="preserve"> </w:t>
      </w:r>
      <w:r w:rsidR="0053009F" w:rsidRPr="003D7B54">
        <w:rPr>
          <w:rFonts w:ascii="Segoe UI" w:hAnsi="Segoe UI" w:cs="Segoe UI"/>
          <w:b/>
          <w:bCs/>
          <w:sz w:val="22"/>
          <w:szCs w:val="22"/>
        </w:rPr>
        <w:t>Our Pillars of Success</w:t>
      </w:r>
    </w:p>
    <w:p w14:paraId="36BBB5DC" w14:textId="77777777" w:rsidR="00773BD5" w:rsidRPr="003D7B54" w:rsidRDefault="00773BD5" w:rsidP="00773BD5">
      <w:pPr>
        <w:rPr>
          <w:rFonts w:ascii="Segoe UI" w:hAnsi="Segoe UI" w:cs="Segoe UI"/>
          <w:sz w:val="22"/>
          <w:szCs w:val="22"/>
        </w:rPr>
      </w:pPr>
      <w:r w:rsidRPr="003D7B54">
        <w:rPr>
          <w:rFonts w:ascii="Segoe UI" w:hAnsi="Segoe UI" w:cs="Segoe UI"/>
          <w:sz w:val="22"/>
          <w:szCs w:val="22"/>
          <w:lang w:val="en-US"/>
        </w:rPr>
        <w:t xml:space="preserve">Slide 1: </w:t>
      </w:r>
    </w:p>
    <w:p w14:paraId="5A3C85B9" w14:textId="77777777" w:rsidR="00773BD5" w:rsidRPr="003D7B54" w:rsidRDefault="00773BD5" w:rsidP="00773BD5">
      <w:pPr>
        <w:rPr>
          <w:rFonts w:ascii="Segoe UI" w:hAnsi="Segoe UI" w:cs="Segoe UI"/>
          <w:sz w:val="22"/>
          <w:szCs w:val="22"/>
        </w:rPr>
      </w:pPr>
      <w:r w:rsidRPr="003D7B54">
        <w:rPr>
          <w:rFonts w:ascii="Segoe UI" w:hAnsi="Segoe UI" w:cs="Segoe UI"/>
          <w:b/>
          <w:bCs/>
          <w:sz w:val="22"/>
          <w:szCs w:val="22"/>
        </w:rPr>
        <w:t>17+ Years</w:t>
      </w:r>
      <w:r w:rsidRPr="003D7B54">
        <w:rPr>
          <w:rFonts w:ascii="Segoe UI" w:hAnsi="Segoe UI" w:cs="Segoe UI"/>
          <w:sz w:val="22"/>
          <w:szCs w:val="22"/>
        </w:rPr>
        <w:br/>
        <w:t>Trust in Talent Acquisition</w:t>
      </w:r>
      <w:r w:rsidRPr="003D7B54">
        <w:rPr>
          <w:rFonts w:ascii="Segoe UI" w:hAnsi="Segoe UI" w:cs="Segoe UI"/>
          <w:sz w:val="22"/>
          <w:szCs w:val="22"/>
        </w:rPr>
        <w:br/>
      </w:r>
      <w:r w:rsidRPr="003D7B54">
        <w:rPr>
          <w:rFonts w:ascii="Segoe UI" w:hAnsi="Segoe UI" w:cs="Segoe UI"/>
          <w:i/>
          <w:iCs/>
          <w:sz w:val="22"/>
          <w:szCs w:val="22"/>
        </w:rPr>
        <w:t>A trusted recruitment partner backed by deep industry expertise.</w:t>
      </w:r>
    </w:p>
    <w:p w14:paraId="3A3EDF4E" w14:textId="77777777" w:rsidR="00773BD5" w:rsidRPr="003D7B54" w:rsidRDefault="00773BD5" w:rsidP="00773BD5">
      <w:pPr>
        <w:rPr>
          <w:rFonts w:ascii="Segoe UI" w:hAnsi="Segoe UI" w:cs="Segoe UI"/>
          <w:sz w:val="22"/>
          <w:szCs w:val="22"/>
        </w:rPr>
      </w:pPr>
      <w:r w:rsidRPr="003D7B54">
        <w:rPr>
          <w:rFonts w:ascii="Segoe UI" w:hAnsi="Segoe UI" w:cs="Segoe UI"/>
          <w:sz w:val="22"/>
          <w:szCs w:val="22"/>
          <w:lang w:val="en-US"/>
        </w:rPr>
        <w:t xml:space="preserve">Slide 2: </w:t>
      </w:r>
    </w:p>
    <w:p w14:paraId="19099139" w14:textId="77777777" w:rsidR="00773BD5" w:rsidRPr="003D7B54" w:rsidRDefault="00773BD5" w:rsidP="00773BD5">
      <w:pPr>
        <w:rPr>
          <w:rFonts w:ascii="Segoe UI" w:hAnsi="Segoe UI" w:cs="Segoe UI"/>
          <w:sz w:val="22"/>
          <w:szCs w:val="22"/>
        </w:rPr>
      </w:pPr>
      <w:r w:rsidRPr="003D7B54">
        <w:rPr>
          <w:rFonts w:ascii="Segoe UI" w:hAnsi="Segoe UI" w:cs="Segoe UI"/>
          <w:b/>
          <w:bCs/>
          <w:sz w:val="22"/>
          <w:szCs w:val="22"/>
        </w:rPr>
        <w:t>10,000+</w:t>
      </w:r>
      <w:r w:rsidRPr="003D7B54">
        <w:rPr>
          <w:rFonts w:ascii="Segoe UI" w:hAnsi="Segoe UI" w:cs="Segoe UI"/>
          <w:sz w:val="22"/>
          <w:szCs w:val="22"/>
        </w:rPr>
        <w:br/>
        <w:t>Placements Across India</w:t>
      </w:r>
      <w:r w:rsidRPr="003D7B54">
        <w:rPr>
          <w:rFonts w:ascii="Segoe UI" w:hAnsi="Segoe UI" w:cs="Segoe UI"/>
          <w:sz w:val="22"/>
          <w:szCs w:val="22"/>
        </w:rPr>
        <w:br/>
      </w:r>
      <w:r w:rsidRPr="003D7B54">
        <w:rPr>
          <w:rFonts w:ascii="Segoe UI" w:hAnsi="Segoe UI" w:cs="Segoe UI"/>
          <w:i/>
          <w:iCs/>
          <w:sz w:val="22"/>
          <w:szCs w:val="22"/>
        </w:rPr>
        <w:t>Delivering talent across all levels with precision.</w:t>
      </w:r>
    </w:p>
    <w:p w14:paraId="273F5364" w14:textId="77777777" w:rsidR="00773BD5" w:rsidRPr="003D7B54" w:rsidRDefault="00773BD5" w:rsidP="00773BD5">
      <w:pPr>
        <w:rPr>
          <w:rFonts w:ascii="Segoe UI" w:hAnsi="Segoe UI" w:cs="Segoe UI"/>
          <w:sz w:val="22"/>
          <w:szCs w:val="22"/>
        </w:rPr>
      </w:pPr>
      <w:r w:rsidRPr="003D7B54">
        <w:rPr>
          <w:rFonts w:ascii="Segoe UI" w:hAnsi="Segoe UI" w:cs="Segoe UI"/>
          <w:sz w:val="22"/>
          <w:szCs w:val="22"/>
          <w:lang w:val="en-US"/>
        </w:rPr>
        <w:t xml:space="preserve">Slide 3: </w:t>
      </w:r>
    </w:p>
    <w:p w14:paraId="436EE81D" w14:textId="77777777" w:rsidR="00773BD5" w:rsidRPr="003D7B54" w:rsidRDefault="00773BD5" w:rsidP="00773BD5">
      <w:pPr>
        <w:rPr>
          <w:rFonts w:ascii="Segoe UI" w:hAnsi="Segoe UI" w:cs="Segoe UI"/>
          <w:sz w:val="22"/>
          <w:szCs w:val="22"/>
        </w:rPr>
      </w:pPr>
      <w:r w:rsidRPr="003D7B54">
        <w:rPr>
          <w:rFonts w:ascii="Segoe UI" w:hAnsi="Segoe UI" w:cs="Segoe UI"/>
          <w:b/>
          <w:bCs/>
          <w:sz w:val="22"/>
          <w:szCs w:val="22"/>
        </w:rPr>
        <w:t>95%</w:t>
      </w:r>
      <w:r w:rsidRPr="003D7B54">
        <w:rPr>
          <w:rFonts w:ascii="Segoe UI" w:hAnsi="Segoe UI" w:cs="Segoe UI"/>
          <w:sz w:val="22"/>
          <w:szCs w:val="22"/>
        </w:rPr>
        <w:br/>
        <w:t>Offer Acceptance Rate</w:t>
      </w:r>
      <w:r w:rsidRPr="003D7B54">
        <w:rPr>
          <w:rFonts w:ascii="Segoe UI" w:hAnsi="Segoe UI" w:cs="Segoe UI"/>
          <w:sz w:val="22"/>
          <w:szCs w:val="22"/>
        </w:rPr>
        <w:br/>
      </w:r>
      <w:r w:rsidRPr="003D7B54">
        <w:rPr>
          <w:rFonts w:ascii="Segoe UI" w:hAnsi="Segoe UI" w:cs="Segoe UI"/>
          <w:i/>
          <w:iCs/>
          <w:sz w:val="22"/>
          <w:szCs w:val="22"/>
        </w:rPr>
        <w:t>Strong engagement ensuring high conversion and onboarding.</w:t>
      </w:r>
    </w:p>
    <w:p w14:paraId="63BF186D" w14:textId="77777777" w:rsidR="00773BD5" w:rsidRPr="003D7B54" w:rsidRDefault="00773BD5" w:rsidP="00773BD5">
      <w:pPr>
        <w:rPr>
          <w:rFonts w:ascii="Segoe UI" w:hAnsi="Segoe UI" w:cs="Segoe UI"/>
          <w:sz w:val="22"/>
          <w:szCs w:val="22"/>
        </w:rPr>
      </w:pPr>
      <w:r w:rsidRPr="003D7B54">
        <w:rPr>
          <w:rFonts w:ascii="Segoe UI" w:hAnsi="Segoe UI" w:cs="Segoe UI"/>
          <w:sz w:val="22"/>
          <w:szCs w:val="22"/>
          <w:lang w:val="en-US"/>
        </w:rPr>
        <w:t xml:space="preserve">Slide 4: </w:t>
      </w:r>
    </w:p>
    <w:p w14:paraId="3519015D" w14:textId="77777777" w:rsidR="00773BD5" w:rsidRPr="003D7B54" w:rsidRDefault="00773BD5" w:rsidP="00773BD5">
      <w:pPr>
        <w:rPr>
          <w:rFonts w:ascii="Segoe UI" w:hAnsi="Segoe UI" w:cs="Segoe UI"/>
          <w:sz w:val="22"/>
          <w:szCs w:val="22"/>
        </w:rPr>
      </w:pPr>
      <w:r w:rsidRPr="003D7B54">
        <w:rPr>
          <w:rFonts w:ascii="Segoe UI" w:hAnsi="Segoe UI" w:cs="Segoe UI"/>
          <w:b/>
          <w:bCs/>
          <w:sz w:val="22"/>
          <w:szCs w:val="22"/>
        </w:rPr>
        <w:t>Faster</w:t>
      </w:r>
      <w:r w:rsidRPr="003D7B54">
        <w:rPr>
          <w:rFonts w:ascii="Segoe UI" w:hAnsi="Segoe UI" w:cs="Segoe UI"/>
          <w:sz w:val="22"/>
          <w:szCs w:val="22"/>
        </w:rPr>
        <w:br/>
        <w:t>Hiring Turnaround</w:t>
      </w:r>
      <w:r w:rsidRPr="003D7B54">
        <w:rPr>
          <w:rFonts w:ascii="Segoe UI" w:hAnsi="Segoe UI" w:cs="Segoe UI"/>
          <w:sz w:val="22"/>
          <w:szCs w:val="22"/>
        </w:rPr>
        <w:br/>
      </w:r>
      <w:r w:rsidRPr="003D7B54">
        <w:rPr>
          <w:rFonts w:ascii="Segoe UI" w:hAnsi="Segoe UI" w:cs="Segoe UI"/>
          <w:i/>
          <w:iCs/>
          <w:sz w:val="22"/>
          <w:szCs w:val="22"/>
        </w:rPr>
        <w:t>Efficient processes ensuring timely closures.</w:t>
      </w:r>
    </w:p>
    <w:p w14:paraId="522BA5A3" w14:textId="77777777" w:rsidR="00773BD5" w:rsidRPr="003D7B54" w:rsidRDefault="00773BD5" w:rsidP="00773BD5">
      <w:pPr>
        <w:rPr>
          <w:rFonts w:ascii="Segoe UI" w:hAnsi="Segoe UI" w:cs="Segoe UI"/>
          <w:sz w:val="22"/>
          <w:szCs w:val="22"/>
        </w:rPr>
      </w:pPr>
      <w:r w:rsidRPr="003D7B54">
        <w:rPr>
          <w:rFonts w:ascii="Segoe UI" w:hAnsi="Segoe UI" w:cs="Segoe UI"/>
          <w:sz w:val="22"/>
          <w:szCs w:val="22"/>
          <w:lang w:val="en-US"/>
        </w:rPr>
        <w:t xml:space="preserve">Slide 5: </w:t>
      </w:r>
    </w:p>
    <w:p w14:paraId="6F7E4923" w14:textId="77777777" w:rsidR="00773BD5" w:rsidRPr="003D7B54" w:rsidRDefault="00773BD5" w:rsidP="00773BD5">
      <w:pPr>
        <w:rPr>
          <w:rFonts w:ascii="Segoe UI" w:hAnsi="Segoe UI" w:cs="Segoe UI"/>
          <w:sz w:val="22"/>
          <w:szCs w:val="22"/>
        </w:rPr>
      </w:pPr>
      <w:r w:rsidRPr="003D7B54">
        <w:rPr>
          <w:rFonts w:ascii="Segoe UI" w:hAnsi="Segoe UI" w:cs="Segoe UI"/>
          <w:b/>
          <w:bCs/>
          <w:sz w:val="22"/>
          <w:szCs w:val="22"/>
        </w:rPr>
        <w:lastRenderedPageBreak/>
        <w:t>Long-Term</w:t>
      </w:r>
      <w:r w:rsidRPr="003D7B54">
        <w:rPr>
          <w:rFonts w:ascii="Segoe UI" w:hAnsi="Segoe UI" w:cs="Segoe UI"/>
          <w:sz w:val="22"/>
          <w:szCs w:val="22"/>
        </w:rPr>
        <w:br/>
        <w:t>Client Partnerships</w:t>
      </w:r>
      <w:r w:rsidRPr="003D7B54">
        <w:rPr>
          <w:rFonts w:ascii="Segoe UI" w:hAnsi="Segoe UI" w:cs="Segoe UI"/>
          <w:sz w:val="22"/>
          <w:szCs w:val="22"/>
        </w:rPr>
        <w:br/>
      </w:r>
      <w:r w:rsidRPr="003D7B54">
        <w:rPr>
          <w:rFonts w:ascii="Segoe UI" w:hAnsi="Segoe UI" w:cs="Segoe UI"/>
          <w:i/>
          <w:iCs/>
          <w:sz w:val="22"/>
          <w:szCs w:val="22"/>
        </w:rPr>
        <w:t>Built on trust, quality delivery, and responsiveness.</w:t>
      </w:r>
    </w:p>
    <w:p w14:paraId="5640FCF1" w14:textId="77777777" w:rsidR="00773BD5" w:rsidRPr="003D7B54" w:rsidRDefault="00773BD5" w:rsidP="00773BD5">
      <w:pPr>
        <w:rPr>
          <w:rFonts w:ascii="Segoe UI" w:hAnsi="Segoe UI" w:cs="Segoe UI"/>
          <w:sz w:val="22"/>
          <w:szCs w:val="22"/>
        </w:rPr>
      </w:pPr>
      <w:r w:rsidRPr="003D7B54">
        <w:rPr>
          <w:rFonts w:ascii="Segoe UI" w:hAnsi="Segoe UI" w:cs="Segoe UI"/>
          <w:sz w:val="22"/>
          <w:szCs w:val="22"/>
          <w:lang w:val="en-US"/>
        </w:rPr>
        <w:t xml:space="preserve">Slide 6: </w:t>
      </w:r>
    </w:p>
    <w:p w14:paraId="1159DDFE" w14:textId="4DEFF815" w:rsidR="00773BD5" w:rsidRPr="003D7B54" w:rsidRDefault="00773BD5" w:rsidP="00773BD5">
      <w:pPr>
        <w:rPr>
          <w:rFonts w:ascii="Segoe UI" w:hAnsi="Segoe UI" w:cs="Segoe UI"/>
          <w:i/>
          <w:iCs/>
          <w:sz w:val="22"/>
          <w:szCs w:val="22"/>
        </w:rPr>
      </w:pPr>
      <w:r w:rsidRPr="003D7B54">
        <w:rPr>
          <w:rFonts w:ascii="Segoe UI" w:hAnsi="Segoe UI" w:cs="Segoe UI"/>
          <w:b/>
          <w:bCs/>
          <w:sz w:val="22"/>
          <w:szCs w:val="22"/>
        </w:rPr>
        <w:t>Smart</w:t>
      </w:r>
      <w:r w:rsidRPr="003D7B54">
        <w:rPr>
          <w:rFonts w:ascii="Segoe UI" w:hAnsi="Segoe UI" w:cs="Segoe UI"/>
          <w:sz w:val="22"/>
          <w:szCs w:val="22"/>
        </w:rPr>
        <w:br/>
        <w:t>Market Insights</w:t>
      </w:r>
      <w:r w:rsidRPr="003D7B54">
        <w:rPr>
          <w:rFonts w:ascii="Segoe UI" w:hAnsi="Segoe UI" w:cs="Segoe UI"/>
          <w:sz w:val="22"/>
          <w:szCs w:val="22"/>
        </w:rPr>
        <w:br/>
      </w:r>
      <w:r w:rsidRPr="003D7B54">
        <w:rPr>
          <w:rFonts w:ascii="Segoe UI" w:hAnsi="Segoe UI" w:cs="Segoe UI"/>
          <w:i/>
          <w:iCs/>
          <w:sz w:val="22"/>
          <w:szCs w:val="22"/>
        </w:rPr>
        <w:t>Talent mapping, compensation benchmarking, and hiring intelligence.</w:t>
      </w:r>
    </w:p>
    <w:p w14:paraId="0FD2DDF0" w14:textId="77777777" w:rsidR="0053009F" w:rsidRDefault="0053009F" w:rsidP="00773BD5">
      <w:pPr>
        <w:rPr>
          <w:i/>
          <w:iCs/>
        </w:rPr>
      </w:pPr>
    </w:p>
    <w:p w14:paraId="31B19377" w14:textId="6C0643F4" w:rsidR="0053009F" w:rsidRPr="00773BD5" w:rsidRDefault="0053009F" w:rsidP="00773BD5">
      <w:r w:rsidRPr="0053009F">
        <w:drawing>
          <wp:inline distT="0" distB="0" distL="0" distR="0" wp14:anchorId="4769DAE2" wp14:editId="74CB73BF">
            <wp:extent cx="5731510" cy="3820795"/>
            <wp:effectExtent l="0" t="0" r="0" b="1905"/>
            <wp:docPr id="5" name="Picture 4">
              <a:extLst xmlns:a="http://schemas.openxmlformats.org/drawingml/2006/main">
                <a:ext uri="{FF2B5EF4-FFF2-40B4-BE49-F238E27FC236}">
                  <a16:creationId xmlns:a16="http://schemas.microsoft.com/office/drawing/2014/main" id="{A25A7270-FE6C-0773-059B-9EABFD89D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5A7270-FE6C-0773-059B-9EABFD89D8AC}"/>
                        </a:ext>
                      </a:extLst>
                    </pic:cNvPr>
                    <pic:cNvPicPr>
                      <a:picLocks noChangeAspect="1"/>
                    </pic:cNvPicPr>
                  </pic:nvPicPr>
                  <pic:blipFill>
                    <a:blip r:embed="rId5"/>
                    <a:stretch>
                      <a:fillRect/>
                    </a:stretch>
                  </pic:blipFill>
                  <pic:spPr>
                    <a:xfrm>
                      <a:off x="0" y="0"/>
                      <a:ext cx="5731510" cy="3820795"/>
                    </a:xfrm>
                    <a:prstGeom prst="rect">
                      <a:avLst/>
                    </a:prstGeom>
                  </pic:spPr>
                </pic:pic>
              </a:graphicData>
            </a:graphic>
          </wp:inline>
        </w:drawing>
      </w:r>
    </w:p>
    <w:p w14:paraId="2805EBAF" w14:textId="1352615F" w:rsidR="0053009F" w:rsidRDefault="0053009F">
      <w:r>
        <w:br w:type="page"/>
      </w:r>
    </w:p>
    <w:p w14:paraId="5A6E300F" w14:textId="77777777" w:rsidR="005404F6" w:rsidRDefault="005404F6" w:rsidP="00F77BBA"/>
    <w:p w14:paraId="5A9D2F9B" w14:textId="37A7B0D6" w:rsidR="0053009F" w:rsidRPr="00FB360F" w:rsidRDefault="0053009F" w:rsidP="0053009F">
      <w:pPr>
        <w:rPr>
          <w:rFonts w:ascii="Segoe UI" w:eastAsia="Times New Roman" w:hAnsi="Segoe UI" w:cs="Segoe UI"/>
          <w:b/>
          <w:bCs/>
          <w:kern w:val="0"/>
          <w:sz w:val="27"/>
          <w:szCs w:val="27"/>
          <w:lang w:eastAsia="en-GB"/>
          <w14:ligatures w14:val="none"/>
        </w:rPr>
      </w:pPr>
      <w:r w:rsidRPr="00121863">
        <w:rPr>
          <w:rFonts w:ascii="Segoe UI" w:eastAsia="Times New Roman" w:hAnsi="Segoe UI" w:cs="Segoe UI"/>
          <w:b/>
          <w:bCs/>
          <w:kern w:val="0"/>
          <w:sz w:val="36"/>
          <w:szCs w:val="36"/>
          <w:highlight w:val="yellow"/>
          <w:lang w:eastAsia="en-GB"/>
          <w14:ligatures w14:val="none"/>
        </w:rPr>
        <w:t>About US</w:t>
      </w:r>
    </w:p>
    <w:p w14:paraId="48AC0225" w14:textId="17C5E4BD" w:rsidR="005404F6" w:rsidRPr="0053009F" w:rsidRDefault="005404F6" w:rsidP="0053009F">
      <w:r w:rsidRPr="005404F6">
        <w:rPr>
          <w:rFonts w:ascii="Segoe UI" w:eastAsia="Times New Roman" w:hAnsi="Segoe UI" w:cs="Segoe UI"/>
          <w:b/>
          <w:bCs/>
          <w:kern w:val="0"/>
          <w:sz w:val="27"/>
          <w:szCs w:val="27"/>
          <w:lang w:eastAsia="en-GB"/>
          <w14:ligatures w14:val="none"/>
        </w:rPr>
        <w:t>2008 – The Beginning</w:t>
      </w:r>
    </w:p>
    <w:p w14:paraId="09DB1CBD" w14:textId="77777777" w:rsidR="005404F6" w:rsidRPr="005404F6" w:rsidRDefault="005404F6" w:rsidP="005404F6">
      <w:pPr>
        <w:spacing w:before="100" w:beforeAutospacing="1" w:after="100" w:afterAutospacing="1" w:line="300" w:lineRule="atLeast"/>
        <w:rPr>
          <w:rFonts w:ascii="Segoe UI" w:eastAsia="Times New Roman" w:hAnsi="Segoe UI" w:cs="Segoe UI"/>
          <w:kern w:val="0"/>
          <w:sz w:val="21"/>
          <w:lang w:eastAsia="en-GB"/>
          <w14:ligatures w14:val="none"/>
        </w:rPr>
      </w:pPr>
      <w:r w:rsidRPr="005404F6">
        <w:rPr>
          <w:rFonts w:ascii="Segoe UI" w:eastAsia="Times New Roman" w:hAnsi="Segoe UI" w:cs="Segoe UI"/>
          <w:kern w:val="0"/>
          <w:sz w:val="21"/>
          <w:lang w:eastAsia="en-GB"/>
          <w14:ligatures w14:val="none"/>
        </w:rPr>
        <w:t>Placewell Careers was founded with a vision to build a trusted recruitment organization focused on creating meaningful connections between talent and opportunity. Starting with a handful of clients, the company laid the foundation for long-term, relationship-driven growth.</w:t>
      </w:r>
    </w:p>
    <w:p w14:paraId="35EA233A" w14:textId="77777777" w:rsidR="005404F6" w:rsidRPr="005404F6" w:rsidRDefault="005404F6" w:rsidP="005404F6">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404F6">
        <w:rPr>
          <w:rFonts w:ascii="Segoe UI" w:eastAsia="Times New Roman" w:hAnsi="Segoe UI" w:cs="Segoe UI"/>
          <w:b/>
          <w:bCs/>
          <w:kern w:val="0"/>
          <w:sz w:val="27"/>
          <w:szCs w:val="27"/>
          <w:lang w:eastAsia="en-GB"/>
          <w14:ligatures w14:val="none"/>
        </w:rPr>
        <w:t>2008–2024 | Growing Through Partnerships</w:t>
      </w:r>
    </w:p>
    <w:p w14:paraId="7256341F" w14:textId="39F19168" w:rsidR="005404F6" w:rsidRPr="005404F6" w:rsidRDefault="005404F6" w:rsidP="005404F6">
      <w:pPr>
        <w:spacing w:before="100" w:beforeAutospacing="1" w:after="100" w:afterAutospacing="1" w:line="300" w:lineRule="atLeast"/>
        <w:rPr>
          <w:rFonts w:ascii="Segoe UI" w:eastAsia="Times New Roman" w:hAnsi="Segoe UI" w:cs="Segoe UI"/>
          <w:kern w:val="0"/>
          <w:sz w:val="21"/>
          <w:lang w:eastAsia="en-GB"/>
          <w14:ligatures w14:val="none"/>
        </w:rPr>
      </w:pPr>
      <w:r w:rsidRPr="005404F6">
        <w:rPr>
          <w:rFonts w:ascii="Segoe UI" w:eastAsia="Times New Roman" w:hAnsi="Segoe UI" w:cs="Segoe UI"/>
          <w:kern w:val="0"/>
          <w:sz w:val="21"/>
          <w:lang w:eastAsia="en-GB"/>
          <w14:ligatures w14:val="none"/>
        </w:rPr>
        <w:t>A key differentiator in our journey has been our collaborative partnership model. By bringing together experienced recruitment professionals across industries and geographies, Placewell Careers expanded its reach</w:t>
      </w:r>
      <w:r>
        <w:rPr>
          <w:rFonts w:ascii="Segoe UI" w:eastAsia="Times New Roman" w:hAnsi="Segoe UI" w:cs="Segoe UI"/>
          <w:kern w:val="0"/>
          <w:sz w:val="21"/>
          <w:lang w:eastAsia="en-GB"/>
          <w14:ligatures w14:val="none"/>
        </w:rPr>
        <w:t xml:space="preserve"> </w:t>
      </w:r>
      <w:r w:rsidRPr="005404F6">
        <w:rPr>
          <w:rFonts w:ascii="Segoe UI" w:eastAsia="Times New Roman" w:hAnsi="Segoe UI" w:cs="Segoe UI"/>
          <w:kern w:val="0"/>
          <w:sz w:val="21"/>
          <w:lang w:eastAsia="en-GB"/>
          <w14:ligatures w14:val="none"/>
        </w:rPr>
        <w:t>and built a team of 50+ professionals dedicated to delivering quality hiring solutions.</w:t>
      </w:r>
    </w:p>
    <w:p w14:paraId="701A711C" w14:textId="77777777" w:rsidR="005404F6" w:rsidRPr="005404F6" w:rsidRDefault="005404F6" w:rsidP="005404F6">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404F6">
        <w:rPr>
          <w:rFonts w:ascii="Segoe UI" w:eastAsia="Times New Roman" w:hAnsi="Segoe UI" w:cs="Segoe UI"/>
          <w:b/>
          <w:bCs/>
          <w:kern w:val="0"/>
          <w:sz w:val="27"/>
          <w:szCs w:val="27"/>
          <w:lang w:eastAsia="en-GB"/>
          <w14:ligatures w14:val="none"/>
        </w:rPr>
        <w:t>Today – A Trusted Recruitment Partner</w:t>
      </w:r>
    </w:p>
    <w:p w14:paraId="417235EF" w14:textId="77777777" w:rsidR="005404F6" w:rsidRPr="005404F6" w:rsidRDefault="005404F6" w:rsidP="005404F6">
      <w:pPr>
        <w:spacing w:before="100" w:beforeAutospacing="1" w:after="100" w:afterAutospacing="1" w:line="300" w:lineRule="atLeast"/>
        <w:rPr>
          <w:rFonts w:ascii="Segoe UI" w:eastAsia="Times New Roman" w:hAnsi="Segoe UI" w:cs="Segoe UI"/>
          <w:kern w:val="0"/>
          <w:sz w:val="21"/>
          <w:lang w:eastAsia="en-GB"/>
          <w14:ligatures w14:val="none"/>
        </w:rPr>
      </w:pPr>
      <w:r w:rsidRPr="005404F6">
        <w:rPr>
          <w:rFonts w:ascii="Segoe UI" w:eastAsia="Times New Roman" w:hAnsi="Segoe UI" w:cs="Segoe UI"/>
          <w:kern w:val="0"/>
          <w:sz w:val="21"/>
          <w:lang w:eastAsia="en-GB"/>
          <w14:ligatures w14:val="none"/>
        </w:rPr>
        <w:t>Today, Placewell Careers serves organizations across BFSI, IT/EdTech, Healthcare, Hospitality, and other emerging sectors. Our commitment to quality, agility, and client success has made us a preferred talent solutions partner for leading organizations.</w:t>
      </w:r>
    </w:p>
    <w:p w14:paraId="558BE7EA" w14:textId="77777777" w:rsidR="005404F6" w:rsidRPr="005404F6" w:rsidRDefault="005404F6" w:rsidP="005404F6">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5404F6">
        <w:rPr>
          <w:rFonts w:ascii="Segoe UI" w:eastAsia="Times New Roman" w:hAnsi="Segoe UI" w:cs="Segoe UI"/>
          <w:b/>
          <w:bCs/>
          <w:kern w:val="0"/>
          <w:sz w:val="27"/>
          <w:szCs w:val="27"/>
          <w:lang w:eastAsia="en-GB"/>
          <w14:ligatures w14:val="none"/>
        </w:rPr>
        <w:t>Looking Ahead – Building on Experience</w:t>
      </w:r>
    </w:p>
    <w:p w14:paraId="734CF0E5" w14:textId="3BD48261" w:rsidR="00121863" w:rsidRDefault="005404F6" w:rsidP="005404F6">
      <w:pPr>
        <w:spacing w:before="100" w:beforeAutospacing="1" w:after="100" w:afterAutospacing="1" w:line="300" w:lineRule="atLeast"/>
        <w:rPr>
          <w:rFonts w:ascii="Segoe UI" w:eastAsia="Times New Roman" w:hAnsi="Segoe UI" w:cs="Segoe UI"/>
          <w:kern w:val="0"/>
          <w:sz w:val="21"/>
          <w:lang w:eastAsia="en-GB"/>
          <w14:ligatures w14:val="none"/>
        </w:rPr>
      </w:pPr>
      <w:r w:rsidRPr="005404F6">
        <w:rPr>
          <w:rFonts w:ascii="Segoe UI" w:eastAsia="Times New Roman" w:hAnsi="Segoe UI" w:cs="Segoe UI"/>
          <w:kern w:val="0"/>
          <w:sz w:val="21"/>
          <w:lang w:eastAsia="en-GB"/>
          <w14:ligatures w14:val="none"/>
        </w:rPr>
        <w:t>As we enter our next phase of growth, we are focused on strengthening our recruitment capabilities through specialized industry practices, deeper domain expertise, and dedicated teams that deliver exceptional hiring outcomes. Our vision remains the same—to connect great talent with great opportunities while creating long-term value for our clients.</w:t>
      </w:r>
    </w:p>
    <w:p w14:paraId="629AA05F" w14:textId="77777777" w:rsidR="00121863" w:rsidRDefault="00121863">
      <w:pPr>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br w:type="page"/>
      </w:r>
    </w:p>
    <w:p w14:paraId="6107543F" w14:textId="77777777" w:rsidR="00121863" w:rsidRPr="0053009F" w:rsidRDefault="00121863" w:rsidP="00121863">
      <w:pPr>
        <w:rPr>
          <w:rFonts w:ascii="Segoe UI" w:eastAsia="Times New Roman" w:hAnsi="Segoe UI" w:cs="Segoe UI"/>
          <w:b/>
          <w:bCs/>
          <w:kern w:val="0"/>
          <w:sz w:val="27"/>
          <w:szCs w:val="27"/>
          <w:lang w:eastAsia="en-GB"/>
          <w14:ligatures w14:val="none"/>
        </w:rPr>
      </w:pPr>
      <w:r w:rsidRPr="00121863">
        <w:rPr>
          <w:rFonts w:ascii="Segoe UI" w:eastAsia="Times New Roman" w:hAnsi="Segoe UI" w:cs="Segoe UI"/>
          <w:b/>
          <w:bCs/>
          <w:kern w:val="0"/>
          <w:sz w:val="36"/>
          <w:szCs w:val="36"/>
          <w:highlight w:val="yellow"/>
          <w:lang w:eastAsia="en-GB"/>
          <w14:ligatures w14:val="none"/>
        </w:rPr>
        <w:lastRenderedPageBreak/>
        <w:t>Our Team</w:t>
      </w:r>
    </w:p>
    <w:p w14:paraId="7137D8C3" w14:textId="77777777" w:rsidR="00121863" w:rsidRPr="007428E5" w:rsidRDefault="00121863" w:rsidP="0012186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7428E5">
        <w:rPr>
          <w:rFonts w:ascii="Segoe UI" w:eastAsia="Times New Roman" w:hAnsi="Segoe UI" w:cs="Segoe UI"/>
          <w:b/>
          <w:bCs/>
          <w:kern w:val="0"/>
          <w:sz w:val="27"/>
          <w:szCs w:val="27"/>
          <w:lang w:eastAsia="en-GB"/>
          <w14:ligatures w14:val="none"/>
        </w:rPr>
        <w:t>Saveena Grover</w:t>
      </w:r>
    </w:p>
    <w:p w14:paraId="0683B5EB" w14:textId="77777777" w:rsidR="00121863" w:rsidRPr="007428E5"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sidRPr="007428E5">
        <w:rPr>
          <w:rFonts w:ascii="Segoe UI" w:eastAsia="Times New Roman" w:hAnsi="Segoe UI" w:cs="Segoe UI"/>
          <w:b/>
          <w:bCs/>
          <w:kern w:val="0"/>
          <w:sz w:val="21"/>
          <w:lang w:eastAsia="en-GB"/>
          <w14:ligatures w14:val="none"/>
        </w:rPr>
        <w:t>Promoter</w:t>
      </w:r>
    </w:p>
    <w:p w14:paraId="05E69C44" w14:textId="77777777" w:rsidR="00121863" w:rsidRPr="007428E5"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sidRPr="007428E5">
        <w:rPr>
          <w:rFonts w:ascii="Segoe UI" w:eastAsia="Times New Roman" w:hAnsi="Segoe UI" w:cs="Segoe UI"/>
          <w:kern w:val="0"/>
          <w:sz w:val="21"/>
          <w:lang w:eastAsia="en-GB"/>
          <w14:ligatures w14:val="none"/>
        </w:rPr>
        <w:t>The driving force behind Placewell Careers, Saveena provides strategic direction and long-term vision for the organization. An Economics graduate, she is known for her collaborative leadership style and focus on building a culture of integrity, ownership, and sustainable growth.</w:t>
      </w:r>
    </w:p>
    <w:p w14:paraId="7B059066" w14:textId="77777777" w:rsidR="00121863" w:rsidRPr="007428E5" w:rsidRDefault="00121863" w:rsidP="0012186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7428E5">
        <w:rPr>
          <w:rFonts w:ascii="Segoe UI" w:eastAsia="Times New Roman" w:hAnsi="Segoe UI" w:cs="Segoe UI"/>
          <w:b/>
          <w:bCs/>
          <w:kern w:val="0"/>
          <w:sz w:val="27"/>
          <w:szCs w:val="27"/>
          <w:lang w:eastAsia="en-GB"/>
          <w14:ligatures w14:val="none"/>
        </w:rPr>
        <w:t>Sandeep Grover</w:t>
      </w:r>
    </w:p>
    <w:p w14:paraId="1F81A5FF" w14:textId="77777777" w:rsidR="00121863" w:rsidRPr="007428E5"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sidRPr="007428E5">
        <w:rPr>
          <w:rFonts w:ascii="Segoe UI" w:eastAsia="Times New Roman" w:hAnsi="Segoe UI" w:cs="Segoe UI"/>
          <w:b/>
          <w:bCs/>
          <w:kern w:val="0"/>
          <w:sz w:val="21"/>
          <w:lang w:eastAsia="en-GB"/>
          <w14:ligatures w14:val="none"/>
        </w:rPr>
        <w:t>Founder &amp; Director</w:t>
      </w:r>
    </w:p>
    <w:p w14:paraId="4BC9F4BD" w14:textId="77777777" w:rsidR="00121863" w:rsidRPr="007428E5"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sidRPr="007428E5">
        <w:rPr>
          <w:rFonts w:ascii="Segoe UI" w:eastAsia="Times New Roman" w:hAnsi="Segoe UI" w:cs="Segoe UI"/>
          <w:kern w:val="0"/>
          <w:sz w:val="21"/>
          <w:lang w:eastAsia="en-GB"/>
          <w14:ligatures w14:val="none"/>
        </w:rPr>
        <w:t>With over 16 years of experience across SBI Life, Aditya Birla Group, and Bajaj Allianz, Sandeep leads Placewell Careers with deep expertise in talent acquisition, recruitment strategy, and business development. His client-centric approach has been instrumental in the company's growth and success.</w:t>
      </w:r>
    </w:p>
    <w:p w14:paraId="1DBECCFB" w14:textId="77777777" w:rsidR="00121863" w:rsidRPr="007428E5" w:rsidRDefault="00121863" w:rsidP="0012186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7428E5">
        <w:rPr>
          <w:rFonts w:ascii="Segoe UI" w:eastAsia="Times New Roman" w:hAnsi="Segoe UI" w:cs="Segoe UI"/>
          <w:b/>
          <w:bCs/>
          <w:kern w:val="0"/>
          <w:sz w:val="27"/>
          <w:szCs w:val="27"/>
          <w:lang w:eastAsia="en-GB"/>
          <w14:ligatures w14:val="none"/>
        </w:rPr>
        <w:t>Seema Bhatia</w:t>
      </w:r>
    </w:p>
    <w:p w14:paraId="3BCA7640" w14:textId="77777777" w:rsidR="00121863" w:rsidRPr="007428E5"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b/>
          <w:bCs/>
          <w:kern w:val="0"/>
          <w:sz w:val="21"/>
          <w:lang w:eastAsia="en-GB"/>
          <w14:ligatures w14:val="none"/>
        </w:rPr>
        <w:t>Director</w:t>
      </w:r>
      <w:r w:rsidRPr="007428E5">
        <w:rPr>
          <w:rFonts w:ascii="Segoe UI" w:eastAsia="Times New Roman" w:hAnsi="Segoe UI" w:cs="Segoe UI"/>
          <w:b/>
          <w:bCs/>
          <w:kern w:val="0"/>
          <w:sz w:val="21"/>
          <w:lang w:eastAsia="en-GB"/>
          <w14:ligatures w14:val="none"/>
        </w:rPr>
        <w:t xml:space="preserve"> – Leadership </w:t>
      </w:r>
      <w:r>
        <w:rPr>
          <w:rFonts w:ascii="Segoe UI" w:eastAsia="Times New Roman" w:hAnsi="Segoe UI" w:cs="Segoe UI"/>
          <w:b/>
          <w:bCs/>
          <w:kern w:val="0"/>
          <w:sz w:val="21"/>
          <w:lang w:eastAsia="en-GB"/>
          <w14:ligatures w14:val="none"/>
        </w:rPr>
        <w:t xml:space="preserve">and Critical Talent </w:t>
      </w:r>
      <w:r w:rsidRPr="007428E5">
        <w:rPr>
          <w:rFonts w:ascii="Segoe UI" w:eastAsia="Times New Roman" w:hAnsi="Segoe UI" w:cs="Segoe UI"/>
          <w:b/>
          <w:bCs/>
          <w:kern w:val="0"/>
          <w:sz w:val="21"/>
          <w:lang w:eastAsia="en-GB"/>
          <w14:ligatures w14:val="none"/>
        </w:rPr>
        <w:t>Hiring</w:t>
      </w:r>
    </w:p>
    <w:p w14:paraId="61275083" w14:textId="77777777" w:rsidR="00121863"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sidRPr="007428E5">
        <w:rPr>
          <w:rFonts w:ascii="Segoe UI" w:eastAsia="Times New Roman" w:hAnsi="Segoe UI" w:cs="Segoe UI"/>
          <w:kern w:val="0"/>
          <w:sz w:val="21"/>
          <w:lang w:eastAsia="en-GB"/>
          <w14:ligatures w14:val="none"/>
        </w:rPr>
        <w:t>A BFSI specialist with over 20 years of experience, Seema focuses on leadership and critical talent hiring. Formerly Team Lead–HR Business Partner (North</w:t>
      </w:r>
      <w:r>
        <w:rPr>
          <w:rFonts w:ascii="Segoe UI" w:eastAsia="Times New Roman" w:hAnsi="Segoe UI" w:cs="Segoe UI"/>
          <w:kern w:val="0"/>
          <w:sz w:val="21"/>
          <w:lang w:eastAsia="en-GB"/>
          <w14:ligatures w14:val="none"/>
        </w:rPr>
        <w:t xml:space="preserve"> &amp; East</w:t>
      </w:r>
      <w:r w:rsidRPr="007428E5">
        <w:rPr>
          <w:rFonts w:ascii="Segoe UI" w:eastAsia="Times New Roman" w:hAnsi="Segoe UI" w:cs="Segoe UI"/>
          <w:kern w:val="0"/>
          <w:sz w:val="21"/>
          <w:lang w:eastAsia="en-GB"/>
          <w14:ligatures w14:val="none"/>
        </w:rPr>
        <w:t>) at YES Bank, she brings expertise in executive search, talent mapping, and strategic hiring across the BFSI sector.</w:t>
      </w:r>
    </w:p>
    <w:p w14:paraId="3C489492" w14:textId="77777777" w:rsidR="00121863" w:rsidRPr="007428E5" w:rsidRDefault="00121863" w:rsidP="00121863">
      <w:pPr>
        <w:spacing w:before="100" w:beforeAutospacing="1" w:after="100" w:afterAutospacing="1" w:line="300" w:lineRule="atLeast"/>
        <w:rPr>
          <w:b/>
          <w:bCs/>
        </w:rPr>
      </w:pPr>
      <w:r w:rsidRPr="007428E5">
        <w:rPr>
          <w:b/>
          <w:bCs/>
        </w:rPr>
        <w:t xml:space="preserve">Team Placewell: Powered by Partnerships </w:t>
      </w:r>
    </w:p>
    <w:p w14:paraId="47787CDB" w14:textId="77777777" w:rsidR="00121863" w:rsidRPr="00F2183F"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sidRPr="00F2183F">
        <w:rPr>
          <w:rFonts w:ascii="Segoe UI" w:eastAsia="Times New Roman" w:hAnsi="Segoe UI" w:cs="Segoe UI"/>
          <w:kern w:val="0"/>
          <w:sz w:val="21"/>
          <w:lang w:eastAsia="en-GB"/>
          <w14:ligatures w14:val="none"/>
        </w:rPr>
        <w:t xml:space="preserve">Our success is built on a collaborative partnership model that brings together experienced recruitment leaders and dedicated delivery teams. This structure enables us to combine domain expertise, market intelligence, and local insights to deliver exceptional hiring outcomes. </w:t>
      </w:r>
    </w:p>
    <w:p w14:paraId="745AB2E6" w14:textId="77777777" w:rsidR="00121863" w:rsidRPr="00F2183F" w:rsidRDefault="00121863" w:rsidP="00121863">
      <w:pPr>
        <w:spacing w:before="100" w:beforeAutospacing="1" w:after="100" w:afterAutospacing="1" w:line="300" w:lineRule="atLeast"/>
        <w:rPr>
          <w:rFonts w:ascii="Segoe UI" w:eastAsia="Times New Roman" w:hAnsi="Segoe UI" w:cs="Segoe UI"/>
          <w:kern w:val="0"/>
          <w:sz w:val="21"/>
          <w:lang w:eastAsia="en-GB"/>
          <w14:ligatures w14:val="none"/>
        </w:rPr>
      </w:pPr>
      <w:r w:rsidRPr="00F2183F">
        <w:rPr>
          <w:rFonts w:ascii="Segoe UI" w:eastAsia="Times New Roman" w:hAnsi="Segoe UI" w:cs="Segoe UI"/>
          <w:kern w:val="0"/>
          <w:sz w:val="21"/>
          <w:lang w:eastAsia="en-GB"/>
          <w14:ligatures w14:val="none"/>
        </w:rPr>
        <w:t xml:space="preserve">Today, Placewell Careers is supported by a network of </w:t>
      </w:r>
      <w:r w:rsidRPr="00F2183F">
        <w:rPr>
          <w:rFonts w:ascii="Segoe UI" w:eastAsia="Times New Roman" w:hAnsi="Segoe UI" w:cs="Segoe UI"/>
          <w:b/>
          <w:bCs/>
          <w:kern w:val="0"/>
          <w:sz w:val="21"/>
          <w:lang w:eastAsia="en-GB"/>
          <w14:ligatures w14:val="none"/>
        </w:rPr>
        <w:t>50+ recruitment professionals</w:t>
      </w:r>
      <w:r w:rsidRPr="00F2183F">
        <w:rPr>
          <w:rFonts w:ascii="Segoe UI" w:eastAsia="Times New Roman" w:hAnsi="Segoe UI" w:cs="Segoe UI"/>
          <w:kern w:val="0"/>
          <w:sz w:val="21"/>
          <w:lang w:eastAsia="en-GB"/>
          <w14:ligatures w14:val="none"/>
        </w:rPr>
        <w:t xml:space="preserve"> working across multiple industries and functions. Led by </w:t>
      </w:r>
      <w:r>
        <w:rPr>
          <w:rFonts w:ascii="Segoe UI" w:eastAsia="Times New Roman" w:hAnsi="Segoe UI" w:cs="Segoe UI"/>
          <w:b/>
          <w:bCs/>
          <w:kern w:val="0"/>
          <w:sz w:val="21"/>
          <w:lang w:eastAsia="en-GB"/>
          <w14:ligatures w14:val="none"/>
        </w:rPr>
        <w:t>S</w:t>
      </w:r>
      <w:r w:rsidRPr="00F2183F">
        <w:rPr>
          <w:rFonts w:ascii="Segoe UI" w:eastAsia="Times New Roman" w:hAnsi="Segoe UI" w:cs="Segoe UI"/>
          <w:b/>
          <w:bCs/>
          <w:kern w:val="0"/>
          <w:sz w:val="21"/>
          <w:lang w:eastAsia="en-GB"/>
          <w14:ligatures w14:val="none"/>
        </w:rPr>
        <w:t>enior</w:t>
      </w:r>
      <w:r>
        <w:rPr>
          <w:rFonts w:ascii="Segoe UI" w:eastAsia="Times New Roman" w:hAnsi="Segoe UI" w:cs="Segoe UI"/>
          <w:b/>
          <w:bCs/>
          <w:kern w:val="0"/>
          <w:sz w:val="21"/>
          <w:lang w:eastAsia="en-GB"/>
          <w14:ligatures w14:val="none"/>
        </w:rPr>
        <w:t xml:space="preserve"> P</w:t>
      </w:r>
      <w:r w:rsidRPr="00F2183F">
        <w:rPr>
          <w:rFonts w:ascii="Segoe UI" w:eastAsia="Times New Roman" w:hAnsi="Segoe UI" w:cs="Segoe UI"/>
          <w:b/>
          <w:bCs/>
          <w:kern w:val="0"/>
          <w:sz w:val="21"/>
          <w:lang w:eastAsia="en-GB"/>
          <w14:ligatures w14:val="none"/>
        </w:rPr>
        <w:t>artners</w:t>
      </w:r>
      <w:r w:rsidRPr="00F2183F">
        <w:rPr>
          <w:rFonts w:ascii="Segoe UI" w:eastAsia="Times New Roman" w:hAnsi="Segoe UI" w:cs="Segoe UI"/>
          <w:kern w:val="0"/>
          <w:sz w:val="21"/>
          <w:lang w:eastAsia="en-GB"/>
          <w14:ligatures w14:val="none"/>
        </w:rPr>
        <w:t xml:space="preserve"> and backed by specialized teams, we provide clients with focused, agile, and consultative talent solutions.</w:t>
      </w:r>
    </w:p>
    <w:p w14:paraId="46377ADC" w14:textId="44E2FE02" w:rsidR="00121863" w:rsidRDefault="008F75A4" w:rsidP="00121863">
      <w:pPr>
        <w:rPr>
          <w:rFonts w:ascii="Segoe UI" w:hAnsi="Segoe UI" w:cs="Segoe UI"/>
          <w:sz w:val="21"/>
        </w:rPr>
      </w:pPr>
      <w:r w:rsidRPr="008F75A4">
        <w:rPr>
          <w:rFonts w:ascii="Segoe UI" w:eastAsia="Times New Roman" w:hAnsi="Segoe UI" w:cs="Segoe UI"/>
          <w:b/>
          <w:bCs/>
          <w:kern w:val="0"/>
          <w:sz w:val="36"/>
          <w:szCs w:val="36"/>
          <w:highlight w:val="yellow"/>
          <w:lang w:eastAsia="en-GB"/>
          <w14:ligatures w14:val="none"/>
        </w:rPr>
        <w:t xml:space="preserve">Vision &amp; </w:t>
      </w:r>
      <w:r w:rsidR="00121863" w:rsidRPr="008F75A4">
        <w:rPr>
          <w:rFonts w:ascii="Segoe UI" w:eastAsia="Times New Roman" w:hAnsi="Segoe UI" w:cs="Segoe UI"/>
          <w:b/>
          <w:bCs/>
          <w:kern w:val="0"/>
          <w:sz w:val="36"/>
          <w:szCs w:val="36"/>
          <w:highlight w:val="yellow"/>
          <w:lang w:eastAsia="en-GB"/>
          <w14:ligatures w14:val="none"/>
        </w:rPr>
        <w:t>Misson</w:t>
      </w:r>
      <w:r>
        <w:rPr>
          <w:rFonts w:ascii="Segoe UI" w:eastAsia="Times New Roman" w:hAnsi="Segoe UI" w:cs="Segoe UI"/>
          <w:kern w:val="0"/>
          <w:sz w:val="21"/>
          <w:lang w:eastAsia="en-GB"/>
          <w14:ligatures w14:val="none"/>
        </w:rPr>
        <w:t xml:space="preserve"> </w:t>
      </w:r>
      <w:r w:rsidR="00121863">
        <w:rPr>
          <w:rFonts w:ascii="Segoe UI" w:eastAsia="Times New Roman" w:hAnsi="Segoe UI" w:cs="Segoe UI"/>
          <w:kern w:val="0"/>
          <w:sz w:val="21"/>
          <w:lang w:eastAsia="en-GB"/>
          <w14:ligatures w14:val="none"/>
        </w:rPr>
        <w:br/>
      </w:r>
      <w:r w:rsidR="00121863">
        <w:rPr>
          <w:rStyle w:val="Strong"/>
          <w:rFonts w:ascii="Segoe UI" w:hAnsi="Segoe UI" w:cs="Segoe UI"/>
          <w:sz w:val="21"/>
        </w:rPr>
        <w:t>Our Vision</w:t>
      </w:r>
      <w:r w:rsidR="00121863">
        <w:rPr>
          <w:rFonts w:ascii="Segoe UI" w:hAnsi="Segoe UI" w:cs="Segoe UI"/>
          <w:sz w:val="21"/>
        </w:rPr>
        <w:br/>
        <w:t>To be India's most trusted recruitment and talent solutions partner.</w:t>
      </w:r>
    </w:p>
    <w:p w14:paraId="43F99F4E" w14:textId="08F8A751" w:rsidR="00121863" w:rsidRPr="00121863" w:rsidRDefault="00121863" w:rsidP="00121863">
      <w:r>
        <w:rPr>
          <w:rStyle w:val="Strong"/>
          <w:rFonts w:ascii="Segoe UI" w:hAnsi="Segoe UI" w:cs="Segoe UI"/>
          <w:sz w:val="21"/>
        </w:rPr>
        <w:t>Our Mission</w:t>
      </w:r>
      <w:r>
        <w:rPr>
          <w:rFonts w:ascii="Segoe UI" w:hAnsi="Segoe UI" w:cs="Segoe UI"/>
          <w:sz w:val="21"/>
        </w:rPr>
        <w:br/>
        <w:t>To help organizations build winning teams by delivering quality talent, market insight, and recruitment excellence across every stage of growth.</w:t>
      </w:r>
    </w:p>
    <w:p w14:paraId="19B078AB" w14:textId="53377A34" w:rsidR="003258B3" w:rsidRPr="008F75A4" w:rsidRDefault="007428E5" w:rsidP="00FB360F">
      <w:r>
        <w:br w:type="page"/>
      </w:r>
      <w:r w:rsidR="003258B3" w:rsidRPr="003D7B54">
        <w:rPr>
          <w:rFonts w:ascii="Segoe UI" w:eastAsia="Times New Roman" w:hAnsi="Segoe UI" w:cs="Segoe UI"/>
          <w:b/>
          <w:bCs/>
          <w:kern w:val="0"/>
          <w:sz w:val="36"/>
          <w:szCs w:val="36"/>
          <w:highlight w:val="yellow"/>
          <w:lang w:eastAsia="en-GB"/>
          <w14:ligatures w14:val="none"/>
        </w:rPr>
        <w:lastRenderedPageBreak/>
        <w:t>Our Services</w:t>
      </w:r>
    </w:p>
    <w:p w14:paraId="24AA9CB4" w14:textId="77777777" w:rsidR="003258B3" w:rsidRPr="003258B3" w:rsidRDefault="00D50F82" w:rsidP="003258B3">
      <w:pPr>
        <w:spacing w:after="0" w:line="300" w:lineRule="atLeast"/>
        <w:rPr>
          <w:rFonts w:ascii="Segoe UI" w:eastAsia="Times New Roman" w:hAnsi="Segoe UI" w:cs="Segoe UI"/>
          <w:kern w:val="0"/>
          <w:sz w:val="21"/>
          <w:lang w:eastAsia="en-GB"/>
          <w14:ligatures w14:val="none"/>
        </w:rPr>
      </w:pPr>
      <w:r w:rsidRPr="00D50F82">
        <w:rPr>
          <w:rFonts w:ascii="Segoe UI" w:eastAsia="Times New Roman" w:hAnsi="Segoe UI" w:cs="Segoe UI"/>
          <w:noProof/>
          <w:kern w:val="0"/>
          <w:sz w:val="21"/>
          <w:lang w:eastAsia="en-GB"/>
        </w:rPr>
        <w:pict w14:anchorId="39EF77C6">
          <v:rect id="_x0000_i1029" alt="" style="width:451.3pt;height:.05pt;mso-width-percent:0;mso-height-percent:0;mso-width-percent:0;mso-height-percent:0" o:hralign="center" o:hrstd="t" o:hr="t" fillcolor="#a0a0a0" stroked="f"/>
        </w:pict>
      </w:r>
    </w:p>
    <w:p w14:paraId="404A73B1" w14:textId="73C26525" w:rsidR="003258B3" w:rsidRPr="003258B3" w:rsidRDefault="003258B3" w:rsidP="003258B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3258B3">
        <w:rPr>
          <w:rFonts w:ascii="Segoe UI" w:eastAsia="Times New Roman" w:hAnsi="Segoe UI" w:cs="Segoe UI"/>
          <w:b/>
          <w:bCs/>
          <w:kern w:val="0"/>
          <w:sz w:val="36"/>
          <w:szCs w:val="36"/>
          <w:lang w:eastAsia="en-GB"/>
          <w14:ligatures w14:val="none"/>
        </w:rPr>
        <w:t>Recruitment Process Outsourcing (RPO)</w:t>
      </w:r>
      <w:r>
        <w:rPr>
          <w:rFonts w:ascii="Segoe UI" w:eastAsia="Times New Roman" w:hAnsi="Segoe UI" w:cs="Segoe UI"/>
          <w:b/>
          <w:bCs/>
          <w:kern w:val="0"/>
          <w:sz w:val="36"/>
          <w:szCs w:val="36"/>
          <w:lang w:eastAsia="en-GB"/>
          <w14:ligatures w14:val="none"/>
        </w:rPr>
        <w:t xml:space="preserve"> – Core Offering</w:t>
      </w:r>
    </w:p>
    <w:p w14:paraId="03452007" w14:textId="77777777" w:rsidR="003258B3" w:rsidRPr="003258B3" w:rsidRDefault="003258B3" w:rsidP="003258B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3258B3">
        <w:rPr>
          <w:rFonts w:ascii="Segoe UI" w:eastAsia="Times New Roman" w:hAnsi="Segoe UI" w:cs="Segoe UI"/>
          <w:b/>
          <w:bCs/>
          <w:kern w:val="0"/>
          <w:sz w:val="27"/>
          <w:szCs w:val="27"/>
          <w:lang w:eastAsia="en-GB"/>
          <w14:ligatures w14:val="none"/>
        </w:rPr>
        <w:t>End-to-end hiring, managed like it's our own.</w:t>
      </w:r>
    </w:p>
    <w:p w14:paraId="5C6FEABE" w14:textId="5F59E2ED" w:rsidR="003258B3" w:rsidRPr="003258B3" w:rsidRDefault="003258B3" w:rsidP="003258B3">
      <w:p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 xml:space="preserve">Placewell Careers takes complete ownership of your recruitment lifecycle </w:t>
      </w:r>
      <w:r w:rsidR="003D7B54">
        <w:rPr>
          <w:rFonts w:ascii="Segoe UI" w:eastAsia="Times New Roman" w:hAnsi="Segoe UI" w:cs="Segoe UI"/>
          <w:kern w:val="0"/>
          <w:sz w:val="21"/>
          <w:lang w:eastAsia="en-GB"/>
          <w14:ligatures w14:val="none"/>
        </w:rPr>
        <w:t>-</w:t>
      </w:r>
      <w:r w:rsidRPr="003258B3">
        <w:rPr>
          <w:rFonts w:ascii="Segoe UI" w:eastAsia="Times New Roman" w:hAnsi="Segoe UI" w:cs="Segoe UI"/>
          <w:kern w:val="0"/>
          <w:sz w:val="21"/>
          <w:lang w:eastAsia="en-GB"/>
          <w14:ligatures w14:val="none"/>
        </w:rPr>
        <w:t xml:space="preserve"> from sourcing and screening to onboarding </w:t>
      </w:r>
      <w:r w:rsidR="003D7B54">
        <w:rPr>
          <w:rFonts w:ascii="Segoe UI" w:eastAsia="Times New Roman" w:hAnsi="Segoe UI" w:cs="Segoe UI"/>
          <w:kern w:val="0"/>
          <w:sz w:val="21"/>
          <w:lang w:eastAsia="en-GB"/>
          <w14:ligatures w14:val="none"/>
        </w:rPr>
        <w:t xml:space="preserve">- </w:t>
      </w:r>
      <w:r w:rsidRPr="003258B3">
        <w:rPr>
          <w:rFonts w:ascii="Segoe UI" w:eastAsia="Times New Roman" w:hAnsi="Segoe UI" w:cs="Segoe UI"/>
          <w:kern w:val="0"/>
          <w:sz w:val="21"/>
          <w:lang w:eastAsia="en-GB"/>
          <w14:ligatures w14:val="none"/>
        </w:rPr>
        <w:t>acting as a seamless extension of your HR team. Our RPO model is built to scale with your hiring volume, reduce time-to-fill, and improve quality of hire, all while cutting the operational burden on your internal teams.</w:t>
      </w:r>
    </w:p>
    <w:p w14:paraId="70C09087" w14:textId="10064ACA" w:rsidR="003258B3" w:rsidRPr="003258B3" w:rsidRDefault="003258B3" w:rsidP="003258B3">
      <w:p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b/>
          <w:bCs/>
          <w:kern w:val="0"/>
          <w:sz w:val="21"/>
          <w:lang w:eastAsia="en-GB"/>
          <w14:ligatures w14:val="none"/>
        </w:rPr>
        <w:t>Key Offerings</w:t>
      </w:r>
    </w:p>
    <w:p w14:paraId="2675730C" w14:textId="77777777" w:rsidR="003258B3" w:rsidRPr="003258B3" w:rsidRDefault="003258B3" w:rsidP="003258B3">
      <w:pPr>
        <w:numPr>
          <w:ilvl w:val="0"/>
          <w:numId w:val="6"/>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Full-cycle recruitment management</w:t>
      </w:r>
    </w:p>
    <w:p w14:paraId="02CB4B56" w14:textId="60BF1220" w:rsidR="003258B3" w:rsidRPr="003258B3" w:rsidRDefault="003258B3" w:rsidP="003258B3">
      <w:pPr>
        <w:numPr>
          <w:ilvl w:val="0"/>
          <w:numId w:val="6"/>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Dedicated recruit</w:t>
      </w:r>
      <w:r>
        <w:rPr>
          <w:rFonts w:ascii="Segoe UI" w:eastAsia="Times New Roman" w:hAnsi="Segoe UI" w:cs="Segoe UI"/>
          <w:kern w:val="0"/>
          <w:sz w:val="21"/>
          <w:lang w:eastAsia="en-GB"/>
          <w14:ligatures w14:val="none"/>
        </w:rPr>
        <w:t>ment teams</w:t>
      </w:r>
      <w:r w:rsidRPr="003258B3">
        <w:rPr>
          <w:rFonts w:ascii="Segoe UI" w:eastAsia="Times New Roman" w:hAnsi="Segoe UI" w:cs="Segoe UI"/>
          <w:kern w:val="0"/>
          <w:sz w:val="21"/>
          <w:lang w:eastAsia="en-GB"/>
          <w14:ligatures w14:val="none"/>
        </w:rPr>
        <w:t xml:space="preserve"> &amp; account managers</w:t>
      </w:r>
    </w:p>
    <w:p w14:paraId="4C15C9A7" w14:textId="6CF78824" w:rsidR="003258B3" w:rsidRPr="003258B3" w:rsidRDefault="003258B3" w:rsidP="003258B3">
      <w:pPr>
        <w:numPr>
          <w:ilvl w:val="0"/>
          <w:numId w:val="6"/>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 xml:space="preserve">Scalable hiring for </w:t>
      </w:r>
      <w:r w:rsidRPr="003258B3">
        <w:rPr>
          <w:rFonts w:ascii="Segoe UI" w:eastAsia="Times New Roman" w:hAnsi="Segoe UI" w:cs="Segoe UI"/>
          <w:kern w:val="0"/>
          <w:sz w:val="21"/>
          <w:lang w:eastAsia="en-GB"/>
          <w14:ligatures w14:val="none"/>
        </w:rPr>
        <w:t xml:space="preserve">Volume and niche </w:t>
      </w:r>
      <w:r>
        <w:rPr>
          <w:rFonts w:ascii="Segoe UI" w:eastAsia="Times New Roman" w:hAnsi="Segoe UI" w:cs="Segoe UI"/>
          <w:kern w:val="0"/>
          <w:sz w:val="21"/>
          <w:lang w:eastAsia="en-GB"/>
          <w14:ligatures w14:val="none"/>
        </w:rPr>
        <w:t>roles</w:t>
      </w:r>
    </w:p>
    <w:p w14:paraId="63C1B0F2" w14:textId="644E1E35" w:rsidR="003258B3" w:rsidRDefault="003258B3" w:rsidP="003258B3">
      <w:pPr>
        <w:numPr>
          <w:ilvl w:val="0"/>
          <w:numId w:val="6"/>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Employer branding support</w:t>
      </w:r>
      <w:r>
        <w:rPr>
          <w:rFonts w:ascii="Segoe UI" w:eastAsia="Times New Roman" w:hAnsi="Segoe UI" w:cs="Segoe UI"/>
          <w:kern w:val="0"/>
          <w:sz w:val="21"/>
          <w:lang w:eastAsia="en-GB"/>
          <w14:ligatures w14:val="none"/>
        </w:rPr>
        <w:t xml:space="preserve"> during candidate outreach</w:t>
      </w:r>
    </w:p>
    <w:p w14:paraId="5CC4D7A2" w14:textId="320E883A" w:rsidR="003258B3" w:rsidRPr="003258B3" w:rsidRDefault="003258B3" w:rsidP="003258B3">
      <w:pPr>
        <w:numPr>
          <w:ilvl w:val="0"/>
          <w:numId w:val="6"/>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Real-time hiring dashboards &amp; reporting</w:t>
      </w:r>
    </w:p>
    <w:p w14:paraId="18AE2FEC" w14:textId="77777777" w:rsidR="003258B3" w:rsidRPr="003258B3" w:rsidRDefault="00D50F82" w:rsidP="003258B3">
      <w:pPr>
        <w:spacing w:after="0" w:line="300" w:lineRule="atLeast"/>
        <w:rPr>
          <w:rFonts w:ascii="Segoe UI" w:eastAsia="Times New Roman" w:hAnsi="Segoe UI" w:cs="Segoe UI"/>
          <w:kern w:val="0"/>
          <w:sz w:val="21"/>
          <w:lang w:eastAsia="en-GB"/>
          <w14:ligatures w14:val="none"/>
        </w:rPr>
      </w:pPr>
      <w:r w:rsidRPr="00D50F82">
        <w:rPr>
          <w:rFonts w:ascii="Segoe UI" w:eastAsia="Times New Roman" w:hAnsi="Segoe UI" w:cs="Segoe UI"/>
          <w:noProof/>
          <w:kern w:val="0"/>
          <w:sz w:val="21"/>
          <w:lang w:eastAsia="en-GB"/>
        </w:rPr>
        <w:pict w14:anchorId="29CFF00F">
          <v:rect id="_x0000_i1028" style="width:0;height:1.5pt" o:hralign="center" o:hrstd="t" o:hr="t" fillcolor="#a0a0a0" stroked="f"/>
        </w:pict>
      </w:r>
    </w:p>
    <w:p w14:paraId="6D713BCF" w14:textId="77777777" w:rsidR="003258B3" w:rsidRPr="003258B3" w:rsidRDefault="003258B3" w:rsidP="003258B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3258B3">
        <w:rPr>
          <w:rFonts w:ascii="Segoe UI" w:eastAsia="Times New Roman" w:hAnsi="Segoe UI" w:cs="Segoe UI"/>
          <w:b/>
          <w:bCs/>
          <w:kern w:val="0"/>
          <w:sz w:val="36"/>
          <w:szCs w:val="36"/>
          <w:lang w:eastAsia="en-GB"/>
          <w14:ligatures w14:val="none"/>
        </w:rPr>
        <w:t>Market Research</w:t>
      </w:r>
    </w:p>
    <w:p w14:paraId="2C10748E" w14:textId="77777777" w:rsidR="003258B3" w:rsidRPr="003258B3" w:rsidRDefault="003258B3" w:rsidP="003258B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3258B3">
        <w:rPr>
          <w:rFonts w:ascii="Segoe UI" w:eastAsia="Times New Roman" w:hAnsi="Segoe UI" w:cs="Segoe UI"/>
          <w:b/>
          <w:bCs/>
          <w:kern w:val="0"/>
          <w:sz w:val="27"/>
          <w:szCs w:val="27"/>
          <w:lang w:eastAsia="en-GB"/>
          <w14:ligatures w14:val="none"/>
        </w:rPr>
        <w:t>Hiring decisions backed by real market intelligence.</w:t>
      </w:r>
    </w:p>
    <w:p w14:paraId="7C39C3C4" w14:textId="06DFD3A9" w:rsidR="003258B3" w:rsidRPr="003D7B54" w:rsidRDefault="003258B3" w:rsidP="003258B3">
      <w:pPr>
        <w:spacing w:before="100" w:beforeAutospacing="1" w:after="100" w:afterAutospacing="1" w:line="300" w:lineRule="atLeast"/>
        <w:rPr>
          <w:rFonts w:ascii="Segoe UI" w:eastAsia="Times New Roman" w:hAnsi="Segoe UI" w:cs="Segoe UI"/>
          <w:kern w:val="0"/>
          <w:sz w:val="21"/>
          <w:lang w:eastAsia="en-GB"/>
          <w14:ligatures w14:val="none"/>
        </w:rPr>
      </w:pPr>
      <w:r w:rsidRPr="003D7B54">
        <w:rPr>
          <w:rFonts w:ascii="Segoe UI" w:eastAsia="Times New Roman" w:hAnsi="Segoe UI" w:cs="Segoe UI"/>
          <w:kern w:val="0"/>
          <w:sz w:val="21"/>
          <w:lang w:eastAsia="en-GB"/>
          <w14:ligatures w14:val="none"/>
        </w:rPr>
        <w:t xml:space="preserve">Before we recruit, we research. Our market research services give you a clear view of talent availability, compensation benchmarks, hiring trends, and competitor hiring patterns </w:t>
      </w:r>
      <w:r w:rsidR="003D7B54" w:rsidRPr="003D7B54">
        <w:rPr>
          <w:rFonts w:ascii="Segoe UI" w:eastAsia="Times New Roman" w:hAnsi="Segoe UI" w:cs="Segoe UI"/>
          <w:kern w:val="0"/>
          <w:sz w:val="21"/>
          <w:lang w:eastAsia="en-GB"/>
          <w14:ligatures w14:val="none"/>
        </w:rPr>
        <w:t xml:space="preserve">- </w:t>
      </w:r>
      <w:r w:rsidRPr="003D7B54">
        <w:rPr>
          <w:rFonts w:ascii="Segoe UI" w:eastAsia="Times New Roman" w:hAnsi="Segoe UI" w:cs="Segoe UI"/>
          <w:kern w:val="0"/>
          <w:sz w:val="21"/>
          <w:lang w:eastAsia="en-GB"/>
          <w14:ligatures w14:val="none"/>
        </w:rPr>
        <w:t>so your workforce planning is grounded in facts, not assumptions.</w:t>
      </w:r>
    </w:p>
    <w:p w14:paraId="4D18B065" w14:textId="7ECF92A5" w:rsidR="003258B3" w:rsidRPr="003258B3" w:rsidRDefault="003258B3" w:rsidP="003258B3">
      <w:p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b/>
          <w:bCs/>
          <w:kern w:val="0"/>
          <w:sz w:val="21"/>
          <w:lang w:eastAsia="en-GB"/>
          <w14:ligatures w14:val="none"/>
        </w:rPr>
        <w:t>Key Offerings</w:t>
      </w:r>
    </w:p>
    <w:p w14:paraId="473403E8" w14:textId="14629197" w:rsidR="003258B3" w:rsidRPr="003258B3" w:rsidRDefault="003258B3" w:rsidP="003258B3">
      <w:pPr>
        <w:numPr>
          <w:ilvl w:val="0"/>
          <w:numId w:val="7"/>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 xml:space="preserve">Compensation </w:t>
      </w:r>
      <w:r>
        <w:rPr>
          <w:rFonts w:ascii="Segoe UI" w:eastAsia="Times New Roman" w:hAnsi="Segoe UI" w:cs="Segoe UI"/>
          <w:kern w:val="0"/>
          <w:sz w:val="21"/>
          <w:lang w:eastAsia="en-GB"/>
          <w14:ligatures w14:val="none"/>
        </w:rPr>
        <w:t xml:space="preserve">&amp; benefits </w:t>
      </w:r>
      <w:r w:rsidRPr="003258B3">
        <w:rPr>
          <w:rFonts w:ascii="Segoe UI" w:eastAsia="Times New Roman" w:hAnsi="Segoe UI" w:cs="Segoe UI"/>
          <w:kern w:val="0"/>
          <w:sz w:val="21"/>
          <w:lang w:eastAsia="en-GB"/>
          <w14:ligatures w14:val="none"/>
        </w:rPr>
        <w:t>benchmarking</w:t>
      </w:r>
    </w:p>
    <w:p w14:paraId="3186C6BB" w14:textId="4154F45C" w:rsidR="003258B3" w:rsidRPr="003258B3" w:rsidRDefault="003258B3" w:rsidP="003258B3">
      <w:pPr>
        <w:numPr>
          <w:ilvl w:val="0"/>
          <w:numId w:val="7"/>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 xml:space="preserve">Talent availability </w:t>
      </w:r>
      <w:r>
        <w:rPr>
          <w:rFonts w:ascii="Segoe UI" w:eastAsia="Times New Roman" w:hAnsi="Segoe UI" w:cs="Segoe UI"/>
          <w:kern w:val="0"/>
          <w:sz w:val="21"/>
          <w:lang w:eastAsia="en-GB"/>
          <w14:ligatures w14:val="none"/>
        </w:rPr>
        <w:t xml:space="preserve">and demand-supply </w:t>
      </w:r>
      <w:r w:rsidRPr="003258B3">
        <w:rPr>
          <w:rFonts w:ascii="Segoe UI" w:eastAsia="Times New Roman" w:hAnsi="Segoe UI" w:cs="Segoe UI"/>
          <w:kern w:val="0"/>
          <w:sz w:val="21"/>
          <w:lang w:eastAsia="en-GB"/>
          <w14:ligatures w14:val="none"/>
        </w:rPr>
        <w:t>analysis</w:t>
      </w:r>
    </w:p>
    <w:p w14:paraId="1A82B98B" w14:textId="100F9602" w:rsidR="003258B3" w:rsidRPr="003258B3" w:rsidRDefault="003258B3" w:rsidP="003258B3">
      <w:pPr>
        <w:numPr>
          <w:ilvl w:val="0"/>
          <w:numId w:val="7"/>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 xml:space="preserve">Competitor hiring </w:t>
      </w:r>
      <w:r>
        <w:rPr>
          <w:rFonts w:ascii="Segoe UI" w:eastAsia="Times New Roman" w:hAnsi="Segoe UI" w:cs="Segoe UI"/>
          <w:kern w:val="0"/>
          <w:sz w:val="21"/>
          <w:lang w:eastAsia="en-GB"/>
          <w14:ligatures w14:val="none"/>
        </w:rPr>
        <w:t xml:space="preserve">&amp; attrition </w:t>
      </w:r>
      <w:r w:rsidRPr="003258B3">
        <w:rPr>
          <w:rFonts w:ascii="Segoe UI" w:eastAsia="Times New Roman" w:hAnsi="Segoe UI" w:cs="Segoe UI"/>
          <w:kern w:val="0"/>
          <w:sz w:val="21"/>
          <w:lang w:eastAsia="en-GB"/>
          <w14:ligatures w14:val="none"/>
        </w:rPr>
        <w:t>insights</w:t>
      </w:r>
    </w:p>
    <w:p w14:paraId="2414D986" w14:textId="0DD3800F" w:rsidR="003258B3" w:rsidRPr="003258B3" w:rsidRDefault="003258B3" w:rsidP="003258B3">
      <w:pPr>
        <w:numPr>
          <w:ilvl w:val="0"/>
          <w:numId w:val="7"/>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 xml:space="preserve">Location &amp; </w:t>
      </w:r>
      <w:r w:rsidRPr="003258B3">
        <w:rPr>
          <w:rFonts w:ascii="Segoe UI" w:eastAsia="Times New Roman" w:hAnsi="Segoe UI" w:cs="Segoe UI"/>
          <w:kern w:val="0"/>
          <w:sz w:val="21"/>
          <w:lang w:eastAsia="en-GB"/>
          <w14:ligatures w14:val="none"/>
        </w:rPr>
        <w:t>Market feasibility studies</w:t>
      </w:r>
    </w:p>
    <w:p w14:paraId="4EE99CDB" w14:textId="77777777" w:rsidR="003258B3" w:rsidRPr="003258B3" w:rsidRDefault="00D50F82" w:rsidP="003258B3">
      <w:pPr>
        <w:spacing w:after="0" w:line="300" w:lineRule="atLeast"/>
        <w:rPr>
          <w:rFonts w:ascii="Segoe UI" w:eastAsia="Times New Roman" w:hAnsi="Segoe UI" w:cs="Segoe UI"/>
          <w:kern w:val="0"/>
          <w:sz w:val="21"/>
          <w:lang w:eastAsia="en-GB"/>
          <w14:ligatures w14:val="none"/>
        </w:rPr>
      </w:pPr>
      <w:r w:rsidRPr="00D50F82">
        <w:rPr>
          <w:rFonts w:ascii="Segoe UI" w:eastAsia="Times New Roman" w:hAnsi="Segoe UI" w:cs="Segoe UI"/>
          <w:noProof/>
          <w:kern w:val="0"/>
          <w:sz w:val="21"/>
          <w:lang w:eastAsia="en-GB"/>
        </w:rPr>
        <w:pict w14:anchorId="3213C254">
          <v:rect id="_x0000_i1027" style="width:0;height:1.5pt" o:hralign="center" o:hrstd="t" o:hr="t" fillcolor="#a0a0a0" stroked="f"/>
        </w:pict>
      </w:r>
    </w:p>
    <w:p w14:paraId="733359B8" w14:textId="77777777" w:rsidR="003258B3" w:rsidRPr="003258B3" w:rsidRDefault="003258B3" w:rsidP="003258B3">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3258B3">
        <w:rPr>
          <w:rFonts w:ascii="Segoe UI" w:eastAsia="Times New Roman" w:hAnsi="Segoe UI" w:cs="Segoe UI"/>
          <w:b/>
          <w:bCs/>
          <w:kern w:val="0"/>
          <w:sz w:val="36"/>
          <w:szCs w:val="36"/>
          <w:lang w:eastAsia="en-GB"/>
          <w14:ligatures w14:val="none"/>
        </w:rPr>
        <w:t>Talent Mapping</w:t>
      </w:r>
    </w:p>
    <w:p w14:paraId="1405D1B8" w14:textId="0AC4BD9B" w:rsidR="003258B3" w:rsidRPr="003258B3" w:rsidRDefault="003258B3" w:rsidP="003258B3">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3258B3">
        <w:rPr>
          <w:rFonts w:ascii="Segoe UI" w:eastAsia="Times New Roman" w:hAnsi="Segoe UI" w:cs="Segoe UI"/>
          <w:b/>
          <w:bCs/>
          <w:kern w:val="0"/>
          <w:sz w:val="27"/>
          <w:szCs w:val="27"/>
          <w:lang w:eastAsia="en-GB"/>
          <w14:ligatures w14:val="none"/>
        </w:rPr>
        <w:t>Know who's out there — before you need them.</w:t>
      </w:r>
    </w:p>
    <w:p w14:paraId="650EEB01" w14:textId="77777777" w:rsidR="003258B3" w:rsidRDefault="003258B3" w:rsidP="003258B3">
      <w:pPr>
        <w:spacing w:before="100" w:beforeAutospacing="1" w:after="100" w:afterAutospacing="1" w:line="300" w:lineRule="atLeast"/>
      </w:pPr>
      <w:r>
        <w:lastRenderedPageBreak/>
        <w:t>Talent mapping is how we help you build a proactive hiring pipeline instead of reacting to open roles. We identify, profile, and track relevant talent pools — including passive candidates — mapped against skills, seniority, industry, and geography, so you're always hiring-ready for critical or hard-to-fill positions.</w:t>
      </w:r>
    </w:p>
    <w:p w14:paraId="69C836BF" w14:textId="44DCC8C4" w:rsidR="003258B3" w:rsidRPr="003258B3" w:rsidRDefault="003258B3" w:rsidP="003258B3">
      <w:p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b/>
          <w:bCs/>
          <w:kern w:val="0"/>
          <w:sz w:val="21"/>
          <w:lang w:eastAsia="en-GB"/>
          <w14:ligatures w14:val="none"/>
        </w:rPr>
        <w:t>Key Offerings</w:t>
      </w:r>
    </w:p>
    <w:p w14:paraId="08CBE914" w14:textId="77777777" w:rsidR="003258B3" w:rsidRDefault="003258B3" w:rsidP="003258B3">
      <w:pPr>
        <w:numPr>
          <w:ilvl w:val="0"/>
          <w:numId w:val="8"/>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Passive &amp; Active candidate identification</w:t>
      </w:r>
    </w:p>
    <w:p w14:paraId="40E9314D" w14:textId="6E291AC7" w:rsidR="003258B3" w:rsidRPr="003258B3" w:rsidRDefault="003258B3" w:rsidP="003258B3">
      <w:pPr>
        <w:numPr>
          <w:ilvl w:val="0"/>
          <w:numId w:val="8"/>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Org-structure and competitor talent</w:t>
      </w:r>
      <w:r w:rsidRPr="003258B3">
        <w:rPr>
          <w:rFonts w:ascii="Segoe UI" w:eastAsia="Times New Roman" w:hAnsi="Segoe UI" w:cs="Segoe UI"/>
          <w:kern w:val="0"/>
          <w:sz w:val="21"/>
          <w:lang w:eastAsia="en-GB"/>
          <w14:ligatures w14:val="none"/>
        </w:rPr>
        <w:t xml:space="preserve"> mapping</w:t>
      </w:r>
    </w:p>
    <w:p w14:paraId="4D1530BC" w14:textId="315D6AEE" w:rsidR="003258B3" w:rsidRDefault="003258B3" w:rsidP="003258B3">
      <w:pPr>
        <w:numPr>
          <w:ilvl w:val="0"/>
          <w:numId w:val="8"/>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Skill and leadership pipeline building</w:t>
      </w:r>
    </w:p>
    <w:p w14:paraId="7F7A432D" w14:textId="34690C5F" w:rsidR="003258B3" w:rsidRPr="003258B3" w:rsidRDefault="003258B3" w:rsidP="003258B3">
      <w:pPr>
        <w:numPr>
          <w:ilvl w:val="0"/>
          <w:numId w:val="8"/>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Succession planning support</w:t>
      </w:r>
    </w:p>
    <w:p w14:paraId="2978064A" w14:textId="77777777" w:rsidR="00FB360F" w:rsidRPr="003258B3" w:rsidRDefault="00D50F82" w:rsidP="00FB360F">
      <w:pPr>
        <w:spacing w:after="0" w:line="300" w:lineRule="atLeast"/>
        <w:rPr>
          <w:rFonts w:ascii="Segoe UI" w:eastAsia="Times New Roman" w:hAnsi="Segoe UI" w:cs="Segoe UI"/>
          <w:kern w:val="0"/>
          <w:sz w:val="21"/>
          <w:lang w:eastAsia="en-GB"/>
          <w14:ligatures w14:val="none"/>
        </w:rPr>
      </w:pPr>
      <w:r w:rsidRPr="00D50F82">
        <w:rPr>
          <w:rFonts w:ascii="Segoe UI" w:eastAsia="Times New Roman" w:hAnsi="Segoe UI" w:cs="Segoe UI"/>
          <w:noProof/>
          <w:kern w:val="0"/>
          <w:sz w:val="21"/>
          <w:lang w:eastAsia="en-GB"/>
        </w:rPr>
        <w:pict w14:anchorId="19AE19D9">
          <v:rect id="_x0000_i1026" alt="" style="width:451.3pt;height:.05pt;mso-width-percent:0;mso-height-percent:0;mso-width-percent:0;mso-height-percent:0" o:hralign="center" o:hrstd="t" o:hr="t" fillcolor="#a0a0a0" stroked="f"/>
        </w:pict>
      </w:r>
    </w:p>
    <w:p w14:paraId="7C9614C1" w14:textId="2CC3A644" w:rsidR="00FB360F" w:rsidRPr="003258B3" w:rsidRDefault="00FB360F" w:rsidP="00FB360F">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Pr>
          <w:rFonts w:ascii="Segoe UI" w:eastAsia="Times New Roman" w:hAnsi="Segoe UI" w:cs="Segoe UI"/>
          <w:b/>
          <w:bCs/>
          <w:kern w:val="0"/>
          <w:sz w:val="36"/>
          <w:szCs w:val="36"/>
          <w:lang w:eastAsia="en-GB"/>
          <w14:ligatures w14:val="none"/>
        </w:rPr>
        <w:t>Leadership &amp; Strategic Hiring</w:t>
      </w:r>
    </w:p>
    <w:p w14:paraId="24A72215" w14:textId="402C2241" w:rsidR="00FB360F" w:rsidRPr="003258B3" w:rsidRDefault="00FB360F" w:rsidP="00FB360F">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Pr>
          <w:rFonts w:ascii="Segoe UI" w:eastAsia="Times New Roman" w:hAnsi="Segoe UI" w:cs="Segoe UI"/>
          <w:b/>
          <w:bCs/>
          <w:kern w:val="0"/>
          <w:sz w:val="27"/>
          <w:szCs w:val="27"/>
          <w:lang w:eastAsia="en-GB"/>
          <w14:ligatures w14:val="none"/>
        </w:rPr>
        <w:t>Building the next generation of business leaders</w:t>
      </w:r>
      <w:r w:rsidRPr="003258B3">
        <w:rPr>
          <w:rFonts w:ascii="Segoe UI" w:eastAsia="Times New Roman" w:hAnsi="Segoe UI" w:cs="Segoe UI"/>
          <w:b/>
          <w:bCs/>
          <w:kern w:val="0"/>
          <w:sz w:val="27"/>
          <w:szCs w:val="27"/>
          <w:lang w:eastAsia="en-GB"/>
          <w14:ligatures w14:val="none"/>
        </w:rPr>
        <w:t>.</w:t>
      </w:r>
    </w:p>
    <w:p w14:paraId="3AD33DBF" w14:textId="1BC4F24F" w:rsidR="00FB360F" w:rsidRPr="003258B3" w:rsidRDefault="00FB360F" w:rsidP="00FB360F">
      <w:pPr>
        <w:spacing w:after="0" w:line="300" w:lineRule="atLeast"/>
        <w:rPr>
          <w:rFonts w:ascii="Segoe UI" w:eastAsia="Times New Roman" w:hAnsi="Segoe UI" w:cs="Segoe UI"/>
          <w:kern w:val="0"/>
          <w:sz w:val="21"/>
          <w:lang w:eastAsia="en-GB"/>
          <w14:ligatures w14:val="none"/>
        </w:rPr>
      </w:pPr>
      <w:r w:rsidRPr="00FB360F">
        <w:rPr>
          <w:rFonts w:ascii="Segoe UI" w:eastAsia="Times New Roman" w:hAnsi="Segoe UI" w:cs="Segoe UI"/>
          <w:kern w:val="0"/>
          <w:sz w:val="21"/>
          <w:lang w:eastAsia="en-GB"/>
          <w14:ligatures w14:val="none"/>
        </w:rPr>
        <w:t>Placewell Careers partners with organizations to identify and attract experienced professionals for middle management and senior leadership roles. Leveraging industry networks, talent intelligence, and a research-driven approach, we help businesses secure talent for critical positions while building strong leadership pipelines for the future</w:t>
      </w:r>
      <w:r w:rsidRPr="003258B3">
        <w:rPr>
          <w:rFonts w:ascii="Segoe UI" w:eastAsia="Times New Roman" w:hAnsi="Segoe UI" w:cs="Segoe UI"/>
          <w:kern w:val="0"/>
          <w:sz w:val="21"/>
          <w:lang w:eastAsia="en-GB"/>
          <w14:ligatures w14:val="none"/>
        </w:rPr>
        <w:t>.</w:t>
      </w:r>
    </w:p>
    <w:p w14:paraId="54F4921D" w14:textId="77777777" w:rsidR="00FB360F" w:rsidRPr="003258B3" w:rsidRDefault="00FB360F" w:rsidP="00FB360F">
      <w:p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b/>
          <w:bCs/>
          <w:kern w:val="0"/>
          <w:sz w:val="21"/>
          <w:lang w:eastAsia="en-GB"/>
          <w14:ligatures w14:val="none"/>
        </w:rPr>
        <w:t>Key Offerings</w:t>
      </w:r>
    </w:p>
    <w:p w14:paraId="4596588C" w14:textId="07F982DD" w:rsidR="00FB360F" w:rsidRPr="003258B3" w:rsidRDefault="00FB360F" w:rsidP="00FB360F">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 xml:space="preserve">Senior and Middle Management </w:t>
      </w:r>
      <w:r w:rsidRPr="003258B3">
        <w:rPr>
          <w:rFonts w:ascii="Segoe UI" w:eastAsia="Times New Roman" w:hAnsi="Segoe UI" w:cs="Segoe UI"/>
          <w:kern w:val="0"/>
          <w:sz w:val="21"/>
          <w:lang w:eastAsia="en-GB"/>
          <w14:ligatures w14:val="none"/>
        </w:rPr>
        <w:t>Hiring</w:t>
      </w:r>
    </w:p>
    <w:p w14:paraId="46685B23" w14:textId="5BEC1B2C" w:rsidR="00FB360F" w:rsidRDefault="00FB360F" w:rsidP="00FB360F">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Leadership Pipeline Development</w:t>
      </w:r>
    </w:p>
    <w:p w14:paraId="74E5753C" w14:textId="45AF2469" w:rsidR="00FB360F" w:rsidRDefault="00FB360F" w:rsidP="00FB360F">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Strategic Talent Mapping</w:t>
      </w:r>
    </w:p>
    <w:p w14:paraId="1034D7F8" w14:textId="4BB182E7" w:rsidR="00FB360F" w:rsidRDefault="00FB360F" w:rsidP="00FB360F">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t>Business-critical hiring mandates</w:t>
      </w:r>
    </w:p>
    <w:p w14:paraId="51C2AB33" w14:textId="77777777" w:rsidR="00773BD5" w:rsidRPr="003258B3" w:rsidRDefault="00D50F82" w:rsidP="00773BD5">
      <w:pPr>
        <w:spacing w:after="0" w:line="300" w:lineRule="atLeast"/>
        <w:rPr>
          <w:rFonts w:ascii="Segoe UI" w:eastAsia="Times New Roman" w:hAnsi="Segoe UI" w:cs="Segoe UI"/>
          <w:kern w:val="0"/>
          <w:sz w:val="21"/>
          <w:lang w:eastAsia="en-GB"/>
          <w14:ligatures w14:val="none"/>
        </w:rPr>
      </w:pPr>
      <w:r w:rsidRPr="00D50F82">
        <w:rPr>
          <w:rFonts w:ascii="Segoe UI" w:eastAsia="Times New Roman" w:hAnsi="Segoe UI" w:cs="Segoe UI"/>
          <w:noProof/>
          <w:kern w:val="0"/>
          <w:sz w:val="21"/>
          <w:lang w:eastAsia="en-GB"/>
        </w:rPr>
        <w:pict w14:anchorId="2231F824">
          <v:rect id="_x0000_i1025" style="width:0;height:1.5pt" o:hralign="center" o:hrstd="t" o:hr="t" fillcolor="#a0a0a0" stroked="f"/>
        </w:pict>
      </w:r>
    </w:p>
    <w:p w14:paraId="342EA66F" w14:textId="27AF7A5B" w:rsidR="00773BD5" w:rsidRPr="003258B3" w:rsidRDefault="00773BD5" w:rsidP="00773BD5">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3258B3">
        <w:rPr>
          <w:rFonts w:ascii="Segoe UI" w:eastAsia="Times New Roman" w:hAnsi="Segoe UI" w:cs="Segoe UI"/>
          <w:b/>
          <w:bCs/>
          <w:kern w:val="0"/>
          <w:sz w:val="36"/>
          <w:szCs w:val="36"/>
          <w:lang w:eastAsia="en-GB"/>
          <w14:ligatures w14:val="none"/>
        </w:rPr>
        <w:t xml:space="preserve">Industry </w:t>
      </w:r>
      <w:r>
        <w:rPr>
          <w:rFonts w:ascii="Segoe UI" w:eastAsia="Times New Roman" w:hAnsi="Segoe UI" w:cs="Segoe UI"/>
          <w:b/>
          <w:bCs/>
          <w:kern w:val="0"/>
          <w:sz w:val="36"/>
          <w:szCs w:val="36"/>
          <w:lang w:eastAsia="en-GB"/>
          <w14:ligatures w14:val="none"/>
        </w:rPr>
        <w:t>Insights</w:t>
      </w:r>
      <w:r>
        <w:rPr>
          <w:rFonts w:ascii="Segoe UI" w:eastAsia="Times New Roman" w:hAnsi="Segoe UI" w:cs="Segoe UI"/>
          <w:b/>
          <w:bCs/>
          <w:kern w:val="0"/>
          <w:sz w:val="36"/>
          <w:szCs w:val="36"/>
          <w:lang w:eastAsia="en-GB"/>
          <w14:ligatures w14:val="none"/>
        </w:rPr>
        <w:t xml:space="preserve"> </w:t>
      </w:r>
      <w:r w:rsidRPr="003D7B54">
        <w:rPr>
          <w:rFonts w:ascii="Segoe UI" w:eastAsia="Times New Roman" w:hAnsi="Segoe UI" w:cs="Segoe UI"/>
          <w:b/>
          <w:bCs/>
          <w:kern w:val="0"/>
          <w:sz w:val="28"/>
          <w:szCs w:val="28"/>
          <w:highlight w:val="green"/>
          <w:lang w:eastAsia="en-GB"/>
          <w14:ligatures w14:val="none"/>
        </w:rPr>
        <w:t>(</w:t>
      </w:r>
      <w:r w:rsidR="003D7B54" w:rsidRPr="003D7B54">
        <w:rPr>
          <w:rFonts w:ascii="Segoe UI" w:eastAsia="Times New Roman" w:hAnsi="Segoe UI" w:cs="Segoe UI"/>
          <w:b/>
          <w:bCs/>
          <w:kern w:val="0"/>
          <w:sz w:val="28"/>
          <w:szCs w:val="28"/>
          <w:highlight w:val="green"/>
          <w:lang w:eastAsia="en-GB"/>
          <w14:ligatures w14:val="none"/>
        </w:rPr>
        <w:t xml:space="preserve">For the placeholder to </w:t>
      </w:r>
      <w:r w:rsidRPr="003D7B54">
        <w:rPr>
          <w:rFonts w:ascii="Segoe UI" w:eastAsia="Times New Roman" w:hAnsi="Segoe UI" w:cs="Segoe UI"/>
          <w:b/>
          <w:bCs/>
          <w:kern w:val="0"/>
          <w:sz w:val="28"/>
          <w:szCs w:val="28"/>
          <w:highlight w:val="green"/>
          <w:lang w:eastAsia="en-GB"/>
          <w14:ligatures w14:val="none"/>
        </w:rPr>
        <w:t>use in future)</w:t>
      </w:r>
    </w:p>
    <w:p w14:paraId="7CB3C12B" w14:textId="77777777" w:rsidR="00773BD5" w:rsidRPr="003258B3" w:rsidRDefault="00773BD5" w:rsidP="00773BD5">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3258B3">
        <w:rPr>
          <w:rFonts w:ascii="Segoe UI" w:eastAsia="Times New Roman" w:hAnsi="Segoe UI" w:cs="Segoe UI"/>
          <w:b/>
          <w:bCs/>
          <w:kern w:val="0"/>
          <w:sz w:val="27"/>
          <w:szCs w:val="27"/>
          <w:lang w:eastAsia="en-GB"/>
          <w14:ligatures w14:val="none"/>
        </w:rPr>
        <w:t>Insights that help you stay ahead of hiring trends.</w:t>
      </w:r>
    </w:p>
    <w:p w14:paraId="17068E74" w14:textId="77777777" w:rsidR="00773BD5" w:rsidRPr="003258B3" w:rsidRDefault="00773BD5" w:rsidP="00773BD5">
      <w:p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Our research-driven insights help leadership teams understand emerging skills, workforce trends, and changing talent dynamics across industries.</w:t>
      </w:r>
    </w:p>
    <w:p w14:paraId="7193A6F8" w14:textId="77777777" w:rsidR="00773BD5" w:rsidRPr="003258B3" w:rsidRDefault="00773BD5" w:rsidP="00773BD5">
      <w:p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b/>
          <w:bCs/>
          <w:kern w:val="0"/>
          <w:sz w:val="21"/>
          <w:lang w:eastAsia="en-GB"/>
          <w14:ligatures w14:val="none"/>
        </w:rPr>
        <w:t>Key Offerings</w:t>
      </w:r>
    </w:p>
    <w:p w14:paraId="48796617" w14:textId="77777777" w:rsidR="00773BD5" w:rsidRPr="003258B3" w:rsidRDefault="00773BD5" w:rsidP="00773BD5">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Hiring trend reports</w:t>
      </w:r>
    </w:p>
    <w:p w14:paraId="744E4CB4" w14:textId="77777777" w:rsidR="00773BD5" w:rsidRPr="003258B3" w:rsidRDefault="00773BD5" w:rsidP="00773BD5">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Emerging skill analysis</w:t>
      </w:r>
    </w:p>
    <w:p w14:paraId="7AE1991C" w14:textId="77777777" w:rsidR="00773BD5" w:rsidRPr="003258B3" w:rsidRDefault="00773BD5" w:rsidP="00773BD5">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Workforce planning insights</w:t>
      </w:r>
    </w:p>
    <w:p w14:paraId="3BBBD3D0" w14:textId="77777777" w:rsidR="00773BD5" w:rsidRDefault="00773BD5" w:rsidP="00773BD5">
      <w:pPr>
        <w:numPr>
          <w:ilvl w:val="0"/>
          <w:numId w:val="9"/>
        </w:numPr>
        <w:spacing w:before="100" w:beforeAutospacing="1" w:after="100" w:afterAutospacing="1" w:line="300" w:lineRule="atLeast"/>
        <w:rPr>
          <w:rFonts w:ascii="Segoe UI" w:eastAsia="Times New Roman" w:hAnsi="Segoe UI" w:cs="Segoe UI"/>
          <w:kern w:val="0"/>
          <w:sz w:val="21"/>
          <w:lang w:eastAsia="en-GB"/>
          <w14:ligatures w14:val="none"/>
        </w:rPr>
      </w:pPr>
      <w:r w:rsidRPr="003258B3">
        <w:rPr>
          <w:rFonts w:ascii="Segoe UI" w:eastAsia="Times New Roman" w:hAnsi="Segoe UI" w:cs="Segoe UI"/>
          <w:kern w:val="0"/>
          <w:sz w:val="21"/>
          <w:lang w:eastAsia="en-GB"/>
          <w14:ligatures w14:val="none"/>
        </w:rPr>
        <w:t>Sector-specific talent intelligence</w:t>
      </w:r>
    </w:p>
    <w:p w14:paraId="667D51EE" w14:textId="66EF6AA7" w:rsidR="00AF2186" w:rsidRPr="00FB360F" w:rsidRDefault="00AF2186" w:rsidP="00AF2186">
      <w:pPr>
        <w:spacing w:before="100" w:beforeAutospacing="1" w:after="100" w:afterAutospacing="1" w:line="300" w:lineRule="atLeast"/>
        <w:rPr>
          <w:rFonts w:ascii="Segoe UI" w:eastAsia="Times New Roman" w:hAnsi="Segoe UI" w:cs="Segoe UI"/>
          <w:kern w:val="0"/>
          <w:sz w:val="21"/>
          <w:lang w:eastAsia="en-GB"/>
          <w14:ligatures w14:val="none"/>
        </w:rPr>
      </w:pPr>
      <w:r>
        <w:rPr>
          <w:rFonts w:ascii="Segoe UI" w:eastAsia="Times New Roman" w:hAnsi="Segoe UI" w:cs="Segoe UI"/>
          <w:kern w:val="0"/>
          <w:sz w:val="21"/>
          <w:lang w:eastAsia="en-GB"/>
          <w14:ligatures w14:val="none"/>
        </w:rPr>
        <w:lastRenderedPageBreak/>
        <w:t>A Mindmap for Industries we cater to : BFSI, Fintech</w:t>
      </w:r>
    </w:p>
    <w:p w14:paraId="58969E09" w14:textId="3F719FF5" w:rsidR="00F77BBA" w:rsidRPr="0053009F" w:rsidRDefault="0053009F" w:rsidP="00F77BBA">
      <w:pPr>
        <w:rPr>
          <w:rFonts w:ascii="Segoe UI" w:eastAsia="Times New Roman" w:hAnsi="Segoe UI" w:cs="Segoe UI"/>
          <w:b/>
          <w:bCs/>
          <w:kern w:val="0"/>
          <w:sz w:val="36"/>
          <w:szCs w:val="36"/>
          <w:lang w:eastAsia="en-GB"/>
          <w14:ligatures w14:val="none"/>
        </w:rPr>
      </w:pPr>
      <w:r w:rsidRPr="0053009F">
        <w:rPr>
          <w:rFonts w:ascii="Segoe UI" w:eastAsia="Times New Roman" w:hAnsi="Segoe UI" w:cs="Segoe UI"/>
          <w:b/>
          <w:bCs/>
          <w:kern w:val="0"/>
          <w:sz w:val="36"/>
          <w:szCs w:val="36"/>
          <w:lang w:eastAsia="en-GB"/>
          <w14:ligatures w14:val="none"/>
        </w:rPr>
        <w:t>Contact Us:</w:t>
      </w:r>
    </w:p>
    <w:p w14:paraId="552DD0C4" w14:textId="268CBF9E" w:rsidR="0053009F" w:rsidRDefault="0053009F" w:rsidP="00F77BBA">
      <w:r>
        <w:rPr>
          <w:rStyle w:val="sc-interp"/>
          <w:rFonts w:ascii="Arial" w:hAnsi="Arial" w:cs="Arial"/>
          <w:b/>
          <w:bCs/>
          <w:color w:val="2E3192"/>
          <w:sz w:val="26"/>
          <w:szCs w:val="26"/>
        </w:rPr>
        <w:t>Chandigarh</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Mr. Sandeep Grover</w:t>
      </w:r>
      <w:r>
        <w:rPr>
          <w:rStyle w:val="sc-interp"/>
          <w:rFonts w:ascii="Arial" w:hAnsi="Arial" w:cs="Arial"/>
          <w:color w:val="5A6180"/>
          <w:sz w:val="21"/>
        </w:rPr>
        <w:t>39, Anand Shopping Complex (Opp. Hotel Taj), Sector 17 A, Chandigarh</w:t>
      </w:r>
      <w:r>
        <w:rPr>
          <w:rStyle w:val="sc-interp"/>
          <w:rFonts w:ascii="Arial" w:hAnsi="Arial" w:cs="Arial"/>
          <w:color w:val="5A6180"/>
          <w:sz w:val="21"/>
        </w:rPr>
        <w:t xml:space="preserve"> </w:t>
      </w:r>
      <w:hyperlink r:id="rId6" w:history="1">
        <w:r w:rsidRPr="009A198C">
          <w:rPr>
            <w:rStyle w:val="Hyperlink"/>
            <w:rFonts w:ascii="Arial" w:hAnsi="Arial" w:cs="Arial"/>
            <w:b/>
            <w:bCs/>
            <w:sz w:val="21"/>
          </w:rPr>
          <w:t>sandeep.grover@placewellcareers.com</w:t>
        </w:r>
      </w:hyperlink>
      <w:hyperlink r:id="rId7" w:history="1">
        <w:r>
          <w:rPr>
            <w:rStyle w:val="sc-interp"/>
            <w:rFonts w:ascii="Arial" w:hAnsi="Arial" w:cs="Arial"/>
            <w:b/>
            <w:bCs/>
            <w:color w:val="454C6E"/>
            <w:sz w:val="21"/>
          </w:rPr>
          <w:t>+91 98150 87070</w:t>
        </w:r>
      </w:hyperlink>
    </w:p>
    <w:p w14:paraId="34F2444B" w14:textId="2DD3CED9" w:rsidR="0053009F" w:rsidRDefault="0053009F" w:rsidP="00F77BBA">
      <w:r>
        <w:rPr>
          <w:rStyle w:val="sc-interp"/>
          <w:rFonts w:ascii="Arial" w:hAnsi="Arial" w:cs="Arial"/>
          <w:b/>
          <w:bCs/>
          <w:color w:val="2E3192"/>
          <w:sz w:val="26"/>
          <w:szCs w:val="26"/>
        </w:rPr>
        <w:t>Gurgaon / Delhi</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Ms. Seema Bhatia</w:t>
      </w:r>
      <w:r>
        <w:rPr>
          <w:rStyle w:val="sc-interp"/>
          <w:rFonts w:ascii="Arial" w:hAnsi="Arial" w:cs="Arial"/>
          <w:b/>
          <w:bCs/>
          <w:color w:val="10142E"/>
          <w:sz w:val="23"/>
          <w:szCs w:val="23"/>
        </w:rPr>
        <w:t xml:space="preserve"> </w:t>
      </w:r>
      <w:hyperlink r:id="rId8" w:history="1">
        <w:r w:rsidRPr="009A198C">
          <w:rPr>
            <w:rStyle w:val="Hyperlink"/>
            <w:rFonts w:ascii="Arial" w:hAnsi="Arial" w:cs="Arial"/>
            <w:b/>
            <w:bCs/>
            <w:sz w:val="21"/>
          </w:rPr>
          <w:t>seema.bhatia@placewellcareers.com</w:t>
        </w:r>
      </w:hyperlink>
      <w:hyperlink r:id="rId9" w:history="1">
        <w:r>
          <w:rPr>
            <w:rStyle w:val="sc-interp"/>
            <w:rFonts w:ascii="Arial" w:hAnsi="Arial" w:cs="Arial"/>
            <w:b/>
            <w:bCs/>
            <w:color w:val="454C6E"/>
            <w:sz w:val="21"/>
          </w:rPr>
          <w:t>+91 97119 00305</w:t>
        </w:r>
      </w:hyperlink>
    </w:p>
    <w:p w14:paraId="39F1D290" w14:textId="444187AE" w:rsidR="0053009F" w:rsidRDefault="0053009F" w:rsidP="00F77BBA">
      <w:r>
        <w:rPr>
          <w:rStyle w:val="sc-interp"/>
          <w:rFonts w:ascii="Arial" w:hAnsi="Arial" w:cs="Arial"/>
          <w:b/>
          <w:bCs/>
          <w:color w:val="2E3192"/>
          <w:sz w:val="26"/>
          <w:szCs w:val="26"/>
        </w:rPr>
        <w:t>Jammu</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Mr. Jatinder Singh</w:t>
      </w:r>
      <w:r>
        <w:rPr>
          <w:rStyle w:val="sc-interp"/>
          <w:rFonts w:ascii="Arial" w:hAnsi="Arial" w:cs="Arial"/>
          <w:b/>
          <w:bCs/>
          <w:color w:val="10142E"/>
          <w:sz w:val="23"/>
          <w:szCs w:val="23"/>
        </w:rPr>
        <w:t xml:space="preserve"> </w:t>
      </w:r>
      <w:hyperlink r:id="rId10" w:history="1">
        <w:r w:rsidRPr="009A198C">
          <w:rPr>
            <w:rStyle w:val="Hyperlink"/>
            <w:rFonts w:ascii="Arial" w:hAnsi="Arial" w:cs="Arial"/>
            <w:b/>
            <w:bCs/>
            <w:sz w:val="21"/>
          </w:rPr>
          <w:t>jatinder.singh@placewellcareers.com</w:t>
        </w:r>
      </w:hyperlink>
      <w:hyperlink r:id="rId11" w:history="1">
        <w:r>
          <w:rPr>
            <w:rStyle w:val="sc-interp"/>
            <w:rFonts w:ascii="Arial" w:hAnsi="Arial" w:cs="Arial"/>
            <w:b/>
            <w:bCs/>
            <w:color w:val="454C6E"/>
            <w:sz w:val="21"/>
          </w:rPr>
          <w:t>+91 97973 64187</w:t>
        </w:r>
      </w:hyperlink>
    </w:p>
    <w:p w14:paraId="4761BDA4" w14:textId="2CFB229F" w:rsidR="0053009F" w:rsidRDefault="0053009F" w:rsidP="00F77BBA">
      <w:r>
        <w:rPr>
          <w:rStyle w:val="sc-interp"/>
          <w:rFonts w:ascii="Arial" w:hAnsi="Arial" w:cs="Arial"/>
          <w:b/>
          <w:bCs/>
          <w:color w:val="2E3192"/>
          <w:sz w:val="26"/>
          <w:szCs w:val="26"/>
        </w:rPr>
        <w:t>Punjab / Chandigarh</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Ms. Minakshi Deshwal · Mr. Arvin Gupta</w:t>
      </w:r>
      <w:r>
        <w:rPr>
          <w:rStyle w:val="sc-interp"/>
          <w:rFonts w:ascii="Arial" w:hAnsi="Arial" w:cs="Arial"/>
          <w:b/>
          <w:bCs/>
          <w:color w:val="10142E"/>
          <w:sz w:val="23"/>
          <w:szCs w:val="23"/>
        </w:rPr>
        <w:t xml:space="preserve"> </w:t>
      </w:r>
      <w:hyperlink r:id="rId12" w:history="1">
        <w:r w:rsidRPr="009A198C">
          <w:rPr>
            <w:rStyle w:val="Hyperlink"/>
            <w:rFonts w:ascii="Arial" w:hAnsi="Arial" w:cs="Arial"/>
            <w:b/>
            <w:bCs/>
            <w:sz w:val="21"/>
          </w:rPr>
          <w:t>arvin@placewellcareers.com</w:t>
        </w:r>
      </w:hyperlink>
      <w:hyperlink r:id="rId13" w:history="1">
        <w:r>
          <w:rPr>
            <w:rStyle w:val="sc-interp"/>
            <w:rFonts w:ascii="Arial" w:hAnsi="Arial" w:cs="Arial"/>
            <w:b/>
            <w:bCs/>
            <w:color w:val="454C6E"/>
            <w:sz w:val="21"/>
          </w:rPr>
          <w:t>+91 85289 39811 · +91 87278 79701</w:t>
        </w:r>
      </w:hyperlink>
    </w:p>
    <w:p w14:paraId="7AED9F41" w14:textId="794E4F43" w:rsidR="0053009F" w:rsidRDefault="0053009F" w:rsidP="00F77BBA">
      <w:r>
        <w:rPr>
          <w:rStyle w:val="sc-interp"/>
          <w:rFonts w:ascii="Arial" w:hAnsi="Arial" w:cs="Arial"/>
          <w:b/>
          <w:bCs/>
          <w:color w:val="2E3192"/>
          <w:sz w:val="26"/>
          <w:szCs w:val="26"/>
        </w:rPr>
        <w:t>Himachal</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Mr. Rahul Kumar</w:t>
      </w:r>
      <w:r>
        <w:rPr>
          <w:rStyle w:val="sc-interp"/>
          <w:rFonts w:ascii="Arial" w:hAnsi="Arial" w:cs="Arial"/>
          <w:b/>
          <w:bCs/>
          <w:color w:val="10142E"/>
          <w:sz w:val="23"/>
          <w:szCs w:val="23"/>
        </w:rPr>
        <w:t xml:space="preserve"> </w:t>
      </w:r>
      <w:hyperlink r:id="rId14" w:history="1">
        <w:r w:rsidRPr="009A198C">
          <w:rPr>
            <w:rStyle w:val="Hyperlink"/>
            <w:rFonts w:ascii="Arial" w:hAnsi="Arial" w:cs="Arial"/>
            <w:b/>
            <w:bCs/>
            <w:sz w:val="21"/>
          </w:rPr>
          <w:t>jobs@placewellcareers.com</w:t>
        </w:r>
      </w:hyperlink>
      <w:hyperlink r:id="rId15" w:history="1">
        <w:r>
          <w:rPr>
            <w:rStyle w:val="sc-interp"/>
            <w:rFonts w:ascii="Arial" w:hAnsi="Arial" w:cs="Arial"/>
            <w:b/>
            <w:bCs/>
            <w:color w:val="454C6E"/>
            <w:sz w:val="21"/>
          </w:rPr>
          <w:t>+91 82190 99919</w:t>
        </w:r>
      </w:hyperlink>
    </w:p>
    <w:p w14:paraId="7138EC3A" w14:textId="726FA57D" w:rsidR="0053009F" w:rsidRDefault="0053009F" w:rsidP="00F77BBA">
      <w:r>
        <w:rPr>
          <w:rStyle w:val="sc-interp"/>
          <w:rFonts w:ascii="Arial" w:hAnsi="Arial" w:cs="Arial"/>
          <w:b/>
          <w:bCs/>
          <w:color w:val="2E3192"/>
          <w:sz w:val="26"/>
          <w:szCs w:val="26"/>
        </w:rPr>
        <w:t>Haryana</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Ms. Shilpa Thakur · Ms. Nidhi Verma</w:t>
      </w:r>
      <w:r>
        <w:rPr>
          <w:rStyle w:val="sc-interp"/>
          <w:rFonts w:ascii="Arial" w:hAnsi="Arial" w:cs="Arial"/>
          <w:b/>
          <w:bCs/>
          <w:color w:val="10142E"/>
          <w:sz w:val="23"/>
          <w:szCs w:val="23"/>
        </w:rPr>
        <w:t xml:space="preserve"> </w:t>
      </w:r>
      <w:hyperlink r:id="rId16" w:history="1">
        <w:r w:rsidRPr="009A198C">
          <w:rPr>
            <w:rStyle w:val="Hyperlink"/>
            <w:rFonts w:ascii="Arial" w:hAnsi="Arial" w:cs="Arial"/>
            <w:b/>
            <w:bCs/>
            <w:sz w:val="21"/>
          </w:rPr>
          <w:t>shilpa@placewellcareers.com</w:t>
        </w:r>
      </w:hyperlink>
      <w:hyperlink r:id="rId17" w:history="1">
        <w:r>
          <w:rPr>
            <w:rStyle w:val="sc-interp"/>
            <w:rFonts w:ascii="Arial" w:hAnsi="Arial" w:cs="Arial"/>
            <w:b/>
            <w:bCs/>
            <w:color w:val="454C6E"/>
            <w:sz w:val="21"/>
          </w:rPr>
          <w:t>+91 87086 25938 · +91 87086 70408</w:t>
        </w:r>
      </w:hyperlink>
    </w:p>
    <w:p w14:paraId="509E47DB" w14:textId="00783AD8" w:rsidR="0053009F" w:rsidRDefault="0053009F" w:rsidP="00F77BBA">
      <w:r>
        <w:rPr>
          <w:rStyle w:val="sc-interp"/>
          <w:rFonts w:ascii="Arial" w:hAnsi="Arial" w:cs="Arial"/>
          <w:b/>
          <w:bCs/>
          <w:color w:val="2E3192"/>
          <w:sz w:val="26"/>
          <w:szCs w:val="26"/>
        </w:rPr>
        <w:t>Rajasthan</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Ms. Anjali Rohilla</w:t>
      </w:r>
      <w:r>
        <w:rPr>
          <w:rStyle w:val="sc-interp"/>
          <w:rFonts w:ascii="Arial" w:hAnsi="Arial" w:cs="Arial"/>
          <w:b/>
          <w:bCs/>
          <w:color w:val="10142E"/>
          <w:sz w:val="23"/>
          <w:szCs w:val="23"/>
        </w:rPr>
        <w:t xml:space="preserve"> </w:t>
      </w:r>
      <w:hyperlink r:id="rId18" w:history="1">
        <w:r w:rsidRPr="009A198C">
          <w:rPr>
            <w:rStyle w:val="Hyperlink"/>
            <w:rFonts w:ascii="Arial" w:hAnsi="Arial" w:cs="Arial"/>
            <w:b/>
            <w:bCs/>
            <w:sz w:val="21"/>
          </w:rPr>
          <w:t>anjali@placewellcareers.com</w:t>
        </w:r>
      </w:hyperlink>
      <w:hyperlink r:id="rId19" w:history="1">
        <w:r>
          <w:rPr>
            <w:rStyle w:val="sc-interp"/>
            <w:rFonts w:ascii="Arial" w:hAnsi="Arial" w:cs="Arial"/>
            <w:b/>
            <w:bCs/>
            <w:color w:val="454C6E"/>
            <w:sz w:val="21"/>
          </w:rPr>
          <w:t>+91 97793 06933</w:t>
        </w:r>
      </w:hyperlink>
    </w:p>
    <w:p w14:paraId="0296D0AF" w14:textId="39A39F80" w:rsidR="0053009F" w:rsidRDefault="0053009F" w:rsidP="00F77BBA">
      <w:r>
        <w:rPr>
          <w:rStyle w:val="sc-interp"/>
          <w:rFonts w:ascii="Arial" w:hAnsi="Arial" w:cs="Arial"/>
          <w:b/>
          <w:bCs/>
          <w:color w:val="2E3192"/>
          <w:sz w:val="26"/>
          <w:szCs w:val="26"/>
        </w:rPr>
        <w:t>Uttar Pradesh</w:t>
      </w:r>
      <w:r>
        <w:rPr>
          <w:rStyle w:val="sc-interp"/>
          <w:rFonts w:ascii="Arial" w:hAnsi="Arial" w:cs="Arial"/>
          <w:b/>
          <w:bCs/>
          <w:color w:val="2E3192"/>
          <w:sz w:val="26"/>
          <w:szCs w:val="26"/>
        </w:rPr>
        <w:t xml:space="preserve">: </w:t>
      </w:r>
      <w:r>
        <w:rPr>
          <w:rStyle w:val="sc-interp"/>
          <w:rFonts w:ascii="Arial" w:hAnsi="Arial" w:cs="Arial"/>
          <w:b/>
          <w:bCs/>
          <w:color w:val="10142E"/>
          <w:sz w:val="23"/>
          <w:szCs w:val="23"/>
        </w:rPr>
        <w:t>Mr. Ashish Omar</w:t>
      </w:r>
      <w:r>
        <w:rPr>
          <w:rStyle w:val="sc-interp"/>
          <w:rFonts w:ascii="Arial" w:hAnsi="Arial" w:cs="Arial"/>
          <w:b/>
          <w:bCs/>
          <w:color w:val="10142E"/>
          <w:sz w:val="23"/>
          <w:szCs w:val="23"/>
        </w:rPr>
        <w:t xml:space="preserve"> </w:t>
      </w:r>
      <w:hyperlink r:id="rId20" w:history="1">
        <w:r w:rsidRPr="009A198C">
          <w:rPr>
            <w:rStyle w:val="Hyperlink"/>
            <w:rFonts w:ascii="Arial" w:hAnsi="Arial" w:cs="Arial"/>
            <w:b/>
            <w:bCs/>
            <w:sz w:val="21"/>
          </w:rPr>
          <w:t>ashish@placewellcareers.com</w:t>
        </w:r>
      </w:hyperlink>
      <w:hyperlink r:id="rId21" w:history="1">
        <w:r>
          <w:rPr>
            <w:rStyle w:val="sc-interp"/>
            <w:rFonts w:ascii="Arial" w:hAnsi="Arial" w:cs="Arial"/>
            <w:b/>
            <w:bCs/>
            <w:color w:val="454C6E"/>
            <w:sz w:val="21"/>
          </w:rPr>
          <w:t>+91 91490 68273</w:t>
        </w:r>
      </w:hyperlink>
    </w:p>
    <w:p w14:paraId="194D19A7" w14:textId="77777777" w:rsidR="00493A25" w:rsidRDefault="00493A25" w:rsidP="00F77BBA"/>
    <w:p w14:paraId="7C826C8A" w14:textId="22C79917" w:rsidR="003D7B54" w:rsidRDefault="003D7B54" w:rsidP="00F77BBA">
      <w:r>
        <w:t>See we can add a map here as well, though our locations are mainly having North presence</w:t>
      </w:r>
    </w:p>
    <w:p w14:paraId="63F64A8A" w14:textId="77777777" w:rsidR="003D7B54" w:rsidRDefault="003D7B54" w:rsidP="00F77BBA"/>
    <w:p w14:paraId="01F60964" w14:textId="76394E86" w:rsidR="00493A25" w:rsidRPr="008F75A4" w:rsidRDefault="00493A25" w:rsidP="00F77BBA">
      <w:pPr>
        <w:rPr>
          <w:rFonts w:ascii="Segoe UI" w:eastAsia="Times New Roman" w:hAnsi="Segoe UI" w:cs="Segoe UI"/>
          <w:b/>
          <w:bCs/>
          <w:kern w:val="0"/>
          <w:sz w:val="36"/>
          <w:szCs w:val="36"/>
          <w:lang w:eastAsia="en-GB"/>
          <w14:ligatures w14:val="none"/>
        </w:rPr>
      </w:pPr>
      <w:r w:rsidRPr="008F75A4">
        <w:rPr>
          <w:rFonts w:ascii="Segoe UI" w:eastAsia="Times New Roman" w:hAnsi="Segoe UI" w:cs="Segoe UI"/>
          <w:b/>
          <w:bCs/>
          <w:kern w:val="0"/>
          <w:sz w:val="36"/>
          <w:szCs w:val="36"/>
          <w:lang w:eastAsia="en-GB"/>
          <w14:ligatures w14:val="none"/>
        </w:rPr>
        <w:t xml:space="preserve">Enquiry Form </w:t>
      </w:r>
      <w:r w:rsidR="008F75A4" w:rsidRPr="008F75A4">
        <w:rPr>
          <w:rFonts w:ascii="Segoe UI" w:eastAsia="Times New Roman" w:hAnsi="Segoe UI" w:cs="Segoe UI"/>
          <w:b/>
          <w:bCs/>
          <w:kern w:val="0"/>
          <w:sz w:val="36"/>
          <w:szCs w:val="36"/>
          <w:lang w:eastAsia="en-GB"/>
          <w14:ligatures w14:val="none"/>
        </w:rPr>
        <w:t xml:space="preserve">for </w:t>
      </w:r>
      <w:r w:rsidR="008F75A4">
        <w:rPr>
          <w:rFonts w:ascii="Segoe UI" w:eastAsia="Times New Roman" w:hAnsi="Segoe UI" w:cs="Segoe UI"/>
          <w:b/>
          <w:bCs/>
          <w:kern w:val="0"/>
          <w:sz w:val="36"/>
          <w:szCs w:val="36"/>
          <w:lang w:eastAsia="en-GB"/>
          <w14:ligatures w14:val="none"/>
        </w:rPr>
        <w:t>C</w:t>
      </w:r>
      <w:r w:rsidR="008F75A4" w:rsidRPr="008F75A4">
        <w:rPr>
          <w:rFonts w:ascii="Segoe UI" w:eastAsia="Times New Roman" w:hAnsi="Segoe UI" w:cs="Segoe UI"/>
          <w:b/>
          <w:bCs/>
          <w:kern w:val="0"/>
          <w:sz w:val="36"/>
          <w:szCs w:val="36"/>
          <w:lang w:eastAsia="en-GB"/>
          <w14:ligatures w14:val="none"/>
        </w:rPr>
        <w:t>orporate</w:t>
      </w:r>
      <w:r w:rsidR="008F75A4">
        <w:rPr>
          <w:rFonts w:ascii="Segoe UI" w:eastAsia="Times New Roman" w:hAnsi="Segoe UI" w:cs="Segoe UI"/>
          <w:b/>
          <w:bCs/>
          <w:kern w:val="0"/>
          <w:sz w:val="36"/>
          <w:szCs w:val="36"/>
          <w:lang w:eastAsia="en-GB"/>
          <w14:ligatures w14:val="none"/>
        </w:rPr>
        <w:t>s</w:t>
      </w:r>
      <w:r w:rsidR="008F75A4" w:rsidRPr="008F75A4">
        <w:rPr>
          <w:rFonts w:ascii="Segoe UI" w:eastAsia="Times New Roman" w:hAnsi="Segoe UI" w:cs="Segoe UI"/>
          <w:b/>
          <w:bCs/>
          <w:kern w:val="0"/>
          <w:sz w:val="36"/>
          <w:szCs w:val="36"/>
          <w:lang w:eastAsia="en-GB"/>
          <w14:ligatures w14:val="none"/>
        </w:rPr>
        <w:t xml:space="preserve"> </w:t>
      </w:r>
      <w:r w:rsidRPr="008F75A4">
        <w:rPr>
          <w:rFonts w:ascii="Segoe UI" w:eastAsia="Times New Roman" w:hAnsi="Segoe UI" w:cs="Segoe UI"/>
          <w:b/>
          <w:bCs/>
          <w:kern w:val="0"/>
          <w:sz w:val="36"/>
          <w:szCs w:val="36"/>
          <w:lang w:eastAsia="en-GB"/>
          <w14:ligatures w14:val="none"/>
        </w:rPr>
        <w:t>to be added here:</w:t>
      </w:r>
    </w:p>
    <w:p w14:paraId="14FB665D" w14:textId="44C6765D" w:rsidR="008F75A4" w:rsidRPr="008F75A4" w:rsidRDefault="008F75A4" w:rsidP="00F77BBA">
      <w:pPr>
        <w:rPr>
          <w:rFonts w:ascii="Segoe UI" w:eastAsia="Times New Roman" w:hAnsi="Segoe UI" w:cs="Segoe UI"/>
          <w:b/>
          <w:bCs/>
          <w:kern w:val="0"/>
          <w:sz w:val="36"/>
          <w:szCs w:val="36"/>
          <w:lang w:eastAsia="en-GB"/>
          <w14:ligatures w14:val="none"/>
        </w:rPr>
      </w:pPr>
      <w:r w:rsidRPr="008F75A4">
        <w:rPr>
          <w:rFonts w:ascii="Segoe UI" w:eastAsia="Times New Roman" w:hAnsi="Segoe UI" w:cs="Segoe UI"/>
          <w:b/>
          <w:bCs/>
          <w:kern w:val="0"/>
          <w:sz w:val="36"/>
          <w:szCs w:val="36"/>
          <w:lang w:eastAsia="en-GB"/>
          <w14:ligatures w14:val="none"/>
        </w:rPr>
        <w:t>Drop Your CV for Candidates:</w:t>
      </w:r>
    </w:p>
    <w:p w14:paraId="06D5A0CC" w14:textId="77777777" w:rsidR="00493A25" w:rsidRPr="0053009F" w:rsidRDefault="00493A25" w:rsidP="00F77BBA">
      <w:pPr>
        <w:rPr>
          <w:rFonts w:ascii="Arial" w:hAnsi="Arial" w:cs="Arial"/>
          <w:b/>
          <w:bCs/>
          <w:color w:val="2E3192"/>
          <w:sz w:val="26"/>
          <w:szCs w:val="26"/>
        </w:rPr>
      </w:pPr>
    </w:p>
    <w:sectPr w:rsidR="00493A25" w:rsidRPr="00530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E0312"/>
    <w:multiLevelType w:val="hybridMultilevel"/>
    <w:tmpl w:val="E03263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F124C1"/>
    <w:multiLevelType w:val="multilevel"/>
    <w:tmpl w:val="881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557EC"/>
    <w:multiLevelType w:val="multilevel"/>
    <w:tmpl w:val="8FD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B0E2F"/>
    <w:multiLevelType w:val="hybridMultilevel"/>
    <w:tmpl w:val="B6D45A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813F08"/>
    <w:multiLevelType w:val="hybridMultilevel"/>
    <w:tmpl w:val="C45EE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683215"/>
    <w:multiLevelType w:val="hybridMultilevel"/>
    <w:tmpl w:val="1B169D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7B0EB6"/>
    <w:multiLevelType w:val="multilevel"/>
    <w:tmpl w:val="15D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30926"/>
    <w:multiLevelType w:val="hybridMultilevel"/>
    <w:tmpl w:val="6BEE0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7221BD"/>
    <w:multiLevelType w:val="multilevel"/>
    <w:tmpl w:val="021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92854">
    <w:abstractNumId w:val="3"/>
  </w:num>
  <w:num w:numId="2" w16cid:durableId="216476824">
    <w:abstractNumId w:val="0"/>
  </w:num>
  <w:num w:numId="3" w16cid:durableId="667174488">
    <w:abstractNumId w:val="7"/>
  </w:num>
  <w:num w:numId="4" w16cid:durableId="434522362">
    <w:abstractNumId w:val="4"/>
  </w:num>
  <w:num w:numId="5" w16cid:durableId="1589195621">
    <w:abstractNumId w:val="5"/>
  </w:num>
  <w:num w:numId="6" w16cid:durableId="1131170835">
    <w:abstractNumId w:val="8"/>
  </w:num>
  <w:num w:numId="7" w16cid:durableId="884954120">
    <w:abstractNumId w:val="2"/>
  </w:num>
  <w:num w:numId="8" w16cid:durableId="283656178">
    <w:abstractNumId w:val="1"/>
  </w:num>
  <w:num w:numId="9" w16cid:durableId="67712053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BBA"/>
    <w:rsid w:val="00121863"/>
    <w:rsid w:val="003258B3"/>
    <w:rsid w:val="003D7B54"/>
    <w:rsid w:val="00443601"/>
    <w:rsid w:val="00493A25"/>
    <w:rsid w:val="004D62A6"/>
    <w:rsid w:val="0053009F"/>
    <w:rsid w:val="005404F6"/>
    <w:rsid w:val="007428E5"/>
    <w:rsid w:val="00773BD5"/>
    <w:rsid w:val="00843595"/>
    <w:rsid w:val="008F75A4"/>
    <w:rsid w:val="00A45C07"/>
    <w:rsid w:val="00AF2186"/>
    <w:rsid w:val="00D50F82"/>
    <w:rsid w:val="00F2183F"/>
    <w:rsid w:val="00F77BBA"/>
    <w:rsid w:val="00FB36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062C"/>
  <w15:chartTrackingRefBased/>
  <w15:docId w15:val="{DE90A498-B4ED-3348-B0A6-C2032044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BD5"/>
    <w:rPr>
      <w:rFonts w:cs="Mangal"/>
    </w:rPr>
  </w:style>
  <w:style w:type="paragraph" w:styleId="Heading1">
    <w:name w:val="heading 1"/>
    <w:basedOn w:val="Normal"/>
    <w:next w:val="Normal"/>
    <w:link w:val="Heading1Char"/>
    <w:uiPriority w:val="9"/>
    <w:qFormat/>
    <w:rsid w:val="00F77BB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F77BB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F77BB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77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BB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F77BB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F77BB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77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BBA"/>
    <w:rPr>
      <w:rFonts w:eastAsiaTheme="majorEastAsia" w:cstheme="majorBidi"/>
      <w:color w:val="272727" w:themeColor="text1" w:themeTint="D8"/>
    </w:rPr>
  </w:style>
  <w:style w:type="paragraph" w:styleId="Title">
    <w:name w:val="Title"/>
    <w:basedOn w:val="Normal"/>
    <w:next w:val="Normal"/>
    <w:link w:val="TitleChar"/>
    <w:uiPriority w:val="10"/>
    <w:qFormat/>
    <w:rsid w:val="00F77B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77B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77B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77B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77BBA"/>
    <w:pPr>
      <w:spacing w:before="160"/>
      <w:jc w:val="center"/>
    </w:pPr>
    <w:rPr>
      <w:i/>
      <w:iCs/>
      <w:color w:val="404040" w:themeColor="text1" w:themeTint="BF"/>
    </w:rPr>
  </w:style>
  <w:style w:type="character" w:customStyle="1" w:styleId="QuoteChar">
    <w:name w:val="Quote Char"/>
    <w:basedOn w:val="DefaultParagraphFont"/>
    <w:link w:val="Quote"/>
    <w:uiPriority w:val="29"/>
    <w:rsid w:val="00F77BBA"/>
    <w:rPr>
      <w:rFonts w:cs="Mangal"/>
      <w:i/>
      <w:iCs/>
      <w:color w:val="404040" w:themeColor="text1" w:themeTint="BF"/>
    </w:rPr>
  </w:style>
  <w:style w:type="paragraph" w:styleId="ListParagraph">
    <w:name w:val="List Paragraph"/>
    <w:basedOn w:val="Normal"/>
    <w:uiPriority w:val="34"/>
    <w:qFormat/>
    <w:rsid w:val="00F77BBA"/>
    <w:pPr>
      <w:ind w:left="720"/>
      <w:contextualSpacing/>
    </w:pPr>
  </w:style>
  <w:style w:type="character" w:styleId="IntenseEmphasis">
    <w:name w:val="Intense Emphasis"/>
    <w:basedOn w:val="DefaultParagraphFont"/>
    <w:uiPriority w:val="21"/>
    <w:qFormat/>
    <w:rsid w:val="00F77BBA"/>
    <w:rPr>
      <w:i/>
      <w:iCs/>
      <w:color w:val="0F4761" w:themeColor="accent1" w:themeShade="BF"/>
    </w:rPr>
  </w:style>
  <w:style w:type="paragraph" w:styleId="IntenseQuote">
    <w:name w:val="Intense Quote"/>
    <w:basedOn w:val="Normal"/>
    <w:next w:val="Normal"/>
    <w:link w:val="IntenseQuoteChar"/>
    <w:uiPriority w:val="30"/>
    <w:qFormat/>
    <w:rsid w:val="00F77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BBA"/>
    <w:rPr>
      <w:rFonts w:cs="Mangal"/>
      <w:i/>
      <w:iCs/>
      <w:color w:val="0F4761" w:themeColor="accent1" w:themeShade="BF"/>
    </w:rPr>
  </w:style>
  <w:style w:type="character" w:styleId="IntenseReference">
    <w:name w:val="Intense Reference"/>
    <w:basedOn w:val="DefaultParagraphFont"/>
    <w:uiPriority w:val="32"/>
    <w:qFormat/>
    <w:rsid w:val="00F77BBA"/>
    <w:rPr>
      <w:b/>
      <w:bCs/>
      <w:smallCaps/>
      <w:color w:val="0F4761" w:themeColor="accent1" w:themeShade="BF"/>
      <w:spacing w:val="5"/>
    </w:rPr>
  </w:style>
  <w:style w:type="character" w:styleId="Strong">
    <w:name w:val="Strong"/>
    <w:basedOn w:val="DefaultParagraphFont"/>
    <w:uiPriority w:val="22"/>
    <w:qFormat/>
    <w:rsid w:val="005404F6"/>
    <w:rPr>
      <w:b/>
      <w:bCs/>
    </w:rPr>
  </w:style>
  <w:style w:type="paragraph" w:styleId="NormalWeb">
    <w:name w:val="Normal (Web)"/>
    <w:basedOn w:val="Normal"/>
    <w:uiPriority w:val="99"/>
    <w:semiHidden/>
    <w:unhideWhenUsed/>
    <w:rsid w:val="005404F6"/>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sc-interp">
    <w:name w:val="sc-interp"/>
    <w:basedOn w:val="DefaultParagraphFont"/>
    <w:rsid w:val="0053009F"/>
  </w:style>
  <w:style w:type="character" w:styleId="Hyperlink">
    <w:name w:val="Hyperlink"/>
    <w:basedOn w:val="DefaultParagraphFont"/>
    <w:uiPriority w:val="99"/>
    <w:unhideWhenUsed/>
    <w:rsid w:val="0053009F"/>
    <w:rPr>
      <w:color w:val="467886" w:themeColor="hyperlink"/>
      <w:u w:val="single"/>
    </w:rPr>
  </w:style>
  <w:style w:type="character" w:styleId="UnresolvedMention">
    <w:name w:val="Unresolved Mention"/>
    <w:basedOn w:val="DefaultParagraphFont"/>
    <w:uiPriority w:val="99"/>
    <w:semiHidden/>
    <w:unhideWhenUsed/>
    <w:rsid w:val="00530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ema.bhatia@placewellcareers.com" TargetMode="External"/><Relationship Id="rId13" Type="http://schemas.openxmlformats.org/officeDocument/2006/relationships/hyperlink" Target="tel:+918528939811" TargetMode="External"/><Relationship Id="rId18" Type="http://schemas.openxmlformats.org/officeDocument/2006/relationships/hyperlink" Target="mailto:anjali@placewellcareers.com" TargetMode="External"/><Relationship Id="rId3" Type="http://schemas.openxmlformats.org/officeDocument/2006/relationships/settings" Target="settings.xml"/><Relationship Id="rId21" Type="http://schemas.openxmlformats.org/officeDocument/2006/relationships/hyperlink" Target="tel:+919149068273" TargetMode="External"/><Relationship Id="rId7" Type="http://schemas.openxmlformats.org/officeDocument/2006/relationships/hyperlink" Target="tel:+919815087070" TargetMode="External"/><Relationship Id="rId12" Type="http://schemas.openxmlformats.org/officeDocument/2006/relationships/hyperlink" Target="mailto:arvin@placewellcareers.com" TargetMode="External"/><Relationship Id="rId17" Type="http://schemas.openxmlformats.org/officeDocument/2006/relationships/hyperlink" Target="tel:+918708625938" TargetMode="External"/><Relationship Id="rId2" Type="http://schemas.openxmlformats.org/officeDocument/2006/relationships/styles" Target="styles.xml"/><Relationship Id="rId16" Type="http://schemas.openxmlformats.org/officeDocument/2006/relationships/hyperlink" Target="mailto:shilpa@placewellcareers.com" TargetMode="External"/><Relationship Id="rId20" Type="http://schemas.openxmlformats.org/officeDocument/2006/relationships/hyperlink" Target="mailto:ashish@placewellcareers.com" TargetMode="External"/><Relationship Id="rId1" Type="http://schemas.openxmlformats.org/officeDocument/2006/relationships/numbering" Target="numbering.xml"/><Relationship Id="rId6" Type="http://schemas.openxmlformats.org/officeDocument/2006/relationships/hyperlink" Target="mailto:sandeep.grover@placewellcareers.com" TargetMode="External"/><Relationship Id="rId11" Type="http://schemas.openxmlformats.org/officeDocument/2006/relationships/hyperlink" Target="tel:+919797364187" TargetMode="External"/><Relationship Id="rId5" Type="http://schemas.openxmlformats.org/officeDocument/2006/relationships/image" Target="media/image1.png"/><Relationship Id="rId15" Type="http://schemas.openxmlformats.org/officeDocument/2006/relationships/hyperlink" Target="tel:+918219099919" TargetMode="External"/><Relationship Id="rId23" Type="http://schemas.openxmlformats.org/officeDocument/2006/relationships/theme" Target="theme/theme1.xml"/><Relationship Id="rId10" Type="http://schemas.openxmlformats.org/officeDocument/2006/relationships/hyperlink" Target="mailto:jatinder.singh@placewellcareers.com" TargetMode="External"/><Relationship Id="rId19" Type="http://schemas.openxmlformats.org/officeDocument/2006/relationships/hyperlink" Target="tel:+919779306933" TargetMode="External"/><Relationship Id="rId4" Type="http://schemas.openxmlformats.org/officeDocument/2006/relationships/webSettings" Target="webSettings.xml"/><Relationship Id="rId9" Type="http://schemas.openxmlformats.org/officeDocument/2006/relationships/hyperlink" Target="tel:+919711900305" TargetMode="External"/><Relationship Id="rId14" Type="http://schemas.openxmlformats.org/officeDocument/2006/relationships/hyperlink" Target="mailto:jobs@placewellcareer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7</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Bhatia</dc:creator>
  <cp:keywords/>
  <dc:description/>
  <cp:lastModifiedBy>Seema Bhatia</cp:lastModifiedBy>
  <cp:revision>2</cp:revision>
  <dcterms:created xsi:type="dcterms:W3CDTF">2026-07-12T04:03:00Z</dcterms:created>
  <dcterms:modified xsi:type="dcterms:W3CDTF">2026-07-12T12:15:00Z</dcterms:modified>
</cp:coreProperties>
</file>