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57418A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8A" w:rsidRPr="0057418A" w:rsidRDefault="0057418A" w:rsidP="0057418A">
            <w:pPr>
              <w:pStyle w:val="Ttulo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Seguridad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Informatica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16</w:t>
            </w:r>
          </w:p>
        </w:tc>
      </w:tr>
      <w:tr w:rsidR="0057418A" w:rsidRPr="00AB711D" w:rsidTr="0057418A">
        <w:trPr>
          <w:trHeight w:val="2549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8A" w:rsidRPr="0057418A" w:rsidRDefault="0057418A" w:rsidP="0057418A">
            <w:pPr>
              <w:shd w:val="clear" w:color="auto" w:fill="FFFFFF"/>
              <w:spacing w:after="360" w:line="240" w:lineRule="auto"/>
              <w:outlineLvl w:val="1"/>
              <w:rPr>
                <w:rFonts w:ascii="Bahnschrift Light" w:eastAsia="Times New Roman" w:hAnsi="Bahnschrift Light" w:cs="Times New Roman"/>
                <w:sz w:val="33"/>
                <w:szCs w:val="33"/>
                <w:lang w:eastAsia="es-AR"/>
              </w:rPr>
            </w:pPr>
            <w:r w:rsidRPr="0057418A">
              <w:rPr>
                <w:rFonts w:ascii="Bahnschrift Light" w:eastAsia="Times New Roman" w:hAnsi="Bahnschrift Light" w:cs="Times New Roman"/>
                <w:sz w:val="33"/>
                <w:szCs w:val="33"/>
                <w:lang w:eastAsia="es-AR"/>
              </w:rPr>
              <w:t>Seguridad activa y pasiva</w:t>
            </w:r>
          </w:p>
          <w:p w:rsidR="0057418A" w:rsidRPr="0057418A" w:rsidRDefault="0057418A" w:rsidP="0057418A">
            <w:pPr>
              <w:shd w:val="clear" w:color="auto" w:fill="FFFFFF"/>
              <w:spacing w:after="75" w:line="300" w:lineRule="atLeast"/>
              <w:ind w:left="45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7418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seguridad de la información consiste en todas las acciones que llevamos adelante para proteger la integridad, la privacidad de los datos y toda la información que se encuentre alojada en un sistema informático. Para poder proteger a nuestra computadora tenemos dos tipos de seguridad: seguridad activa y seguridad pasiva.</w:t>
            </w:r>
          </w:p>
          <w:p w:rsidR="0057418A" w:rsidRPr="00AB711D" w:rsidRDefault="0057418A" w:rsidP="0057418A">
            <w:pPr>
              <w:spacing w:after="0" w:line="276" w:lineRule="auto"/>
              <w:rPr>
                <w:rFonts w:ascii="Bahnschrift Light" w:eastAsia="Comfortaa" w:hAnsi="Bahnschrift Light" w:cs="Comfortaa"/>
                <w:sz w:val="24"/>
                <w:szCs w:val="24"/>
              </w:rPr>
            </w:pPr>
          </w:p>
        </w:tc>
      </w:tr>
    </w:tbl>
    <w:p w:rsidR="0057418A" w:rsidRPr="0057418A" w:rsidRDefault="0057418A" w:rsidP="0057418A">
      <w:pPr>
        <w:pStyle w:val="Ttulo3"/>
        <w:shd w:val="clear" w:color="auto" w:fill="FFFFFF"/>
        <w:spacing w:before="0" w:after="360"/>
        <w:rPr>
          <w:rFonts w:ascii="Bahnschrift Light" w:hAnsi="Bahnschrift Light"/>
          <w:color w:val="000000" w:themeColor="text1"/>
        </w:rPr>
      </w:pPr>
      <w:r w:rsidRPr="0057418A">
        <w:rPr>
          <w:rFonts w:ascii="Bahnschrift Light" w:hAnsi="Bahnschrift Light"/>
          <w:color w:val="000000" w:themeColor="text1"/>
        </w:rPr>
        <w:t>¿Qué es la seguridad activa?</w:t>
      </w:r>
    </w:p>
    <w:p w:rsidR="0057418A" w:rsidRDefault="0057418A" w:rsidP="0057418A">
      <w:pPr>
        <w:pStyle w:val="NormalWeb"/>
        <w:shd w:val="clear" w:color="auto" w:fill="FFFFFF"/>
        <w:spacing w:before="0" w:beforeAutospacing="0" w:after="75" w:afterAutospacing="0" w:line="300" w:lineRule="atLeast"/>
        <w:ind w:left="45"/>
        <w:rPr>
          <w:rFonts w:ascii="Arial" w:hAnsi="Arial" w:cs="Arial"/>
        </w:rPr>
      </w:pPr>
      <w:r>
        <w:rPr>
          <w:rFonts w:ascii="Arial" w:hAnsi="Arial" w:cs="Arial"/>
        </w:rPr>
        <w:t>Los elementos denominados activos contienen información, pueden tener muchas formas: servidores, dispositivos móviles, bases de datos, entre otros. Esos activos contienen información que alguien quiere vulnerar, obtener, destruir, etcétera. Como su intención es acceder a una información, lo va a hacer a través de una vulnerabilidad</w:t>
      </w:r>
    </w:p>
    <w:p w:rsidR="0057418A" w:rsidRDefault="0057418A" w:rsidP="0057418A">
      <w:pPr>
        <w:pStyle w:val="NormalWeb"/>
        <w:shd w:val="clear" w:color="auto" w:fill="FFFFFF"/>
        <w:spacing w:before="0" w:beforeAutospacing="0" w:after="75" w:afterAutospacing="0" w:line="300" w:lineRule="atLeast"/>
        <w:ind w:left="45"/>
        <w:rPr>
          <w:rFonts w:ascii="Arial" w:hAnsi="Arial" w:cs="Arial"/>
        </w:rPr>
      </w:pPr>
    </w:p>
    <w:p w:rsidR="0057418A" w:rsidRPr="0057418A" w:rsidRDefault="0057418A" w:rsidP="0057418A">
      <w:pPr>
        <w:pStyle w:val="Ttulo3"/>
        <w:shd w:val="clear" w:color="auto" w:fill="FFFFFF"/>
        <w:spacing w:before="0" w:after="360"/>
        <w:rPr>
          <w:rFonts w:ascii="Bahnschrift Light" w:hAnsi="Bahnschrift Light"/>
          <w:color w:val="000000" w:themeColor="text1"/>
        </w:rPr>
      </w:pPr>
      <w:r w:rsidRPr="0057418A">
        <w:rPr>
          <w:rFonts w:ascii="Bahnschrift Light" w:hAnsi="Bahnschrift Light"/>
          <w:color w:val="000000" w:themeColor="text1"/>
        </w:rPr>
        <w:t>¿Qué es la seguridad pasiva?</w:t>
      </w:r>
    </w:p>
    <w:p w:rsidR="0057418A" w:rsidRDefault="0057418A" w:rsidP="0057418A">
      <w:pPr>
        <w:pStyle w:val="NormalWeb"/>
        <w:shd w:val="clear" w:color="auto" w:fill="FFFFFF"/>
        <w:spacing w:before="0" w:beforeAutospacing="0" w:after="75" w:afterAutospacing="0" w:line="300" w:lineRule="atLeast"/>
        <w:ind w:left="45"/>
        <w:rPr>
          <w:rFonts w:ascii="Arial" w:hAnsi="Arial" w:cs="Arial"/>
        </w:rPr>
      </w:pPr>
      <w:r>
        <w:rPr>
          <w:rFonts w:ascii="Arial" w:hAnsi="Arial" w:cs="Arial"/>
        </w:rPr>
        <w:t xml:space="preserve">Es un conjunto de acciones o técnicas de seguridad que entran en acción para minimizar los daños a los sistemas </w:t>
      </w:r>
      <w:proofErr w:type="spellStart"/>
      <w:proofErr w:type="gramStart"/>
      <w:r>
        <w:rPr>
          <w:rFonts w:ascii="Arial" w:hAnsi="Arial" w:cs="Arial"/>
        </w:rPr>
        <w:t>informáticos.Estas</w:t>
      </w:r>
      <w:proofErr w:type="spellEnd"/>
      <w:proofErr w:type="gramEnd"/>
      <w:r>
        <w:rPr>
          <w:rFonts w:ascii="Arial" w:hAnsi="Arial" w:cs="Arial"/>
        </w:rPr>
        <w:t xml:space="preserve"> acciones se activan cuando se ha introducido un malware o cualquier otra amenaza en los sistemas.</w:t>
      </w:r>
    </w:p>
    <w:p w:rsidR="0057418A" w:rsidRDefault="0057418A" w:rsidP="0057418A">
      <w:pPr>
        <w:pStyle w:val="NormalWeb"/>
        <w:shd w:val="clear" w:color="auto" w:fill="FFFFFF"/>
        <w:spacing w:before="0" w:beforeAutospacing="0" w:after="75" w:afterAutospacing="0" w:line="300" w:lineRule="atLeast"/>
        <w:ind w:left="45"/>
        <w:rPr>
          <w:rFonts w:ascii="Arial" w:hAnsi="Arial" w:cs="Arial"/>
        </w:rPr>
      </w:pPr>
    </w:p>
    <w:p w:rsidR="0057418A" w:rsidRDefault="0057418A" w:rsidP="0057418A">
      <w:pPr>
        <w:pStyle w:val="NormalWeb"/>
        <w:shd w:val="clear" w:color="auto" w:fill="FFFFFF"/>
        <w:spacing w:before="0" w:beforeAutospacing="0" w:after="75" w:afterAutospacing="0" w:line="300" w:lineRule="atLeast"/>
        <w:ind w:left="45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3606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5540758" cy="26003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43" cy="26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5474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8A" w:rsidRDefault="0057418A" w:rsidP="0057418A">
      <w:pPr>
        <w:pStyle w:val="Prrafodelista"/>
      </w:pPr>
    </w:p>
    <w:sectPr w:rsidR="00574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461CA7"/>
    <w:multiLevelType w:val="hybridMultilevel"/>
    <w:tmpl w:val="BB66E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21"/>
    <w:rsid w:val="00070E21"/>
    <w:rsid w:val="00494338"/>
    <w:rsid w:val="0057418A"/>
    <w:rsid w:val="00B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8EF5"/>
  <w15:chartTrackingRefBased/>
  <w15:docId w15:val="{B502B9C4-B41A-4982-93AD-DF8732F0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4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57418A"/>
    <w:pPr>
      <w:keepNext/>
      <w:keepLines/>
      <w:spacing w:after="0" w:line="276" w:lineRule="auto"/>
    </w:pPr>
    <w:rPr>
      <w:rFonts w:ascii="Comfortaa" w:eastAsia="Comfortaa" w:hAnsi="Comfortaa" w:cs="Comfortaa"/>
      <w:b/>
      <w:sz w:val="28"/>
      <w:szCs w:val="28"/>
      <w:lang w:val="en" w:eastAsia="es-AR"/>
    </w:rPr>
  </w:style>
  <w:style w:type="character" w:customStyle="1" w:styleId="TtuloCar">
    <w:name w:val="Título Car"/>
    <w:basedOn w:val="Fuentedeprrafopredeter"/>
    <w:link w:val="Ttulo"/>
    <w:rsid w:val="0057418A"/>
    <w:rPr>
      <w:rFonts w:ascii="Comfortaa" w:eastAsia="Comfortaa" w:hAnsi="Comfortaa" w:cs="Comfortaa"/>
      <w:b/>
      <w:sz w:val="28"/>
      <w:szCs w:val="28"/>
      <w:lang w:val="en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7418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7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7418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741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2021-05-13T19:27:00Z</dcterms:created>
  <dcterms:modified xsi:type="dcterms:W3CDTF">2021-05-13T19:36:00Z</dcterms:modified>
</cp:coreProperties>
</file>