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91" w:rsidRDefault="00174FA4">
      <w:pPr>
        <w:rPr>
          <w:lang w:val="es-ES"/>
        </w:rPr>
      </w:pPr>
      <w:proofErr w:type="spellStart"/>
      <w:r>
        <w:rPr>
          <w:u w:val="single"/>
          <w:lang w:val="es-ES"/>
        </w:rPr>
        <w:t>INTRODUCCiÓ</w:t>
      </w:r>
      <w:r w:rsidR="00834391" w:rsidRPr="00174FA4">
        <w:rPr>
          <w:u w:val="single"/>
          <w:lang w:val="es-ES"/>
        </w:rPr>
        <w:t>N</w:t>
      </w:r>
      <w:proofErr w:type="spellEnd"/>
      <w:r w:rsidR="00834391" w:rsidRPr="00174FA4">
        <w:rPr>
          <w:u w:val="single"/>
          <w:lang w:val="es-ES"/>
        </w:rPr>
        <w:t xml:space="preserve"> A LA </w:t>
      </w:r>
      <w:r>
        <w:rPr>
          <w:u w:val="single"/>
          <w:lang w:val="es-ES"/>
        </w:rPr>
        <w:t>INFORMÁ</w:t>
      </w:r>
      <w:r w:rsidRPr="00174FA4">
        <w:rPr>
          <w:u w:val="single"/>
          <w:lang w:val="es-ES"/>
        </w:rPr>
        <w:t>TICA</w:t>
      </w:r>
      <w:r>
        <w:rPr>
          <w:lang w:val="es-ES"/>
        </w:rPr>
        <w:t xml:space="preserve"> clase</w:t>
      </w:r>
      <w:r w:rsidRPr="00174FA4">
        <w:rPr>
          <w:highlight w:val="yellow"/>
          <w:lang w:val="es-ES"/>
        </w:rPr>
        <w:t xml:space="preserve"> 17 de marzo</w:t>
      </w:r>
      <w:r>
        <w:rPr>
          <w:lang w:val="es-ES"/>
        </w:rPr>
        <w:t>.</w:t>
      </w:r>
    </w:p>
    <w:p w:rsidR="00834391" w:rsidRDefault="00834391">
      <w:p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estudi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:</w:t>
      </w:r>
      <w:r w:rsidR="00174FA4">
        <w:rPr>
          <w:lang w:val="es-ES"/>
        </w:rPr>
        <w:t xml:space="preserve"> es un </w:t>
      </w:r>
      <w:proofErr w:type="spellStart"/>
      <w:r w:rsidR="00174FA4">
        <w:rPr>
          <w:lang w:val="es-ES"/>
        </w:rPr>
        <w:t>ide</w:t>
      </w:r>
      <w:proofErr w:type="spellEnd"/>
      <w:r w:rsidR="00174FA4">
        <w:rPr>
          <w:lang w:val="es-ES"/>
        </w:rPr>
        <w:t>- entorno de desarrollo integrado hecho por Microsoft.</w:t>
      </w:r>
    </w:p>
    <w:p w:rsidR="00174FA4" w:rsidRDefault="00174FA4">
      <w:pPr>
        <w:rPr>
          <w:lang w:val="es-ES"/>
        </w:rPr>
      </w:pPr>
      <w:r>
        <w:rPr>
          <w:lang w:val="es-ES"/>
        </w:rPr>
        <w:t>La terminal (interfaz de línea de comando (CLI)</w:t>
      </w:r>
      <w:proofErr w:type="gramStart"/>
      <w:r>
        <w:rPr>
          <w:lang w:val="es-ES"/>
        </w:rPr>
        <w:t>) .</w:t>
      </w:r>
      <w:proofErr w:type="gramEnd"/>
    </w:p>
    <w:p w:rsidR="00174FA4" w:rsidRDefault="00174FA4">
      <w:pPr>
        <w:rPr>
          <w:lang w:val="es-ES"/>
        </w:rPr>
      </w:pPr>
      <w:r>
        <w:rPr>
          <w:lang w:val="es-ES"/>
        </w:rPr>
        <w:t xml:space="preserve">Abrir terminal de Windows: </w:t>
      </w:r>
      <w:proofErr w:type="spellStart"/>
      <w:r>
        <w:rPr>
          <w:lang w:val="es-ES"/>
        </w:rPr>
        <w:t>win</w:t>
      </w:r>
      <w:proofErr w:type="spellEnd"/>
      <w:r>
        <w:rPr>
          <w:lang w:val="es-ES"/>
        </w:rPr>
        <w:t xml:space="preserve"> + r y en la ventana emergente “cmd.exe” o en el buscador “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”</w:t>
      </w:r>
    </w:p>
    <w:p w:rsidR="00174FA4" w:rsidRDefault="00174FA4">
      <w:pPr>
        <w:rPr>
          <w:lang w:val="es-ES"/>
        </w:rPr>
      </w:pP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>: visualizar todo el contenido completo en una sola interfaz.</w:t>
      </w:r>
    </w:p>
    <w:p w:rsidR="00EC59EC" w:rsidRPr="00EC59EC" w:rsidRDefault="00AC18C7">
      <w:pPr>
        <w:rPr>
          <w:lang w:val="es-ES"/>
        </w:rPr>
      </w:pPr>
      <w:r w:rsidRPr="00AC18C7">
        <w:rPr>
          <w:u w:val="single"/>
          <w:lang w:val="es-ES"/>
        </w:rPr>
        <w:t>COMANDOS</w:t>
      </w:r>
      <w:r>
        <w:rPr>
          <w:u w:val="single"/>
          <w:lang w:val="es-ES"/>
        </w:rPr>
        <w:t>:</w:t>
      </w:r>
      <w:r w:rsidR="00EC59EC">
        <w:rPr>
          <w:u w:val="single"/>
          <w:lang w:val="es-ES"/>
        </w:rPr>
        <w:t xml:space="preserve"> </w:t>
      </w:r>
      <w:r w:rsidR="00EC59EC" w:rsidRPr="00EC59EC">
        <w:rPr>
          <w:lang w:val="es-ES"/>
        </w:rPr>
        <w:t>es u</w:t>
      </w:r>
      <w:r w:rsidR="00EC59EC">
        <w:rPr>
          <w:lang w:val="es-ES"/>
        </w:rPr>
        <w:t>na orden o instrucción capaz de ser interpretada y ejecutada por una computadora.</w:t>
      </w:r>
    </w:p>
    <w:tbl>
      <w:tblPr>
        <w:tblStyle w:val="Tablaconcuadrcula"/>
        <w:tblW w:w="8081" w:type="dxa"/>
        <w:tblInd w:w="-289" w:type="dxa"/>
        <w:tblLook w:val="04A0" w:firstRow="1" w:lastRow="0" w:firstColumn="1" w:lastColumn="0" w:noHBand="0" w:noVBand="1"/>
      </w:tblPr>
      <w:tblGrid>
        <w:gridCol w:w="2654"/>
        <w:gridCol w:w="2081"/>
        <w:gridCol w:w="2074"/>
        <w:gridCol w:w="2308"/>
      </w:tblGrid>
      <w:tr w:rsidR="00AC18C7" w:rsidRPr="00151FCF" w:rsidTr="00AC18C7">
        <w:tc>
          <w:tcPr>
            <w:tcW w:w="1164" w:type="dxa"/>
          </w:tcPr>
          <w:p w:rsidR="00AC18C7" w:rsidRDefault="00AC18C7" w:rsidP="00AC18C7">
            <w:pPr>
              <w:rPr>
                <w:lang w:val="es-ES"/>
              </w:rPr>
            </w:pPr>
            <w:r>
              <w:rPr>
                <w:lang w:val="es-ES"/>
              </w:rPr>
              <w:t>Informativos</w:t>
            </w:r>
          </w:p>
        </w:tc>
        <w:tc>
          <w:tcPr>
            <w:tcW w:w="2082" w:type="dxa"/>
          </w:tcPr>
          <w:p w:rsidR="00AC18C7" w:rsidRDefault="00AC18C7" w:rsidP="00AC18C7">
            <w:pPr>
              <w:rPr>
                <w:lang w:val="es-ES"/>
              </w:rPr>
            </w:pPr>
            <w:r>
              <w:rPr>
                <w:lang w:val="es-ES"/>
              </w:rPr>
              <w:t>Crear o eliminar carpetas</w:t>
            </w:r>
          </w:p>
        </w:tc>
        <w:tc>
          <w:tcPr>
            <w:tcW w:w="2075" w:type="dxa"/>
          </w:tcPr>
          <w:p w:rsidR="00AC18C7" w:rsidRPr="00AC18C7" w:rsidRDefault="00AC18C7" w:rsidP="00AC18C7">
            <w:pPr>
              <w:rPr>
                <w:sz w:val="18"/>
                <w:lang w:val="es-ES"/>
              </w:rPr>
            </w:pPr>
            <w:r>
              <w:rPr>
                <w:lang w:val="es-ES"/>
              </w:rPr>
              <w:t>Crear o eliminar archivos</w:t>
            </w:r>
          </w:p>
        </w:tc>
        <w:tc>
          <w:tcPr>
            <w:tcW w:w="2760" w:type="dxa"/>
          </w:tcPr>
          <w:p w:rsidR="00AC18C7" w:rsidRDefault="00AC18C7" w:rsidP="00AC18C7">
            <w:pPr>
              <w:rPr>
                <w:lang w:val="es-ES"/>
              </w:rPr>
            </w:pPr>
            <w:r>
              <w:rPr>
                <w:lang w:val="es-ES"/>
              </w:rPr>
              <w:t>Copiar archivos y sus directorios</w:t>
            </w:r>
          </w:p>
        </w:tc>
      </w:tr>
      <w:tr w:rsidR="00AC18C7" w:rsidRPr="00151FCF" w:rsidTr="00AC18C7">
        <w:tc>
          <w:tcPr>
            <w:tcW w:w="1164" w:type="dxa"/>
          </w:tcPr>
          <w:tbl>
            <w:tblPr>
              <w:tblW w:w="242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4"/>
            </w:tblGrid>
            <w:tr w:rsidR="00AC18C7" w:rsidRPr="00151FCF" w:rsidTr="00AC18C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EFEF"/>
                  <w:vAlign w:val="center"/>
                  <w:hideMark/>
                </w:tcPr>
                <w:p w:rsidR="00AC18C7" w:rsidRPr="00174FA4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6"/>
                      <w:szCs w:val="27"/>
                      <w:lang w:val="es-ES"/>
                    </w:rPr>
                  </w:pPr>
                  <w:proofErr w:type="spellStart"/>
                  <w:r w:rsidRPr="00174FA4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pwd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/ Mostrar el nombre de la carpeta en el que uno se encuentra situado (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print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working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directory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).</w:t>
                  </w:r>
                </w:p>
              </w:tc>
            </w:tr>
            <w:tr w:rsidR="00AC18C7" w:rsidRPr="00174FA4" w:rsidTr="00AC18C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  <w:hideMark/>
                </w:tcPr>
                <w:p w:rsidR="00AC18C7" w:rsidRPr="00174FA4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6"/>
                      <w:szCs w:val="27"/>
                    </w:rPr>
                  </w:pPr>
                  <w:r w:rsidRPr="00174FA4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Cd</w:t>
                  </w:r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/ Cambiar la carpeta de trabajo: Con este comando nos podemos mover entre diferentes directorios. </w:t>
                  </w:r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 xml:space="preserve">Si 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>queremos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>ir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 xml:space="preserve"> a un 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>directorio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>en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</w:rPr>
                    <w:t xml:space="preserve"> particular.</w:t>
                  </w:r>
                  <w:r w:rsidRPr="00174FA4">
                    <w:rPr>
                      <w:rFonts w:ascii="Arial" w:eastAsia="Times New Roman" w:hAnsi="Arial" w:cs="Arial"/>
                      <w:color w:val="FFFFFF"/>
                      <w:spacing w:val="3"/>
                      <w:sz w:val="16"/>
                      <w:szCs w:val="27"/>
                      <w:bdr w:val="none" w:sz="0" w:space="0" w:color="auto" w:frame="1"/>
                    </w:rPr>
                    <w:br/>
                  </w:r>
                </w:p>
              </w:tc>
            </w:tr>
            <w:tr w:rsidR="00AC18C7" w:rsidRPr="00151FCF" w:rsidTr="00AC18C7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EFEF"/>
                  <w:vAlign w:val="center"/>
                  <w:hideMark/>
                </w:tcPr>
                <w:p w:rsidR="00AC18C7" w:rsidRPr="00174FA4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6"/>
                      <w:szCs w:val="27"/>
                      <w:lang w:val="es-ES"/>
                    </w:rPr>
                  </w:pPr>
                  <w:proofErr w:type="spellStart"/>
                  <w:r w:rsidRPr="00174FA4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Ls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/ Listar el contenido de directorios (</w:t>
                  </w:r>
                  <w:proofErr w:type="spellStart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list</w:t>
                  </w:r>
                  <w:proofErr w:type="spellEnd"/>
                  <w:r w:rsidRPr="00174FA4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): Este comando lista los ficheros y carpetas.</w:t>
                  </w:r>
                </w:p>
              </w:tc>
            </w:tr>
          </w:tbl>
          <w:p w:rsidR="00AC18C7" w:rsidRDefault="00AC18C7" w:rsidP="00AC18C7">
            <w:pPr>
              <w:rPr>
                <w:lang w:val="es-ES"/>
              </w:rPr>
            </w:pPr>
          </w:p>
        </w:tc>
        <w:tc>
          <w:tcPr>
            <w:tcW w:w="2082" w:type="dxa"/>
          </w:tcPr>
          <w:tbl>
            <w:tblPr>
              <w:tblW w:w="185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0"/>
            </w:tblGrid>
            <w:tr w:rsidR="00AC18C7" w:rsidRPr="00151FCF" w:rsidTr="00AC18C7">
              <w:trPr>
                <w:trHeight w:val="885"/>
              </w:trPr>
              <w:tc>
                <w:tcPr>
                  <w:tcW w:w="1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EFE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6"/>
                      <w:szCs w:val="27"/>
                      <w:lang w:val="es-ES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mkdir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/ Crear un carpeta (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make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directory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).</w:t>
                  </w:r>
                </w:p>
              </w:tc>
            </w:tr>
            <w:tr w:rsidR="00AC18C7" w:rsidRPr="00151FCF" w:rsidTr="00AC18C7">
              <w:trPr>
                <w:trHeight w:val="900"/>
              </w:trPr>
              <w:tc>
                <w:tcPr>
                  <w:tcW w:w="1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6"/>
                      <w:szCs w:val="27"/>
                      <w:lang w:val="es-ES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rmdir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</w:t>
                  </w:r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/ Borrar un carpeta (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remove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 xml:space="preserve"> 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directory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6"/>
                      <w:bdr w:val="none" w:sz="0" w:space="0" w:color="auto" w:frame="1"/>
                      <w:lang w:val="es-ES"/>
                    </w:rPr>
                    <w:t>)</w:t>
                  </w:r>
                </w:p>
              </w:tc>
            </w:tr>
          </w:tbl>
          <w:p w:rsidR="00AC18C7" w:rsidRDefault="00AC18C7" w:rsidP="00AC18C7">
            <w:pPr>
              <w:rPr>
                <w:lang w:val="es-ES"/>
              </w:rPr>
            </w:pPr>
          </w:p>
        </w:tc>
        <w:tc>
          <w:tcPr>
            <w:tcW w:w="2075" w:type="dxa"/>
          </w:tcPr>
          <w:tbl>
            <w:tblPr>
              <w:tblW w:w="1843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AC18C7" w:rsidRPr="00151FCF" w:rsidTr="00AC18C7">
              <w:trPr>
                <w:trHeight w:val="306"/>
              </w:trPr>
              <w:tc>
                <w:tcPr>
                  <w:tcW w:w="18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EFE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8"/>
                      <w:szCs w:val="27"/>
                      <w:lang w:val="es-ES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gedit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 xml:space="preserve"> / Crear y editar archivos de texto.</w:t>
                  </w:r>
                </w:p>
              </w:tc>
            </w:tr>
            <w:tr w:rsidR="00AC18C7" w:rsidRPr="00AC18C7" w:rsidTr="00AC18C7">
              <w:trPr>
                <w:trHeight w:val="758"/>
              </w:trPr>
              <w:tc>
                <w:tcPr>
                  <w:tcW w:w="18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8"/>
                      <w:szCs w:val="27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rm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 xml:space="preserve"> / 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Borrar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archivos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:rsidR="00AC18C7" w:rsidRPr="00AC18C7" w:rsidRDefault="00AC18C7" w:rsidP="00AC18C7">
            <w:pPr>
              <w:rPr>
                <w:sz w:val="18"/>
                <w:lang w:val="es-ES"/>
              </w:rPr>
            </w:pPr>
          </w:p>
        </w:tc>
        <w:tc>
          <w:tcPr>
            <w:tcW w:w="2760" w:type="dxa"/>
          </w:tcPr>
          <w:tbl>
            <w:tblPr>
              <w:tblW w:w="207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7"/>
            </w:tblGrid>
            <w:tr w:rsidR="00AC18C7" w:rsidRPr="00151FCF" w:rsidTr="00AC18C7">
              <w:tc>
                <w:tcPr>
                  <w:tcW w:w="207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EFE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8"/>
                      <w:szCs w:val="27"/>
                      <w:lang w:val="es-ES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cp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 xml:space="preserve"> / Copiar un archivo o carpeta en el directorio especificado (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copy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)</w:t>
                  </w:r>
                </w:p>
              </w:tc>
            </w:tr>
            <w:tr w:rsidR="00AC18C7" w:rsidRPr="00AC18C7" w:rsidTr="00AC18C7">
              <w:tc>
                <w:tcPr>
                  <w:tcW w:w="207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8"/>
                      <w:szCs w:val="27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cp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 xml:space="preserve"> -r</w:t>
                  </w:r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 xml:space="preserve"> / 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Copiar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</w:rPr>
                    <w:t>carpetas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FFFFFF"/>
                      <w:spacing w:val="3"/>
                      <w:sz w:val="18"/>
                      <w:szCs w:val="27"/>
                      <w:bdr w:val="none" w:sz="0" w:space="0" w:color="auto" w:frame="1"/>
                    </w:rPr>
                    <w:br/>
                  </w:r>
                </w:p>
              </w:tc>
            </w:tr>
            <w:tr w:rsidR="00AC18C7" w:rsidRPr="00151FCF" w:rsidTr="00AC18C7">
              <w:tc>
                <w:tcPr>
                  <w:tcW w:w="207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EFEF"/>
                  <w:vAlign w:val="center"/>
                  <w:hideMark/>
                </w:tcPr>
                <w:p w:rsidR="00AC18C7" w:rsidRPr="00AC18C7" w:rsidRDefault="00AC18C7" w:rsidP="00AC18C7">
                  <w:pPr>
                    <w:spacing w:after="0" w:line="240" w:lineRule="auto"/>
                    <w:ind w:left="300" w:right="300"/>
                    <w:rPr>
                      <w:rFonts w:ascii="Arial" w:eastAsia="Times New Roman" w:hAnsi="Arial" w:cs="Arial"/>
                      <w:color w:val="333333"/>
                      <w:spacing w:val="3"/>
                      <w:sz w:val="18"/>
                      <w:szCs w:val="27"/>
                      <w:lang w:val="es-ES"/>
                    </w:rPr>
                  </w:pPr>
                  <w:proofErr w:type="spellStart"/>
                  <w:r w:rsidRPr="00AC18C7">
                    <w:rPr>
                      <w:rFonts w:ascii="Arial" w:eastAsia="Times New Roman" w:hAnsi="Arial" w:cs="Arial"/>
                      <w:b/>
                      <w:bCs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Lmv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 xml:space="preserve"> / Mover un archivo o carpeta a un archivo o carpeta (</w:t>
                  </w:r>
                  <w:proofErr w:type="spellStart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move</w:t>
                  </w:r>
                  <w:proofErr w:type="spellEnd"/>
                  <w:r w:rsidRPr="00AC18C7">
                    <w:rPr>
                      <w:rFonts w:ascii="Arial" w:eastAsia="Times New Roman" w:hAnsi="Arial" w:cs="Arial"/>
                      <w:color w:val="000000"/>
                      <w:spacing w:val="3"/>
                      <w:sz w:val="18"/>
                      <w:bdr w:val="none" w:sz="0" w:space="0" w:color="auto" w:frame="1"/>
                      <w:lang w:val="es-ES"/>
                    </w:rPr>
                    <w:t>)</w:t>
                  </w:r>
                </w:p>
              </w:tc>
            </w:tr>
          </w:tbl>
          <w:p w:rsidR="00AC18C7" w:rsidRDefault="00AC18C7" w:rsidP="00AC18C7">
            <w:pPr>
              <w:rPr>
                <w:lang w:val="es-ES"/>
              </w:rPr>
            </w:pPr>
          </w:p>
        </w:tc>
      </w:tr>
    </w:tbl>
    <w:p w:rsidR="00174FA4" w:rsidRDefault="00EC59EC">
      <w:pPr>
        <w:rPr>
          <w:lang w:val="es-ES"/>
        </w:rPr>
      </w:pP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muentras</w:t>
      </w:r>
      <w:proofErr w:type="spellEnd"/>
      <w:r>
        <w:rPr>
          <w:lang w:val="es-ES"/>
        </w:rPr>
        <w:t xml:space="preserve"> los archivos de la carpeta en la que estamos ubicados.</w:t>
      </w:r>
    </w:p>
    <w:p w:rsidR="00EC59EC" w:rsidRDefault="00EC59EC">
      <w:pPr>
        <w:rPr>
          <w:lang w:val="es-ES"/>
        </w:rPr>
      </w:pPr>
      <w:r>
        <w:rPr>
          <w:lang w:val="es-ES"/>
        </w:rPr>
        <w:t>Cd</w:t>
      </w:r>
      <w:proofErr w:type="gramStart"/>
      <w:r>
        <w:rPr>
          <w:lang w:val="es-ES"/>
        </w:rPr>
        <w:t xml:space="preserve"> ..</w:t>
      </w:r>
      <w:proofErr w:type="gramEnd"/>
      <w:r>
        <w:rPr>
          <w:lang w:val="es-ES"/>
        </w:rPr>
        <w:t xml:space="preserve"> : nos permite retroceder una carpeta.</w:t>
      </w:r>
    </w:p>
    <w:p w:rsidR="00EC59EC" w:rsidRDefault="00EC59EC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: lista los archivos de la carpeta en la que estamos ubicados.</w:t>
      </w:r>
    </w:p>
    <w:p w:rsidR="00EC59EC" w:rsidRDefault="00EC59EC">
      <w:p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nombreArchivo.extension</w:t>
      </w:r>
      <w:proofErr w:type="spellEnd"/>
      <w:r>
        <w:rPr>
          <w:lang w:val="es-ES"/>
        </w:rPr>
        <w:t xml:space="preserve">  elimina</w:t>
      </w:r>
      <w:proofErr w:type="gramEnd"/>
      <w:r>
        <w:rPr>
          <w:lang w:val="es-ES"/>
        </w:rPr>
        <w:t xml:space="preserve"> el archivo que le indiquemos.</w:t>
      </w:r>
    </w:p>
    <w:p w:rsidR="00EC59EC" w:rsidRDefault="00EC59EC">
      <w:pPr>
        <w:rPr>
          <w:lang w:val="es-ES"/>
        </w:rPr>
      </w:pPr>
      <w:proofErr w:type="spellStart"/>
      <w:r>
        <w:rPr>
          <w:lang w:val="es-ES"/>
        </w:rPr>
        <w:t>Mv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nombreAnterior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nombreNuevo</w:t>
      </w:r>
      <w:proofErr w:type="spellEnd"/>
      <w:r>
        <w:rPr>
          <w:lang w:val="es-ES"/>
        </w:rPr>
        <w:t xml:space="preserve"> – cambia el nombre de un archivo por el nombre nuevo que le indiquemos.</w:t>
      </w:r>
    </w:p>
    <w:p w:rsidR="00EC59EC" w:rsidRDefault="00EC59EC">
      <w:pPr>
        <w:rPr>
          <w:lang w:val="es-ES"/>
        </w:rPr>
      </w:pPr>
      <w:r>
        <w:rPr>
          <w:lang w:val="es-ES"/>
        </w:rPr>
        <w:t xml:space="preserve">Clear: limpia todo lo que hayamos escrito en la </w:t>
      </w:r>
      <w:proofErr w:type="gramStart"/>
      <w:r>
        <w:rPr>
          <w:lang w:val="es-ES"/>
        </w:rPr>
        <w:t>terminal .</w:t>
      </w:r>
      <w:proofErr w:type="gramEnd"/>
    </w:p>
    <w:p w:rsidR="00EC59EC" w:rsidRDefault="00EC59EC">
      <w:pPr>
        <w:rPr>
          <w:lang w:val="es-ES"/>
        </w:rPr>
      </w:pPr>
      <w:proofErr w:type="spellStart"/>
      <w:r>
        <w:rPr>
          <w:lang w:val="es-ES"/>
        </w:rPr>
        <w:t>Touch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nombreArchivo.Extension</w:t>
      </w:r>
      <w:proofErr w:type="spellEnd"/>
      <w:r>
        <w:rPr>
          <w:lang w:val="es-ES"/>
        </w:rPr>
        <w:t xml:space="preserve"> crea un archivo de texto con el nombre que </w:t>
      </w:r>
      <w:proofErr w:type="spellStart"/>
      <w:proofErr w:type="gramStart"/>
      <w:r>
        <w:rPr>
          <w:lang w:val="es-ES"/>
        </w:rPr>
        <w:t>leindiquemos</w:t>
      </w:r>
      <w:proofErr w:type="spellEnd"/>
      <w:r>
        <w:rPr>
          <w:lang w:val="es-ES"/>
        </w:rPr>
        <w:t>( debemos</w:t>
      </w:r>
      <w:proofErr w:type="gramEnd"/>
      <w:r>
        <w:rPr>
          <w:lang w:val="es-ES"/>
        </w:rPr>
        <w:t xml:space="preserve"> aclarar la extensión). </w:t>
      </w:r>
    </w:p>
    <w:p w:rsidR="00EC59EC" w:rsidRDefault="00EC59EC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usar echo $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nombreArchivo.extension</w:t>
      </w:r>
      <w:proofErr w:type="spellEnd"/>
      <w:r>
        <w:rPr>
          <w:lang w:val="es-ES"/>
        </w:rPr>
        <w:t>.</w:t>
      </w:r>
    </w:p>
    <w:p w:rsidR="00EC59EC" w:rsidRDefault="00EC59EC">
      <w:pPr>
        <w:rPr>
          <w:lang w:val="es-ES"/>
        </w:rPr>
      </w:pPr>
    </w:p>
    <w:p w:rsidR="00EC59EC" w:rsidRDefault="00EC59EC">
      <w:pPr>
        <w:rPr>
          <w:lang w:val="es-ES"/>
        </w:rPr>
      </w:pPr>
    </w:p>
    <w:p w:rsidR="00174FA4" w:rsidRDefault="00AC18C7">
      <w:pPr>
        <w:rPr>
          <w:lang w:val="es-ES"/>
        </w:rPr>
      </w:pPr>
      <w:r>
        <w:rPr>
          <w:lang w:val="es-ES"/>
        </w:rPr>
        <w:t xml:space="preserve">Direcciones absolutas = / </w:t>
      </w:r>
      <w:r w:rsidR="00EC59EC">
        <w:rPr>
          <w:lang w:val="es-ES"/>
        </w:rPr>
        <w:t>raíz (</w:t>
      </w:r>
      <w:r>
        <w:rPr>
          <w:lang w:val="es-ES"/>
        </w:rPr>
        <w:t xml:space="preserve">la barra al comienzo de la </w:t>
      </w:r>
      <w:proofErr w:type="gramStart"/>
      <w:r>
        <w:rPr>
          <w:lang w:val="es-ES"/>
        </w:rPr>
        <w:t>ruta )</w:t>
      </w:r>
      <w:proofErr w:type="gramEnd"/>
      <w:r>
        <w:rPr>
          <w:lang w:val="es-ES"/>
        </w:rPr>
        <w:t xml:space="preserve"> y para las relativas no.</w:t>
      </w:r>
    </w:p>
    <w:p w:rsidR="00AC18C7" w:rsidRDefault="00AC18C7">
      <w:pPr>
        <w:rPr>
          <w:lang w:val="es-ES"/>
        </w:rPr>
      </w:pPr>
    </w:p>
    <w:p w:rsidR="00151FCF" w:rsidRDefault="00151FCF">
      <w:pPr>
        <w:rPr>
          <w:lang w:val="es-ES"/>
        </w:rPr>
      </w:pPr>
    </w:p>
    <w:p w:rsidR="00151FCF" w:rsidRDefault="00151FCF">
      <w:pPr>
        <w:rPr>
          <w:lang w:val="es-ES"/>
        </w:rPr>
      </w:pPr>
      <w:r w:rsidRPr="00151FCF">
        <w:rPr>
          <w:noProof/>
        </w:rPr>
        <w:lastRenderedPageBreak/>
        <w:drawing>
          <wp:inline distT="0" distB="0" distL="0" distR="0">
            <wp:extent cx="5612130" cy="3977529"/>
            <wp:effectExtent l="0" t="0" r="7620" b="4445"/>
            <wp:docPr id="1" name="Imagen 1" descr="C:\Users\Desireé\Desktop\DigitalHouse\introduccion a la informatica\para git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ireé\Desktop\DigitalHouse\introduccion a la informatica\para git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CF" w:rsidRDefault="00151FCF">
      <w:pPr>
        <w:rPr>
          <w:lang w:val="es-ES"/>
        </w:rPr>
      </w:pPr>
    </w:p>
    <w:p w:rsidR="00151FCF" w:rsidRDefault="00151FCF">
      <w:pPr>
        <w:rPr>
          <w:lang w:val="es-ES"/>
        </w:rPr>
      </w:pPr>
      <w:r w:rsidRPr="00151FCF">
        <w:rPr>
          <w:noProof/>
        </w:rPr>
        <w:drawing>
          <wp:inline distT="0" distB="0" distL="0" distR="0">
            <wp:extent cx="5612130" cy="3013308"/>
            <wp:effectExtent l="0" t="0" r="7620" b="0"/>
            <wp:docPr id="2" name="Imagen 2" descr="C:\Users\Desireé\Desktop\DigitalHouse\introduccion a la informatica\para git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ireé\Desktop\DigitalHouse\introduccion a la informatica\para git\Captura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FA4" w:rsidRPr="00834391" w:rsidRDefault="00174FA4">
      <w:pPr>
        <w:rPr>
          <w:lang w:val="es-ES"/>
        </w:rPr>
      </w:pPr>
    </w:p>
    <w:sectPr w:rsidR="00174FA4" w:rsidRPr="00834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1"/>
    <w:rsid w:val="00151FCF"/>
    <w:rsid w:val="00174FA4"/>
    <w:rsid w:val="00384F0C"/>
    <w:rsid w:val="0077185C"/>
    <w:rsid w:val="00834391"/>
    <w:rsid w:val="00AC18C7"/>
    <w:rsid w:val="00D26F72"/>
    <w:rsid w:val="00EC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529D"/>
  <w15:chartTrackingRefBased/>
  <w15:docId w15:val="{1CE4501A-2ADC-49C1-B02B-521D488B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74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2021-04-04T11:06:00Z</dcterms:created>
  <dcterms:modified xsi:type="dcterms:W3CDTF">2021-04-05T14:15:00Z</dcterms:modified>
</cp:coreProperties>
</file>