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0F3787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B5B3C">
        <w:rPr>
          <w:rFonts w:ascii="Times New Roman" w:hAnsi="Times New Roman" w:cs="Times New Roman"/>
          <w:noProof/>
          <w:sz w:val="24"/>
          <w:szCs w:val="24"/>
        </w:rPr>
        <w:t>я</w:t>
      </w:r>
      <w:r w:rsidR="005D681D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D06C55"/>
    <w:rsid w:val="00D15C31"/>
    <w:rsid w:val="00D40786"/>
    <w:rsid w:val="00D50339"/>
    <w:rsid w:val="00D60597"/>
    <w:rsid w:val="00D7033F"/>
    <w:rsid w:val="00D86348"/>
    <w:rsid w:val="00DF46C7"/>
    <w:rsid w:val="00DF676B"/>
    <w:rsid w:val="00E26AF0"/>
    <w:rsid w:val="00E341F3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