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E88827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5E720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