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E92729D" w:rsidR="003E2A3C" w:rsidRDefault="009B0E01" w:rsidP="0057138C">
      <w:pPr>
        <w:pStyle w:val="Heading1"/>
        <w:jc w:val="center"/>
      </w:pPr>
      <w:r>
        <w:t xml:space="preserve">Job Search Channels </w:t>
      </w:r>
      <w:r w:rsidR="00D8085D">
        <w:t xml:space="preserve">– </w:t>
      </w:r>
      <w:r w:rsidR="00A24506">
        <w:t>Homework</w:t>
      </w:r>
    </w:p>
    <w:p w14:paraId="0DAD6223" w14:textId="4B58E51B" w:rsidR="0057138C" w:rsidRDefault="00E56133" w:rsidP="00E56133">
      <w:pPr>
        <w:pStyle w:val="Heading2"/>
      </w:pPr>
      <w:r>
        <w:t>Research 3</w:t>
      </w:r>
      <w:r w:rsidR="009B0E01">
        <w:t xml:space="preserve"> </w:t>
      </w:r>
      <w:r>
        <w:t>C</w:t>
      </w:r>
      <w:r w:rsidR="009B0E01">
        <w:t xml:space="preserve">ompanies from </w:t>
      </w:r>
      <w:r>
        <w:t>the SoftUni Partners</w:t>
      </w:r>
    </w:p>
    <w:p w14:paraId="0A31A441" w14:textId="1983E1C9" w:rsidR="00892CD3" w:rsidRPr="00892CD3" w:rsidRDefault="00892CD3" w:rsidP="00E56133">
      <w:pPr>
        <w:rPr>
          <w:color w:val="0000FF" w:themeColor="hyperlink"/>
          <w:u w:val="single"/>
        </w:rPr>
      </w:pPr>
      <w:r>
        <w:t>SoftUni p</w:t>
      </w:r>
      <w:r w:rsidR="009B0E01">
        <w:t xml:space="preserve">artners available </w:t>
      </w:r>
      <w:r>
        <w:t>here:</w:t>
      </w:r>
      <w:r w:rsidR="009B0E01">
        <w:t xml:space="preserve"> </w:t>
      </w:r>
      <w:hyperlink r:id="rId8" w:history="1">
        <w:r w:rsidRPr="00FB4D9E">
          <w:rPr>
            <w:rStyle w:val="Hyperlink"/>
          </w:rPr>
          <w:t>https://softuni.bg/partners</w:t>
        </w:r>
      </w:hyperlink>
      <w:r>
        <w:t>.</w:t>
      </w:r>
    </w:p>
    <w:p w14:paraId="518B8A3E" w14:textId="2B44D1CE" w:rsidR="0057138C" w:rsidRPr="0057138C" w:rsidRDefault="00E56133" w:rsidP="00E56133">
      <w:r>
        <w:t>Do</w:t>
      </w:r>
      <w:r w:rsidR="009B0E01">
        <w:t xml:space="preserve"> </w:t>
      </w:r>
      <w:r>
        <w:t>research</w:t>
      </w:r>
      <w:r w:rsidR="009B0E01">
        <w:t xml:space="preserve"> about </w:t>
      </w:r>
      <w:r>
        <w:t>the selected</w:t>
      </w:r>
      <w:r w:rsidR="009B0E01">
        <w:t xml:space="preserve"> </w:t>
      </w:r>
      <w:r>
        <w:t xml:space="preserve">3 </w:t>
      </w:r>
      <w:r w:rsidR="009B0E01">
        <w:t>companies and fill the table</w:t>
      </w:r>
      <w:r>
        <w:t>s</w:t>
      </w:r>
      <w:r w:rsidR="009B0E01">
        <w:t xml:space="preserve"> </w:t>
      </w:r>
      <w:r>
        <w:t>given below</w:t>
      </w:r>
      <w:r w:rsidR="009B0E01">
        <w:t>.</w:t>
      </w:r>
    </w:p>
    <w:p w14:paraId="0A12F077" w14:textId="58E835BF" w:rsidR="00CF5169" w:rsidRPr="00CF5169" w:rsidRDefault="009B0E01" w:rsidP="00E56133">
      <w:pPr>
        <w:pStyle w:val="Heading3"/>
      </w:pPr>
      <w:r>
        <w:t>Company #1</w:t>
      </w:r>
      <w:r w:rsidR="00D9144B">
        <w:t xml:space="preserve"> – {Name}</w:t>
      </w:r>
    </w:p>
    <w:p w14:paraId="606F70D1" w14:textId="6CBD0F0E" w:rsidR="005871D1" w:rsidRPr="00024214" w:rsidRDefault="005871D1" w:rsidP="00E56133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D05F66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Company name:</w:t>
            </w:r>
          </w:p>
        </w:tc>
        <w:tc>
          <w:tcPr>
            <w:tcW w:w="7796" w:type="dxa"/>
          </w:tcPr>
          <w:p w14:paraId="7F30A1C5" w14:textId="078F066A" w:rsidR="005871D1" w:rsidRPr="00D05F66" w:rsidRDefault="00F545F5" w:rsidP="00E56133">
            <w:pPr>
              <w:rPr>
                <w:rFonts w:cstheme="minorHAnsi"/>
              </w:rPr>
            </w:pPr>
            <w:r w:rsidRPr="00D05F66">
              <w:rPr>
                <w:rStyle w:val="Strong"/>
                <w:rFonts w:cstheme="minorHAnsi"/>
                <w:color w:val="595959"/>
                <w:shd w:val="clear" w:color="auto" w:fill="FFFFFF"/>
              </w:rPr>
              <w:t>SpinUp Digital</w:t>
            </w:r>
          </w:p>
        </w:tc>
      </w:tr>
      <w:tr w:rsidR="009B0E01" w:rsidRPr="00D05F66" w14:paraId="2E37F88F" w14:textId="77777777" w:rsidTr="005871D1">
        <w:trPr>
          <w:trHeight w:val="439"/>
        </w:trPr>
        <w:tc>
          <w:tcPr>
            <w:tcW w:w="2689" w:type="dxa"/>
          </w:tcPr>
          <w:p w14:paraId="6EC2C1B6" w14:textId="26582D3F" w:rsidR="009B0E01" w:rsidRPr="00D05F66" w:rsidRDefault="009B0E0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 xml:space="preserve">Company </w:t>
            </w:r>
            <w:r w:rsidR="00D9144B" w:rsidRPr="00D05F66">
              <w:rPr>
                <w:rFonts w:cstheme="minorHAnsi"/>
              </w:rPr>
              <w:t>structure</w:t>
            </w:r>
          </w:p>
        </w:tc>
        <w:tc>
          <w:tcPr>
            <w:tcW w:w="7796" w:type="dxa"/>
          </w:tcPr>
          <w:p w14:paraId="408E4D4A" w14:textId="148C5085" w:rsidR="009B0E01" w:rsidRPr="00D05F66" w:rsidRDefault="00F545F5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C</w:t>
            </w:r>
            <w:r w:rsidR="009B0E01" w:rsidRPr="00D05F66">
              <w:rPr>
                <w:rFonts w:cstheme="minorHAnsi"/>
              </w:rPr>
              <w:t>orporation</w:t>
            </w:r>
          </w:p>
        </w:tc>
      </w:tr>
      <w:tr w:rsidR="005871D1" w:rsidRPr="00D05F66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Web site:</w:t>
            </w:r>
          </w:p>
        </w:tc>
        <w:tc>
          <w:tcPr>
            <w:tcW w:w="7796" w:type="dxa"/>
          </w:tcPr>
          <w:p w14:paraId="5118916B" w14:textId="3644E763" w:rsidR="005871D1" w:rsidRPr="00D05F66" w:rsidRDefault="00F545F5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https://spinup.digital/</w:t>
            </w:r>
          </w:p>
        </w:tc>
      </w:tr>
      <w:tr w:rsidR="005871D1" w:rsidRPr="00D05F66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Major products / services:</w:t>
            </w:r>
          </w:p>
        </w:tc>
        <w:tc>
          <w:tcPr>
            <w:tcW w:w="7796" w:type="dxa"/>
          </w:tcPr>
          <w:p w14:paraId="4D8B2E7A" w14:textId="190FBD66" w:rsidR="005871D1" w:rsidRPr="00D05F66" w:rsidRDefault="00F545F5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Consultancy, agency, marketing</w:t>
            </w:r>
          </w:p>
        </w:tc>
      </w:tr>
      <w:tr w:rsidR="005871D1" w:rsidRPr="00D05F66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Company type:</w:t>
            </w:r>
          </w:p>
        </w:tc>
        <w:tc>
          <w:tcPr>
            <w:tcW w:w="7796" w:type="dxa"/>
          </w:tcPr>
          <w:p w14:paraId="41A17DDA" w14:textId="24BD7C9E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service</w:t>
            </w:r>
          </w:p>
        </w:tc>
      </w:tr>
      <w:tr w:rsidR="005871D1" w:rsidRPr="00D05F66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Major technology stack:</w:t>
            </w:r>
          </w:p>
        </w:tc>
        <w:tc>
          <w:tcPr>
            <w:tcW w:w="7796" w:type="dxa"/>
          </w:tcPr>
          <w:p w14:paraId="6BEE0277" w14:textId="68F2EA03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 xml:space="preserve">1) </w:t>
            </w:r>
            <w:r w:rsidR="002D0B17"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Salesforce Commerce Cloud</w:t>
            </w:r>
          </w:p>
          <w:p w14:paraId="1AEB01A5" w14:textId="77777777" w:rsidR="005871D1" w:rsidRPr="00D05F66" w:rsidRDefault="005871D1" w:rsidP="00E56133">
            <w:pPr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</w:pPr>
            <w:r w:rsidRPr="00D05F66">
              <w:rPr>
                <w:rFonts w:cstheme="minorHAnsi"/>
              </w:rPr>
              <w:t xml:space="preserve">2) </w:t>
            </w:r>
            <w:r w:rsidR="002D0B17"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Demandware</w:t>
            </w:r>
          </w:p>
          <w:p w14:paraId="77055B9A" w14:textId="77777777" w:rsidR="002D0B17" w:rsidRPr="00D05F66" w:rsidRDefault="002D0B17" w:rsidP="00E56133">
            <w:pPr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</w:pPr>
            <w:r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3) Javascript</w:t>
            </w:r>
          </w:p>
          <w:p w14:paraId="759C2964" w14:textId="54DAF288" w:rsidR="002D0B17" w:rsidRPr="00D05F66" w:rsidRDefault="002D0B17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4) Amazon AWS</w:t>
            </w:r>
          </w:p>
        </w:tc>
      </w:tr>
      <w:tr w:rsidR="00D9144B" w:rsidRPr="00D05F66" w14:paraId="195E96F9" w14:textId="77777777" w:rsidTr="00F4097B">
        <w:trPr>
          <w:trHeight w:val="439"/>
        </w:trPr>
        <w:tc>
          <w:tcPr>
            <w:tcW w:w="2689" w:type="dxa"/>
          </w:tcPr>
          <w:p w14:paraId="4CD10FDB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Company culture</w:t>
            </w:r>
          </w:p>
        </w:tc>
        <w:tc>
          <w:tcPr>
            <w:tcW w:w="7796" w:type="dxa"/>
          </w:tcPr>
          <w:p w14:paraId="0B5A1183" w14:textId="067C95C8" w:rsidR="00D9144B" w:rsidRPr="00D05F66" w:rsidRDefault="002D0B17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e-commerce</w:t>
            </w:r>
          </w:p>
        </w:tc>
      </w:tr>
      <w:tr w:rsidR="005871D1" w:rsidRPr="00D05F66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Pr="00D05F66" w:rsidRDefault="005871D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Other info:</w:t>
            </w:r>
          </w:p>
        </w:tc>
        <w:tc>
          <w:tcPr>
            <w:tcW w:w="7796" w:type="dxa"/>
          </w:tcPr>
          <w:p w14:paraId="5AA85CAD" w14:textId="4E16ED4B" w:rsidR="005871D1" w:rsidRPr="00D05F66" w:rsidRDefault="002D0B17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Based in Sofia, Bulgaria</w:t>
            </w:r>
          </w:p>
        </w:tc>
      </w:tr>
    </w:tbl>
    <w:p w14:paraId="6C666A72" w14:textId="0A4C5247" w:rsidR="005A3452" w:rsidRPr="00D05F66" w:rsidRDefault="009B0E01" w:rsidP="00E56133">
      <w:pPr>
        <w:pStyle w:val="Heading4"/>
        <w:rPr>
          <w:rFonts w:cstheme="minorHAnsi"/>
        </w:rPr>
      </w:pPr>
      <w:r w:rsidRPr="00D05F66">
        <w:rPr>
          <w:rFonts w:cstheme="minorHAnsi"/>
        </w:rPr>
        <w:t>Position</w:t>
      </w:r>
      <w:r w:rsidR="00D9144B" w:rsidRPr="00D05F66">
        <w:rPr>
          <w:rFonts w:cstheme="minorHAnsi"/>
        </w:rPr>
        <w:t xml:space="preserve">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9B0E01" w:rsidRPr="00D05F66" w14:paraId="5648D27C" w14:textId="77777777" w:rsidTr="00F4097B">
        <w:trPr>
          <w:trHeight w:val="439"/>
        </w:trPr>
        <w:tc>
          <w:tcPr>
            <w:tcW w:w="2689" w:type="dxa"/>
          </w:tcPr>
          <w:p w14:paraId="0413A336" w14:textId="100C87EA" w:rsidR="009B0E01" w:rsidRPr="00D05F66" w:rsidRDefault="009B0E01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Position</w:t>
            </w:r>
            <w:r w:rsidR="00D9144B" w:rsidRPr="00D05F66">
              <w:rPr>
                <w:rFonts w:cstheme="minorHAnsi"/>
              </w:rPr>
              <w:t xml:space="preserve"> title</w:t>
            </w:r>
          </w:p>
        </w:tc>
        <w:tc>
          <w:tcPr>
            <w:tcW w:w="7796" w:type="dxa"/>
          </w:tcPr>
          <w:p w14:paraId="0068F9EE" w14:textId="7586001F" w:rsidR="00D9144B" w:rsidRPr="00D05F66" w:rsidRDefault="002D0B17" w:rsidP="002D0B17">
            <w:pPr>
              <w:pStyle w:val="current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  <w:spacing w:val="8"/>
              </w:rPr>
            </w:pPr>
            <w:r w:rsidRPr="00D05F66">
              <w:rPr>
                <w:rFonts w:asciiTheme="minorHAnsi" w:hAnsiTheme="minorHAnsi" w:cstheme="minorHAnsi"/>
                <w:color w:val="333333"/>
                <w:spacing w:val="8"/>
                <w:bdr w:val="none" w:sz="0" w:space="0" w:color="auto" w:frame="1"/>
              </w:rPr>
              <w:t>Node.js Developer</w:t>
            </w:r>
          </w:p>
        </w:tc>
      </w:tr>
      <w:tr w:rsidR="00D9144B" w:rsidRPr="00D05F66" w14:paraId="57FFA6C0" w14:textId="77777777" w:rsidTr="00F4097B">
        <w:trPr>
          <w:trHeight w:val="439"/>
        </w:trPr>
        <w:tc>
          <w:tcPr>
            <w:tcW w:w="2689" w:type="dxa"/>
          </w:tcPr>
          <w:p w14:paraId="5506E5D5" w14:textId="53AF4D90" w:rsidR="00D9144B" w:rsidRPr="00D05F66" w:rsidRDefault="00D9144B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URL</w:t>
            </w:r>
          </w:p>
        </w:tc>
        <w:tc>
          <w:tcPr>
            <w:tcW w:w="7796" w:type="dxa"/>
          </w:tcPr>
          <w:p w14:paraId="04AC1072" w14:textId="53885D00" w:rsidR="00D9144B" w:rsidRPr="00D05F66" w:rsidRDefault="002D0B17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https://spinup.breezy.hr/p/9ed8d13036ee01-node-js-developer</w:t>
            </w:r>
          </w:p>
        </w:tc>
      </w:tr>
      <w:tr w:rsidR="00532420" w:rsidRPr="00D05F66" w14:paraId="258D6BE9" w14:textId="77777777" w:rsidTr="00F4097B">
        <w:trPr>
          <w:trHeight w:val="439"/>
        </w:trPr>
        <w:tc>
          <w:tcPr>
            <w:tcW w:w="2689" w:type="dxa"/>
          </w:tcPr>
          <w:p w14:paraId="2A83C9FD" w14:textId="58AD5732" w:rsidR="00532420" w:rsidRPr="00D05F66" w:rsidRDefault="00532420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 xml:space="preserve">Job </w:t>
            </w:r>
            <w:r w:rsidR="00D9144B" w:rsidRPr="00D05F66">
              <w:rPr>
                <w:rFonts w:cstheme="minorHAnsi"/>
              </w:rPr>
              <w:t xml:space="preserve">responsibilities </w:t>
            </w:r>
          </w:p>
        </w:tc>
        <w:tc>
          <w:tcPr>
            <w:tcW w:w="7796" w:type="dxa"/>
          </w:tcPr>
          <w:p w14:paraId="1CE8AEFA" w14:textId="7464DE08" w:rsidR="00532420" w:rsidRPr="00D05F66" w:rsidRDefault="00D05F66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 xml:space="preserve"> Development of APPs for the </w:t>
            </w:r>
            <w:proofErr w:type="gramStart"/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>Platform</w:t>
            </w:r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 xml:space="preserve">, </w:t>
            </w:r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> Learn</w:t>
            </w:r>
            <w:proofErr w:type="gramEnd"/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 xml:space="preserve"> a new development skill in one of the best SaaS eCommerce platforms</w:t>
            </w:r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 xml:space="preserve">, </w:t>
            </w:r>
            <w:r w:rsidRPr="00D05F66">
              <w:rPr>
                <w:rFonts w:cstheme="minorHAnsi"/>
                <w:color w:val="444444"/>
                <w:spacing w:val="8"/>
                <w:shd w:val="clear" w:color="auto" w:fill="FFFFFF"/>
              </w:rPr>
              <w:t>Support our customers and partners</w:t>
            </w:r>
          </w:p>
        </w:tc>
      </w:tr>
      <w:tr w:rsidR="00532420" w:rsidRPr="00D05F66" w14:paraId="73040C83" w14:textId="77777777" w:rsidTr="00F4097B">
        <w:trPr>
          <w:trHeight w:val="439"/>
        </w:trPr>
        <w:tc>
          <w:tcPr>
            <w:tcW w:w="2689" w:type="dxa"/>
          </w:tcPr>
          <w:p w14:paraId="3D71A13C" w14:textId="6505B28C" w:rsidR="00532420" w:rsidRPr="00D05F66" w:rsidRDefault="00CF5169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 xml:space="preserve">Job </w:t>
            </w:r>
            <w:r w:rsidR="00D9144B" w:rsidRPr="00D05F66">
              <w:rPr>
                <w:rFonts w:cstheme="minorHAnsi"/>
              </w:rPr>
              <w:t>requirements</w:t>
            </w:r>
          </w:p>
        </w:tc>
        <w:tc>
          <w:tcPr>
            <w:tcW w:w="7796" w:type="dxa"/>
          </w:tcPr>
          <w:p w14:paraId="4B436199" w14:textId="3AE14C8F" w:rsidR="00532420" w:rsidRPr="00D05F66" w:rsidRDefault="002D0B17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3</w:t>
            </w:r>
            <w:r w:rsidR="00CF5169" w:rsidRPr="00D05F66">
              <w:rPr>
                <w:rFonts w:cstheme="minorHAnsi"/>
              </w:rPr>
              <w:t>+ years of experience in software development</w:t>
            </w:r>
            <w:r w:rsidR="00134F31" w:rsidRPr="00D05F66">
              <w:rPr>
                <w:rFonts w:cstheme="minorHAnsi"/>
              </w:rPr>
              <w:t xml:space="preserve"> </w:t>
            </w:r>
            <w:r w:rsidR="00CF5169" w:rsidRPr="00D05F66">
              <w:rPr>
                <w:rFonts w:cstheme="minorHAnsi"/>
              </w:rPr>
              <w:t>…</w:t>
            </w:r>
          </w:p>
        </w:tc>
      </w:tr>
      <w:tr w:rsidR="00D9144B" w:rsidRPr="00D05F66" w14:paraId="3F47DA77" w14:textId="77777777" w:rsidTr="00F4097B">
        <w:trPr>
          <w:trHeight w:val="439"/>
        </w:trPr>
        <w:tc>
          <w:tcPr>
            <w:tcW w:w="2689" w:type="dxa"/>
          </w:tcPr>
          <w:p w14:paraId="6487DADF" w14:textId="26886AB6" w:rsidR="00D9144B" w:rsidRPr="00D05F66" w:rsidRDefault="00D9144B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Technologies (keywords)</w:t>
            </w:r>
          </w:p>
        </w:tc>
        <w:tc>
          <w:tcPr>
            <w:tcW w:w="7796" w:type="dxa"/>
          </w:tcPr>
          <w:p w14:paraId="4AE49C2A" w14:textId="095D2E9B" w:rsidR="00D9144B" w:rsidRPr="00D05F66" w:rsidRDefault="002D0B17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JavaScript, CSS, SASS, LESS</w:t>
            </w:r>
          </w:p>
        </w:tc>
      </w:tr>
      <w:tr w:rsidR="00532420" w:rsidRPr="00D05F66" w14:paraId="043A466B" w14:textId="77777777" w:rsidTr="00F4097B">
        <w:trPr>
          <w:trHeight w:val="439"/>
        </w:trPr>
        <w:tc>
          <w:tcPr>
            <w:tcW w:w="2689" w:type="dxa"/>
          </w:tcPr>
          <w:p w14:paraId="304DEE60" w14:textId="14CE98BC" w:rsidR="00532420" w:rsidRPr="00D05F66" w:rsidRDefault="00CF5169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Benefits</w:t>
            </w:r>
          </w:p>
        </w:tc>
        <w:tc>
          <w:tcPr>
            <w:tcW w:w="7796" w:type="dxa"/>
          </w:tcPr>
          <w:p w14:paraId="38BEA12E" w14:textId="0FA7E9D2" w:rsidR="00532420" w:rsidRPr="00D05F66" w:rsidRDefault="002D0B17" w:rsidP="00E56133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Work from home</w:t>
            </w:r>
          </w:p>
        </w:tc>
      </w:tr>
    </w:tbl>
    <w:p w14:paraId="4959C375" w14:textId="6BDF8CB8" w:rsidR="00D9144B" w:rsidRPr="00D05F66" w:rsidRDefault="00D9144B" w:rsidP="00D9144B">
      <w:pPr>
        <w:pStyle w:val="Heading4"/>
        <w:rPr>
          <w:rFonts w:cstheme="minorHAnsi"/>
        </w:rPr>
      </w:pPr>
      <w:r w:rsidRPr="00D05F66">
        <w:rPr>
          <w:rFonts w:cstheme="minorHAnsi"/>
        </w:rP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D05F66" w14:paraId="0860B156" w14:textId="77777777" w:rsidTr="00F4097B">
        <w:trPr>
          <w:trHeight w:val="439"/>
        </w:trPr>
        <w:tc>
          <w:tcPr>
            <w:tcW w:w="2689" w:type="dxa"/>
          </w:tcPr>
          <w:p w14:paraId="13AC4410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Position title</w:t>
            </w:r>
          </w:p>
        </w:tc>
        <w:tc>
          <w:tcPr>
            <w:tcW w:w="7796" w:type="dxa"/>
          </w:tcPr>
          <w:p w14:paraId="52BBC425" w14:textId="62AED9B4" w:rsidR="00D9144B" w:rsidRPr="00D05F66" w:rsidRDefault="00D05F66" w:rsidP="00D05F66">
            <w:pPr>
              <w:pStyle w:val="Heading1"/>
              <w:shd w:val="clear" w:color="auto" w:fill="F5F5F5"/>
              <w:spacing w:before="0" w:after="0"/>
              <w:rPr>
                <w:rFonts w:cstheme="minorHAnsi"/>
                <w:b w:val="0"/>
                <w:color w:val="595959"/>
                <w:spacing w:val="6"/>
                <w:sz w:val="24"/>
                <w:szCs w:val="24"/>
              </w:rPr>
            </w:pPr>
            <w:r w:rsidRPr="00D05F66">
              <w:rPr>
                <w:rFonts w:cstheme="minorHAnsi"/>
                <w:b w:val="0"/>
                <w:bCs/>
                <w:color w:val="595959"/>
                <w:spacing w:val="6"/>
                <w:sz w:val="24"/>
                <w:szCs w:val="24"/>
              </w:rPr>
              <w:t>Manual QA Engineer</w:t>
            </w:r>
          </w:p>
        </w:tc>
      </w:tr>
      <w:tr w:rsidR="00D9144B" w:rsidRPr="00D05F66" w14:paraId="50D90B18" w14:textId="77777777" w:rsidTr="00F4097B">
        <w:trPr>
          <w:trHeight w:val="439"/>
        </w:trPr>
        <w:tc>
          <w:tcPr>
            <w:tcW w:w="2689" w:type="dxa"/>
          </w:tcPr>
          <w:p w14:paraId="007FE752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URL</w:t>
            </w:r>
          </w:p>
        </w:tc>
        <w:tc>
          <w:tcPr>
            <w:tcW w:w="7796" w:type="dxa"/>
          </w:tcPr>
          <w:p w14:paraId="45D9D54F" w14:textId="5BE898AE" w:rsidR="00D9144B" w:rsidRPr="00D05F66" w:rsidRDefault="00D05F66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https://dev.bg/company/jobads/spinup-manual-qa-engineer/</w:t>
            </w:r>
          </w:p>
        </w:tc>
      </w:tr>
      <w:tr w:rsidR="00D9144B" w:rsidRPr="00D05F66" w14:paraId="394EBB21" w14:textId="77777777" w:rsidTr="00F4097B">
        <w:trPr>
          <w:trHeight w:val="439"/>
        </w:trPr>
        <w:tc>
          <w:tcPr>
            <w:tcW w:w="2689" w:type="dxa"/>
          </w:tcPr>
          <w:p w14:paraId="318B8364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 xml:space="preserve">Job responsibilities </w:t>
            </w:r>
          </w:p>
        </w:tc>
        <w:tc>
          <w:tcPr>
            <w:tcW w:w="7796" w:type="dxa"/>
          </w:tcPr>
          <w:p w14:paraId="503C6DD7" w14:textId="3673BC16" w:rsidR="00D9144B" w:rsidRPr="00D05F66" w:rsidRDefault="00D05F66" w:rsidP="00D05F6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</w:pPr>
            <w:r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Actively participate in the planning, implementation, and maintenance phases of a project</w:t>
            </w:r>
            <w:r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 xml:space="preserve">; </w:t>
            </w:r>
            <w:r w:rsidRPr="00D05F66"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  <w:t>Identify test conditions from project documentation and develop and document test cases and test scripts to cover these conditions;</w:t>
            </w:r>
            <w:r w:rsidRPr="00D05F66">
              <w:rPr>
                <w:rFonts w:cstheme="minorHAnsi"/>
                <w:color w:val="595959"/>
                <w:sz w:val="21"/>
                <w:szCs w:val="21"/>
              </w:rPr>
              <w:t xml:space="preserve"> </w:t>
            </w:r>
            <w:r w:rsidRPr="00D05F66"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  <w:t>Execute test scripts, record results, and perform detailed initial root cause investigation;</w:t>
            </w:r>
          </w:p>
        </w:tc>
      </w:tr>
      <w:tr w:rsidR="00D9144B" w:rsidRPr="00D05F66" w14:paraId="701D4E1F" w14:textId="77777777" w:rsidTr="00F4097B">
        <w:trPr>
          <w:trHeight w:val="439"/>
        </w:trPr>
        <w:tc>
          <w:tcPr>
            <w:tcW w:w="2689" w:type="dxa"/>
          </w:tcPr>
          <w:p w14:paraId="1C6DBBA7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lastRenderedPageBreak/>
              <w:t>Job requirements</w:t>
            </w:r>
          </w:p>
        </w:tc>
        <w:tc>
          <w:tcPr>
            <w:tcW w:w="7796" w:type="dxa"/>
          </w:tcPr>
          <w:p w14:paraId="38C4C744" w14:textId="35CD847A" w:rsidR="00D9144B" w:rsidRPr="00D05F66" w:rsidRDefault="00D05F66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3</w:t>
            </w:r>
            <w:r w:rsidR="00D9144B" w:rsidRPr="00D05F66">
              <w:rPr>
                <w:rFonts w:cstheme="minorHAnsi"/>
              </w:rPr>
              <w:t>+</w:t>
            </w:r>
            <w:r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 years of experience in testing web applications</w:t>
            </w:r>
          </w:p>
        </w:tc>
      </w:tr>
      <w:tr w:rsidR="00D9144B" w:rsidRPr="00D05F66" w14:paraId="30A55B1D" w14:textId="77777777" w:rsidTr="00F4097B">
        <w:trPr>
          <w:trHeight w:val="439"/>
        </w:trPr>
        <w:tc>
          <w:tcPr>
            <w:tcW w:w="2689" w:type="dxa"/>
          </w:tcPr>
          <w:p w14:paraId="2F4AF3F9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Technologies (keywords)</w:t>
            </w:r>
          </w:p>
        </w:tc>
        <w:tc>
          <w:tcPr>
            <w:tcW w:w="7796" w:type="dxa"/>
          </w:tcPr>
          <w:p w14:paraId="697E62E8" w14:textId="413B3290" w:rsidR="00D9144B" w:rsidRPr="00D05F66" w:rsidRDefault="00D05F66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  <w:color w:val="595959"/>
                <w:sz w:val="21"/>
                <w:szCs w:val="21"/>
                <w:shd w:val="clear" w:color="auto" w:fill="FFFFFF"/>
              </w:rPr>
              <w:t>JIRA, TestLink or Quality Center</w:t>
            </w:r>
          </w:p>
        </w:tc>
      </w:tr>
      <w:tr w:rsidR="00D9144B" w:rsidRPr="00D05F66" w14:paraId="1702DAE6" w14:textId="77777777" w:rsidTr="00F4097B">
        <w:trPr>
          <w:trHeight w:val="439"/>
        </w:trPr>
        <w:tc>
          <w:tcPr>
            <w:tcW w:w="2689" w:type="dxa"/>
          </w:tcPr>
          <w:p w14:paraId="52A5328A" w14:textId="77777777" w:rsidR="00D9144B" w:rsidRPr="00D05F66" w:rsidRDefault="00D9144B" w:rsidP="00F4097B">
            <w:pPr>
              <w:rPr>
                <w:rFonts w:cstheme="minorHAnsi"/>
              </w:rPr>
            </w:pPr>
            <w:r w:rsidRPr="00D05F66">
              <w:rPr>
                <w:rFonts w:cstheme="minorHAnsi"/>
              </w:rPr>
              <w:t>Benefits</w:t>
            </w:r>
          </w:p>
        </w:tc>
        <w:tc>
          <w:tcPr>
            <w:tcW w:w="7796" w:type="dxa"/>
          </w:tcPr>
          <w:p w14:paraId="2690AB28" w14:textId="7DABF275" w:rsidR="00D9144B" w:rsidRPr="00D05F66" w:rsidRDefault="00D05F66" w:rsidP="00D05F6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</w:pPr>
            <w:r w:rsidRPr="00D05F66"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  <w:t>Very competitive salary;</w:t>
            </w:r>
            <w:r w:rsidRPr="00D05F66"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  <w:t xml:space="preserve"> </w:t>
            </w:r>
            <w:r w:rsidRPr="00D05F66">
              <w:rPr>
                <w:rFonts w:eastAsia="Times New Roman" w:cstheme="minorHAnsi"/>
                <w:color w:val="595959"/>
                <w:sz w:val="21"/>
                <w:szCs w:val="21"/>
                <w:lang w:val="en-GB" w:eastAsia="en-GB"/>
              </w:rPr>
              <w:t>Extended annual leave</w:t>
            </w:r>
          </w:p>
        </w:tc>
      </w:tr>
    </w:tbl>
    <w:p w14:paraId="431CF5E6" w14:textId="29EEACE0" w:rsidR="00D9144B" w:rsidRDefault="00D9144B" w:rsidP="00D9144B">
      <w:pPr>
        <w:pStyle w:val="Heading3"/>
      </w:pPr>
      <w:r>
        <w:t>Company #2 – {Name}</w:t>
      </w:r>
    </w:p>
    <w:p w14:paraId="49125D09" w14:textId="6CE918D1" w:rsidR="00D9144B" w:rsidRPr="00024214" w:rsidRDefault="00D9144B" w:rsidP="00D9144B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D7B3C5E" w14:textId="77777777" w:rsidTr="00F4097B">
        <w:trPr>
          <w:trHeight w:val="439"/>
        </w:trPr>
        <w:tc>
          <w:tcPr>
            <w:tcW w:w="2689" w:type="dxa"/>
          </w:tcPr>
          <w:p w14:paraId="6087EBFF" w14:textId="77777777" w:rsidR="00D9144B" w:rsidRPr="00024214" w:rsidRDefault="00D9144B" w:rsidP="00F4097B">
            <w:r>
              <w:t>Company name:</w:t>
            </w:r>
          </w:p>
        </w:tc>
        <w:tc>
          <w:tcPr>
            <w:tcW w:w="7796" w:type="dxa"/>
          </w:tcPr>
          <w:p w14:paraId="59758BA6" w14:textId="2E06CED8" w:rsidR="00D9144B" w:rsidRPr="00024214" w:rsidRDefault="00414E88" w:rsidP="00F4097B">
            <w: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Strong"/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Sirma Solutions</w:t>
            </w:r>
          </w:p>
        </w:tc>
      </w:tr>
      <w:tr w:rsidR="00D9144B" w:rsidRPr="00024214" w14:paraId="418ABA0B" w14:textId="77777777" w:rsidTr="00F4097B">
        <w:trPr>
          <w:trHeight w:val="439"/>
        </w:trPr>
        <w:tc>
          <w:tcPr>
            <w:tcW w:w="2689" w:type="dxa"/>
          </w:tcPr>
          <w:p w14:paraId="4BC7AC8D" w14:textId="77777777" w:rsidR="00D9144B" w:rsidRDefault="00D9144B" w:rsidP="00F4097B">
            <w:r>
              <w:t>Company structure</w:t>
            </w:r>
          </w:p>
        </w:tc>
        <w:tc>
          <w:tcPr>
            <w:tcW w:w="7796" w:type="dxa"/>
          </w:tcPr>
          <w:p w14:paraId="46338539" w14:textId="631C680D" w:rsidR="00D9144B" w:rsidRDefault="00414E88" w:rsidP="00F4097B">
            <w:r>
              <w:t>C</w:t>
            </w:r>
            <w:r w:rsidR="00D9144B">
              <w:t>orporation</w:t>
            </w:r>
          </w:p>
        </w:tc>
      </w:tr>
      <w:tr w:rsidR="00D9144B" w14:paraId="73FEF380" w14:textId="77777777" w:rsidTr="00F4097B">
        <w:trPr>
          <w:trHeight w:val="439"/>
        </w:trPr>
        <w:tc>
          <w:tcPr>
            <w:tcW w:w="2689" w:type="dxa"/>
          </w:tcPr>
          <w:p w14:paraId="021005C7" w14:textId="77777777" w:rsidR="00D9144B" w:rsidRDefault="00D9144B" w:rsidP="00F4097B">
            <w:r>
              <w:t>Web site:</w:t>
            </w:r>
          </w:p>
        </w:tc>
        <w:tc>
          <w:tcPr>
            <w:tcW w:w="7796" w:type="dxa"/>
          </w:tcPr>
          <w:p w14:paraId="3BBA453C" w14:textId="292DDB99" w:rsidR="00D9144B" w:rsidRDefault="00414E88" w:rsidP="00F4097B">
            <w:hyperlink r:id="rId9" w:tgtFrame="_blank" w:history="1">
              <w:r w:rsidRPr="00414E8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https://sirma.com/</w:t>
              </w:r>
            </w:hyperlink>
          </w:p>
        </w:tc>
      </w:tr>
      <w:tr w:rsidR="00D9144B" w14:paraId="3EF0485C" w14:textId="77777777" w:rsidTr="00F4097B">
        <w:trPr>
          <w:trHeight w:val="439"/>
        </w:trPr>
        <w:tc>
          <w:tcPr>
            <w:tcW w:w="2689" w:type="dxa"/>
          </w:tcPr>
          <w:p w14:paraId="16D06B24" w14:textId="77777777" w:rsidR="00D9144B" w:rsidRDefault="00D9144B" w:rsidP="00F4097B">
            <w:r>
              <w:t>Major products / services:</w:t>
            </w:r>
          </w:p>
        </w:tc>
        <w:tc>
          <w:tcPr>
            <w:tcW w:w="7796" w:type="dxa"/>
          </w:tcPr>
          <w:p w14:paraId="54AAFE72" w14:textId="7B3BD08E" w:rsidR="00D9144B" w:rsidRDefault="00414E88" w:rsidP="00F4097B">
            <w:r>
              <w:t>Digital, Cloud Engineering, Data, Software Engineering</w:t>
            </w:r>
          </w:p>
        </w:tc>
      </w:tr>
      <w:tr w:rsidR="00D9144B" w14:paraId="740FF192" w14:textId="77777777" w:rsidTr="00F4097B">
        <w:trPr>
          <w:trHeight w:val="439"/>
        </w:trPr>
        <w:tc>
          <w:tcPr>
            <w:tcW w:w="2689" w:type="dxa"/>
          </w:tcPr>
          <w:p w14:paraId="2314CF4F" w14:textId="77777777" w:rsidR="00D9144B" w:rsidRDefault="00D9144B" w:rsidP="00F4097B">
            <w:r>
              <w:t>Company type:</w:t>
            </w:r>
          </w:p>
        </w:tc>
        <w:tc>
          <w:tcPr>
            <w:tcW w:w="7796" w:type="dxa"/>
          </w:tcPr>
          <w:p w14:paraId="7061D407" w14:textId="0DCF154F" w:rsidR="00D9144B" w:rsidRDefault="00D9144B" w:rsidP="00F4097B">
            <w:r>
              <w:t>service</w:t>
            </w:r>
          </w:p>
        </w:tc>
      </w:tr>
      <w:tr w:rsidR="00D9144B" w14:paraId="611A2865" w14:textId="77777777" w:rsidTr="00F4097B">
        <w:trPr>
          <w:trHeight w:val="439"/>
        </w:trPr>
        <w:tc>
          <w:tcPr>
            <w:tcW w:w="2689" w:type="dxa"/>
          </w:tcPr>
          <w:p w14:paraId="22B376EF" w14:textId="77777777" w:rsidR="00D9144B" w:rsidRDefault="00D9144B" w:rsidP="00F4097B">
            <w:r>
              <w:t>Major technology stack:</w:t>
            </w:r>
          </w:p>
        </w:tc>
        <w:tc>
          <w:tcPr>
            <w:tcW w:w="7796" w:type="dxa"/>
          </w:tcPr>
          <w:p w14:paraId="232AA940" w14:textId="4C3BFBAD" w:rsidR="00414E88" w:rsidRDefault="00414E88" w:rsidP="00414E88">
            <w:r>
              <w:t xml:space="preserve">1) </w:t>
            </w:r>
            <w:r>
              <w:t>JIRA</w:t>
            </w:r>
          </w:p>
          <w:p w14:paraId="36ABBB0A" w14:textId="243B5B86" w:rsidR="00414E88" w:rsidRDefault="00414E88" w:rsidP="00414E88">
            <w:r>
              <w:t xml:space="preserve">2) </w:t>
            </w:r>
            <w:r>
              <w:t>JavaScript</w:t>
            </w:r>
          </w:p>
          <w:p w14:paraId="753350B6" w14:textId="1507EC9A" w:rsidR="00414E88" w:rsidRDefault="00414E88" w:rsidP="00414E88">
            <w:r>
              <w:t xml:space="preserve">3) </w:t>
            </w:r>
            <w: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JMete</w:t>
            </w:r>
            <w: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r</w:t>
            </w:r>
          </w:p>
          <w:p w14:paraId="4CAC4D67" w14:textId="4017EF6F" w:rsidR="00414E88" w:rsidRDefault="00414E88" w:rsidP="00414E88">
            <w:r>
              <w:t xml:space="preserve">4.) </w:t>
            </w:r>
            <w:r>
              <w:t>iOS</w:t>
            </w:r>
          </w:p>
          <w:p w14:paraId="63C39439" w14:textId="6F964E78" w:rsidR="00D9144B" w:rsidRDefault="00414E88" w:rsidP="00414E88">
            <w:r>
              <w:t>5)</w:t>
            </w:r>
            <w:r>
              <w:t xml:space="preserve"> Python</w:t>
            </w:r>
          </w:p>
        </w:tc>
      </w:tr>
      <w:tr w:rsidR="00D9144B" w14:paraId="2028C5EE" w14:textId="77777777" w:rsidTr="00F4097B">
        <w:trPr>
          <w:trHeight w:val="439"/>
        </w:trPr>
        <w:tc>
          <w:tcPr>
            <w:tcW w:w="2689" w:type="dxa"/>
          </w:tcPr>
          <w:p w14:paraId="438C94CA" w14:textId="77777777" w:rsidR="00D9144B" w:rsidRDefault="00D9144B" w:rsidP="00F4097B">
            <w:r>
              <w:t>Company culture</w:t>
            </w:r>
          </w:p>
        </w:tc>
        <w:tc>
          <w:tcPr>
            <w:tcW w:w="7796" w:type="dxa"/>
          </w:tcPr>
          <w:p w14:paraId="0334EB05" w14:textId="07D7FBDA" w:rsidR="00D9144B" w:rsidRDefault="00414E88" w:rsidP="00F4097B">
            <w:r>
              <w:t xml:space="preserve">e-commerce </w:t>
            </w:r>
          </w:p>
        </w:tc>
      </w:tr>
      <w:tr w:rsidR="00D9144B" w14:paraId="1657B5E9" w14:textId="77777777" w:rsidTr="00F4097B">
        <w:trPr>
          <w:trHeight w:val="439"/>
        </w:trPr>
        <w:tc>
          <w:tcPr>
            <w:tcW w:w="2689" w:type="dxa"/>
          </w:tcPr>
          <w:p w14:paraId="573E0E42" w14:textId="77777777" w:rsidR="00D9144B" w:rsidRDefault="00D9144B" w:rsidP="00F4097B">
            <w:r>
              <w:t>Other info:</w:t>
            </w:r>
          </w:p>
        </w:tc>
        <w:tc>
          <w:tcPr>
            <w:tcW w:w="7796" w:type="dxa"/>
          </w:tcPr>
          <w:p w14:paraId="02B5DFCF" w14:textId="77777777" w:rsidR="00D9144B" w:rsidRDefault="00D9144B" w:rsidP="00F4097B"/>
        </w:tc>
      </w:tr>
    </w:tbl>
    <w:p w14:paraId="3DEA577B" w14:textId="28AD1DD6" w:rsidR="00D9144B" w:rsidRDefault="00D9144B" w:rsidP="00D9144B">
      <w:pPr>
        <w:pStyle w:val="Heading4"/>
      </w:pPr>
      <w:r>
        <w:t>Position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6EA756F4" w14:textId="77777777" w:rsidTr="00F4097B">
        <w:trPr>
          <w:trHeight w:val="439"/>
        </w:trPr>
        <w:tc>
          <w:tcPr>
            <w:tcW w:w="2689" w:type="dxa"/>
          </w:tcPr>
          <w:p w14:paraId="622ADE20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219866AA" w14:textId="14158779" w:rsidR="00D9144B" w:rsidRPr="00024214" w:rsidRDefault="00414E88" w:rsidP="00F4097B">
            <w:r>
              <w:rPr>
                <w:rStyle w:val="Strong"/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QA Engineer</w:t>
            </w:r>
          </w:p>
        </w:tc>
      </w:tr>
      <w:tr w:rsidR="00D9144B" w:rsidRPr="00024214" w14:paraId="0C782ECD" w14:textId="77777777" w:rsidTr="00F4097B">
        <w:trPr>
          <w:trHeight w:val="439"/>
        </w:trPr>
        <w:tc>
          <w:tcPr>
            <w:tcW w:w="2689" w:type="dxa"/>
          </w:tcPr>
          <w:p w14:paraId="24BFCE9F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6D666687" w14:textId="4B0E3DEA" w:rsidR="00D9144B" w:rsidRDefault="00414E88" w:rsidP="00F4097B">
            <w:r w:rsidRPr="00414E88">
              <w:t>https://dev.bg/company/jobads/sirma-qa-engineer-2/</w:t>
            </w:r>
          </w:p>
        </w:tc>
      </w:tr>
      <w:tr w:rsidR="00D9144B" w:rsidRPr="00024214" w14:paraId="30FF1E30" w14:textId="77777777" w:rsidTr="00F4097B">
        <w:trPr>
          <w:trHeight w:val="439"/>
        </w:trPr>
        <w:tc>
          <w:tcPr>
            <w:tcW w:w="2689" w:type="dxa"/>
          </w:tcPr>
          <w:p w14:paraId="79A8155B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40484EAD" w14:textId="1DEBCC24" w:rsidR="00D9144B" w:rsidRPr="00414E88" w:rsidRDefault="00414E88" w:rsidP="00414E8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 xml:space="preserve">Develop test plans and procedures for all levels of testing and enter them into test case management </w:t>
            </w:r>
            <w:proofErr w:type="gramStart"/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system.Execute</w:t>
            </w:r>
            <w:proofErr w:type="gramEnd"/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 xml:space="preserve"> testings according to test plans and procedures and enter defect reports in tracking system for any issues found.</w:t>
            </w:r>
          </w:p>
        </w:tc>
      </w:tr>
      <w:tr w:rsidR="00D9144B" w:rsidRPr="00024214" w14:paraId="40988F18" w14:textId="77777777" w:rsidTr="00F4097B">
        <w:trPr>
          <w:trHeight w:val="439"/>
        </w:trPr>
        <w:tc>
          <w:tcPr>
            <w:tcW w:w="2689" w:type="dxa"/>
          </w:tcPr>
          <w:p w14:paraId="4635DB06" w14:textId="77777777" w:rsidR="00D9144B" w:rsidRDefault="00D9144B" w:rsidP="00F4097B">
            <w:r>
              <w:t>Job requirements</w:t>
            </w:r>
          </w:p>
        </w:tc>
        <w:tc>
          <w:tcPr>
            <w:tcW w:w="7796" w:type="dxa"/>
          </w:tcPr>
          <w:p w14:paraId="1B2048E1" w14:textId="4E002ECD" w:rsidR="00D9144B" w:rsidRPr="00414E88" w:rsidRDefault="00414E88" w:rsidP="00414E8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3+ years of experience in Quality Assurance Engineering</w:t>
            </w:r>
          </w:p>
        </w:tc>
      </w:tr>
      <w:tr w:rsidR="00D9144B" w:rsidRPr="00024214" w14:paraId="011AD887" w14:textId="77777777" w:rsidTr="00F4097B">
        <w:trPr>
          <w:trHeight w:val="439"/>
        </w:trPr>
        <w:tc>
          <w:tcPr>
            <w:tcW w:w="2689" w:type="dxa"/>
          </w:tcPr>
          <w:p w14:paraId="37B65DC4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6A37FE12" w14:textId="73580B6F" w:rsidR="00D9144B" w:rsidRDefault="00414E88" w:rsidP="00F4097B">
            <w: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Jira, Bamboo, Stash and Confluence</w:t>
            </w:r>
          </w:p>
        </w:tc>
      </w:tr>
      <w:tr w:rsidR="00D9144B" w14:paraId="5073DBBC" w14:textId="77777777" w:rsidTr="00F4097B">
        <w:trPr>
          <w:trHeight w:val="439"/>
        </w:trPr>
        <w:tc>
          <w:tcPr>
            <w:tcW w:w="2689" w:type="dxa"/>
          </w:tcPr>
          <w:p w14:paraId="7DF15A4D" w14:textId="77777777" w:rsidR="00D9144B" w:rsidRDefault="00D9144B" w:rsidP="00F4097B">
            <w:r>
              <w:t>Benefits</w:t>
            </w:r>
          </w:p>
        </w:tc>
        <w:tc>
          <w:tcPr>
            <w:tcW w:w="7796" w:type="dxa"/>
          </w:tcPr>
          <w:p w14:paraId="2F224312" w14:textId="6130E673" w:rsidR="00D9144B" w:rsidRPr="00414E88" w:rsidRDefault="00414E88" w:rsidP="00414E8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25 days annual leave</w:t>
            </w:r>
          </w:p>
        </w:tc>
      </w:tr>
    </w:tbl>
    <w:p w14:paraId="07C19F1B" w14:textId="3D54712B" w:rsidR="00D9144B" w:rsidRDefault="00D9144B" w:rsidP="00D9144B">
      <w:pPr>
        <w:pStyle w:val="Heading4"/>
      </w:pPr>
      <w: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7FF72840" w14:textId="77777777" w:rsidTr="00F4097B">
        <w:trPr>
          <w:trHeight w:val="439"/>
        </w:trPr>
        <w:tc>
          <w:tcPr>
            <w:tcW w:w="2689" w:type="dxa"/>
          </w:tcPr>
          <w:p w14:paraId="2A018030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169F7FD1" w14:textId="734F57F2" w:rsidR="00D9144B" w:rsidRPr="00024214" w:rsidRDefault="00414E88" w:rsidP="00F4097B">
            <w:r>
              <w:rPr>
                <w:rStyle w:val="Strong"/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Software Quality Assurance Engineer</w:t>
            </w:r>
          </w:p>
        </w:tc>
      </w:tr>
      <w:tr w:rsidR="00D9144B" w:rsidRPr="00024214" w14:paraId="07DDDD36" w14:textId="77777777" w:rsidTr="00F4097B">
        <w:trPr>
          <w:trHeight w:val="439"/>
        </w:trPr>
        <w:tc>
          <w:tcPr>
            <w:tcW w:w="2689" w:type="dxa"/>
          </w:tcPr>
          <w:p w14:paraId="47D00959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13037CF7" w14:textId="66F26101" w:rsidR="00D9144B" w:rsidRDefault="00414E88" w:rsidP="00F4097B">
            <w:r w:rsidRPr="00414E88">
              <w:t>https://dev.bg/company/jobads/sirma-qa-automation-engineer-3/</w:t>
            </w:r>
          </w:p>
        </w:tc>
      </w:tr>
      <w:tr w:rsidR="00D9144B" w:rsidRPr="00024214" w14:paraId="17232A00" w14:textId="77777777" w:rsidTr="00F4097B">
        <w:trPr>
          <w:trHeight w:val="439"/>
        </w:trPr>
        <w:tc>
          <w:tcPr>
            <w:tcW w:w="2689" w:type="dxa"/>
          </w:tcPr>
          <w:p w14:paraId="657C0D0C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1EC8BFB5" w14:textId="77777777" w:rsidR="00970D5A" w:rsidRPr="00970D5A" w:rsidRDefault="00970D5A" w:rsidP="00970D5A">
            <w:pPr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Providing assessment and report on the overall quality of software</w:t>
            </w:r>
          </w:p>
          <w:p w14:paraId="166F551A" w14:textId="77777777" w:rsidR="00970D5A" w:rsidRPr="00970D5A" w:rsidRDefault="00970D5A" w:rsidP="00970D5A">
            <w:pPr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 xml:space="preserve">Participating in software release meetings to assess project status and review test report with project team </w:t>
            </w:r>
            <w:proofErr w:type="gramStart"/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members</w:t>
            </w:r>
            <w:proofErr w:type="gramEnd"/>
          </w:p>
          <w:p w14:paraId="630D7A8C" w14:textId="5D319290" w:rsidR="00D9144B" w:rsidRPr="00970D5A" w:rsidRDefault="00970D5A" w:rsidP="00F4097B">
            <w:pPr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Ensuring appropriate level of software localization testing</w:t>
            </w:r>
          </w:p>
        </w:tc>
      </w:tr>
      <w:tr w:rsidR="00D9144B" w:rsidRPr="00024214" w14:paraId="1ABF9E05" w14:textId="77777777" w:rsidTr="00F4097B">
        <w:trPr>
          <w:trHeight w:val="439"/>
        </w:trPr>
        <w:tc>
          <w:tcPr>
            <w:tcW w:w="2689" w:type="dxa"/>
          </w:tcPr>
          <w:p w14:paraId="3B0EED02" w14:textId="77777777" w:rsidR="00D9144B" w:rsidRDefault="00D9144B" w:rsidP="00F4097B">
            <w:r>
              <w:lastRenderedPageBreak/>
              <w:t>Job requirements</w:t>
            </w:r>
          </w:p>
        </w:tc>
        <w:tc>
          <w:tcPr>
            <w:tcW w:w="7796" w:type="dxa"/>
          </w:tcPr>
          <w:p w14:paraId="1738B98F" w14:textId="77777777" w:rsidR="00414E88" w:rsidRPr="00414E88" w:rsidRDefault="00414E88" w:rsidP="00414E88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Quality Assurance Engineering</w:t>
            </w:r>
          </w:p>
          <w:p w14:paraId="46A7499B" w14:textId="1EDA618C" w:rsidR="00D9144B" w:rsidRPr="00414E88" w:rsidRDefault="00414E88" w:rsidP="00F4097B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414E88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1+ years</w:t>
            </w:r>
          </w:p>
        </w:tc>
      </w:tr>
      <w:tr w:rsidR="00D9144B" w:rsidRPr="00024214" w14:paraId="64434685" w14:textId="77777777" w:rsidTr="00F4097B">
        <w:trPr>
          <w:trHeight w:val="439"/>
        </w:trPr>
        <w:tc>
          <w:tcPr>
            <w:tcW w:w="2689" w:type="dxa"/>
          </w:tcPr>
          <w:p w14:paraId="441DF012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0192229A" w14:textId="77777777" w:rsidR="00970D5A" w:rsidRPr="00970D5A" w:rsidRDefault="00970D5A" w:rsidP="00970D5A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Jira</w:t>
            </w:r>
          </w:p>
          <w:p w14:paraId="5E46119D" w14:textId="77777777" w:rsidR="00970D5A" w:rsidRPr="00970D5A" w:rsidRDefault="00970D5A" w:rsidP="00970D5A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Bamboo</w:t>
            </w:r>
          </w:p>
          <w:p w14:paraId="411E9031" w14:textId="77777777" w:rsidR="00970D5A" w:rsidRPr="00970D5A" w:rsidRDefault="00970D5A" w:rsidP="00970D5A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BitBucket</w:t>
            </w:r>
          </w:p>
          <w:p w14:paraId="4B8FBC9A" w14:textId="3532D908" w:rsidR="00D9144B" w:rsidRPr="00970D5A" w:rsidRDefault="00970D5A" w:rsidP="00F4097B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Confluence</w:t>
            </w:r>
          </w:p>
        </w:tc>
      </w:tr>
      <w:tr w:rsidR="00D9144B" w14:paraId="0DFAA700" w14:textId="77777777" w:rsidTr="00F4097B">
        <w:trPr>
          <w:trHeight w:val="439"/>
        </w:trPr>
        <w:tc>
          <w:tcPr>
            <w:tcW w:w="2689" w:type="dxa"/>
          </w:tcPr>
          <w:p w14:paraId="03F54FB6" w14:textId="77777777" w:rsidR="00D9144B" w:rsidRDefault="00D9144B" w:rsidP="00F4097B">
            <w:r>
              <w:t>Benefits</w:t>
            </w:r>
          </w:p>
        </w:tc>
        <w:tc>
          <w:tcPr>
            <w:tcW w:w="7796" w:type="dxa"/>
          </w:tcPr>
          <w:p w14:paraId="2A67D54D" w14:textId="77777777" w:rsidR="00970D5A" w:rsidRPr="00970D5A" w:rsidRDefault="00970D5A" w:rsidP="00970D5A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Sport events</w:t>
            </w:r>
          </w:p>
          <w:p w14:paraId="6C6EA6EA" w14:textId="77777777" w:rsidR="00970D5A" w:rsidRPr="00970D5A" w:rsidRDefault="00970D5A" w:rsidP="00970D5A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 xml:space="preserve">Game and relax </w:t>
            </w:r>
            <w:proofErr w:type="gramStart"/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zone</w:t>
            </w:r>
            <w:proofErr w:type="gramEnd"/>
          </w:p>
          <w:p w14:paraId="6C0644D5" w14:textId="77777777" w:rsidR="00970D5A" w:rsidRPr="00970D5A" w:rsidRDefault="00970D5A" w:rsidP="00970D5A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Large terrace with great view</w:t>
            </w:r>
          </w:p>
          <w:p w14:paraId="478B99E3" w14:textId="77777777" w:rsidR="00970D5A" w:rsidRPr="00970D5A" w:rsidRDefault="00970D5A" w:rsidP="00970D5A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Flexible working time</w:t>
            </w:r>
          </w:p>
          <w:p w14:paraId="74FFA21A" w14:textId="5CC6FCE6" w:rsidR="00D9144B" w:rsidRPr="00970D5A" w:rsidRDefault="00970D5A" w:rsidP="00F4097B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</w:pPr>
            <w:r w:rsidRPr="00970D5A">
              <w:rPr>
                <w:rFonts w:ascii="Arial" w:eastAsia="Times New Roman" w:hAnsi="Arial" w:cs="Arial"/>
                <w:color w:val="595959"/>
                <w:sz w:val="21"/>
                <w:szCs w:val="21"/>
                <w:lang w:val="en-GB" w:eastAsia="en-GB"/>
              </w:rPr>
              <w:t>Opportunity to work from every Sirma’s office</w:t>
            </w:r>
          </w:p>
        </w:tc>
      </w:tr>
    </w:tbl>
    <w:p w14:paraId="17E52D75" w14:textId="23298F38" w:rsidR="00D35972" w:rsidRPr="00D35972" w:rsidRDefault="00D35972" w:rsidP="00D05F66">
      <w:pPr>
        <w:pStyle w:val="Heading3"/>
      </w:pPr>
    </w:p>
    <w:sectPr w:rsidR="00D35972" w:rsidRPr="00D35972" w:rsidSect="00BF530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9AD5" w14:textId="77777777" w:rsidR="00BF5307" w:rsidRDefault="00BF5307" w:rsidP="008068A2">
      <w:pPr>
        <w:spacing w:after="0" w:line="240" w:lineRule="auto"/>
      </w:pPr>
      <w:r>
        <w:separator/>
      </w:r>
    </w:p>
  </w:endnote>
  <w:endnote w:type="continuationSeparator" w:id="0">
    <w:p w14:paraId="56B2A7E9" w14:textId="77777777" w:rsidR="00BF5307" w:rsidRDefault="00BF5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C128B73" w:rsidR="004E4C1E" w:rsidRDefault="00D05F6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D234D7" wp14:editId="429D6A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937400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D234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46ED3B" wp14:editId="0F50131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4644958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6ED3B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731837C" wp14:editId="60E7969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31507374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1F57B" id="Straight Connector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C190" wp14:editId="5EC529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7649225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3BD7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F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F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8C190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1D3BD7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F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F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986D" w14:textId="77777777" w:rsidR="00BF5307" w:rsidRDefault="00BF5307" w:rsidP="008068A2">
      <w:pPr>
        <w:spacing w:after="0" w:line="240" w:lineRule="auto"/>
      </w:pPr>
      <w:r>
        <w:separator/>
      </w:r>
    </w:p>
  </w:footnote>
  <w:footnote w:type="continuationSeparator" w:id="0">
    <w:p w14:paraId="2A8261B9" w14:textId="77777777" w:rsidR="00BF5307" w:rsidRDefault="00BF5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CED"/>
    <w:multiLevelType w:val="multilevel"/>
    <w:tmpl w:val="C826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4830"/>
    <w:multiLevelType w:val="multilevel"/>
    <w:tmpl w:val="587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25F37"/>
    <w:multiLevelType w:val="multilevel"/>
    <w:tmpl w:val="F15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2D9"/>
    <w:multiLevelType w:val="multilevel"/>
    <w:tmpl w:val="B2F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89615B"/>
    <w:multiLevelType w:val="multilevel"/>
    <w:tmpl w:val="742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B4121A"/>
    <w:multiLevelType w:val="multilevel"/>
    <w:tmpl w:val="5B9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36969"/>
    <w:multiLevelType w:val="multilevel"/>
    <w:tmpl w:val="526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35965"/>
    <w:multiLevelType w:val="multilevel"/>
    <w:tmpl w:val="8B6E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830A2"/>
    <w:multiLevelType w:val="multilevel"/>
    <w:tmpl w:val="FB9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14A5B"/>
    <w:multiLevelType w:val="multilevel"/>
    <w:tmpl w:val="7F0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D1F40"/>
    <w:multiLevelType w:val="multilevel"/>
    <w:tmpl w:val="13C4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2909ED"/>
    <w:multiLevelType w:val="multilevel"/>
    <w:tmpl w:val="0A6C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395CCF"/>
    <w:multiLevelType w:val="multilevel"/>
    <w:tmpl w:val="61B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692307">
    <w:abstractNumId w:val="0"/>
  </w:num>
  <w:num w:numId="2" w16cid:durableId="1585646611">
    <w:abstractNumId w:val="50"/>
  </w:num>
  <w:num w:numId="3" w16cid:durableId="146095301">
    <w:abstractNumId w:val="13"/>
  </w:num>
  <w:num w:numId="4" w16cid:durableId="1473328045">
    <w:abstractNumId w:val="36"/>
  </w:num>
  <w:num w:numId="5" w16cid:durableId="1370687273">
    <w:abstractNumId w:val="37"/>
  </w:num>
  <w:num w:numId="6" w16cid:durableId="179856800">
    <w:abstractNumId w:val="41"/>
  </w:num>
  <w:num w:numId="7" w16cid:durableId="159590728">
    <w:abstractNumId w:val="6"/>
  </w:num>
  <w:num w:numId="8" w16cid:durableId="383407486">
    <w:abstractNumId w:val="12"/>
  </w:num>
  <w:num w:numId="9" w16cid:durableId="1587423969">
    <w:abstractNumId w:val="34"/>
  </w:num>
  <w:num w:numId="10" w16cid:durableId="1598706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380510">
    <w:abstractNumId w:val="8"/>
  </w:num>
  <w:num w:numId="12" w16cid:durableId="190922398">
    <w:abstractNumId w:val="28"/>
  </w:num>
  <w:num w:numId="13" w16cid:durableId="1904438445">
    <w:abstractNumId w:val="2"/>
  </w:num>
  <w:num w:numId="14" w16cid:durableId="1459639137">
    <w:abstractNumId w:val="40"/>
  </w:num>
  <w:num w:numId="15" w16cid:durableId="887186582">
    <w:abstractNumId w:val="14"/>
  </w:num>
  <w:num w:numId="16" w16cid:durableId="705177988">
    <w:abstractNumId w:val="45"/>
  </w:num>
  <w:num w:numId="17" w16cid:durableId="890656445">
    <w:abstractNumId w:val="35"/>
  </w:num>
  <w:num w:numId="18" w16cid:durableId="1030186182">
    <w:abstractNumId w:val="49"/>
  </w:num>
  <w:num w:numId="19" w16cid:durableId="624888094">
    <w:abstractNumId w:val="42"/>
  </w:num>
  <w:num w:numId="20" w16cid:durableId="989098564">
    <w:abstractNumId w:val="26"/>
  </w:num>
  <w:num w:numId="21" w16cid:durableId="248082347">
    <w:abstractNumId w:val="39"/>
  </w:num>
  <w:num w:numId="22" w16cid:durableId="764152606">
    <w:abstractNumId w:val="16"/>
  </w:num>
  <w:num w:numId="23" w16cid:durableId="877862610">
    <w:abstractNumId w:val="19"/>
  </w:num>
  <w:num w:numId="24" w16cid:durableId="1031489592">
    <w:abstractNumId w:val="4"/>
  </w:num>
  <w:num w:numId="25" w16cid:durableId="506939496">
    <w:abstractNumId w:val="11"/>
  </w:num>
  <w:num w:numId="26" w16cid:durableId="748505425">
    <w:abstractNumId w:val="21"/>
  </w:num>
  <w:num w:numId="27" w16cid:durableId="1179926970">
    <w:abstractNumId w:val="44"/>
  </w:num>
  <w:num w:numId="28" w16cid:durableId="285091240">
    <w:abstractNumId w:val="23"/>
  </w:num>
  <w:num w:numId="29" w16cid:durableId="680396496">
    <w:abstractNumId w:val="48"/>
  </w:num>
  <w:num w:numId="30" w16cid:durableId="1877619575">
    <w:abstractNumId w:val="30"/>
  </w:num>
  <w:num w:numId="31" w16cid:durableId="1861968902">
    <w:abstractNumId w:val="15"/>
  </w:num>
  <w:num w:numId="32" w16cid:durableId="575163419">
    <w:abstractNumId w:val="43"/>
  </w:num>
  <w:num w:numId="33" w16cid:durableId="1335721674">
    <w:abstractNumId w:val="46"/>
  </w:num>
  <w:num w:numId="34" w16cid:durableId="1440175719">
    <w:abstractNumId w:val="33"/>
  </w:num>
  <w:num w:numId="35" w16cid:durableId="1159886475">
    <w:abstractNumId w:val="47"/>
  </w:num>
  <w:num w:numId="36" w16cid:durableId="543324863">
    <w:abstractNumId w:val="10"/>
  </w:num>
  <w:num w:numId="37" w16cid:durableId="1928541683">
    <w:abstractNumId w:val="32"/>
  </w:num>
  <w:num w:numId="38" w16cid:durableId="444541164">
    <w:abstractNumId w:val="18"/>
  </w:num>
  <w:num w:numId="39" w16cid:durableId="1126696570">
    <w:abstractNumId w:val="38"/>
  </w:num>
  <w:num w:numId="40" w16cid:durableId="470175925">
    <w:abstractNumId w:val="9"/>
  </w:num>
  <w:num w:numId="41" w16cid:durableId="940453236">
    <w:abstractNumId w:val="27"/>
  </w:num>
  <w:num w:numId="42" w16cid:durableId="940259623">
    <w:abstractNumId w:val="25"/>
  </w:num>
  <w:num w:numId="43" w16cid:durableId="1468233509">
    <w:abstractNumId w:val="22"/>
  </w:num>
  <w:num w:numId="44" w16cid:durableId="2087221622">
    <w:abstractNumId w:val="31"/>
  </w:num>
  <w:num w:numId="45" w16cid:durableId="826944187">
    <w:abstractNumId w:val="5"/>
  </w:num>
  <w:num w:numId="46" w16cid:durableId="580867439">
    <w:abstractNumId w:val="24"/>
  </w:num>
  <w:num w:numId="47" w16cid:durableId="1608810143">
    <w:abstractNumId w:val="20"/>
  </w:num>
  <w:num w:numId="48" w16cid:durableId="1801848152">
    <w:abstractNumId w:val="1"/>
  </w:num>
  <w:num w:numId="49" w16cid:durableId="1343358680">
    <w:abstractNumId w:val="51"/>
  </w:num>
  <w:num w:numId="50" w16cid:durableId="527059925">
    <w:abstractNumId w:val="29"/>
  </w:num>
  <w:num w:numId="51" w16cid:durableId="205721210">
    <w:abstractNumId w:val="7"/>
  </w:num>
  <w:num w:numId="52" w16cid:durableId="181017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34F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19"/>
    <w:rsid w:val="002D07CA"/>
    <w:rsid w:val="002D0B1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88"/>
    <w:rsid w:val="004311CA"/>
    <w:rsid w:val="00432BA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32420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90F43"/>
    <w:rsid w:val="00892CD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D5A"/>
    <w:rsid w:val="00972C7F"/>
    <w:rsid w:val="00976E46"/>
    <w:rsid w:val="009B0E01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074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30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05F66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9144B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56133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2282"/>
    <w:rsid w:val="00EC36F5"/>
    <w:rsid w:val="00EC5A4D"/>
    <w:rsid w:val="00ED0DEA"/>
    <w:rsid w:val="00ED73C4"/>
    <w:rsid w:val="00F12C53"/>
    <w:rsid w:val="00F20B48"/>
    <w:rsid w:val="00F258BA"/>
    <w:rsid w:val="00F27E9C"/>
    <w:rsid w:val="00F3030B"/>
    <w:rsid w:val="00F4097B"/>
    <w:rsid w:val="00F41F41"/>
    <w:rsid w:val="00F46918"/>
    <w:rsid w:val="00F46DDE"/>
    <w:rsid w:val="00F545F5"/>
    <w:rsid w:val="00F655ED"/>
    <w:rsid w:val="00F7033C"/>
    <w:rsid w:val="00F822A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7145B2D-1005-46C5-A0D9-50CE965F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4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92CD3"/>
    <w:rPr>
      <w:color w:val="605E5C"/>
      <w:shd w:val="clear" w:color="auto" w:fill="E1DFDD"/>
    </w:rPr>
  </w:style>
  <w:style w:type="paragraph" w:customStyle="1" w:styleId="current">
    <w:name w:val="current"/>
    <w:basedOn w:val="Normal"/>
    <w:rsid w:val="002D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rma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5ED69-6570-4F92-9831-1F08CDACE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Job Search Channels - Homework</vt:lpstr>
      <vt:lpstr>SoftUni Document</vt:lpstr>
    </vt:vector>
  </TitlesOfParts>
  <Company>SoftUni – https://softuni.org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Search Channels - Homework</dc:title>
  <dc:subject>IT Career Boost</dc:subject>
  <dc:creator>Software University</dc:creator>
  <cp:keywords>SoftUni; Software University; career; course</cp:keywords>
  <dc:description/>
  <cp:lastModifiedBy>Desislava Andreeva</cp:lastModifiedBy>
  <cp:revision>3</cp:revision>
  <cp:lastPrinted>2015-10-26T22:35:00Z</cp:lastPrinted>
  <dcterms:created xsi:type="dcterms:W3CDTF">2024-02-23T22:46:00Z</dcterms:created>
  <dcterms:modified xsi:type="dcterms:W3CDTF">2024-02-23T22:58:00Z</dcterms:modified>
  <cp:category>career;career start;job;job search</cp:category>
</cp:coreProperties>
</file>