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5b21b6"/>
          <w:sz w:val="52"/>
          <w:szCs w:val="52"/>
        </w:rPr>
        <w:t xml:space="preserve">REINO DE LA OSCURIDAD</w:t>
      </w:r>
    </w:p>
    <w:p>
      <w:pPr>
        <w:spacing w:before="0" w:after="80"/>
        <w:jc w:val="center"/>
      </w:pPr>
      <w:r>
        <w:rPr>
          <w:rFonts w:ascii="Arial" w:cs="Arial" w:eastAsia="Arial" w:hAnsi="Arial"/>
          <w:i/>
          <w:iCs/>
          <w:color w:val="6b7280"/>
          <w:sz w:val="30"/>
          <w:szCs w:val="30"/>
        </w:rPr>
        <w:t xml:space="preserve">Game Design Document</w:t>
      </w:r>
    </w:p>
    <w:p>
      <w:pPr>
        <w:spacing w:before="0" w:after="200"/>
        <w:jc w:val="center"/>
      </w:pPr>
      <w:r>
        <w:rPr>
          <w:rFonts w:ascii="Arial" w:cs="Arial" w:eastAsia="Arial" w:hAnsi="Arial"/>
          <w:color w:val="9ca3af"/>
          <w:sz w:val="24"/>
          <w:szCs w:val="24"/>
        </w:rPr>
        <w:t xml:space="preserve">Índice Maestro — v1.0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23 secciones  ·  13 ficheros JSON  ·  10 documentos GDD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5b21b6"/>
          <w:sz w:val="34"/>
          <w:szCs w:val="34"/>
        </w:rPr>
        <w:t xml:space="preserve">0. Mapa de Ficheros del Proyecto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Este índice referencia todos los documentos GDD y ficheros JSON que componen el diseño de Reino de la Oscuridad. Los ficheros de simulación de combate (1v1_results, 2v2_results, etc.) no forman parte del juego — son resultados de pruebas de balanceo y pueden descartarse.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e1b4b"/>
          <w:sz w:val="26"/>
          <w:szCs w:val="26"/>
        </w:rPr>
        <w:t xml:space="preserve">0.1 Documentos GDD (.docx)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4200"/>
        <w:gridCol w:w="1560"/>
      </w:tblGrid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4c1d95"/>
                <w:sz w:val="20"/>
                <w:szCs w:val="20"/>
              </w:rPr>
              <w:t xml:space="preserve">Fichero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4c1d95"/>
                <w:sz w:val="20"/>
                <w:szCs w:val="20"/>
              </w:rPr>
              <w:t xml:space="preserve">Secciones que cubre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4c1d95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seccion5_equipamiento.docx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§5 — Sistema de Equipamiento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✅ Final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seccion6_campana.docx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§6 — Campaña Principal (7 mundos)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✅ Final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seccion7_mazmorras.docx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§7 — Mazmorras y 5 Guardianes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✅ Final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seccion8_torre.docx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§8 — Torre de la Caída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✅ Final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seccion9_pvp.docx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§9 — Arena PvP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✅ Final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seccion10_jefes.docx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§10 — Jefes Globales (Horda + Señor)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✅ Final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seccion11_clanes.docx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§11 — Sistema de Clanes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✅ Final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seccion12_gacha.docx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§12 — Gacha / Pozonegro™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✅ Final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secciones_13_22.docx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§13 Misiones · §14 Eventos · §15 Progresión · §16 Perfil · §17 Monetización · §18 Base del Mal · §19 Correo · §20 Ajustes · §21 Afinidad · §22 Flujos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✅ Final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seccion23_arquitectura_unity.docx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§23 — Arquitectura Técnica Unity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✅ Final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/>
          <w:iCs/>
          <w:color w:val="374151"/>
          <w:sz w:val="22"/>
          <w:szCs w:val="22"/>
        </w:rPr>
        <w:t xml:space="preserve">Nota: Indice_Completo_ReinoDeLaOscuridad.docx es el índice original previo al desarrollo de esta sesión. Conservarlo como referencia histórica.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e1b4b"/>
          <w:sz w:val="26"/>
          <w:szCs w:val="26"/>
        </w:rPr>
        <w:t xml:space="preserve">0.2 Ficheros JSON — Datos del Juego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2000"/>
        <w:gridCol w:w="1160"/>
      </w:tblGrid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4c1d95"/>
                <w:sz w:val="20"/>
                <w:szCs w:val="20"/>
              </w:rPr>
              <w:t xml:space="preserve">Fichero JSON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4c1d95"/>
                <w:sz w:val="20"/>
                <w:szCs w:val="20"/>
              </w:rPr>
              <w:t xml:space="preserve">Contenido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4c1d95"/>
                <w:sz w:val="20"/>
                <w:szCs w:val="20"/>
              </w:rPr>
              <w:t xml:space="preserve">Cargado en Unity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4c1d95"/>
                <w:sz w:val="20"/>
                <w:szCs w:val="20"/>
              </w:rPr>
              <w:t xml:space="preserve">Lectura/Escritura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hero_catalog.json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96 héroes: stats, skills, elementos, subclases, requisitos awaken, glosario de efectos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HeroRoster · CombatScene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Solo lectura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gear_catalog.json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7 sets × 6 slots, sistema de upgrade +15, substats por rareza, naming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GearManager · PvEScene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Solo lectura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masteries_catalog.json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66 nodos de maestría en 3 ramas (ofensa/defensa/apoyo), 6 tiers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MasteryController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Solo lectura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badge_catalog.json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90 logros (Bravuconadas) en 9 categorías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AchievementSystem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Solo lectura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spells_catalog.json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10 conjuros del Caos, cara Lúcida/Oscura, niveles 1-5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CombatScene · SpellSelector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Solo lectura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campaign_worlds.json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7 mundos: fases, enemigos, bosses, lore, ventajas elementales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CampaignScene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Solo lectura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level_curves.json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Curvas de XP: jugador (nv1-100) + héroe (nv1-60)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ProgressionManager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Solo lectura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hero_level_curve.json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Parámetros de la curva XP por nivel de héroe (maxLevel, growth, etc.)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HeroLevelManager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Solo lectura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variables_globales.json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Configuración de todos los sistemas del juego (31 secciones). Ver §0.3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GameConfigManager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Solo lectura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player_data.json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Estado del jugador (dev: archivo local; prod: UGS Cloud Save)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PlayerDataManager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Lectura y escritura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tutorial_config.json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10 pasos del tutorial con condiciones de avance y diálogos de Necrostofeles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TutorialManager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Solo lectura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notifications_config.json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10 tipos de notificación push con triggers y mensajes configurables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NotificationManager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Solo lectura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awaken_stats_formula.json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Fórmula de cálculo dinámico de stats awaken. No almacena valores fijos.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HeroStatsCalculator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Solo lectura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e1b4b"/>
          <w:sz w:val="26"/>
          <w:szCs w:val="26"/>
        </w:rPr>
        <w:t xml:space="preserve">0.3 Secciones de variables_globales.json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variables_globales.json es el fichero de configuración central. Se carga al inicio del juego y permanece en memoria como solo lectura. Contiene 31 secciones: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800"/>
        <w:gridCol w:w="21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4c1d95"/>
                <w:sz w:val="20"/>
                <w:szCs w:val="20"/>
              </w:rPr>
              <w:t xml:space="preserve">Sección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4c1d95"/>
                <w:sz w:val="20"/>
                <w:szCs w:val="20"/>
              </w:rPr>
              <w:t xml:space="preserve">Contenido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4c1d95"/>
                <w:sz w:val="20"/>
                <w:szCs w:val="20"/>
              </w:rPr>
              <w:t xml:space="preserve">Sección GDD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energy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Max energía, regen, overflow, costes por tipo de mazmorra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§7, §6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gacha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Portal Oscuro, Portal de Evento, pity dual, animaciones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§12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pvp_config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Ligas, matchmaking, IA táctica, cargas, resultados, temporadas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§9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tower_config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100 pisos, 30 bosses (3 dificultades), maldiciones, bendiciones, ranking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§8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dungeon_config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5 Guardianes G1-G12 + mazmorras de fragmentos/skills/oro/Grieta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§7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global_boss_config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Horda Maldita H1-H5 (colores) + Señor de la Semana (5 jefes, D-SSS+)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§10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clan_config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Niveles del clan 1-5, roles, donaciones, tienda, guerra semanal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§11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pvp_restrictions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Máx. 1 revive + 1 unkillable por equipo en PvP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§9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campaign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Estructura de mundos, dificultades, estrellas, Auto-Repeat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§6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dungeon_config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Guardianes y mazmorras de soporte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§7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items_catalog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Todas las monedas, materiales, cosméticos y consumibles del juego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§17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shops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6 tiendas con catálogos y precios (Oro, Caosífera, Arena, Clan, Torre, Real)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§17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missions_config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Misiones diarias/semanales, logros, Battle Pass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§13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events_config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4 tipos de evento, tienda de evento, calendario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§14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player_progression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Nivel 1-100, desbloqueos por nivel, energía por nivel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§15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monetization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IAP packs, precios, estimación F2P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§17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base_config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6 edificios idle con niveles 1-10 y producción pasiva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§18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ui_naming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Nombres definitivos de UI: Efigie, Bravuconadas, Esbirratorio, Trastienda...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§16, §20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awakening_materials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Tipos de material de ascensión por rareza y elemento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§4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mastery_materials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Piedras de maestría básica/avanzada/divina y fuentes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§4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fusion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Fragmentos por duplicado, fragmentos para crear esbirro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§4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skill_upgrade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Coste de mejora de skills por nivel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§4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gear_inventory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Capacidad base, máxima y coste de expansión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§5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combat_speed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Tiers de velocidad de combate (x1/x2/x3)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§3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currency_names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Nombres de monedas en ES/EN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§15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awaken_percent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% de mejora de stats al hacer awaken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§4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reset_maestrias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Moneda y coste del reset de maestrías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§4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affinity_system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Marcado como post-MVP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§21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5b21b6"/>
          <w:sz w:val="34"/>
          <w:szCs w:val="34"/>
        </w:rPr>
        <w:t xml:space="preserve">1–4. Sistemas Base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000"/>
        <w:gridCol w:w="3000"/>
        <w:gridCol w:w="2960"/>
      </w:tblGrid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4c1d95"/>
                <w:sz w:val="20"/>
                <w:szCs w:val="20"/>
              </w:rPr>
              <w:t xml:space="preserve">§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4c1d95"/>
                <w:sz w:val="20"/>
                <w:szCs w:val="20"/>
              </w:rPr>
              <w:t xml:space="preserve">Título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4c1d95"/>
                <w:sz w:val="20"/>
                <w:szCs w:val="20"/>
              </w:rPr>
              <w:t xml:space="preserve">Documento GDD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4c1d95"/>
                <w:sz w:val="20"/>
                <w:szCs w:val="20"/>
              </w:rPr>
              <w:t xml:space="preserve">JSON principal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Flujo inicial y Onboarding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(incluido en §22 Flujos)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tutorial_config.json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Hub Principal — Bastión Maldito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(incluido en §22 Flujos + §18 Base del Mal)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variables_globales.json → base_config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Sistema de Combate por Turnos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(distribuido en secciones de contenido)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hero_catalog.json → glosario · spells_catalog.json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Sistema de Esbirros (Esbirratorio)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(integrado en catálogos)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hero_catalog.json · masteries_catalog.json · level_curves.json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5b21b6"/>
          <w:sz w:val="34"/>
          <w:szCs w:val="34"/>
        </w:rPr>
        <w:t xml:space="preserve">5. Sistema de Equipamiento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00"/>
        <w:gridCol w:w="35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4c1d95"/>
                <w:sz w:val="20"/>
                <w:szCs w:val="20"/>
              </w:rPr>
              <w:t xml:space="preserve">Documento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4c1d95"/>
                <w:sz w:val="20"/>
                <w:szCs w:val="20"/>
              </w:rPr>
              <w:t xml:space="preserve">JSON asociado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4c1d95"/>
                <w:sz w:val="20"/>
                <w:szCs w:val="20"/>
              </w:rPr>
              <w:t xml:space="preserve">Sección del JSON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seccion5_equipamiento.docx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gear_catalog.json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sets · gear · rarity_display · upgrade_system · substats_by_rarity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variables_globales.json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gear_inventory · skill_upgrade · mastery_materials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5b21b6"/>
          <w:sz w:val="34"/>
          <w:szCs w:val="34"/>
        </w:rPr>
        <w:t xml:space="preserve">6. Campaña Principal — Portón del Dolor™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00"/>
        <w:gridCol w:w="35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4c1d95"/>
                <w:sz w:val="20"/>
                <w:szCs w:val="20"/>
              </w:rPr>
              <w:t xml:space="preserve">Documento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4c1d95"/>
                <w:sz w:val="20"/>
                <w:szCs w:val="20"/>
              </w:rPr>
              <w:t xml:space="preserve">JSON asociado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4c1d95"/>
                <w:sz w:val="20"/>
                <w:szCs w:val="20"/>
              </w:rPr>
              <w:t xml:space="preserve">Sección del JSON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seccion6_campana.docx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campaign_worlds.json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worlds (7 mundos × fases × bosses × enemigos × lore)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variables_globales.json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campaign · energy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5b21b6"/>
          <w:sz w:val="34"/>
          <w:szCs w:val="34"/>
        </w:rPr>
        <w:t xml:space="preserve">7. Mazmorras Especiales — Triloguzano del Vacío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00"/>
        <w:gridCol w:w="35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4c1d95"/>
                <w:sz w:val="20"/>
                <w:szCs w:val="20"/>
              </w:rPr>
              <w:t xml:space="preserve">Documento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4c1d95"/>
                <w:sz w:val="20"/>
                <w:szCs w:val="20"/>
              </w:rPr>
              <w:t xml:space="preserve">JSON asociado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4c1d95"/>
                <w:sz w:val="20"/>
                <w:szCs w:val="20"/>
              </w:rPr>
              <w:t xml:space="preserve">Sección del JSON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seccion7_mazmorras.docx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variables_globales.json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dungeon_config (guardians G1-G12 + fragment/skill/gold/caosifera dungeons) · energy.dungeon_costs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gear_catalog.json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sets · gear (drops de los guardianes)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5b21b6"/>
          <w:sz w:val="34"/>
          <w:szCs w:val="34"/>
        </w:rPr>
        <w:t xml:space="preserve">8. Torre de la Caída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00"/>
        <w:gridCol w:w="35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4c1d95"/>
                <w:sz w:val="20"/>
                <w:szCs w:val="20"/>
              </w:rPr>
              <w:t xml:space="preserve">Documento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4c1d95"/>
                <w:sz w:val="20"/>
                <w:szCs w:val="20"/>
              </w:rPr>
              <w:t xml:space="preserve">JSON asociado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4c1d95"/>
                <w:sz w:val="20"/>
                <w:szCs w:val="20"/>
              </w:rPr>
              <w:t xml:space="preserve">Sección del JSON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seccion8_torre.docx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variables_globales.json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tower_config (bosses Normal/Heroica/Demoníaca · maldiciones · bendiciones · restricciones · fragmentos)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5b21b6"/>
          <w:sz w:val="34"/>
          <w:szCs w:val="34"/>
        </w:rPr>
        <w:t xml:space="preserve">9. Arena PvP — Arena de las Sombras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00"/>
        <w:gridCol w:w="35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4c1d95"/>
                <w:sz w:val="20"/>
                <w:szCs w:val="20"/>
              </w:rPr>
              <w:t xml:space="preserve">Documento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4c1d95"/>
                <w:sz w:val="20"/>
                <w:szCs w:val="20"/>
              </w:rPr>
              <w:t xml:space="preserve">JSON asociado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4c1d95"/>
                <w:sz w:val="20"/>
                <w:szCs w:val="20"/>
              </w:rPr>
              <w:t xml:space="preserve">Sección del JSON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seccion9_pvp.docx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variables_globales.json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pvp_config (ligas · Liga Fantasma · IA táctica · cargas · temporadas · tienda) · pvp_restrictions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5b21b6"/>
          <w:sz w:val="34"/>
          <w:szCs w:val="34"/>
        </w:rPr>
        <w:t xml:space="preserve">10. Jefes Globales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00"/>
        <w:gridCol w:w="35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4c1d95"/>
                <w:sz w:val="20"/>
                <w:szCs w:val="20"/>
              </w:rPr>
              <w:t xml:space="preserve">Documento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4c1d95"/>
                <w:sz w:val="20"/>
                <w:szCs w:val="20"/>
              </w:rPr>
              <w:t xml:space="preserve">JSON asociado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4c1d95"/>
                <w:sz w:val="20"/>
                <w:szCs w:val="20"/>
              </w:rPr>
              <w:t xml:space="preserve">Sección del JSON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seccion10_jefes.docx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variables_globales.json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global_boss_config.clan_boss (Horda H1-H5, 5 colores) · global_boss_config.world_boss (Señor, 5 jefes, ranking D-SSS+)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5b21b6"/>
          <w:sz w:val="34"/>
          <w:szCs w:val="34"/>
        </w:rPr>
        <w:t xml:space="preserve">11. Sistema de Clanes — Guarida Clanosa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00"/>
        <w:gridCol w:w="35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4c1d95"/>
                <w:sz w:val="20"/>
                <w:szCs w:val="20"/>
              </w:rPr>
              <w:t xml:space="preserve">Documento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4c1d95"/>
                <w:sz w:val="20"/>
                <w:szCs w:val="20"/>
              </w:rPr>
              <w:t xml:space="preserve">JSON asociado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4c1d95"/>
                <w:sz w:val="20"/>
                <w:szCs w:val="20"/>
              </w:rPr>
              <w:t xml:space="preserve">Sección del JSON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seccion11_clanes.docx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variables_globales.json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clan_config (niveles 1-5 · roles · donaciones · tienda · guerra semanal) · global_boss_config.clan_boss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5b21b6"/>
          <w:sz w:val="34"/>
          <w:szCs w:val="34"/>
        </w:rPr>
        <w:t xml:space="preserve">12. Sistema Gacha — Pozonegro™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00"/>
        <w:gridCol w:w="35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4c1d95"/>
                <w:sz w:val="20"/>
                <w:szCs w:val="20"/>
              </w:rPr>
              <w:t xml:space="preserve">Documento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4c1d95"/>
                <w:sz w:val="20"/>
                <w:szCs w:val="20"/>
              </w:rPr>
              <w:t xml:space="preserve">JSON asociado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4c1d95"/>
                <w:sz w:val="20"/>
                <w:szCs w:val="20"/>
              </w:rPr>
              <w:t xml:space="preserve">Sección del JSON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seccion12_gacha.docx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variables_globales.json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gacha (portal_oscuro · portal_evento · pity_summary · transparencia · animaciones)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variables_globales.json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items_catalog.summon_materials (fragmento_oscuro · fragmento_legendario · fragmento_caida · fragmento_arena)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5b21b6"/>
          <w:sz w:val="34"/>
          <w:szCs w:val="34"/>
        </w:rPr>
        <w:t xml:space="preserve">13–22. Sistemas de Soporte y UX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400"/>
        <w:gridCol w:w="2800"/>
        <w:gridCol w:w="3760"/>
      </w:tblGrid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4c1d95"/>
                <w:sz w:val="20"/>
                <w:szCs w:val="20"/>
              </w:rPr>
              <w:t xml:space="preserve">§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4c1d95"/>
                <w:sz w:val="20"/>
                <w:szCs w:val="20"/>
              </w:rPr>
              <w:t xml:space="preserve">Título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4c1d95"/>
                <w:sz w:val="20"/>
                <w:szCs w:val="20"/>
              </w:rPr>
              <w:t xml:space="preserve">JSON asociado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4c1d95"/>
                <w:sz w:val="20"/>
                <w:szCs w:val="20"/>
              </w:rPr>
              <w:t xml:space="preserve">Sección del JSON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13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Misiones, Logros y Battle Pass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variables_globales.json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missions_config · badge_catalog.json (90 logros)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14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Sistema de Eventos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variables_globales.json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events_config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15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Progresión del Jugador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variables_globales.json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player_progression · level_curves.json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16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Perfil del Jugador (Efigie)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variables_globales.json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ui_naming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17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Tienda y Monetización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variables_globales.json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monetization · shops · items_catalog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18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Base del Mal (Idle)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variables_globales.json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base_config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19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Correo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—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Lógica de UI, sin JSON propio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20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Ajustes (Trastienda)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variables_globales.json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ui_naming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21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Afinidad con Esbirros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—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Post-MVP — sin JSON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22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Flujos de Navegación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tutorial_config.json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steps · completion_reward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5b21b6"/>
          <w:sz w:val="34"/>
          <w:szCs w:val="34"/>
        </w:rPr>
        <w:t xml:space="preserve">23. Arquitectura Técnica — Unity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00"/>
        <w:gridCol w:w="35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4c1d95"/>
                <w:sz w:val="20"/>
                <w:szCs w:val="20"/>
              </w:rPr>
              <w:t xml:space="preserve">Documento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4c1d95"/>
                <w:sz w:val="20"/>
                <w:szCs w:val="20"/>
              </w:rPr>
              <w:t xml:space="preserve">JSON asociado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4c1d95"/>
                <w:sz w:val="20"/>
                <w:szCs w:val="20"/>
              </w:rPr>
              <w:t xml:space="preserve">Sección del JSON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seccion23_arquitectura_unity.docx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awaken_stats_formula.json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_meta (fórmula dinámica de stats awaken)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notifications_config.json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types (10 notificaciones push con triggers)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tutorial_config.json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steps · completion_reward (10 pasos del tutorial)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player_data.json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Estructura de datos del jugador para Unity (dev: local, prod: UGS Cloud Save)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5b21b6"/>
          <w:sz w:val="34"/>
          <w:szCs w:val="34"/>
        </w:rPr>
        <w:t xml:space="preserve">DECISIONES PENDIENTES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Las siguientes decisiones de diseño están marcadas como pendientes en el GDD y deben resolverse antes de implementar esos sistemas: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000"/>
        <w:gridCol w:w="21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4c1d95"/>
                <w:sz w:val="20"/>
                <w:szCs w:val="20"/>
              </w:rPr>
              <w:t xml:space="preserve">Sistema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4c1d95"/>
                <w:sz w:val="20"/>
                <w:szCs w:val="20"/>
              </w:rPr>
              <w:t xml:space="preserve">Decisión pendiente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4c1d95"/>
                <w:sz w:val="20"/>
                <w:szCs w:val="20"/>
              </w:rPr>
              <w:t xml:space="preserve">Sección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Fragmento de la Caída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Fuente de obtención para jugadores nuevos: regalo de arranque, permabanner o evento ocasional. Decidir en §12/§17.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§8, §12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Battle Pass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El diseño actual tiene 3 tiers (0€/4,99€/9,99€). Confirmar si el Paso Supremo (9,99€) incluye velocidad ×3 en Auto-Repeat como diferenciador.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§13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Afinidad con Esbirros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Sistema descartado del MVP. Diseño base existe en el índice original. Retomar cuando el juego tenga base estable.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§21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Batalla de Clan en Tiempo Real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Requiere Unity Relay + Lobby. Post-MVP. Actualmente la Guerra Semanal es asincrónica.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§11, §23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Esbirro exclusivo Portal Evento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Ciclo: banner (3 sem) → rerun (2 meses) → pool permanente. Confirmar si algún esbirro debe quedar permanentemente fuera del pool.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§12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Localización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Solo español en MVP. Inglés marcado para versión posterior. Preparar Unity Localization Package desde el inicio.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§23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5b21b6"/>
          <w:sz w:val="34"/>
          <w:szCs w:val="34"/>
        </w:rPr>
        <w:t xml:space="preserve">GUÍA DE USO EN UNITY — Carga de JSONs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Todos los ficheros JSON excepto player_data.json son solo lectura. Se cargan como TextAsset desde Resources o Addressables al inicio del juego.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e1b4b"/>
          <w:sz w:val="26"/>
          <w:szCs w:val="26"/>
        </w:rPr>
        <w:t xml:space="preserve">Orden de carga recomendado al inicio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960"/>
      </w:tblGrid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4c1d95"/>
                <w:sz w:val="20"/>
                <w:szCs w:val="20"/>
              </w:rPr>
              <w:t xml:space="preserve">Prioridad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4c1d95"/>
                <w:sz w:val="20"/>
                <w:szCs w:val="20"/>
              </w:rPr>
              <w:t xml:space="preserve">JSON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4c1d95"/>
                <w:sz w:val="20"/>
                <w:szCs w:val="20"/>
              </w:rPr>
              <w:t xml:space="preserve">Motivo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 — Crítico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variables_globales.json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Todos los sistemas dependen de él. Cargar primero.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 — Crítico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hero_catalog.json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Necesario antes de cualquier combate o colección.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3 — Alto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gear_catalog.json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Necesario para el sistema de equipamiento.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4 — Alto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spells_catalog.json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Necesario para el sistema de combate.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5 — Medio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masteries_catalog.json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Necesario para la pantalla de esbirros.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6 — Medio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campaign_worlds.json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Necesario al acceder a campaña.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7 — Bajo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badge_catalog.json · tutorial_config.json · notifications_config.json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Cargar en background después del lobby.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8 — Runtime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player_data.json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Cargar tras autenticación (local en dev, UGS Cloud Save en prod).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e1b4b"/>
          <w:sz w:val="26"/>
          <w:szCs w:val="26"/>
        </w:rPr>
        <w:t xml:space="preserve">Clase recomendada: GameConfigManager</w:t>
      </w:r>
    </w:p>
    <w:p>
      <w:pPr>
        <w:spacing w:before="40" w:after="40"/>
        <w:ind w:left="48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public class GameConfigManager : MonoBehaviour {</w:t>
      </w:r>
    </w:p>
    <w:p>
      <w:pPr>
        <w:spacing w:before="40" w:after="40"/>
        <w:ind w:left="480"/>
      </w:pPr>
      <w:r>
        <w:rPr>
          <w:rFonts w:ascii="Courier New" w:cs="Courier New" w:eastAsia="Courier New" w:hAnsi="Courier New"/>
          <w:color w:val="15803d"/>
          <w:sz w:val="19"/>
          <w:szCs w:val="19"/>
        </w:rPr>
        <w:t xml:space="preserve">    public static HeroCatalog     Heroes     { get; private set; }</w:t>
      </w:r>
    </w:p>
    <w:p>
      <w:pPr>
        <w:spacing w:before="40" w:after="40"/>
        <w:ind w:left="480"/>
      </w:pPr>
      <w:r>
        <w:rPr>
          <w:rFonts w:ascii="Courier New" w:cs="Courier New" w:eastAsia="Courier New" w:hAnsi="Courier New"/>
          <w:color w:val="15803d"/>
          <w:sz w:val="19"/>
          <w:szCs w:val="19"/>
        </w:rPr>
        <w:t xml:space="preserve">    public static GearCatalog     Gear       { get; private set; }</w:t>
      </w:r>
    </w:p>
    <w:p>
      <w:pPr>
        <w:spacing w:before="40" w:after="40"/>
        <w:ind w:left="480"/>
      </w:pPr>
      <w:r>
        <w:rPr>
          <w:rFonts w:ascii="Courier New" w:cs="Courier New" w:eastAsia="Courier New" w:hAnsi="Courier New"/>
          <w:color w:val="15803d"/>
          <w:sz w:val="19"/>
          <w:szCs w:val="19"/>
        </w:rPr>
        <w:t xml:space="preserve">    public static GlobalConfig    Config     { get; private set; }</w:t>
      </w:r>
    </w:p>
    <w:p>
      <w:pPr>
        <w:spacing w:before="40" w:after="40"/>
        <w:ind w:left="480"/>
      </w:pPr>
      <w:r>
        <w:rPr>
          <w:rFonts w:ascii="Courier New" w:cs="Courier New" w:eastAsia="Courier New" w:hAnsi="Courier New"/>
          <w:color w:val="15803d"/>
          <w:sz w:val="19"/>
          <w:szCs w:val="19"/>
        </w:rPr>
        <w:t xml:space="preserve">    public static SpellsCatalog   Spells     { get; private set; }</w:t>
      </w:r>
    </w:p>
    <w:p>
      <w:pPr>
        <w:spacing w:before="40" w:after="40"/>
        <w:ind w:left="48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/>
      </w:r>
    </w:p>
    <w:p>
      <w:pPr>
        <w:spacing w:before="40" w:after="40"/>
        <w:ind w:left="48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  void Awake() {</w:t>
      </w:r>
    </w:p>
    <w:p>
      <w:pPr>
        <w:spacing w:before="40" w:after="40"/>
        <w:ind w:left="48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      Config  = LoadJson&lt;GlobalConfig&gt;("variables_globales");</w:t>
      </w:r>
    </w:p>
    <w:p>
      <w:pPr>
        <w:spacing w:before="40" w:after="40"/>
        <w:ind w:left="48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      Heroes  = LoadJson&lt;HeroCatalog&gt;("hero_catalog");</w:t>
      </w:r>
    </w:p>
    <w:p>
      <w:pPr>
        <w:spacing w:before="40" w:after="40"/>
        <w:ind w:left="48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      Gear    = LoadJson&lt;GearCatalog&gt;("gear_catalog");</w:t>
      </w:r>
    </w:p>
    <w:p>
      <w:pPr>
        <w:spacing w:before="40" w:after="40"/>
        <w:ind w:left="48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      Spells  = LoadJson&lt;SpellsCatalog&gt;("spells_catalog");</w:t>
      </w:r>
    </w:p>
    <w:p>
      <w:pPr>
        <w:spacing w:before="40" w:after="40"/>
        <w:ind w:left="48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    }</w:t>
      </w:r>
    </w:p>
    <w:p>
      <w:pPr>
        <w:spacing w:before="40" w:after="40"/>
        <w:ind w:left="48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}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e1b4b"/>
          <w:sz w:val="26"/>
          <w:szCs w:val="26"/>
        </w:rPr>
        <w:t xml:space="preserve">Gestión de player_data: ISaveService</w:t>
      </w:r>
    </w:p>
    <w:p>
      <w:pPr>
        <w:spacing w:before="40" w:after="40"/>
        <w:ind w:left="48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public interface ISaveService {</w:t>
      </w:r>
    </w:p>
    <w:p>
      <w:pPr>
        <w:spacing w:before="40" w:after="40"/>
        <w:ind w:left="480"/>
      </w:pPr>
      <w:r>
        <w:rPr>
          <w:rFonts w:ascii="Courier New" w:cs="Courier New" w:eastAsia="Courier New" w:hAnsi="Courier New"/>
          <w:color w:val="15803d"/>
          <w:sz w:val="19"/>
          <w:szCs w:val="19"/>
        </w:rPr>
        <w:t xml:space="preserve">    Task&lt;PlayerData&gt; LoadAsync();</w:t>
      </w:r>
    </w:p>
    <w:p>
      <w:pPr>
        <w:spacing w:before="40" w:after="40"/>
        <w:ind w:left="480"/>
      </w:pPr>
      <w:r>
        <w:rPr>
          <w:rFonts w:ascii="Courier New" w:cs="Courier New" w:eastAsia="Courier New" w:hAnsi="Courier New"/>
          <w:color w:val="15803d"/>
          <w:sz w:val="19"/>
          <w:szCs w:val="19"/>
        </w:rPr>
        <w:t xml:space="preserve">    Task SaveAsync(PlayerData data);</w:t>
      </w:r>
    </w:p>
    <w:p>
      <w:pPr>
        <w:spacing w:before="40" w:after="40"/>
        <w:ind w:left="48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}</w:t>
      </w:r>
    </w:p>
    <w:p>
      <w:pPr>
        <w:spacing w:before="40" w:after="40"/>
        <w:ind w:left="48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/>
      </w:r>
    </w:p>
    <w:p>
      <w:pPr>
        <w:spacing w:before="40" w:after="40"/>
        <w:ind w:left="48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// Desarrollo:   new LocalSaveService("player_data.json")</w:t>
      </w:r>
    </w:p>
    <w:p>
      <w:pPr>
        <w:spacing w:before="40" w:after="40"/>
        <w:ind w:left="480"/>
      </w:pPr>
      <w:r>
        <w:rPr>
          <w:rFonts w:ascii="Courier New" w:cs="Courier New" w:eastAsia="Courier New" w:hAnsi="Courier New"/>
          <w:color w:val="1d4ed8"/>
          <w:sz w:val="19"/>
          <w:szCs w:val="19"/>
        </w:rPr>
        <w:t xml:space="preserve">// Producción:   new CloudSaveService(UGS.CloudSave)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/>
          <w:iCs/>
          <w:color w:val="374151"/>
          <w:sz w:val="22"/>
          <w:szCs w:val="22"/>
        </w:rPr>
        <w:t xml:space="preserve">Cambiar de local a nube = cambiar 1 línea. Toda la lógica del juego usa ISaveService sin conocer la implementación concreta.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160"/>
      <w:outlineLvl w:val="0"/>
    </w:pPr>
    <w:rPr>
      <w:rFonts w:ascii="Arial" w:cs="Arial" w:eastAsia="Arial" w:hAnsi="Arial"/>
      <w:b/>
      <w:bCs/>
      <w:color w:val="5b21b6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1e1b4b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5b21b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2026-03-19T14:19:22.067Z</dcterms:created>
  <dcterms:modified xsi:type="dcterms:W3CDTF">2026-03-19T14:19:22.068Z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