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4FCED" w14:textId="77777777" w:rsidR="00313A6D" w:rsidRPr="00313A6D" w:rsidRDefault="00313A6D" w:rsidP="00313A6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A6D">
        <w:rPr>
          <w:rFonts w:ascii="Arial" w:eastAsia="Times New Roman" w:hAnsi="Arial" w:cs="Arial"/>
          <w:color w:val="000000"/>
          <w:sz w:val="52"/>
          <w:szCs w:val="52"/>
          <w:lang w:val="en-US"/>
        </w:rPr>
        <w:t>A natural experiment</w:t>
      </w:r>
    </w:p>
    <w:p w14:paraId="06F816AC" w14:textId="77777777" w:rsidR="00313A6D" w:rsidRPr="00313A6D" w:rsidRDefault="00313A6D" w:rsidP="00313A6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A6D">
        <w:rPr>
          <w:rFonts w:ascii="Arial" w:eastAsia="Times New Roman" w:hAnsi="Arial" w:cs="Arial"/>
          <w:color w:val="666666"/>
          <w:sz w:val="30"/>
          <w:szCs w:val="30"/>
          <w:lang w:val="en-US"/>
        </w:rPr>
        <w:t>Authors: Staub, Alexander; Delpero, Alessio</w:t>
      </w:r>
    </w:p>
    <w:p w14:paraId="667E3EC7" w14:textId="072BBC0B" w:rsidR="002E5084" w:rsidRDefault="00195FB2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ins w:id="0" w:author="Delpero, Alessio" w:date="2023-03-13T18:03:00Z">
        <w:r>
          <w:rPr>
            <w:rFonts w:ascii="Arial" w:eastAsia="Times New Roman" w:hAnsi="Arial" w:cs="Arial"/>
            <w:color w:val="000000"/>
            <w:lang w:val="en-US"/>
          </w:rPr>
          <w:tab/>
        </w:r>
      </w:ins>
      <w:r w:rsidR="001460AD">
        <w:rPr>
          <w:rFonts w:ascii="Arial" w:eastAsia="Times New Roman" w:hAnsi="Arial" w:cs="Arial"/>
          <w:color w:val="000000"/>
          <w:lang w:val="en-US"/>
        </w:rPr>
        <w:t>Just like innovations are classified as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incremental </w:t>
      </w:r>
      <w:r w:rsidR="001460AD">
        <w:rPr>
          <w:rFonts w:ascii="Arial" w:eastAsia="Times New Roman" w:hAnsi="Arial" w:cs="Arial"/>
          <w:color w:val="000000"/>
          <w:lang w:val="en-US"/>
        </w:rPr>
        <w:t xml:space="preserve">or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radical (</w:t>
      </w:r>
      <w:r w:rsidR="00313A6D">
        <w:rPr>
          <w:rFonts w:ascii="Arial" w:eastAsia="Times New Roman" w:hAnsi="Arial" w:cs="Arial"/>
          <w:color w:val="000000"/>
          <w:lang w:val="en-US"/>
        </w:rPr>
        <w:t xml:space="preserve">i.e.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Abernathy and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Utterback</w:t>
      </w:r>
      <w:proofErr w:type="spellEnd"/>
      <w:r w:rsidR="00313A6D">
        <w:rPr>
          <w:rFonts w:ascii="Arial" w:eastAsia="Times New Roman" w:hAnsi="Arial" w:cs="Arial"/>
          <w:color w:val="000000"/>
          <w:lang w:val="en-US"/>
        </w:rPr>
        <w:t>,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1978</w:t>
      </w:r>
      <w:r w:rsidR="00313A6D">
        <w:rPr>
          <w:rFonts w:ascii="Arial" w:eastAsia="Times New Roman" w:hAnsi="Arial" w:cs="Arial"/>
          <w:color w:val="000000"/>
          <w:lang w:val="en-US"/>
        </w:rPr>
        <w:t>;</w:t>
      </w:r>
      <w:r w:rsidR="00313A6D" w:rsidRPr="00313A6D">
        <w:rPr>
          <w:lang w:val="en-US"/>
        </w:rPr>
        <w:t xml:space="preserve">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Tushman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and Anderson</w:t>
      </w:r>
      <w:r w:rsidR="00313A6D">
        <w:rPr>
          <w:rFonts w:ascii="Arial" w:eastAsia="Times New Roman" w:hAnsi="Arial" w:cs="Arial"/>
          <w:color w:val="000000"/>
          <w:lang w:val="en-US"/>
        </w:rPr>
        <w:t xml:space="preserve">,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1986</w:t>
      </w:r>
      <w:r w:rsidR="00EC4506">
        <w:rPr>
          <w:rFonts w:ascii="Arial" w:eastAsia="Times New Roman" w:hAnsi="Arial" w:cs="Arial"/>
          <w:color w:val="000000"/>
          <w:lang w:val="en-US"/>
        </w:rPr>
        <w:t>)</w:t>
      </w:r>
      <w:r w:rsidR="001460AD">
        <w:rPr>
          <w:rFonts w:ascii="Arial" w:eastAsia="Times New Roman" w:hAnsi="Arial" w:cs="Arial"/>
          <w:color w:val="000000"/>
          <w:lang w:val="en-US"/>
        </w:rPr>
        <w:t>, the</w:t>
      </w:r>
      <w:r w:rsidR="00EC4506">
        <w:rPr>
          <w:rFonts w:ascii="Arial" w:eastAsia="Times New Roman" w:hAnsi="Arial" w:cs="Arial"/>
          <w:color w:val="000000"/>
          <w:lang w:val="en-US"/>
        </w:rPr>
        <w:t xml:space="preserve"> creative </w:t>
      </w:r>
      <w:r w:rsidR="001460AD">
        <w:rPr>
          <w:rFonts w:ascii="Arial" w:eastAsia="Times New Roman" w:hAnsi="Arial" w:cs="Arial"/>
          <w:color w:val="000000"/>
          <w:lang w:val="en-US"/>
        </w:rPr>
        <w:t xml:space="preserve">output of artists is considered radical </w:t>
      </w:r>
      <w:r w:rsidR="00D95F0C">
        <w:rPr>
          <w:rFonts w:ascii="Arial" w:eastAsia="Times New Roman" w:hAnsi="Arial" w:cs="Arial"/>
          <w:color w:val="000000"/>
          <w:lang w:val="en-US"/>
        </w:rPr>
        <w:t>when i</w:t>
      </w:r>
      <w:r w:rsidR="001460AD">
        <w:rPr>
          <w:rFonts w:ascii="Arial" w:eastAsia="Times New Roman" w:hAnsi="Arial" w:cs="Arial"/>
          <w:color w:val="000000"/>
          <w:lang w:val="en-US"/>
        </w:rPr>
        <w:t>t deviates from established trajectories</w:t>
      </w:r>
      <w:r w:rsidR="00BC19C1">
        <w:rPr>
          <w:rFonts w:ascii="Arial" w:eastAsia="Times New Roman" w:hAnsi="Arial" w:cs="Arial"/>
          <w:color w:val="000000"/>
          <w:lang w:val="en-US"/>
        </w:rPr>
        <w:t>, genres, and customer expectations</w:t>
      </w:r>
      <w:r w:rsidR="009579C0">
        <w:rPr>
          <w:rFonts w:ascii="Arial" w:eastAsia="Times New Roman" w:hAnsi="Arial" w:cs="Arial"/>
          <w:color w:val="000000"/>
          <w:lang w:val="en-US"/>
        </w:rPr>
        <w:t xml:space="preserve"> (Taylor and </w:t>
      </w:r>
      <w:proofErr w:type="spellStart"/>
      <w:r w:rsidR="009579C0">
        <w:rPr>
          <w:rFonts w:ascii="Arial" w:eastAsia="Times New Roman" w:hAnsi="Arial" w:cs="Arial"/>
          <w:color w:val="000000"/>
          <w:lang w:val="en-US"/>
        </w:rPr>
        <w:t>Greve</w:t>
      </w:r>
      <w:proofErr w:type="spellEnd"/>
      <w:r w:rsidR="009579C0">
        <w:rPr>
          <w:rFonts w:ascii="Arial" w:eastAsia="Times New Roman" w:hAnsi="Arial" w:cs="Arial"/>
          <w:color w:val="000000"/>
          <w:lang w:val="en-US"/>
        </w:rPr>
        <w:t>, 2006).</w:t>
      </w:r>
    </w:p>
    <w:p w14:paraId="76197DAD" w14:textId="7D24CC7F" w:rsidR="00597FE1" w:rsidRDefault="00597FE1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When </w:t>
      </w:r>
      <w:del w:id="1" w:author="Staub, Alexander" w:date="2023-03-14T11:55:00Z">
        <w:r w:rsidR="004E4F2B" w:rsidDel="00C76ACA">
          <w:rPr>
            <w:rFonts w:ascii="Arial" w:eastAsia="Times New Roman" w:hAnsi="Arial" w:cs="Arial"/>
            <w:color w:val="000000"/>
            <w:lang w:val="en-US"/>
          </w:rPr>
          <w:delText>creating for a market</w:delText>
        </w:r>
      </w:del>
      <w:ins w:id="2" w:author="Staub, Alexander" w:date="2023-03-14T11:55:00Z">
        <w:r w:rsidR="00C76ACA">
          <w:rPr>
            <w:rFonts w:ascii="Arial" w:eastAsia="Times New Roman" w:hAnsi="Arial" w:cs="Arial"/>
            <w:color w:val="000000"/>
            <w:lang w:val="en-US"/>
          </w:rPr>
          <w:t>innovating</w:t>
        </w:r>
      </w:ins>
      <w:r>
        <w:rPr>
          <w:rFonts w:ascii="Arial" w:eastAsia="Times New Roman" w:hAnsi="Arial" w:cs="Arial"/>
          <w:color w:val="000000"/>
          <w:lang w:val="en-US"/>
        </w:rPr>
        <w:t xml:space="preserve">, artists face a trade-off </w:t>
      </w:r>
      <w:r w:rsidR="004E4F2B">
        <w:rPr>
          <w:rFonts w:ascii="Arial" w:eastAsia="Times New Roman" w:hAnsi="Arial" w:cs="Arial"/>
          <w:color w:val="000000"/>
          <w:lang w:val="en-US"/>
        </w:rPr>
        <w:t xml:space="preserve">intrinsic </w:t>
      </w:r>
      <w:del w:id="3" w:author="Staub, Alexander" w:date="2023-03-14T11:55:00Z">
        <w:r w:rsidR="004E4F2B" w:rsidDel="00C76ACA">
          <w:rPr>
            <w:rFonts w:ascii="Arial" w:eastAsia="Times New Roman" w:hAnsi="Arial" w:cs="Arial"/>
            <w:color w:val="000000"/>
            <w:lang w:val="en-US"/>
          </w:rPr>
          <w:delText xml:space="preserve">in </w:delText>
        </w:r>
      </w:del>
      <w:ins w:id="4" w:author="Staub, Alexander" w:date="2023-03-14T11:55:00Z">
        <w:r w:rsidR="00C76ACA">
          <w:rPr>
            <w:rFonts w:ascii="Arial" w:eastAsia="Times New Roman" w:hAnsi="Arial" w:cs="Arial"/>
            <w:color w:val="000000"/>
            <w:lang w:val="en-US"/>
          </w:rPr>
          <w:t>to</w:t>
        </w:r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="004E4F2B">
        <w:rPr>
          <w:rFonts w:ascii="Arial" w:eastAsia="Times New Roman" w:hAnsi="Arial" w:cs="Arial"/>
          <w:color w:val="000000"/>
          <w:lang w:val="en-US"/>
        </w:rPr>
        <w:t>the radicalness of a new product</w:t>
      </w:r>
      <w:r>
        <w:rPr>
          <w:rFonts w:ascii="Arial" w:eastAsia="Times New Roman" w:hAnsi="Arial" w:cs="Arial"/>
          <w:color w:val="000000"/>
          <w:lang w:val="en-US"/>
        </w:rPr>
        <w:t xml:space="preserve">. Whereas a radical </w:t>
      </w:r>
      <w:del w:id="5" w:author="Staub, Alexander" w:date="2023-03-14T11:56:00Z">
        <w:r w:rsidR="004E4F2B" w:rsidDel="00C76ACA">
          <w:rPr>
            <w:rFonts w:ascii="Arial" w:eastAsia="Times New Roman" w:hAnsi="Arial" w:cs="Arial"/>
            <w:color w:val="000000"/>
            <w:lang w:val="en-US"/>
          </w:rPr>
          <w:delText>creation</w:delText>
        </w:r>
        <w:r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ins w:id="6" w:author="Staub, Alexander" w:date="2023-03-14T11:56:00Z">
        <w:r w:rsidR="00C76ACA">
          <w:rPr>
            <w:rFonts w:ascii="Arial" w:eastAsia="Times New Roman" w:hAnsi="Arial" w:cs="Arial"/>
            <w:color w:val="000000"/>
            <w:lang w:val="en-US"/>
          </w:rPr>
          <w:t>product</w:t>
        </w:r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7" w:author="Staub, Alexander" w:date="2023-03-14T11:57:00Z">
        <w:r w:rsidDel="00C76ACA">
          <w:rPr>
            <w:rFonts w:ascii="Arial" w:eastAsia="Times New Roman" w:hAnsi="Arial" w:cs="Arial"/>
            <w:color w:val="000000"/>
            <w:lang w:val="en-US"/>
          </w:rPr>
          <w:delText xml:space="preserve">is more likely to have a stronger impact and </w:delText>
        </w:r>
        <w:r w:rsidR="009859F0" w:rsidDel="00C76ACA">
          <w:rPr>
            <w:rFonts w:ascii="Arial" w:eastAsia="Times New Roman" w:hAnsi="Arial" w:cs="Arial"/>
            <w:color w:val="000000"/>
            <w:lang w:val="en-US"/>
          </w:rPr>
          <w:delText>bring</w:delText>
        </w:r>
        <w:r w:rsidDel="00C76ACA">
          <w:rPr>
            <w:rFonts w:ascii="Arial" w:eastAsia="Times New Roman" w:hAnsi="Arial" w:cs="Arial"/>
            <w:color w:val="000000"/>
            <w:lang w:val="en-US"/>
          </w:rPr>
          <w:delText xml:space="preserve"> value</w:delText>
        </w:r>
      </w:del>
      <w:ins w:id="8" w:author="Staub, Alexander" w:date="2023-03-14T11:57:00Z">
        <w:r w:rsidR="00C76ACA">
          <w:rPr>
            <w:rFonts w:ascii="Arial" w:eastAsia="Times New Roman" w:hAnsi="Arial" w:cs="Arial"/>
            <w:color w:val="000000"/>
            <w:lang w:val="en-US"/>
          </w:rPr>
          <w:t>may have a higher likelihood of attracting the attention of</w:t>
        </w:r>
      </w:ins>
      <w:del w:id="9" w:author="Staub, Alexander" w:date="2023-03-14T11:57:00Z">
        <w:r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  <w:r w:rsidR="009859F0" w:rsidDel="00C76ACA">
          <w:rPr>
            <w:rFonts w:ascii="Arial" w:eastAsia="Times New Roman" w:hAnsi="Arial" w:cs="Arial"/>
            <w:color w:val="000000"/>
            <w:lang w:val="en-US"/>
          </w:rPr>
          <w:delText>to</w:delText>
        </w:r>
        <w:r w:rsidDel="00C76ACA">
          <w:rPr>
            <w:rFonts w:ascii="Arial" w:eastAsia="Times New Roman" w:hAnsi="Arial" w:cs="Arial"/>
            <w:color w:val="000000"/>
            <w:lang w:val="en-US"/>
          </w:rPr>
          <w:delText xml:space="preserve"> customers</w:delText>
        </w:r>
      </w:del>
      <w:ins w:id="10" w:author="Staub, Alexander" w:date="2023-03-14T11:57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consumers</w:t>
        </w:r>
      </w:ins>
      <w:r>
        <w:rPr>
          <w:rFonts w:ascii="Arial" w:eastAsia="Times New Roman" w:hAnsi="Arial" w:cs="Arial"/>
          <w:color w:val="000000"/>
          <w:lang w:val="en-US"/>
        </w:rPr>
        <w:t>, it</w:t>
      </w:r>
      <w:r w:rsidR="009859F0">
        <w:rPr>
          <w:rFonts w:ascii="Arial" w:eastAsia="Times New Roman" w:hAnsi="Arial" w:cs="Arial"/>
          <w:color w:val="000000"/>
          <w:lang w:val="en-US"/>
        </w:rPr>
        <w:t xml:space="preserve"> also</w:t>
      </w:r>
      <w:r>
        <w:rPr>
          <w:rFonts w:ascii="Arial" w:eastAsia="Times New Roman" w:hAnsi="Arial" w:cs="Arial"/>
          <w:color w:val="000000"/>
          <w:lang w:val="en-US"/>
        </w:rPr>
        <w:t xml:space="preserve"> faces a </w:t>
      </w:r>
      <w:r w:rsidR="00431267">
        <w:rPr>
          <w:rFonts w:ascii="Arial" w:eastAsia="Times New Roman" w:hAnsi="Arial" w:cs="Arial"/>
          <w:color w:val="000000"/>
          <w:lang w:val="en-US"/>
        </w:rPr>
        <w:t>higher</w:t>
      </w:r>
      <w:r>
        <w:rPr>
          <w:rFonts w:ascii="Arial" w:eastAsia="Times New Roman" w:hAnsi="Arial" w:cs="Arial"/>
          <w:color w:val="000000"/>
          <w:lang w:val="en-US"/>
        </w:rPr>
        <w:t xml:space="preserve"> risk of not being accepted by </w:t>
      </w:r>
      <w:r w:rsidR="00A454D9">
        <w:rPr>
          <w:rFonts w:ascii="Arial" w:eastAsia="Times New Roman" w:hAnsi="Arial" w:cs="Arial"/>
          <w:color w:val="000000"/>
          <w:lang w:val="en-US"/>
        </w:rPr>
        <w:t>th</w:t>
      </w:r>
      <w:r w:rsidR="00431267">
        <w:rPr>
          <w:rFonts w:ascii="Arial" w:eastAsia="Times New Roman" w:hAnsi="Arial" w:cs="Arial"/>
          <w:color w:val="000000"/>
          <w:lang w:val="en-US"/>
        </w:rPr>
        <w:t>ose</w:t>
      </w:r>
      <w:r w:rsidR="009859F0">
        <w:rPr>
          <w:rFonts w:ascii="Arial" w:eastAsia="Times New Roman" w:hAnsi="Arial" w:cs="Arial"/>
          <w:color w:val="000000"/>
          <w:lang w:val="en-US"/>
        </w:rPr>
        <w:t xml:space="preserve"> same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customers</w:t>
      </w:r>
      <w:r w:rsidR="00431267">
        <w:rPr>
          <w:rFonts w:ascii="Arial" w:eastAsia="Times New Roman" w:hAnsi="Arial" w:cs="Arial"/>
          <w:color w:val="000000"/>
          <w:lang w:val="en-US"/>
        </w:rPr>
        <w:t xml:space="preserve"> who evaluate the product relying on schemas developed around existing products </w:t>
      </w:r>
      <w:del w:id="11" w:author="Staub, Alexander" w:date="2023-03-14T11:58:00Z">
        <w:r w:rsidR="00431267" w:rsidDel="00C76ACA">
          <w:rPr>
            <w:rFonts w:ascii="Arial" w:eastAsia="Times New Roman" w:hAnsi="Arial" w:cs="Arial"/>
            <w:color w:val="000000"/>
            <w:lang w:val="en-US"/>
          </w:rPr>
          <w:delText xml:space="preserve">that tend to </w:delText>
        </w:r>
      </w:del>
      <w:ins w:id="12" w:author="Staub, Alexander" w:date="2023-03-14T11:58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in </w:t>
        </w:r>
      </w:ins>
      <w:r w:rsidR="00431267">
        <w:rPr>
          <w:rFonts w:ascii="Arial" w:eastAsia="Times New Roman" w:hAnsi="Arial" w:cs="Arial"/>
          <w:color w:val="000000"/>
          <w:lang w:val="en-US"/>
        </w:rPr>
        <w:t>favor</w:t>
      </w:r>
      <w:ins w:id="13" w:author="Staub, Alexander" w:date="2023-03-14T11:58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of more</w:t>
        </w:r>
      </w:ins>
      <w:r w:rsidR="00431267">
        <w:rPr>
          <w:rFonts w:ascii="Arial" w:eastAsia="Times New Roman" w:hAnsi="Arial" w:cs="Arial"/>
          <w:color w:val="000000"/>
          <w:lang w:val="en-US"/>
        </w:rPr>
        <w:t xml:space="preserve"> incremental innovation</w:t>
      </w:r>
      <w:r w:rsidR="004E4F2B">
        <w:rPr>
          <w:rFonts w:ascii="Arial" w:eastAsia="Times New Roman" w:hAnsi="Arial" w:cs="Arial"/>
          <w:color w:val="000000"/>
          <w:lang w:val="en-US"/>
        </w:rPr>
        <w:t>s</w:t>
      </w:r>
      <w:r>
        <w:rPr>
          <w:rFonts w:ascii="Arial" w:eastAsia="Times New Roman" w:hAnsi="Arial" w:cs="Arial"/>
          <w:color w:val="000000"/>
          <w:lang w:val="en-US"/>
        </w:rPr>
        <w:t xml:space="preserve"> (Taylor and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Greve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, 2006, </w:t>
      </w:r>
      <w:r w:rsidRPr="00E00F6D">
        <w:rPr>
          <w:rFonts w:ascii="Arial" w:eastAsia="Times New Roman" w:hAnsi="Arial" w:cs="Arial"/>
          <w:color w:val="000000"/>
          <w:lang w:val="en-US"/>
        </w:rPr>
        <w:t xml:space="preserve">Pinch and </w:t>
      </w:r>
      <w:proofErr w:type="spellStart"/>
      <w:r w:rsidRPr="00E00F6D">
        <w:rPr>
          <w:rFonts w:ascii="Arial" w:eastAsia="Times New Roman" w:hAnsi="Arial" w:cs="Arial"/>
          <w:color w:val="000000"/>
          <w:lang w:val="en-US"/>
        </w:rPr>
        <w:t>Bijker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,</w:t>
      </w:r>
      <w:r w:rsidRPr="00E00F6D">
        <w:rPr>
          <w:rFonts w:ascii="Arial" w:eastAsia="Times New Roman" w:hAnsi="Arial" w:cs="Arial"/>
          <w:color w:val="000000"/>
          <w:lang w:val="en-US"/>
        </w:rPr>
        <w:t xml:space="preserve"> 1987</w:t>
      </w:r>
      <w:r>
        <w:rPr>
          <w:rFonts w:ascii="Arial" w:eastAsia="Times New Roman" w:hAnsi="Arial" w:cs="Arial"/>
          <w:color w:val="000000"/>
          <w:lang w:val="en-US"/>
        </w:rPr>
        <w:t>).</w:t>
      </w:r>
    </w:p>
    <w:p w14:paraId="0628ED91" w14:textId="2212E180" w:rsidR="00850FE6" w:rsidRDefault="009579C0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To reduce this risk</w:t>
      </w:r>
      <w:r w:rsidR="009859F0">
        <w:rPr>
          <w:rFonts w:ascii="Arial" w:eastAsia="Times New Roman" w:hAnsi="Arial" w:cs="Arial"/>
          <w:color w:val="000000"/>
          <w:lang w:val="en-US"/>
        </w:rPr>
        <w:t>,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E00F6D">
        <w:rPr>
          <w:rFonts w:ascii="Arial" w:eastAsia="Times New Roman" w:hAnsi="Arial" w:cs="Arial"/>
          <w:color w:val="000000"/>
          <w:lang w:val="en-US"/>
        </w:rPr>
        <w:t xml:space="preserve">artists and innovators </w:t>
      </w:r>
      <w:r w:rsidR="009859F0">
        <w:rPr>
          <w:rFonts w:ascii="Arial" w:eastAsia="Times New Roman" w:hAnsi="Arial" w:cs="Arial"/>
          <w:color w:val="000000"/>
          <w:lang w:val="en-US"/>
        </w:rPr>
        <w:t>often</w:t>
      </w:r>
      <w:r w:rsidR="00E00F6D" w:rsidRPr="00966071">
        <w:rPr>
          <w:rFonts w:ascii="Arial" w:eastAsia="Times New Roman" w:hAnsi="Arial" w:cs="Arial"/>
          <w:lang w:val="en-US"/>
        </w:rPr>
        <w:t xml:space="preserve"> </w:t>
      </w:r>
      <w:r w:rsidR="00EF524F">
        <w:rPr>
          <w:rFonts w:ascii="Arial" w:eastAsia="Times New Roman" w:hAnsi="Arial" w:cs="Arial"/>
          <w:lang w:val="en-US"/>
        </w:rPr>
        <w:t>embed</w:t>
      </w:r>
      <w:r w:rsidR="00522B71" w:rsidRPr="00966071">
        <w:rPr>
          <w:rFonts w:ascii="Arial" w:eastAsia="Times New Roman" w:hAnsi="Arial" w:cs="Arial"/>
          <w:lang w:val="en-US"/>
        </w:rPr>
        <w:t xml:space="preserve"> a radical idea </w:t>
      </w:r>
      <w:r w:rsidR="00EF524F">
        <w:rPr>
          <w:rFonts w:ascii="Arial" w:eastAsia="Times New Roman" w:hAnsi="Arial" w:cs="Arial"/>
          <w:lang w:val="en-US"/>
        </w:rPr>
        <w:t>in the form of an established product</w:t>
      </w:r>
      <w:r w:rsidR="00A454D9">
        <w:rPr>
          <w:rFonts w:ascii="Arial" w:eastAsia="Times New Roman" w:hAnsi="Arial" w:cs="Arial"/>
          <w:lang w:val="en-US"/>
        </w:rPr>
        <w:t xml:space="preserve"> 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by altering </w:t>
      </w:r>
      <w:del w:id="14" w:author="Staub, Alexander" w:date="2023-03-14T11:33:00Z">
        <w:r w:rsidR="00A454D9" w:rsidDel="00966071">
          <w:rPr>
            <w:rFonts w:ascii="Arial" w:eastAsia="Times New Roman" w:hAnsi="Arial" w:cs="Arial"/>
            <w:color w:val="000000"/>
            <w:lang w:val="en-US"/>
          </w:rPr>
          <w:delText xml:space="preserve">symbolic </w:delText>
        </w:r>
      </w:del>
      <w:ins w:id="15" w:author="Staub, Alexander" w:date="2023-03-14T11:58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signaling </w:t>
        </w:r>
      </w:ins>
      <w:r w:rsidR="00A454D9" w:rsidRPr="00C33F39">
        <w:rPr>
          <w:rFonts w:ascii="Arial" w:eastAsia="Times New Roman" w:hAnsi="Arial" w:cs="Arial"/>
          <w:lang w:val="en-US"/>
        </w:rPr>
        <w:t xml:space="preserve">dimensions such as </w:t>
      </w:r>
      <w:r w:rsidR="00431267">
        <w:rPr>
          <w:rFonts w:ascii="Arial" w:eastAsia="Times New Roman" w:hAnsi="Arial" w:cs="Arial"/>
          <w:color w:val="000000"/>
          <w:lang w:val="en-US"/>
        </w:rPr>
        <w:t>the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packaging or </w:t>
      </w:r>
      <w:r w:rsidR="00431267">
        <w:rPr>
          <w:rFonts w:ascii="Arial" w:eastAsia="Times New Roman" w:hAnsi="Arial" w:cs="Arial"/>
          <w:color w:val="000000"/>
          <w:lang w:val="en-US"/>
        </w:rPr>
        <w:t>the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design</w:t>
      </w:r>
      <w:r w:rsidR="00522B71">
        <w:rPr>
          <w:rFonts w:ascii="Arial" w:eastAsia="Times New Roman" w:hAnsi="Arial" w:cs="Arial"/>
          <w:color w:val="FF0000"/>
          <w:lang w:val="en-US"/>
        </w:rPr>
        <w:t xml:space="preserve"> </w:t>
      </w:r>
      <w:r w:rsidR="00522B71" w:rsidRPr="00313A6D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r w:rsidR="00A454D9" w:rsidRPr="00966071">
        <w:rPr>
          <w:rFonts w:ascii="Arial" w:eastAsia="Times New Roman" w:hAnsi="Arial" w:cs="Arial"/>
          <w:color w:val="000000"/>
          <w:lang w:val="en-US"/>
        </w:rPr>
        <w:t>Tripsas</w:t>
      </w:r>
      <w:proofErr w:type="spellEnd"/>
      <w:r w:rsidR="00A454D9">
        <w:rPr>
          <w:rFonts w:ascii="Arial" w:eastAsia="Times New Roman" w:hAnsi="Arial" w:cs="Arial"/>
          <w:color w:val="000000"/>
          <w:lang w:val="en-US"/>
        </w:rPr>
        <w:t xml:space="preserve">, </w:t>
      </w:r>
      <w:r w:rsidR="00A454D9" w:rsidRPr="00966071">
        <w:rPr>
          <w:rFonts w:ascii="Arial" w:eastAsia="Times New Roman" w:hAnsi="Arial" w:cs="Arial"/>
          <w:color w:val="000000"/>
          <w:lang w:val="en-US"/>
        </w:rPr>
        <w:t>1997</w:t>
      </w:r>
      <w:r w:rsidR="00522B71" w:rsidRPr="00313A6D">
        <w:rPr>
          <w:rFonts w:ascii="Arial" w:eastAsia="Times New Roman" w:hAnsi="Arial" w:cs="Arial"/>
          <w:color w:val="000000"/>
          <w:lang w:val="en-US"/>
        </w:rPr>
        <w:t>).</w:t>
      </w:r>
      <w:r w:rsidR="00522B71">
        <w:rPr>
          <w:rFonts w:ascii="Arial" w:eastAsia="Times New Roman" w:hAnsi="Arial" w:cs="Arial"/>
          <w:color w:val="000000"/>
          <w:lang w:val="en-US"/>
        </w:rPr>
        <w:t xml:space="preserve"> </w:t>
      </w:r>
      <w:commentRangeStart w:id="16"/>
      <w:r w:rsidR="00A454D9">
        <w:rPr>
          <w:rFonts w:ascii="Arial" w:eastAsia="Times New Roman" w:hAnsi="Arial" w:cs="Arial"/>
          <w:color w:val="000000"/>
          <w:lang w:val="en-US"/>
        </w:rPr>
        <w:t xml:space="preserve">Indeed, </w:t>
      </w:r>
      <w:del w:id="17" w:author="Staub, Alexander" w:date="2023-03-14T11:59:00Z">
        <w:r w:rsidR="00A454D9" w:rsidDel="00C76ACA">
          <w:rPr>
            <w:rFonts w:ascii="Arial" w:eastAsia="Times New Roman" w:hAnsi="Arial" w:cs="Arial"/>
            <w:color w:val="000000"/>
            <w:lang w:val="en-US"/>
          </w:rPr>
          <w:delText xml:space="preserve">hiding </w:delText>
        </w:r>
      </w:del>
      <w:ins w:id="18" w:author="Staub, Alexander" w:date="2023-03-14T11:59:00Z">
        <w:r w:rsidR="00C76ACA">
          <w:rPr>
            <w:rFonts w:ascii="Arial" w:eastAsia="Times New Roman" w:hAnsi="Arial" w:cs="Arial"/>
            <w:color w:val="000000"/>
            <w:lang w:val="en-US"/>
          </w:rPr>
          <w:t>disguising</w:t>
        </w:r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="00A454D9">
        <w:rPr>
          <w:rFonts w:ascii="Arial" w:eastAsia="Times New Roman" w:hAnsi="Arial" w:cs="Arial"/>
          <w:color w:val="000000"/>
          <w:lang w:val="en-US"/>
        </w:rPr>
        <w:t xml:space="preserve">a radical innovation </w:t>
      </w:r>
      <w:del w:id="19" w:author="Staub, Alexander" w:date="2023-03-14T11:59:00Z">
        <w:r w:rsidR="00A454D9" w:rsidDel="00C76ACA">
          <w:rPr>
            <w:rFonts w:ascii="Arial" w:eastAsia="Times New Roman" w:hAnsi="Arial" w:cs="Arial"/>
            <w:color w:val="000000"/>
            <w:lang w:val="en-US"/>
          </w:rPr>
          <w:delText xml:space="preserve">into </w:delText>
        </w:r>
      </w:del>
      <w:ins w:id="20" w:author="Staub, Alexander" w:date="2023-03-14T11:59:00Z">
        <w:r w:rsidR="00C76ACA">
          <w:rPr>
            <w:rFonts w:ascii="Arial" w:eastAsia="Times New Roman" w:hAnsi="Arial" w:cs="Arial"/>
            <w:color w:val="000000"/>
            <w:lang w:val="en-US"/>
          </w:rPr>
          <w:t>within</w:t>
        </w:r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="00A454D9">
        <w:rPr>
          <w:rFonts w:ascii="Arial" w:eastAsia="Times New Roman" w:hAnsi="Arial" w:cs="Arial"/>
          <w:color w:val="000000"/>
          <w:lang w:val="en-US"/>
        </w:rPr>
        <w:t xml:space="preserve">a familiar shell </w:t>
      </w:r>
      <w:r w:rsidR="003125D0">
        <w:rPr>
          <w:rFonts w:ascii="Arial" w:eastAsia="Times New Roman" w:hAnsi="Arial" w:cs="Arial"/>
          <w:color w:val="000000"/>
          <w:lang w:val="en-US"/>
        </w:rPr>
        <w:t>aligns the product with the customers’ evaluation schema</w:t>
      </w:r>
      <w:del w:id="21" w:author="Staub, Alexander" w:date="2023-03-14T11:59:00Z">
        <w:r w:rsidR="003125D0" w:rsidDel="00C76ACA">
          <w:rPr>
            <w:rFonts w:ascii="Arial" w:eastAsia="Times New Roman" w:hAnsi="Arial" w:cs="Arial"/>
            <w:color w:val="000000"/>
            <w:lang w:val="en-US"/>
          </w:rPr>
          <w:delText xml:space="preserve"> with</w:delText>
        </w:r>
      </w:del>
      <w:ins w:id="22" w:author="Staub, Alexander" w:date="2023-03-14T11:59:00Z">
        <w:r w:rsidR="00C76ACA">
          <w:rPr>
            <w:rFonts w:ascii="Arial" w:eastAsia="Times New Roman" w:hAnsi="Arial" w:cs="Arial"/>
            <w:color w:val="000000"/>
            <w:lang w:val="en-US"/>
          </w:rPr>
          <w:t>, leading to</w:t>
        </w:r>
      </w:ins>
      <w:r w:rsidR="00A454D9" w:rsidRPr="00C33F39">
        <w:rPr>
          <w:rFonts w:ascii="Arial" w:eastAsia="Times New Roman" w:hAnsi="Arial" w:cs="Arial"/>
          <w:color w:val="000000"/>
          <w:lang w:val="en-US"/>
        </w:rPr>
        <w:t xml:space="preserve"> a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454D9" w:rsidRPr="00C33F39">
        <w:rPr>
          <w:rFonts w:ascii="Arial" w:eastAsia="Times New Roman" w:hAnsi="Arial" w:cs="Arial"/>
          <w:color w:val="000000"/>
          <w:lang w:val="en-US"/>
        </w:rPr>
        <w:t xml:space="preserve">positive </w:t>
      </w:r>
      <w:del w:id="23" w:author="Staub, Alexander" w:date="2023-03-14T11:59:00Z">
        <w:r w:rsidR="00A454D9" w:rsidRPr="00C33F39" w:rsidDel="00C76ACA">
          <w:rPr>
            <w:rFonts w:ascii="Arial" w:eastAsia="Times New Roman" w:hAnsi="Arial" w:cs="Arial"/>
            <w:color w:val="000000"/>
            <w:lang w:val="en-US"/>
          </w:rPr>
          <w:delText xml:space="preserve">effect </w:delText>
        </w:r>
      </w:del>
      <w:ins w:id="24" w:author="Staub, Alexander" w:date="2023-03-14T11:59:00Z">
        <w:r w:rsidR="00C76ACA">
          <w:rPr>
            <w:rFonts w:ascii="Arial" w:eastAsia="Times New Roman" w:hAnsi="Arial" w:cs="Arial"/>
            <w:color w:val="000000"/>
            <w:lang w:val="en-US"/>
          </w:rPr>
          <w:t>evaluation by risk-averse</w:t>
        </w:r>
      </w:ins>
      <w:del w:id="25" w:author="Staub, Alexander" w:date="2023-03-14T11:59:00Z">
        <w:r w:rsidR="00A454D9" w:rsidRPr="00C33F39" w:rsidDel="00C76ACA">
          <w:rPr>
            <w:rFonts w:ascii="Arial" w:eastAsia="Times New Roman" w:hAnsi="Arial" w:cs="Arial"/>
            <w:color w:val="000000"/>
            <w:lang w:val="en-US"/>
          </w:rPr>
          <w:delText>on perceived value</w:delText>
        </w:r>
      </w:del>
      <w:ins w:id="26" w:author="Staub, Alexander" w:date="2023-03-14T11:59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consumers</w:t>
        </w:r>
      </w:ins>
      <w:r w:rsidR="00D105E6">
        <w:rPr>
          <w:rFonts w:ascii="Arial" w:eastAsia="Times New Roman" w:hAnsi="Arial" w:cs="Arial"/>
          <w:color w:val="000000"/>
          <w:lang w:val="en-US"/>
        </w:rPr>
        <w:t xml:space="preserve"> (</w:t>
      </w:r>
      <w:commentRangeStart w:id="27"/>
      <w:proofErr w:type="spellStart"/>
      <w:r w:rsidR="00D105E6" w:rsidRPr="00313A6D">
        <w:rPr>
          <w:rFonts w:ascii="Arial" w:eastAsia="Times New Roman" w:hAnsi="Arial" w:cs="Arial"/>
          <w:color w:val="000000"/>
          <w:lang w:val="en-US"/>
        </w:rPr>
        <w:t>Rindova</w:t>
      </w:r>
      <w:proofErr w:type="spellEnd"/>
      <w:r w:rsidR="00D105E6" w:rsidRPr="00313A6D"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 w:rsidR="00D105E6" w:rsidRPr="00313A6D">
        <w:rPr>
          <w:rFonts w:ascii="Arial" w:eastAsia="Times New Roman" w:hAnsi="Arial" w:cs="Arial"/>
          <w:color w:val="000000"/>
          <w:lang w:val="en-US"/>
        </w:rPr>
        <w:t>Petkova</w:t>
      </w:r>
      <w:proofErr w:type="spellEnd"/>
      <w:r w:rsidR="00D105E6" w:rsidRPr="00313A6D">
        <w:rPr>
          <w:rFonts w:ascii="Arial" w:eastAsia="Times New Roman" w:hAnsi="Arial" w:cs="Arial"/>
          <w:color w:val="000000"/>
          <w:lang w:val="en-US"/>
        </w:rPr>
        <w:t>, 2007</w:t>
      </w:r>
      <w:r w:rsidR="00D105E6">
        <w:rPr>
          <w:rFonts w:ascii="Arial" w:eastAsia="Times New Roman" w:hAnsi="Arial" w:cs="Arial"/>
          <w:color w:val="000000"/>
          <w:lang w:val="en-US"/>
        </w:rPr>
        <w:t>)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. </w:t>
      </w:r>
      <w:commentRangeEnd w:id="27"/>
      <w:r w:rsidR="00D105E6">
        <w:rPr>
          <w:rStyle w:val="CommentReference"/>
        </w:rPr>
        <w:commentReference w:id="27"/>
      </w:r>
      <w:commentRangeEnd w:id="16"/>
      <w:r w:rsidR="00966071">
        <w:rPr>
          <w:rStyle w:val="CommentReference"/>
        </w:rPr>
        <w:commentReference w:id="16"/>
      </w:r>
      <w:r w:rsidR="00EF524F">
        <w:rPr>
          <w:rFonts w:ascii="Arial" w:eastAsia="Times New Roman" w:hAnsi="Arial" w:cs="Arial"/>
          <w:color w:val="000000"/>
          <w:lang w:val="en-US"/>
        </w:rPr>
        <w:t xml:space="preserve">Examples of </w:t>
      </w:r>
      <w:r w:rsidR="003125D0">
        <w:rPr>
          <w:rFonts w:ascii="Arial" w:eastAsia="Times New Roman" w:hAnsi="Arial" w:cs="Arial"/>
          <w:color w:val="000000"/>
          <w:lang w:val="en-US"/>
        </w:rPr>
        <w:t>this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behavior </w:t>
      </w:r>
      <w:del w:id="28" w:author="Staub, Alexander" w:date="2023-03-14T11:34:00Z">
        <w:r w:rsidR="003125D0" w:rsidDel="00966071">
          <w:rPr>
            <w:rFonts w:ascii="Arial" w:eastAsia="Times New Roman" w:hAnsi="Arial" w:cs="Arial"/>
            <w:color w:val="000000"/>
            <w:lang w:val="en-US"/>
          </w:rPr>
          <w:delText>started when</w:delText>
        </w:r>
      </w:del>
      <w:ins w:id="29" w:author="Staub, Alexander" w:date="2023-03-14T11:34:00Z">
        <w:r w:rsidR="00966071">
          <w:rPr>
            <w:rFonts w:ascii="Arial" w:eastAsia="Times New Roman" w:hAnsi="Arial" w:cs="Arial"/>
            <w:color w:val="000000"/>
            <w:lang w:val="en-US"/>
          </w:rPr>
          <w:t>include</w:t>
        </w:r>
      </w:ins>
      <w:r w:rsidR="003125D0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early </w:t>
      </w:r>
      <w:r w:rsidR="00D105E6">
        <w:rPr>
          <w:rFonts w:ascii="Arial" w:eastAsia="Times New Roman" w:hAnsi="Arial" w:cs="Arial"/>
          <w:color w:val="000000"/>
          <w:lang w:val="en-US"/>
        </w:rPr>
        <w:t>automotive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 manufacturers</w:t>
      </w:r>
      <w:ins w:id="30" w:author="Staub, Alexander" w:date="2023-03-14T11:35:00Z">
        <w:r w:rsidR="00966071">
          <w:rPr>
            <w:rFonts w:ascii="Arial" w:eastAsia="Times New Roman" w:hAnsi="Arial" w:cs="Arial"/>
            <w:color w:val="000000"/>
            <w:lang w:val="en-US"/>
          </w:rPr>
          <w:t>, which</w:t>
        </w:r>
      </w:ins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 introduced car models with a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>wooden horse head attached to the front to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>symbolically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>link cars to horse carriages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, and </w:t>
      </w:r>
      <w:r w:rsidR="00684666">
        <w:rPr>
          <w:rFonts w:ascii="Arial" w:eastAsia="Times New Roman" w:hAnsi="Arial" w:cs="Arial"/>
          <w:color w:val="000000"/>
          <w:lang w:val="en-US"/>
        </w:rPr>
        <w:t>are still present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nowadays with digital cameras </w:t>
      </w:r>
      <w:commentRangeStart w:id="31"/>
      <w:r w:rsidR="00EF524F">
        <w:rPr>
          <w:rFonts w:ascii="Arial" w:eastAsia="Times New Roman" w:hAnsi="Arial" w:cs="Arial"/>
          <w:color w:val="000000"/>
          <w:lang w:val="en-US"/>
        </w:rPr>
        <w:t>resembl</w:t>
      </w:r>
      <w:r w:rsidR="009859F0">
        <w:rPr>
          <w:rFonts w:ascii="Arial" w:eastAsia="Times New Roman" w:hAnsi="Arial" w:cs="Arial"/>
          <w:color w:val="000000"/>
          <w:lang w:val="en-US"/>
        </w:rPr>
        <w:t>ing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film cameras (Moreau et al,</w:t>
      </w:r>
      <w:r w:rsidR="00684666">
        <w:rPr>
          <w:rFonts w:ascii="Arial" w:eastAsia="Times New Roman" w:hAnsi="Arial" w:cs="Arial"/>
          <w:color w:val="000000"/>
          <w:lang w:val="en-US"/>
        </w:rPr>
        <w:t xml:space="preserve"> 2001)</w:t>
      </w:r>
      <w:r w:rsidR="00EF524F">
        <w:rPr>
          <w:rFonts w:ascii="Arial" w:eastAsia="Times New Roman" w:hAnsi="Arial" w:cs="Arial"/>
          <w:color w:val="000000"/>
          <w:lang w:val="en-US"/>
        </w:rPr>
        <w:t>.</w:t>
      </w:r>
      <w:commentRangeEnd w:id="31"/>
      <w:r w:rsidR="004219D3">
        <w:rPr>
          <w:rStyle w:val="CommentReference"/>
        </w:rPr>
        <w:commentReference w:id="31"/>
      </w:r>
    </w:p>
    <w:p w14:paraId="4F1F6724" w14:textId="5FA041EB" w:rsidR="00313A6D" w:rsidRPr="00313A6D" w:rsidRDefault="00313A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  <w:pPrChange w:id="32" w:author="Delpero, Alessio" w:date="2023-03-13T18:03:00Z">
          <w:pPr>
            <w:spacing w:after="0" w:line="240" w:lineRule="auto"/>
          </w:pPr>
        </w:pPrChange>
      </w:pPr>
      <w:r w:rsidRPr="00313A6D">
        <w:rPr>
          <w:rFonts w:ascii="Arial" w:eastAsia="Times New Roman" w:hAnsi="Arial" w:cs="Arial"/>
          <w:color w:val="000000"/>
          <w:lang w:val="en-US"/>
        </w:rPr>
        <w:t xml:space="preserve">The question arises as to how </w:t>
      </w:r>
      <w:commentRangeStart w:id="33"/>
      <w:r w:rsidR="00684666">
        <w:rPr>
          <w:rFonts w:ascii="Arial" w:eastAsia="Times New Roman" w:hAnsi="Arial" w:cs="Arial"/>
          <w:color w:val="000000"/>
          <w:lang w:val="en-US"/>
        </w:rPr>
        <w:t>artists</w:t>
      </w:r>
      <w:r w:rsidR="00684666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commentRangeEnd w:id="33"/>
      <w:r w:rsidR="008D3AAE">
        <w:rPr>
          <w:rStyle w:val="CommentReference"/>
        </w:rPr>
        <w:commentReference w:id="33"/>
      </w:r>
      <w:r w:rsidRPr="00313A6D">
        <w:rPr>
          <w:rFonts w:ascii="Arial" w:eastAsia="Times New Roman" w:hAnsi="Arial" w:cs="Arial"/>
          <w:color w:val="000000"/>
          <w:lang w:val="en-US"/>
        </w:rPr>
        <w:t>react when the</w:t>
      </w:r>
      <w:r w:rsidR="00064E7A">
        <w:rPr>
          <w:rFonts w:ascii="Arial" w:eastAsia="Times New Roman" w:hAnsi="Arial" w:cs="Arial"/>
          <w:color w:val="000000"/>
          <w:lang w:val="en-US"/>
        </w:rPr>
        <w:t>y can no longer disguise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 an innovation’s true nature </w:t>
      </w:r>
      <w:r w:rsidR="00064E7A">
        <w:rPr>
          <w:rFonts w:ascii="Arial" w:eastAsia="Times New Roman" w:hAnsi="Arial" w:cs="Arial"/>
          <w:color w:val="000000"/>
          <w:lang w:val="en-US"/>
        </w:rPr>
        <w:t xml:space="preserve">and 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are forced to </w:t>
      </w:r>
      <w:ins w:id="34" w:author="Staub, Alexander" w:date="2023-03-14T11:37:00Z">
        <w:r w:rsidR="00966071">
          <w:rPr>
            <w:rFonts w:ascii="Arial" w:eastAsia="Times New Roman" w:hAnsi="Arial" w:cs="Arial"/>
            <w:color w:val="000000"/>
            <w:lang w:val="en-US"/>
          </w:rPr>
          <w:t xml:space="preserve">truthfully </w:t>
        </w:r>
      </w:ins>
      <w:r w:rsidRPr="00313A6D">
        <w:rPr>
          <w:rFonts w:ascii="Arial" w:eastAsia="Times New Roman" w:hAnsi="Arial" w:cs="Arial"/>
          <w:color w:val="000000"/>
          <w:lang w:val="en-US"/>
        </w:rPr>
        <w:t xml:space="preserve">communicate the radicalness of a new </w:t>
      </w:r>
      <w:proofErr w:type="gramStart"/>
      <w:r w:rsidR="00064E7A">
        <w:rPr>
          <w:rFonts w:ascii="Arial" w:eastAsia="Times New Roman" w:hAnsi="Arial" w:cs="Arial"/>
          <w:color w:val="000000"/>
          <w:lang w:val="en-US"/>
        </w:rPr>
        <w:t>product</w:t>
      </w:r>
      <w:r w:rsidRPr="00313A6D">
        <w:rPr>
          <w:rFonts w:ascii="Arial" w:eastAsia="Times New Roman" w:hAnsi="Arial" w:cs="Arial"/>
          <w:color w:val="000000"/>
          <w:lang w:val="en-US"/>
        </w:rPr>
        <w:t>?</w:t>
      </w:r>
      <w:proofErr w:type="gramEnd"/>
      <w:r w:rsidRPr="00313A6D">
        <w:rPr>
          <w:rFonts w:ascii="Arial" w:eastAsia="Times New Roman" w:hAnsi="Arial" w:cs="Arial"/>
          <w:color w:val="000000"/>
          <w:lang w:val="en-US"/>
        </w:rPr>
        <w:t> </w:t>
      </w:r>
      <w:commentRangeStart w:id="35"/>
      <w:r w:rsidR="00684666">
        <w:rPr>
          <w:rFonts w:ascii="Arial" w:eastAsia="Times New Roman" w:hAnsi="Arial" w:cs="Arial"/>
          <w:color w:val="000000"/>
          <w:lang w:val="en-US"/>
        </w:rPr>
        <w:t xml:space="preserve">Would </w:t>
      </w:r>
      <w:r w:rsidR="00064E7A">
        <w:rPr>
          <w:rFonts w:ascii="Arial" w:eastAsia="Times New Roman" w:hAnsi="Arial" w:cs="Arial"/>
          <w:color w:val="000000"/>
          <w:lang w:val="en-US"/>
        </w:rPr>
        <w:t>the</w:t>
      </w:r>
      <w:r w:rsidR="00195FB2">
        <w:rPr>
          <w:rFonts w:ascii="Arial" w:eastAsia="Times New Roman" w:hAnsi="Arial" w:cs="Arial"/>
          <w:color w:val="000000"/>
          <w:lang w:val="en-US"/>
        </w:rPr>
        <w:t>y</w:t>
      </w:r>
      <w:r w:rsidR="00684666">
        <w:rPr>
          <w:rFonts w:ascii="Arial" w:eastAsia="Times New Roman" w:hAnsi="Arial" w:cs="Arial"/>
          <w:color w:val="000000"/>
          <w:lang w:val="en-US"/>
        </w:rPr>
        <w:t xml:space="preserve"> accept </w:t>
      </w:r>
      <w:r w:rsidR="00064E7A">
        <w:rPr>
          <w:rFonts w:ascii="Arial" w:eastAsia="Times New Roman" w:hAnsi="Arial" w:cs="Arial"/>
          <w:color w:val="000000"/>
          <w:lang w:val="en-US"/>
        </w:rPr>
        <w:t>the risk of market failure due to misalignment with the customers’ schema to evaluate their new product or would they reduce the radicalness of their creative output prioritizing incremental innovations?</w:t>
      </w:r>
      <w:commentRangeEnd w:id="35"/>
      <w:r w:rsidR="00064E7A">
        <w:rPr>
          <w:rStyle w:val="CommentReference"/>
        </w:rPr>
        <w:commentReference w:id="35"/>
      </w:r>
    </w:p>
    <w:p w14:paraId="10A81E12" w14:textId="453EFAAA" w:rsidR="00313A6D" w:rsidRPr="00313A6D" w:rsidRDefault="00195FB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  <w:pPrChange w:id="36" w:author="Delpero, Alessio" w:date="2023-03-13T18:04:00Z">
          <w:pPr>
            <w:spacing w:after="0" w:line="240" w:lineRule="auto"/>
          </w:pPr>
        </w:pPrChange>
      </w:pPr>
      <w:r>
        <w:rPr>
          <w:rFonts w:ascii="Arial" w:eastAsia="Times New Roman" w:hAnsi="Arial" w:cs="Arial"/>
          <w:color w:val="000000"/>
          <w:lang w:val="en-US"/>
        </w:rPr>
        <w:t>Th</w:t>
      </w:r>
      <w:r w:rsidRPr="00313A6D">
        <w:rPr>
          <w:rFonts w:ascii="Arial" w:eastAsia="Times New Roman" w:hAnsi="Arial" w:cs="Arial"/>
          <w:color w:val="000000"/>
          <w:lang w:val="en-US"/>
        </w:rPr>
        <w:t>e context of interest for this study is the music industry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(Berg et al, 2023; Harrison et al, 2023;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2022)</w:t>
      </w:r>
      <w:del w:id="37" w:author="Staub, Alexander" w:date="2023-03-14T11:39:00Z">
        <w:r w:rsidDel="00966071">
          <w:rPr>
            <w:rFonts w:ascii="Arial" w:eastAsia="Times New Roman" w:hAnsi="Arial" w:cs="Arial"/>
            <w:color w:val="000000"/>
            <w:lang w:val="en-US"/>
          </w:rPr>
          <w:delText xml:space="preserve"> and</w:delText>
        </w:r>
      </w:del>
      <w:ins w:id="38" w:author="Staub, Alexander" w:date="2023-03-14T11:39:00Z">
        <w:r w:rsidR="00966071">
          <w:rPr>
            <w:rFonts w:ascii="Arial" w:eastAsia="Times New Roman" w:hAnsi="Arial" w:cs="Arial"/>
            <w:color w:val="000000"/>
            <w:lang w:val="en-US"/>
          </w:rPr>
          <w:t xml:space="preserve">, which </w:t>
        </w:r>
      </w:ins>
      <w:ins w:id="39" w:author="Staub, Alexander" w:date="2023-03-14T12:01:00Z">
        <w:r w:rsidR="00C76ACA">
          <w:rPr>
            <w:rFonts w:ascii="Arial" w:eastAsia="Times New Roman" w:hAnsi="Arial" w:cs="Arial"/>
            <w:color w:val="000000"/>
            <w:lang w:val="en-US"/>
          </w:rPr>
          <w:t>experienced</w:t>
        </w:r>
      </w:ins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 policy change</w:t>
      </w:r>
      <w:ins w:id="40" w:author="Staub, Alexander" w:date="2023-03-14T11:40:00Z">
        <w:r w:rsidR="00966071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41" w:author="Staub, Alexander" w:date="2023-03-14T12:01:00Z">
        <w:r w:rsidR="00C76ACA">
          <w:rPr>
            <w:rFonts w:ascii="Arial" w:eastAsia="Times New Roman" w:hAnsi="Arial" w:cs="Arial"/>
            <w:color w:val="000000"/>
            <w:lang w:val="en-US"/>
          </w:rPr>
          <w:t>introduced</w:t>
        </w:r>
      </w:ins>
      <w:r>
        <w:rPr>
          <w:rFonts w:ascii="Arial" w:eastAsia="Times New Roman" w:hAnsi="Arial" w:cs="Arial"/>
          <w:color w:val="000000"/>
          <w:lang w:val="en-US"/>
        </w:rPr>
        <w:t xml:space="preserve"> </w:t>
      </w:r>
      <w:del w:id="42" w:author="Staub, Alexander" w:date="2023-03-14T11:40:00Z">
        <w:r w:rsidDel="00966071">
          <w:rPr>
            <w:rFonts w:ascii="Arial" w:eastAsia="Times New Roman" w:hAnsi="Arial" w:cs="Arial"/>
            <w:color w:val="000000"/>
            <w:lang w:val="en-US"/>
          </w:rPr>
          <w:delText xml:space="preserve">affected the </w:delText>
        </w:r>
      </w:del>
      <w:ins w:id="43" w:author="Staub, Alexander" w:date="2023-03-14T11:40:00Z">
        <w:r w:rsidR="00966071">
          <w:rPr>
            <w:rFonts w:ascii="Arial" w:eastAsia="Times New Roman" w:hAnsi="Arial" w:cs="Arial"/>
            <w:color w:val="000000"/>
            <w:lang w:val="en-US"/>
          </w:rPr>
          <w:t xml:space="preserve">by </w:t>
        </w:r>
      </w:ins>
      <w:r w:rsidR="009723CC">
        <w:rPr>
          <w:rFonts w:ascii="Arial" w:eastAsia="Times New Roman" w:hAnsi="Arial" w:cs="Arial"/>
          <w:color w:val="000000"/>
          <w:lang w:val="en-US"/>
        </w:rPr>
        <w:t xml:space="preserve">Billboard </w:t>
      </w:r>
      <w:del w:id="44" w:author="Staub, Alexander" w:date="2023-03-14T11:41:00Z">
        <w:r w:rsidR="009723CC" w:rsidDel="002E4706">
          <w:rPr>
            <w:rFonts w:ascii="Arial" w:eastAsia="Times New Roman" w:hAnsi="Arial" w:cs="Arial"/>
            <w:color w:val="000000"/>
            <w:lang w:val="en-US"/>
          </w:rPr>
          <w:delText>“Hot</w:delText>
        </w:r>
        <w:r w:rsidR="00A6473F" w:rsidDel="002E4706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  <w:r w:rsidR="009723CC" w:rsidDel="002E4706">
          <w:rPr>
            <w:rFonts w:ascii="Arial" w:eastAsia="Times New Roman" w:hAnsi="Arial" w:cs="Arial"/>
            <w:color w:val="000000"/>
            <w:lang w:val="en-US"/>
          </w:rPr>
          <w:delText>100” chart</w:delText>
        </w:r>
      </w:del>
      <w:r>
        <w:rPr>
          <w:rFonts w:ascii="Arial" w:eastAsia="Times New Roman" w:hAnsi="Arial" w:cs="Arial"/>
          <w:color w:val="000000"/>
          <w:lang w:val="en-US"/>
        </w:rPr>
        <w:t xml:space="preserve"> in 2002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Billboard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is</w:t>
      </w:r>
      <w:r w:rsidR="009723CC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the organization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responsible for, among other things,</w:t>
      </w:r>
      <w:r w:rsidR="008D3AAE">
        <w:rPr>
          <w:rFonts w:ascii="Arial" w:eastAsia="Times New Roman" w:hAnsi="Arial" w:cs="Arial"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aggregating radio plays and industry sales </w:t>
      </w:r>
      <w:ins w:id="45" w:author="Delpero, Alessio" w:date="2023-03-13T17:23:00Z">
        <w:del w:id="46" w:author="Staub, Alexander" w:date="2023-03-14T11:43:00Z">
          <w:r w:rsidR="009723CC" w:rsidDel="002E4706">
            <w:rPr>
              <w:rFonts w:ascii="Arial" w:eastAsia="Times New Roman" w:hAnsi="Arial" w:cs="Arial"/>
              <w:color w:val="000000"/>
              <w:lang w:val="en-US"/>
            </w:rPr>
            <w:delText>and its “</w:delText>
          </w:r>
        </w:del>
      </w:ins>
      <w:ins w:id="47" w:author="Delpero, Alessio" w:date="2023-03-13T17:31:00Z">
        <w:del w:id="48" w:author="Staub, Alexander" w:date="2023-03-14T11:43:00Z">
          <w:r w:rsidR="009723CC" w:rsidDel="002E4706">
            <w:rPr>
              <w:rFonts w:ascii="Arial" w:eastAsia="Times New Roman" w:hAnsi="Arial" w:cs="Arial"/>
              <w:color w:val="000000"/>
              <w:lang w:val="en-US"/>
            </w:rPr>
            <w:delText>H</w:delText>
          </w:r>
        </w:del>
      </w:ins>
      <w:ins w:id="49" w:author="Delpero, Alessio" w:date="2023-03-13T17:23:00Z">
        <w:del w:id="50" w:author="Staub, Alexander" w:date="2023-03-14T11:43:00Z">
          <w:r w:rsidR="009723CC" w:rsidDel="002E4706">
            <w:rPr>
              <w:rFonts w:ascii="Arial" w:eastAsia="Times New Roman" w:hAnsi="Arial" w:cs="Arial"/>
              <w:color w:val="000000"/>
              <w:lang w:val="en-US"/>
            </w:rPr>
            <w:delText>ot</w:delText>
          </w:r>
        </w:del>
      </w:ins>
      <w:ins w:id="51" w:author="Delpero, Alessio" w:date="2023-03-13T17:44:00Z">
        <w:del w:id="52" w:author="Staub, Alexander" w:date="2023-03-14T11:43:00Z">
          <w:r w:rsidR="00A6473F" w:rsidDel="002E4706">
            <w:rPr>
              <w:rFonts w:ascii="Arial" w:eastAsia="Times New Roman" w:hAnsi="Arial" w:cs="Arial"/>
              <w:color w:val="000000"/>
              <w:lang w:val="en-US"/>
            </w:rPr>
            <w:delText xml:space="preserve"> </w:delText>
          </w:r>
        </w:del>
      </w:ins>
      <w:ins w:id="53" w:author="Delpero, Alessio" w:date="2023-03-13T17:23:00Z">
        <w:del w:id="54" w:author="Staub, Alexander" w:date="2023-03-14T11:43:00Z">
          <w:r w:rsidR="009723CC" w:rsidDel="002E4706">
            <w:rPr>
              <w:rFonts w:ascii="Arial" w:eastAsia="Times New Roman" w:hAnsi="Arial" w:cs="Arial"/>
              <w:color w:val="000000"/>
              <w:lang w:val="en-US"/>
            </w:rPr>
            <w:delText>100”</w:delText>
          </w:r>
        </w:del>
      </w:ins>
      <w:del w:id="55" w:author="Staub, Alexander" w:date="2023-03-14T11:43:00Z">
        <w:r w:rsidR="00313A6D" w:rsidRPr="00313A6D" w:rsidDel="002E4706">
          <w:rPr>
            <w:rFonts w:ascii="Arial" w:eastAsia="Times New Roman" w:hAnsi="Arial" w:cs="Arial"/>
            <w:color w:val="000000"/>
            <w:lang w:val="en-US"/>
          </w:rPr>
          <w:delText xml:space="preserve"> important</w:delText>
        </w:r>
      </w:del>
      <w:ins w:id="56" w:author="Staub, Alexander" w:date="2023-03-14T11:43:00Z">
        <w:r w:rsidR="002E4706">
          <w:rPr>
            <w:rFonts w:ascii="Arial" w:eastAsia="Times New Roman" w:hAnsi="Arial" w:cs="Arial"/>
            <w:color w:val="000000"/>
            <w:lang w:val="en-US"/>
          </w:rPr>
          <w:t>to construct and publish</w:t>
        </w:r>
      </w:ins>
      <w:ins w:id="57" w:author="Staub, Alexander" w:date="2023-03-14T11:44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 several different charts on the song and album level for various genres</w:t>
        </w:r>
      </w:ins>
      <w:ins w:id="58" w:author="Staub, Alexander" w:date="2023-03-14T11:43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. These </w:t>
        </w:r>
      </w:ins>
      <w:ins w:id="59" w:author="Staub, Alexander" w:date="2023-03-14T12:02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publicly available </w:t>
        </w:r>
      </w:ins>
      <w:ins w:id="60" w:author="Staub, Alexander" w:date="2023-03-14T11:44:00Z">
        <w:r w:rsidR="002E4706">
          <w:rPr>
            <w:rFonts w:ascii="Arial" w:eastAsia="Times New Roman" w:hAnsi="Arial" w:cs="Arial"/>
            <w:color w:val="000000"/>
            <w:lang w:val="en-US"/>
          </w:rPr>
          <w:t>lists</w:t>
        </w:r>
      </w:ins>
      <w:ins w:id="61" w:author="Staub, Alexander" w:date="2023-03-14T11:43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, which include the </w:t>
        </w:r>
      </w:ins>
      <w:ins w:id="62" w:author="Staub, Alexander" w:date="2023-03-14T11:44:00Z">
        <w:r w:rsidR="002E4706">
          <w:rPr>
            <w:rFonts w:ascii="Arial" w:eastAsia="Times New Roman" w:hAnsi="Arial" w:cs="Arial"/>
            <w:color w:val="000000"/>
            <w:lang w:val="en-US"/>
          </w:rPr>
          <w:t>genre-spanning</w:t>
        </w:r>
      </w:ins>
      <w:ins w:id="63" w:author="Staub, Alexander" w:date="2023-03-14T11:43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 “hot-100</w:t>
        </w:r>
      </w:ins>
      <w:ins w:id="64" w:author="Staub, Alexander" w:date="2023-03-14T11:44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 charts</w:t>
        </w:r>
      </w:ins>
      <w:ins w:id="65" w:author="Staub, Alexander" w:date="2023-03-14T11:43:00Z">
        <w:r w:rsidR="002E4706">
          <w:rPr>
            <w:rFonts w:ascii="Arial" w:eastAsia="Times New Roman" w:hAnsi="Arial" w:cs="Arial"/>
            <w:color w:val="000000"/>
            <w:lang w:val="en-US"/>
          </w:rPr>
          <w:t>”</w:t>
        </w:r>
      </w:ins>
      <w:ins w:id="66" w:author="Staub, Alexander" w:date="2023-03-14T11:44:00Z">
        <w:r w:rsidR="002E4706">
          <w:rPr>
            <w:rFonts w:ascii="Arial" w:eastAsia="Times New Roman" w:hAnsi="Arial" w:cs="Arial"/>
            <w:color w:val="000000"/>
            <w:lang w:val="en-US"/>
          </w:rPr>
          <w:t>,</w:t>
        </w:r>
      </w:ins>
      <w:del w:id="67" w:author="Delpero, Alessio" w:date="2023-03-13T17:24:00Z">
        <w:r w:rsidR="00313A6D" w:rsidRPr="00313A6D" w:rsidDel="009723CC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del w:id="68" w:author="Staub, Alexander" w:date="2023-03-14T11:45:00Z">
        <w:r w:rsidR="00313A6D" w:rsidRPr="00313A6D" w:rsidDel="002E4706">
          <w:rPr>
            <w:rFonts w:ascii="Arial" w:eastAsia="Times New Roman" w:hAnsi="Arial" w:cs="Arial"/>
            <w:color w:val="000000"/>
            <w:lang w:val="en-US"/>
          </w:rPr>
          <w:delText>chart</w:delText>
        </w:r>
      </w:del>
      <w:del w:id="69" w:author="Delpero, Alessio" w:date="2023-03-13T18:09:00Z">
        <w:r w:rsidR="00313A6D" w:rsidRPr="00313A6D" w:rsidDel="00195FB2">
          <w:rPr>
            <w:rFonts w:ascii="Arial" w:eastAsia="Times New Roman" w:hAnsi="Arial" w:cs="Arial"/>
            <w:color w:val="000000"/>
            <w:lang w:val="en-US"/>
          </w:rPr>
          <w:delText>s</w:delText>
        </w:r>
      </w:del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9723CC">
        <w:rPr>
          <w:rFonts w:ascii="Arial" w:eastAsia="Times New Roman" w:hAnsi="Arial" w:cs="Arial"/>
          <w:color w:val="000000"/>
          <w:lang w:val="en-US"/>
        </w:rPr>
        <w:t>represent</w:t>
      </w:r>
      <w:del w:id="70" w:author="Staub, Alexander" w:date="2023-03-14T11:45:00Z">
        <w:r w:rsidR="009723CC" w:rsidDel="002E4706">
          <w:rPr>
            <w:rFonts w:ascii="Arial" w:eastAsia="Times New Roman" w:hAnsi="Arial" w:cs="Arial"/>
            <w:color w:val="000000"/>
            <w:lang w:val="en-US"/>
          </w:rPr>
          <w:delText>s</w:delText>
        </w:r>
      </w:del>
      <w:r w:rsidR="009723CC">
        <w:rPr>
          <w:rFonts w:ascii="Arial" w:eastAsia="Times New Roman" w:hAnsi="Arial" w:cs="Arial"/>
          <w:color w:val="000000"/>
          <w:lang w:val="en-US"/>
        </w:rPr>
        <w:t xml:space="preserve"> the industry </w:t>
      </w:r>
      <w:ins w:id="71" w:author="Staub, Alexander" w:date="2023-03-14T12:02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primary </w:t>
        </w:r>
      </w:ins>
      <w:r w:rsidR="009723CC">
        <w:rPr>
          <w:rFonts w:ascii="Arial" w:eastAsia="Times New Roman" w:hAnsi="Arial" w:cs="Arial"/>
          <w:color w:val="000000"/>
          <w:lang w:val="en-US"/>
        </w:rPr>
        <w:t>reference of a song</w:t>
      </w:r>
      <w:ins w:id="72" w:author="Staub, Alexander" w:date="2023-03-14T11:45:00Z">
        <w:r w:rsidR="002E4706">
          <w:rPr>
            <w:rFonts w:ascii="Arial" w:eastAsia="Times New Roman" w:hAnsi="Arial" w:cs="Arial"/>
            <w:color w:val="000000"/>
            <w:lang w:val="en-US"/>
          </w:rPr>
          <w:t>’s</w:t>
        </w:r>
      </w:ins>
      <w:ins w:id="73" w:author="Staub, Alexander" w:date="2023-03-14T12:02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74" w:author="Staub, Alexander" w:date="2023-03-14T12:02:00Z">
        <w:r w:rsidR="009723CC"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="009723CC">
        <w:rPr>
          <w:rFonts w:ascii="Arial" w:eastAsia="Times New Roman" w:hAnsi="Arial" w:cs="Arial"/>
          <w:color w:val="000000"/>
          <w:lang w:val="en-US"/>
        </w:rPr>
        <w:t>performance</w:t>
      </w:r>
      <w:ins w:id="75" w:author="Staub, Alexander" w:date="2023-03-14T12:02:00Z">
        <w:r w:rsidR="00C76ACA">
          <w:rPr>
            <w:rFonts w:ascii="Arial" w:eastAsia="Times New Roman" w:hAnsi="Arial" w:cs="Arial"/>
            <w:color w:val="000000"/>
            <w:lang w:val="en-US"/>
          </w:rPr>
          <w:t xml:space="preserve"> and the associated album’s future sales </w:t>
        </w:r>
        <w:proofErr w:type="gramStart"/>
        <w:r w:rsidR="00C76ACA">
          <w:rPr>
            <w:rFonts w:ascii="Arial" w:eastAsia="Times New Roman" w:hAnsi="Arial" w:cs="Arial"/>
            <w:color w:val="000000"/>
            <w:lang w:val="en-US"/>
          </w:rPr>
          <w:t>potential</w:t>
        </w:r>
      </w:ins>
      <w:proofErr w:type="gramEnd"/>
      <w:del w:id="76" w:author="Staub, Alexander" w:date="2023-03-14T12:02:00Z">
        <w:r w:rsidR="00313A6D" w:rsidRPr="00313A6D"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="00313A6D" w:rsidRPr="00313A6D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Anand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and Peterson, 2000;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</w:t>
      </w:r>
      <w:r w:rsidR="00313A6D" w:rsidRPr="00313A6D">
        <w:rPr>
          <w:rFonts w:ascii="Arial" w:eastAsia="Times New Roman" w:hAnsi="Arial" w:cs="Arial"/>
          <w:i/>
          <w:iCs/>
          <w:color w:val="000000"/>
          <w:lang w:val="en-US"/>
        </w:rPr>
        <w:t>)</w:t>
      </w:r>
      <w:r w:rsidR="009723CC">
        <w:rPr>
          <w:rFonts w:ascii="Arial" w:eastAsia="Times New Roman" w:hAnsi="Arial" w:cs="Arial"/>
          <w:color w:val="000000"/>
          <w:lang w:val="en-US"/>
        </w:rPr>
        <w:t>. Until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9723CC">
        <w:rPr>
          <w:rFonts w:ascii="Arial" w:eastAsia="Times New Roman" w:hAnsi="Arial" w:cs="Arial"/>
          <w:color w:val="000000"/>
          <w:lang w:val="en-US"/>
        </w:rPr>
        <w:t>2002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, a songs chart position </w:t>
      </w:r>
      <w:proofErr w:type="gramStart"/>
      <w:r w:rsidR="00313A6D" w:rsidRPr="00313A6D">
        <w:rPr>
          <w:rFonts w:ascii="Arial" w:eastAsia="Times New Roman" w:hAnsi="Arial" w:cs="Arial"/>
          <w:color w:val="000000"/>
          <w:lang w:val="en-US"/>
        </w:rPr>
        <w:t>was based</w:t>
      </w:r>
      <w:proofErr w:type="gram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on aggregated sales and plays of the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song’s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original release, as well as </w:t>
      </w:r>
      <w:ins w:id="77" w:author="Staub, Alexander" w:date="2023-03-14T12:03:00Z">
        <w:r w:rsidR="008F0E33">
          <w:rPr>
            <w:rFonts w:ascii="Arial" w:eastAsia="Times New Roman" w:hAnsi="Arial" w:cs="Arial"/>
            <w:color w:val="000000"/>
            <w:lang w:val="en-US"/>
          </w:rPr>
          <w:t xml:space="preserve">those of </w:t>
        </w:r>
      </w:ins>
      <w:r w:rsidR="00313A6D" w:rsidRPr="00313A6D">
        <w:rPr>
          <w:rFonts w:ascii="Arial" w:eastAsia="Times New Roman" w:hAnsi="Arial" w:cs="Arial"/>
          <w:color w:val="000000"/>
          <w:lang w:val="en-US"/>
        </w:rPr>
        <w:t>any derivative products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such as its remixes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In other words, a radically new song </w:t>
      </w:r>
      <w:proofErr w:type="gramStart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could be </w:t>
      </w:r>
      <w:del w:id="78" w:author="Staub, Alexander" w:date="2023-03-14T11:47:00Z">
        <w:r w:rsidR="00313A6D" w:rsidRPr="00313A6D" w:rsidDel="002E4706">
          <w:rPr>
            <w:rFonts w:ascii="Arial" w:eastAsia="Times New Roman" w:hAnsi="Arial" w:cs="Arial"/>
            <w:color w:val="000000"/>
            <w:lang w:val="en-US"/>
          </w:rPr>
          <w:delText xml:space="preserve">sold and </w:delText>
        </w:r>
      </w:del>
      <w:r w:rsidR="00313A6D" w:rsidRPr="00313A6D">
        <w:rPr>
          <w:rFonts w:ascii="Arial" w:eastAsia="Times New Roman" w:hAnsi="Arial" w:cs="Arial"/>
          <w:color w:val="000000"/>
          <w:lang w:val="en-US"/>
        </w:rPr>
        <w:t>marketed</w:t>
      </w:r>
      <w:proofErr w:type="gram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under the name of 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an old song </w:t>
      </w:r>
      <w:del w:id="79" w:author="Staub, Alexander" w:date="2023-03-14T11:47:00Z">
        <w:r w:rsidR="009723CC" w:rsidDel="002E4706">
          <w:rPr>
            <w:rFonts w:ascii="Arial" w:eastAsia="Times New Roman" w:hAnsi="Arial" w:cs="Arial"/>
            <w:color w:val="000000"/>
            <w:lang w:val="en-US"/>
          </w:rPr>
          <w:delText>adding</w:delText>
        </w:r>
      </w:del>
      <w:ins w:id="80" w:author="Staub, Alexander" w:date="2023-03-14T11:47:00Z">
        <w:r w:rsidR="002E4706">
          <w:rPr>
            <w:rFonts w:ascii="Arial" w:eastAsia="Times New Roman" w:hAnsi="Arial" w:cs="Arial"/>
            <w:color w:val="000000"/>
            <w:lang w:val="en-US"/>
          </w:rPr>
          <w:t>with an added suffix like</w:t>
        </w:r>
      </w:ins>
      <w:r w:rsidR="009723CC">
        <w:rPr>
          <w:rFonts w:ascii="Arial" w:eastAsia="Times New Roman" w:hAnsi="Arial" w:cs="Arial"/>
          <w:color w:val="000000"/>
          <w:lang w:val="en-US"/>
        </w:rPr>
        <w:t xml:space="preserve"> “remix” </w:t>
      </w:r>
      <w:del w:id="81" w:author="Staub, Alexander" w:date="2023-03-14T11:47:00Z">
        <w:r w:rsidR="009723CC" w:rsidDel="002E4706">
          <w:rPr>
            <w:rFonts w:ascii="Arial" w:eastAsia="Times New Roman" w:hAnsi="Arial" w:cs="Arial"/>
            <w:color w:val="000000"/>
            <w:lang w:val="en-US"/>
          </w:rPr>
          <w:delText>to the title</w:delText>
        </w:r>
        <w:r w:rsidDel="002E4706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lang w:val="en-US"/>
        </w:rPr>
        <w:t xml:space="preserve">in order to boost its </w:t>
      </w:r>
      <w:del w:id="82" w:author="Staub, Alexander" w:date="2023-03-14T11:48:00Z">
        <w:r w:rsidDel="002E4706">
          <w:rPr>
            <w:rFonts w:ascii="Arial" w:eastAsia="Times New Roman" w:hAnsi="Arial" w:cs="Arial"/>
            <w:color w:val="000000"/>
            <w:lang w:val="en-US"/>
          </w:rPr>
          <w:delText>chart position</w:delText>
        </w:r>
      </w:del>
      <w:ins w:id="83" w:author="Staub, Alexander" w:date="2023-03-14T11:48:00Z">
        <w:r w:rsidR="002E4706">
          <w:rPr>
            <w:rFonts w:ascii="Arial" w:eastAsia="Times New Roman" w:hAnsi="Arial" w:cs="Arial"/>
            <w:color w:val="000000"/>
            <w:lang w:val="en-US"/>
          </w:rPr>
          <w:t>performance on Billboards’ charts</w:t>
        </w:r>
      </w:ins>
      <w:r w:rsidR="00313A6D" w:rsidRPr="00313A6D">
        <w:rPr>
          <w:rFonts w:ascii="Arial" w:eastAsia="Times New Roman" w:hAnsi="Arial" w:cs="Arial"/>
          <w:color w:val="000000"/>
          <w:lang w:val="en-US"/>
        </w:rPr>
        <w:t>.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In 2002, Billboard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ins w:id="84" w:author="Delpero, Alessio" w:date="2023-03-13T18:10:00Z">
        <w:del w:id="85" w:author="Staub, Alexander" w:date="2023-03-14T11:48:00Z">
          <w:r w:rsidDel="002E4706">
            <w:rPr>
              <w:rFonts w:ascii="Arial" w:eastAsia="Times New Roman" w:hAnsi="Arial" w:cs="Arial"/>
              <w:color w:val="000000"/>
              <w:lang w:val="en-US"/>
            </w:rPr>
            <w:delText>forb</w:delText>
          </w:r>
        </w:del>
      </w:ins>
      <w:ins w:id="86" w:author="Delpero, Alessio" w:date="2023-03-13T18:11:00Z">
        <w:del w:id="87" w:author="Staub, Alexander" w:date="2023-03-14T11:48:00Z">
          <w:r w:rsidDel="002E4706">
            <w:rPr>
              <w:rFonts w:ascii="Arial" w:eastAsia="Times New Roman" w:hAnsi="Arial" w:cs="Arial"/>
              <w:color w:val="000000"/>
              <w:lang w:val="en-US"/>
            </w:rPr>
            <w:delText>a</w:delText>
          </w:r>
        </w:del>
      </w:ins>
      <w:ins w:id="88" w:author="Delpero, Alessio" w:date="2023-03-13T18:10:00Z">
        <w:del w:id="89" w:author="Staub, Alexander" w:date="2023-03-14T11:48:00Z">
          <w:r w:rsidDel="002E4706">
            <w:rPr>
              <w:rFonts w:ascii="Arial" w:eastAsia="Times New Roman" w:hAnsi="Arial" w:cs="Arial"/>
              <w:color w:val="000000"/>
              <w:lang w:val="en-US"/>
            </w:rPr>
            <w:delText>d</w:delText>
          </w:r>
        </w:del>
      </w:ins>
      <w:ins w:id="90" w:author="Delpero, Alessio" w:date="2023-03-13T17:33:00Z">
        <w:del w:id="91" w:author="Staub, Alexander" w:date="2023-03-14T11:48:00Z">
          <w:r w:rsidR="00B910E8" w:rsidDel="002E4706">
            <w:rPr>
              <w:rFonts w:ascii="Arial" w:eastAsia="Times New Roman" w:hAnsi="Arial" w:cs="Arial"/>
              <w:color w:val="000000"/>
              <w:lang w:val="en-US"/>
            </w:rPr>
            <w:delText xml:space="preserve"> this practice.</w:delText>
          </w:r>
        </w:del>
      </w:ins>
      <w:del w:id="92" w:author="Staub, Alexander" w:date="2023-03-14T11:48:00Z">
        <w:r w:rsidR="00313A6D" w:rsidRPr="00313A6D" w:rsidDel="002E4706">
          <w:rPr>
            <w:rFonts w:ascii="Arial" w:eastAsia="Times New Roman" w:hAnsi="Arial" w:cs="Arial"/>
            <w:color w:val="000000"/>
            <w:lang w:val="en-US"/>
          </w:rPr>
          <w:delText>Hence, the option for a company to market a new song under the name of an old song was effectively removed, as they would cannibalize their position in the charts, and thus future revenue from album sales. </w:delText>
        </w:r>
      </w:del>
      <w:ins w:id="93" w:author="Staub, Alexander" w:date="2023-03-14T11:48:00Z">
        <w:r w:rsidR="002E4706">
          <w:rPr>
            <w:rFonts w:ascii="Arial" w:eastAsia="Times New Roman" w:hAnsi="Arial" w:cs="Arial"/>
            <w:color w:val="000000"/>
            <w:lang w:val="en-US"/>
          </w:rPr>
          <w:t>officially restricted this practice, by stipulating that a song</w:t>
        </w:r>
      </w:ins>
      <w:ins w:id="94" w:author="Staub, Alexander" w:date="2023-03-14T11:49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’s derivative </w:t>
        </w:r>
      </w:ins>
      <w:ins w:id="95" w:author="Staub, Alexander" w:date="2023-03-14T11:51:00Z">
        <w:r w:rsidR="002E4706">
          <w:rPr>
            <w:rFonts w:ascii="Arial" w:eastAsia="Times New Roman" w:hAnsi="Arial" w:cs="Arial"/>
            <w:color w:val="000000"/>
            <w:lang w:val="en-US"/>
          </w:rPr>
          <w:t>releases</w:t>
        </w:r>
      </w:ins>
      <w:ins w:id="96" w:author="Staub, Alexander" w:date="2023-03-14T11:49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 (i.e. remixes) would have to be “sufficiently similar to the original” or </w:t>
        </w:r>
        <w:proofErr w:type="gramStart"/>
        <w:r w:rsidR="002E4706">
          <w:rPr>
            <w:rFonts w:ascii="Arial" w:eastAsia="Times New Roman" w:hAnsi="Arial" w:cs="Arial"/>
            <w:color w:val="000000"/>
            <w:lang w:val="en-US"/>
          </w:rPr>
          <w:t>be tracked</w:t>
        </w:r>
        <w:proofErr w:type="gramEnd"/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 as a </w:t>
        </w:r>
      </w:ins>
      <w:ins w:id="97" w:author="Staub, Alexander" w:date="2023-03-14T11:50:00Z">
        <w:r w:rsidR="002E4706">
          <w:rPr>
            <w:rFonts w:ascii="Arial" w:eastAsia="Times New Roman" w:hAnsi="Arial" w:cs="Arial"/>
            <w:color w:val="000000"/>
            <w:lang w:val="en-US"/>
          </w:rPr>
          <w:t>s</w:t>
        </w:r>
      </w:ins>
      <w:ins w:id="98" w:author="Staub, Alexander" w:date="2023-03-14T12:03:00Z">
        <w:r w:rsidR="008F0E33">
          <w:rPr>
            <w:rFonts w:ascii="Arial" w:eastAsia="Times New Roman" w:hAnsi="Arial" w:cs="Arial"/>
            <w:color w:val="000000"/>
            <w:lang w:val="en-US"/>
          </w:rPr>
          <w:t>e</w:t>
        </w:r>
      </w:ins>
      <w:ins w:id="99" w:author="Staub, Alexander" w:date="2023-03-14T11:50:00Z">
        <w:r w:rsidR="002E4706">
          <w:rPr>
            <w:rFonts w:ascii="Arial" w:eastAsia="Times New Roman" w:hAnsi="Arial" w:cs="Arial"/>
            <w:color w:val="000000"/>
            <w:lang w:val="en-US"/>
          </w:rPr>
          <w:t>pa</w:t>
        </w:r>
      </w:ins>
      <w:ins w:id="100" w:author="Staub, Alexander" w:date="2023-03-14T12:03:00Z">
        <w:r w:rsidR="008F0E33">
          <w:rPr>
            <w:rFonts w:ascii="Arial" w:eastAsia="Times New Roman" w:hAnsi="Arial" w:cs="Arial"/>
            <w:color w:val="000000"/>
            <w:lang w:val="en-US"/>
          </w:rPr>
          <w:t>ra</w:t>
        </w:r>
      </w:ins>
      <w:bookmarkStart w:id="101" w:name="_GoBack"/>
      <w:bookmarkEnd w:id="101"/>
      <w:ins w:id="102" w:author="Staub, Alexander" w:date="2023-03-14T11:50:00Z">
        <w:r w:rsidR="002E4706">
          <w:rPr>
            <w:rFonts w:ascii="Arial" w:eastAsia="Times New Roman" w:hAnsi="Arial" w:cs="Arial"/>
            <w:color w:val="000000"/>
            <w:lang w:val="en-US"/>
          </w:rPr>
          <w:t>te</w:t>
        </w:r>
      </w:ins>
      <w:ins w:id="103" w:author="Staub, Alexander" w:date="2023-03-14T11:49:00Z">
        <w:r w:rsidR="002E4706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104" w:author="Staub, Alexander" w:date="2023-03-14T11:50:00Z">
        <w:r w:rsidR="002E4706">
          <w:rPr>
            <w:rFonts w:ascii="Arial" w:eastAsia="Times New Roman" w:hAnsi="Arial" w:cs="Arial"/>
            <w:color w:val="000000"/>
            <w:lang w:val="en-US"/>
          </w:rPr>
          <w:t>song.</w:t>
        </w:r>
      </w:ins>
    </w:p>
    <w:p w14:paraId="6745CAC0" w14:textId="6368DF39" w:rsidR="00313A6D" w:rsidRPr="00313A6D" w:rsidRDefault="00195FB2" w:rsidP="0031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ins w:id="105" w:author="Delpero, Alessio" w:date="2023-03-13T18:12:00Z">
        <w:r>
          <w:rPr>
            <w:rFonts w:ascii="Arial" w:eastAsia="Times New Roman" w:hAnsi="Arial" w:cs="Arial"/>
            <w:color w:val="000000"/>
            <w:lang w:val="en-US"/>
          </w:rPr>
          <w:tab/>
        </w:r>
      </w:ins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We combine official data from the billboard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“Hot100”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chart, information on individual musical recordings from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MusicBrainz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, and song characteristics from Spotify. Our dataset spans all artists represented in the </w:t>
      </w:r>
      <w:r w:rsidR="00A6473F">
        <w:rPr>
          <w:rFonts w:ascii="Arial" w:eastAsia="Times New Roman" w:hAnsi="Arial" w:cs="Arial"/>
          <w:color w:val="000000"/>
          <w:lang w:val="en-US"/>
        </w:rPr>
        <w:t>“H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ot 100</w:t>
      </w:r>
      <w:r w:rsidR="00A6473F">
        <w:rPr>
          <w:rFonts w:ascii="Arial" w:eastAsia="Times New Roman" w:hAnsi="Arial" w:cs="Arial"/>
          <w:color w:val="000000"/>
          <w:lang w:val="en-US"/>
        </w:rPr>
        <w:t>”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between </w:t>
      </w:r>
      <w:r w:rsidR="00A6473F">
        <w:rPr>
          <w:rFonts w:ascii="Arial" w:eastAsia="Times New Roman" w:hAnsi="Arial" w:cs="Arial"/>
          <w:color w:val="000000"/>
          <w:lang w:val="en-US"/>
        </w:rPr>
        <w:t>1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998 and 2005. </w:t>
      </w:r>
      <w:commentRangeStart w:id="106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To identify changes in </w:t>
      </w:r>
      <w:r w:rsidR="00A6473F">
        <w:rPr>
          <w:rFonts w:ascii="Arial" w:eastAsia="Times New Roman" w:hAnsi="Arial" w:cs="Arial"/>
          <w:color w:val="000000"/>
          <w:lang w:val="en-US"/>
        </w:rPr>
        <w:t>an artist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innovation strategy, we define a single as a form of product promotion,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an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artist’</w:t>
      </w:r>
      <w:r w:rsidR="00A6473F">
        <w:rPr>
          <w:rFonts w:ascii="Arial" w:eastAsia="Times New Roman" w:hAnsi="Arial" w:cs="Arial"/>
          <w:color w:val="000000"/>
          <w:lang w:val="en-US"/>
        </w:rPr>
        <w:t>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album as the new product,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and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the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prior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collection of an artist’s albums as the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established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product line</w:t>
      </w:r>
      <w:commentRangeEnd w:id="106"/>
      <w:r w:rsidR="00A6473F">
        <w:rPr>
          <w:rStyle w:val="CommentReference"/>
        </w:rPr>
        <w:commentReference w:id="106"/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Our dependent variable </w:t>
      </w:r>
      <w:commentRangeStart w:id="107"/>
      <w:r w:rsidR="00313A6D" w:rsidRPr="00313A6D">
        <w:rPr>
          <w:rFonts w:ascii="Arial" w:eastAsia="Times New Roman" w:hAnsi="Arial" w:cs="Arial"/>
          <w:color w:val="000000"/>
          <w:lang w:val="en-US"/>
        </w:rPr>
        <w:t>of interest is the similarity of songs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in the new album to existing songs in the artist’s product line</w:t>
      </w:r>
      <w:commentRangeEnd w:id="107"/>
      <w:r w:rsidR="00A6473F">
        <w:rPr>
          <w:rStyle w:val="CommentReference"/>
        </w:rPr>
        <w:commentReference w:id="107"/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We aim to identify the causal effects of the change in Billboard’s policy with a difference-in-differences approach, where the </w:t>
      </w:r>
      <w:r w:rsidR="0019373F">
        <w:rPr>
          <w:rFonts w:ascii="Arial" w:eastAsia="Times New Roman" w:hAnsi="Arial" w:cs="Arial"/>
          <w:color w:val="000000"/>
          <w:lang w:val="en-US"/>
        </w:rPr>
        <w:t>artists signed with the five</w:t>
      </w:r>
      <w:r w:rsidR="00313A6D" w:rsidRPr="00313A6D">
        <w:rPr>
          <w:rFonts w:ascii="Arial" w:eastAsia="Times New Roman" w:hAnsi="Arial" w:cs="Arial"/>
          <w:i/>
          <w:iCs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major labels constitute the treated group and </w:t>
      </w:r>
      <w:r w:rsidR="0019373F">
        <w:rPr>
          <w:rFonts w:ascii="Arial" w:eastAsia="Times New Roman" w:hAnsi="Arial" w:cs="Arial"/>
          <w:color w:val="000000"/>
          <w:lang w:val="en-US"/>
        </w:rPr>
        <w:t xml:space="preserve">artist with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independent labels the control group. </w:t>
      </w:r>
    </w:p>
    <w:p w14:paraId="0430303A" w14:textId="18F5E272" w:rsidR="00313A6D" w:rsidRPr="00313A6D" w:rsidRDefault="00D00A76" w:rsidP="00C76A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108"/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With this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work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w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e contribute to the ongoing research on how companies react in response to changes in the information regime of relevance (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2022)</w:t>
      </w:r>
      <w:r>
        <w:rPr>
          <w:rFonts w:ascii="Arial" w:eastAsia="Times New Roman" w:hAnsi="Arial" w:cs="Arial"/>
          <w:color w:val="000000"/>
          <w:lang w:val="en-US"/>
        </w:rPr>
        <w:t xml:space="preserve"> by </w:t>
      </w:r>
      <w:proofErr w:type="gramStart"/>
      <w:r w:rsidR="00313A6D" w:rsidRPr="00313A6D">
        <w:rPr>
          <w:rFonts w:ascii="Arial" w:eastAsia="Times New Roman" w:hAnsi="Arial" w:cs="Arial"/>
          <w:color w:val="000000"/>
          <w:lang w:val="en-US"/>
        </w:rPr>
        <w:t>consider</w:t>
      </w:r>
      <w:r>
        <w:rPr>
          <w:rFonts w:ascii="Arial" w:eastAsia="Times New Roman" w:hAnsi="Arial" w:cs="Arial"/>
          <w:color w:val="000000"/>
          <w:lang w:val="en-US"/>
        </w:rPr>
        <w:t>ing</w:t>
      </w:r>
      <w:proofErr w:type="gram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how </w:t>
      </w:r>
      <w:del w:id="109" w:author="Staub, Alexander" w:date="2023-03-14T11:54:00Z">
        <w:r w:rsidDel="00C76ACA">
          <w:rPr>
            <w:rFonts w:ascii="Arial" w:eastAsia="Times New Roman" w:hAnsi="Arial" w:cs="Arial"/>
            <w:color w:val="000000"/>
            <w:lang w:val="en-US"/>
          </w:rPr>
          <w:delText>creative people</w:delText>
        </w:r>
      </w:del>
      <w:ins w:id="110" w:author="Staub, Alexander" w:date="2023-03-14T11:54:00Z">
        <w:r w:rsidR="00C76ACA">
          <w:rPr>
            <w:rFonts w:ascii="Arial" w:eastAsia="Times New Roman" w:hAnsi="Arial" w:cs="Arial"/>
            <w:color w:val="000000"/>
            <w:lang w:val="en-US"/>
          </w:rPr>
          <w:t>participants in the creative economy</w:t>
        </w:r>
      </w:ins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adopt their innovation strategy across their product portfolio when the</w:t>
      </w:r>
      <w:r>
        <w:rPr>
          <w:rFonts w:ascii="Arial" w:eastAsia="Times New Roman" w:hAnsi="Arial" w:cs="Arial"/>
          <w:color w:val="000000"/>
          <w:lang w:val="en-US"/>
        </w:rPr>
        <w:t>y can no longer disguise the nature of a radical innovation in a familiar shell.</w:t>
      </w:r>
      <w:commentRangeEnd w:id="108"/>
      <w:r w:rsidR="00C76ACA">
        <w:rPr>
          <w:rStyle w:val="CommentReference"/>
        </w:rPr>
        <w:commentReference w:id="108"/>
      </w:r>
    </w:p>
    <w:p w14:paraId="47B6C45D" w14:textId="77777777" w:rsidR="00066ACD" w:rsidRPr="00D00A76" w:rsidRDefault="00066ACD">
      <w:pPr>
        <w:rPr>
          <w:lang w:val="en-US"/>
          <w:rPrChange w:id="111" w:author="Delpero, Alessio" w:date="2023-03-13T18:15:00Z">
            <w:rPr/>
          </w:rPrChange>
        </w:rPr>
      </w:pPr>
    </w:p>
    <w:sectPr w:rsidR="00066ACD" w:rsidRPr="00D00A7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Delpero, Alessio" w:date="2023-03-13T17:02:00Z" w:initials="DA">
    <w:p w14:paraId="1CF935D4" w14:textId="08EB198C" w:rsidR="00D105E6" w:rsidRPr="00D105E6" w:rsidRDefault="00D105E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105E6">
        <w:rPr>
          <w:lang w:val="en-US"/>
        </w:rPr>
        <w:t xml:space="preserve">I have slightly adapted this part to create a link between the innovation and the creative setting… not sure it worked </w:t>
      </w:r>
      <w:r w:rsidRPr="00D105E6">
        <w:rPr>
          <w:lang w:val="en-US"/>
        </w:rPr>
        <w:sym w:font="Wingdings" w:char="F04A"/>
      </w:r>
    </w:p>
  </w:comment>
  <w:comment w:id="16" w:author="Staub, Alexander" w:date="2023-03-14T11:34:00Z" w:initials="SA">
    <w:p w14:paraId="544D7CE1" w14:textId="60715F1B" w:rsidR="00966071" w:rsidRPr="00966071" w:rsidRDefault="0096607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6071">
        <w:rPr>
          <w:lang w:val="en-US"/>
        </w:rPr>
        <w:t>Seems rather contrived – is there a clearer way to express that familiar</w:t>
      </w:r>
      <w:r>
        <w:rPr>
          <w:lang w:val="en-US"/>
        </w:rPr>
        <w:t>ity is beneficial for</w:t>
      </w:r>
      <w:r w:rsidR="00C76ACA">
        <w:rPr>
          <w:lang w:val="en-US"/>
        </w:rPr>
        <w:t xml:space="preserve"> innovation</w:t>
      </w:r>
      <w:r>
        <w:rPr>
          <w:lang w:val="en-US"/>
        </w:rPr>
        <w:t xml:space="preserve"> adoption?</w:t>
      </w:r>
    </w:p>
  </w:comment>
  <w:comment w:id="31" w:author="Delpero, Alessio" w:date="2023-03-13T12:44:00Z" w:initials="DA">
    <w:p w14:paraId="61373880" w14:textId="77777777" w:rsidR="004219D3" w:rsidRPr="004219D3" w:rsidRDefault="004219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219D3">
        <w:rPr>
          <w:lang w:val="en-US"/>
        </w:rPr>
        <w:t>I have</w:t>
      </w:r>
      <w:r>
        <w:rPr>
          <w:lang w:val="en-US"/>
        </w:rPr>
        <w:t xml:space="preserve"> slightly</w:t>
      </w:r>
      <w:r w:rsidRPr="004219D3">
        <w:rPr>
          <w:lang w:val="en-US"/>
        </w:rPr>
        <w:t xml:space="preserve"> changed example because these have citations in the paper.</w:t>
      </w:r>
    </w:p>
  </w:comment>
  <w:comment w:id="33" w:author="Delpero, Alessio" w:date="2023-03-13T17:20:00Z" w:initials="DA">
    <w:p w14:paraId="5A5F9F46" w14:textId="13F8CAC9" w:rsidR="008D3AAE" w:rsidRPr="008D3AAE" w:rsidRDefault="008D3AA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D3AAE">
        <w:rPr>
          <w:lang w:val="en-US"/>
        </w:rPr>
        <w:t xml:space="preserve">I have spoken of artists instead of firms and changed also later on to have a consistent level of analysis. </w:t>
      </w:r>
      <w:r>
        <w:rPr>
          <w:lang w:val="en-US"/>
        </w:rPr>
        <w:t>Not sure it will be the one we will keep in the end, but I think it is good to have the more “digestible” one at this stage.</w:t>
      </w:r>
    </w:p>
  </w:comment>
  <w:comment w:id="35" w:author="Delpero, Alessio" w:date="2023-03-13T17:15:00Z" w:initials="DA">
    <w:p w14:paraId="2575DC30" w14:textId="6F18941B" w:rsidR="00064E7A" w:rsidRPr="00064E7A" w:rsidRDefault="00064E7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64E7A">
        <w:rPr>
          <w:lang w:val="en-US"/>
        </w:rPr>
        <w:t xml:space="preserve">I have added the second question to give a hint to our </w:t>
      </w:r>
      <w:r>
        <w:rPr>
          <w:lang w:val="en-US"/>
        </w:rPr>
        <w:t>DV (assuming it will be the one we will use)</w:t>
      </w:r>
    </w:p>
  </w:comment>
  <w:comment w:id="106" w:author="Delpero, Alessio" w:date="2023-03-13T17:49:00Z" w:initials="DA">
    <w:p w14:paraId="6CCB6888" w14:textId="39E578B3" w:rsidR="00A6473F" w:rsidRPr="00A6473F" w:rsidRDefault="00A647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6473F">
        <w:rPr>
          <w:lang w:val="en-US"/>
        </w:rPr>
        <w:t xml:space="preserve">Similar to previous comment, I have used the artist as unit having strategic choices at hand. </w:t>
      </w:r>
      <w:r>
        <w:rPr>
          <w:lang w:val="en-US"/>
        </w:rPr>
        <w:t xml:space="preserve">We might then decide to go at the firm level, but I think it is </w:t>
      </w:r>
      <w:r w:rsidR="0019373F">
        <w:rPr>
          <w:lang w:val="en-US"/>
        </w:rPr>
        <w:t>more intuitive</w:t>
      </w:r>
      <w:r>
        <w:rPr>
          <w:lang w:val="en-US"/>
        </w:rPr>
        <w:t xml:space="preserve"> for the sake of this 600 words submission.</w:t>
      </w:r>
    </w:p>
  </w:comment>
  <w:comment w:id="107" w:author="Delpero, Alessio" w:date="2023-03-13T17:49:00Z" w:initials="DA">
    <w:p w14:paraId="7CC8792F" w14:textId="01E2971A" w:rsidR="00A6473F" w:rsidRPr="00A6473F" w:rsidRDefault="00A647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6473F">
        <w:rPr>
          <w:lang w:val="en-US"/>
        </w:rPr>
        <w:t xml:space="preserve">Changed it </w:t>
      </w:r>
      <w:proofErr w:type="spellStart"/>
      <w:r w:rsidRPr="00A6473F">
        <w:rPr>
          <w:lang w:val="en-US"/>
        </w:rPr>
        <w:t>fort he</w:t>
      </w:r>
      <w:proofErr w:type="spellEnd"/>
      <w:r w:rsidRPr="00A6473F">
        <w:rPr>
          <w:lang w:val="en-US"/>
        </w:rPr>
        <w:t xml:space="preserve"> sake of this submission… not sure it will be the way to go</w:t>
      </w:r>
    </w:p>
  </w:comment>
  <w:comment w:id="108" w:author="Staub, Alexander" w:date="2023-03-14T11:54:00Z" w:initials="SA">
    <w:p w14:paraId="2BFCDCF9" w14:textId="534049F9" w:rsidR="00C76ACA" w:rsidRPr="00C76ACA" w:rsidRDefault="00C76A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76ACA">
        <w:rPr>
          <w:lang w:val="en-US"/>
        </w:rPr>
        <w:t>Do you have any idea of what might be an additional, meaningful contribution</w:t>
      </w:r>
      <w:r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F935D4" w15:done="0"/>
  <w15:commentEx w15:paraId="544D7CE1" w15:done="0"/>
  <w15:commentEx w15:paraId="61373880" w15:done="0"/>
  <w15:commentEx w15:paraId="5A5F9F46" w15:done="0"/>
  <w15:commentEx w15:paraId="2575DC30" w15:done="0"/>
  <w15:commentEx w15:paraId="6CCB6888" w15:done="0"/>
  <w15:commentEx w15:paraId="7CC8792F" w15:done="0"/>
  <w15:commentEx w15:paraId="2BFCDC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pero, Alessio">
    <w15:presenceInfo w15:providerId="AD" w15:userId="S-1-5-21-2427019623-1759575026-195824430-40607"/>
  </w15:person>
  <w15:person w15:author="Staub, Alexander">
    <w15:presenceInfo w15:providerId="Windows Live" w15:userId="96d9ab9cc32b7f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6D"/>
    <w:rsid w:val="00064E7A"/>
    <w:rsid w:val="00066ACD"/>
    <w:rsid w:val="001460AD"/>
    <w:rsid w:val="0019373F"/>
    <w:rsid w:val="00195FB2"/>
    <w:rsid w:val="002E4706"/>
    <w:rsid w:val="002E5084"/>
    <w:rsid w:val="003125D0"/>
    <w:rsid w:val="00313A6D"/>
    <w:rsid w:val="004219D3"/>
    <w:rsid w:val="00431267"/>
    <w:rsid w:val="004E4F2B"/>
    <w:rsid w:val="00522B71"/>
    <w:rsid w:val="00545700"/>
    <w:rsid w:val="00597FE1"/>
    <w:rsid w:val="00684666"/>
    <w:rsid w:val="00850FE6"/>
    <w:rsid w:val="008D3AAE"/>
    <w:rsid w:val="008F0E33"/>
    <w:rsid w:val="009579C0"/>
    <w:rsid w:val="00966071"/>
    <w:rsid w:val="009723CC"/>
    <w:rsid w:val="009774DF"/>
    <w:rsid w:val="009859F0"/>
    <w:rsid w:val="00A454D9"/>
    <w:rsid w:val="00A6473F"/>
    <w:rsid w:val="00B910E8"/>
    <w:rsid w:val="00BC19C1"/>
    <w:rsid w:val="00C76ACA"/>
    <w:rsid w:val="00D00A76"/>
    <w:rsid w:val="00D105E6"/>
    <w:rsid w:val="00D73F4C"/>
    <w:rsid w:val="00D8670E"/>
    <w:rsid w:val="00D95F0C"/>
    <w:rsid w:val="00DE7279"/>
    <w:rsid w:val="00E00F6D"/>
    <w:rsid w:val="00EC4506"/>
    <w:rsid w:val="00EF524F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BE0"/>
  <w15:chartTrackingRefBased/>
  <w15:docId w15:val="{5E6E6982-5B5D-4878-9489-2EA7738C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1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174E0-A56D-434D-9340-80D60DFE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Delpero, Alessio</dc:creator>
  <cp:keywords/>
  <dc:description/>
  <cp:lastModifiedBy>Staub, Alexander</cp:lastModifiedBy>
  <cp:revision>2</cp:revision>
  <dcterms:created xsi:type="dcterms:W3CDTF">2023-03-14T11:04:00Z</dcterms:created>
  <dcterms:modified xsi:type="dcterms:W3CDTF">2023-03-14T11:04:00Z</dcterms:modified>
</cp:coreProperties>
</file>