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0"/>
        <w:gridCol w:w="7138"/>
      </w:tblGrid>
      <w:tr w:rsidR="00022B98">
        <w:tc>
          <w:tcPr>
            <w:tcW w:w="2500" w:type="dxa"/>
          </w:tcPr>
          <w:p w:rsidR="00022B98" w:rsidRDefault="008A1D9C">
            <w:pPr>
              <w:pStyle w:val="TableContents"/>
            </w:pPr>
            <w:r>
              <w:rPr>
                <w:noProof/>
                <w:lang w:eastAsia="ru-RU"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294120</wp:posOffset>
                  </wp:positionH>
                  <wp:positionV relativeFrom="paragraph">
                    <wp:posOffset>116280</wp:posOffset>
                  </wp:positionV>
                  <wp:extent cx="1062359" cy="623520"/>
                  <wp:effectExtent l="0" t="0" r="4441" b="5130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359" cy="6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38" w:type="dxa"/>
          </w:tcPr>
          <w:p w:rsidR="00022B98" w:rsidRDefault="00022B98">
            <w:pPr>
              <w:pStyle w:val="Standard"/>
              <w:textAlignment w:val="auto"/>
              <w:rPr>
                <w:sz w:val="32"/>
                <w:szCs w:val="32"/>
              </w:rPr>
            </w:pPr>
          </w:p>
          <w:p w:rsidR="00022B98" w:rsidRDefault="008A1D9C" w:rsidP="00A11B23">
            <w:pPr>
              <w:pStyle w:val="Standard"/>
              <w:jc w:val="right"/>
              <w:textAlignment w:val="auto"/>
            </w:pPr>
            <w:r>
              <w:t>ООО «АльваСофт»</w:t>
            </w:r>
          </w:p>
        </w:tc>
      </w:tr>
    </w:tbl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  <w:jc w:val="center"/>
      </w:pPr>
    </w:p>
    <w:p w:rsidR="00022B98" w:rsidRDefault="00022B98">
      <w:pPr>
        <w:pStyle w:val="Standard"/>
        <w:jc w:val="center"/>
      </w:pPr>
    </w:p>
    <w:p w:rsidR="00022B98" w:rsidRDefault="00022B98">
      <w:pPr>
        <w:pStyle w:val="Standard"/>
        <w:jc w:val="center"/>
      </w:pPr>
    </w:p>
    <w:p w:rsidR="00022B98" w:rsidRDefault="00022B98">
      <w:pPr>
        <w:pStyle w:val="Standard"/>
        <w:jc w:val="center"/>
      </w:pPr>
    </w:p>
    <w:p w:rsidR="00022B98" w:rsidRDefault="00022B98">
      <w:pPr>
        <w:pStyle w:val="Standard"/>
        <w:jc w:val="center"/>
      </w:pPr>
    </w:p>
    <w:p w:rsidR="00022B98" w:rsidRDefault="00022B98">
      <w:pPr>
        <w:pStyle w:val="Standard"/>
        <w:jc w:val="center"/>
      </w:pPr>
    </w:p>
    <w:p w:rsidR="00022B98" w:rsidRDefault="00022B98">
      <w:pPr>
        <w:pStyle w:val="Standard"/>
        <w:jc w:val="center"/>
      </w:pPr>
    </w:p>
    <w:p w:rsidR="00022B98" w:rsidRDefault="00022B98">
      <w:pPr>
        <w:pStyle w:val="Standard"/>
        <w:jc w:val="center"/>
      </w:pPr>
    </w:p>
    <w:p w:rsidR="00022B98" w:rsidRDefault="00022B98">
      <w:pPr>
        <w:pStyle w:val="Standard"/>
        <w:jc w:val="center"/>
      </w:pPr>
    </w:p>
    <w:p w:rsidR="00022B98" w:rsidRDefault="00022B98">
      <w:pPr>
        <w:pStyle w:val="Standard"/>
        <w:jc w:val="center"/>
      </w:pPr>
    </w:p>
    <w:p w:rsidR="00022B98" w:rsidRDefault="00022B98">
      <w:pPr>
        <w:pStyle w:val="Standard"/>
        <w:jc w:val="center"/>
      </w:pPr>
    </w:p>
    <w:p w:rsidR="00022B98" w:rsidRDefault="00022B98">
      <w:pPr>
        <w:pStyle w:val="Standard"/>
        <w:jc w:val="center"/>
      </w:pPr>
    </w:p>
    <w:p w:rsidR="00022B98" w:rsidRDefault="00022B98">
      <w:pPr>
        <w:pStyle w:val="Standard"/>
        <w:jc w:val="center"/>
      </w:pPr>
    </w:p>
    <w:p w:rsidR="00022B98" w:rsidRDefault="004029F3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АСУ</w:t>
      </w:r>
      <w:r w:rsidR="008A1D9C">
        <w:rPr>
          <w:sz w:val="32"/>
          <w:szCs w:val="32"/>
        </w:rPr>
        <w:t xml:space="preserve"> «</w:t>
      </w:r>
      <w:r>
        <w:rPr>
          <w:sz w:val="32"/>
          <w:szCs w:val="32"/>
        </w:rPr>
        <w:t>Электропотребление</w:t>
      </w:r>
      <w:r w:rsidR="008A1D9C">
        <w:rPr>
          <w:sz w:val="32"/>
          <w:szCs w:val="32"/>
        </w:rPr>
        <w:t>»</w:t>
      </w:r>
    </w:p>
    <w:p w:rsidR="00022B98" w:rsidRDefault="00022B98">
      <w:pPr>
        <w:pStyle w:val="Standard"/>
        <w:jc w:val="center"/>
      </w:pPr>
    </w:p>
    <w:p w:rsidR="00022B98" w:rsidRPr="00D71023" w:rsidRDefault="008A1D9C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Руководство </w:t>
      </w:r>
      <w:r w:rsidR="00D71023">
        <w:rPr>
          <w:sz w:val="32"/>
          <w:szCs w:val="32"/>
        </w:rPr>
        <w:t>программиста</w:t>
      </w: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8A1D9C">
      <w:pPr>
        <w:pStyle w:val="Standard"/>
        <w:jc w:val="center"/>
      </w:pPr>
      <w:r>
        <w:t>Красноярск, 2013 г.</w:t>
      </w:r>
    </w:p>
    <w:p w:rsidR="007A6BD4" w:rsidRDefault="007A6BD4">
      <w:r>
        <w:br w:type="page"/>
      </w:r>
    </w:p>
    <w:sdt>
      <w:sdtPr>
        <w:rPr>
          <w:rFonts w:ascii="Times New Roman" w:eastAsia="SimSun" w:hAnsi="Times New Roman" w:cs="Mangal"/>
          <w:b w:val="0"/>
          <w:bCs w:val="0"/>
          <w:color w:val="auto"/>
          <w:kern w:val="3"/>
          <w:sz w:val="24"/>
          <w:szCs w:val="24"/>
          <w:lang w:eastAsia="zh-CN" w:bidi="hi-IN"/>
        </w:rPr>
        <w:id w:val="-10839861"/>
        <w:docPartObj>
          <w:docPartGallery w:val="Table of Contents"/>
          <w:docPartUnique/>
        </w:docPartObj>
      </w:sdtPr>
      <w:sdtEndPr/>
      <w:sdtContent>
        <w:p w:rsidR="007A6BD4" w:rsidRPr="00BE1532" w:rsidRDefault="00BE1532" w:rsidP="00BE1532">
          <w:pPr>
            <w:pStyle w:val="aa"/>
            <w:jc w:val="center"/>
            <w:rPr>
              <w:color w:val="000000" w:themeColor="text1"/>
            </w:rPr>
          </w:pPr>
          <w:r w:rsidRPr="00BE1532">
            <w:rPr>
              <w:color w:val="000000" w:themeColor="text1"/>
            </w:rPr>
            <w:t>Содержание</w:t>
          </w:r>
        </w:p>
        <w:p w:rsidR="00176A27" w:rsidRDefault="007A6BD4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956500" w:history="1">
            <w:r w:rsidR="00176A27" w:rsidRPr="00F34EA5">
              <w:rPr>
                <w:rStyle w:val="ab"/>
                <w:noProof/>
              </w:rPr>
              <w:t>Введение</w:t>
            </w:r>
            <w:r w:rsidR="00176A27">
              <w:rPr>
                <w:noProof/>
                <w:webHidden/>
              </w:rPr>
              <w:tab/>
            </w:r>
            <w:r w:rsidR="00176A27">
              <w:rPr>
                <w:noProof/>
                <w:webHidden/>
              </w:rPr>
              <w:fldChar w:fldCharType="begin"/>
            </w:r>
            <w:r w:rsidR="00176A27">
              <w:rPr>
                <w:noProof/>
                <w:webHidden/>
              </w:rPr>
              <w:instrText xml:space="preserve"> PAGEREF _Toc369956500 \h </w:instrText>
            </w:r>
            <w:r w:rsidR="00176A27">
              <w:rPr>
                <w:noProof/>
                <w:webHidden/>
              </w:rPr>
            </w:r>
            <w:r w:rsidR="00176A27">
              <w:rPr>
                <w:noProof/>
                <w:webHidden/>
              </w:rPr>
              <w:fldChar w:fldCharType="separate"/>
            </w:r>
            <w:r w:rsidR="00176A27">
              <w:rPr>
                <w:noProof/>
                <w:webHidden/>
              </w:rPr>
              <w:t>3</w:t>
            </w:r>
            <w:r w:rsidR="00176A27">
              <w:rPr>
                <w:noProof/>
                <w:webHidden/>
              </w:rPr>
              <w:fldChar w:fldCharType="end"/>
            </w:r>
          </w:hyperlink>
        </w:p>
        <w:p w:rsidR="00176A27" w:rsidRDefault="00176A27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69956501" w:history="1">
            <w:r w:rsidRPr="00F34EA5">
              <w:rPr>
                <w:rStyle w:val="ab"/>
                <w:noProof/>
                <w:lang w:val="en-US"/>
              </w:rPr>
              <w:t>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_Toc369956501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A27" w:rsidRDefault="00176A27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69956502" w:history="1">
            <w:r w:rsidRPr="00F34EA5">
              <w:rPr>
                <w:rStyle w:val="ab"/>
                <w:noProof/>
              </w:rPr>
              <w:t>ОС 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_Toc369956502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A27" w:rsidRDefault="00176A27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69956503" w:history="1">
            <w:r w:rsidRPr="00F34EA5">
              <w:rPr>
                <w:rStyle w:val="ab"/>
                <w:noProof/>
              </w:rPr>
              <w:t>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_Toc369956503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A27" w:rsidRDefault="00176A27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69956504" w:history="1">
            <w:r w:rsidRPr="00F34EA5">
              <w:rPr>
                <w:rStyle w:val="ab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_Toc369956504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A27" w:rsidRDefault="00176A27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69956505" w:history="1">
            <w:r w:rsidRPr="00F34EA5">
              <w:rPr>
                <w:rStyle w:val="ab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_Toc369956505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A27" w:rsidRDefault="00176A27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69956506" w:history="1">
            <w:r w:rsidRPr="00F34EA5">
              <w:rPr>
                <w:rStyle w:val="ab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_Toc369956506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A27" w:rsidRDefault="00176A27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69956507" w:history="1">
            <w:r w:rsidRPr="00F34EA5">
              <w:rPr>
                <w:rStyle w:val="ab"/>
                <w:noProof/>
              </w:rPr>
              <w:t>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_Toc369956507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BD4" w:rsidRDefault="007A6BD4">
          <w:r>
            <w:rPr>
              <w:b/>
              <w:bCs/>
            </w:rPr>
            <w:fldChar w:fldCharType="end"/>
          </w:r>
        </w:p>
      </w:sdtContent>
    </w:sdt>
    <w:p w:rsidR="009726CF" w:rsidRDefault="009726CF">
      <w:pPr>
        <w:rPr>
          <w:rFonts w:ascii="Arial" w:eastAsiaTheme="majorEastAsia" w:hAnsi="Arial"/>
          <w:b/>
          <w:bCs/>
          <w:color w:val="000000" w:themeColor="text1"/>
          <w:sz w:val="28"/>
          <w:szCs w:val="21"/>
        </w:rPr>
      </w:pPr>
      <w:r>
        <w:br w:type="page"/>
      </w:r>
    </w:p>
    <w:p w:rsidR="00022B98" w:rsidRDefault="008A1D9C" w:rsidP="00EB6F1D">
      <w:pPr>
        <w:pStyle w:val="1"/>
      </w:pPr>
      <w:bookmarkStart w:id="0" w:name="_Toc369956500"/>
      <w:r>
        <w:lastRenderedPageBreak/>
        <w:t>Введение</w:t>
      </w:r>
      <w:bookmarkEnd w:id="0"/>
    </w:p>
    <w:p w:rsidR="007A6BD4" w:rsidRDefault="008A1D9C">
      <w:pPr>
        <w:pStyle w:val="Standard"/>
      </w:pPr>
      <w:r>
        <w:t xml:space="preserve">Программное обеспечение </w:t>
      </w:r>
      <w:r w:rsidR="000D36ED">
        <w:t>«АСУ</w:t>
      </w:r>
      <w:r>
        <w:t xml:space="preserve"> </w:t>
      </w:r>
      <w:r w:rsidR="000D36ED">
        <w:t>«Электропотребление»</w:t>
      </w:r>
      <w:r>
        <w:t xml:space="preserve"> предназначено  </w:t>
      </w:r>
      <w:r w:rsidR="000D36ED">
        <w:t xml:space="preserve">для ручного </w:t>
      </w:r>
      <w:r w:rsidR="004C3E26">
        <w:t>изменения данных.</w:t>
      </w:r>
    </w:p>
    <w:p w:rsidR="008808FA" w:rsidRDefault="008808FA" w:rsidP="0017634A"/>
    <w:p w:rsidR="0017634A" w:rsidRDefault="0017634A" w:rsidP="00EB6F1D">
      <w:pPr>
        <w:pStyle w:val="1"/>
        <w:rPr>
          <w:lang w:val="en-US"/>
        </w:rPr>
      </w:pPr>
      <w:bookmarkStart w:id="1" w:name="_Toc369956501"/>
      <w:r>
        <w:rPr>
          <w:lang w:val="en-US"/>
        </w:rPr>
        <w:t>IDE</w:t>
      </w:r>
      <w:bookmarkEnd w:id="1"/>
    </w:p>
    <w:p w:rsidR="0017634A" w:rsidRPr="0017634A" w:rsidRDefault="0017634A" w:rsidP="0017634A">
      <w:r>
        <w:t xml:space="preserve">Разработка проекта осуществляется в </w:t>
      </w:r>
      <w:r>
        <w:rPr>
          <w:lang w:val="en-US"/>
        </w:rPr>
        <w:t>IDE</w:t>
      </w:r>
      <w:r w:rsidRPr="0017634A">
        <w:t xml:space="preserve"> </w:t>
      </w:r>
      <w:r w:rsidRPr="00EB6F1D">
        <w:rPr>
          <w:b/>
          <w:lang w:val="en-US"/>
        </w:rPr>
        <w:t>Visual</w:t>
      </w:r>
      <w:r w:rsidRPr="00EB6F1D">
        <w:rPr>
          <w:b/>
        </w:rPr>
        <w:t xml:space="preserve"> </w:t>
      </w:r>
      <w:r w:rsidRPr="00EB6F1D">
        <w:rPr>
          <w:b/>
          <w:lang w:val="en-US"/>
        </w:rPr>
        <w:t>Studio</w:t>
      </w:r>
      <w:r w:rsidRPr="00EB6F1D">
        <w:rPr>
          <w:b/>
        </w:rPr>
        <w:t xml:space="preserve"> 2010</w:t>
      </w:r>
      <w:r>
        <w:t xml:space="preserve"> на платформе </w:t>
      </w:r>
      <w:r w:rsidRPr="00EB6F1D">
        <w:rPr>
          <w:b/>
        </w:rPr>
        <w:t>.</w:t>
      </w:r>
      <w:r w:rsidRPr="00EB6F1D">
        <w:rPr>
          <w:b/>
          <w:lang w:val="en-US"/>
        </w:rPr>
        <w:t>NET</w:t>
      </w:r>
      <w:r w:rsidRPr="00EB6F1D">
        <w:rPr>
          <w:b/>
        </w:rPr>
        <w:t xml:space="preserve"> 2.0</w:t>
      </w:r>
      <w:r w:rsidRPr="0017634A">
        <w:t>.</w:t>
      </w:r>
    </w:p>
    <w:p w:rsidR="0017634A" w:rsidRPr="0017634A" w:rsidRDefault="0017634A" w:rsidP="0017634A"/>
    <w:p w:rsidR="0017634A" w:rsidRDefault="00A020F5" w:rsidP="00EB6F1D">
      <w:pPr>
        <w:pStyle w:val="1"/>
      </w:pPr>
      <w:bookmarkStart w:id="2" w:name="_Toc369956502"/>
      <w:r>
        <w:t>ОС</w:t>
      </w:r>
      <w:r w:rsidR="0017634A" w:rsidRPr="0017634A">
        <w:t xml:space="preserve"> </w:t>
      </w:r>
      <w:r w:rsidR="0017634A">
        <w:t>Разработчика</w:t>
      </w:r>
      <w:bookmarkEnd w:id="2"/>
    </w:p>
    <w:p w:rsidR="0017634A" w:rsidRDefault="0017634A" w:rsidP="0017634A">
      <w:r>
        <w:t xml:space="preserve">Используемая </w:t>
      </w:r>
      <w:r w:rsidR="00EB6F1D">
        <w:t>операционная система</w:t>
      </w:r>
      <w:r>
        <w:t xml:space="preserve"> для разработки: </w:t>
      </w:r>
      <w:r>
        <w:rPr>
          <w:lang w:val="en-US"/>
        </w:rPr>
        <w:t>Windows</w:t>
      </w:r>
      <w:r w:rsidRPr="0017634A">
        <w:t xml:space="preserve"> 7</w:t>
      </w:r>
      <w:r>
        <w:t>.</w:t>
      </w:r>
    </w:p>
    <w:p w:rsidR="0017634A" w:rsidRDefault="0017634A" w:rsidP="0017634A">
      <w:pPr>
        <w:rPr>
          <w:lang w:val="en-US"/>
        </w:rPr>
      </w:pPr>
    </w:p>
    <w:p w:rsidR="005572CD" w:rsidRDefault="005572CD" w:rsidP="005572CD">
      <w:pPr>
        <w:pStyle w:val="1"/>
      </w:pPr>
      <w:bookmarkStart w:id="3" w:name="_Toc369956503"/>
      <w:r>
        <w:t>Зависимости</w:t>
      </w:r>
      <w:bookmarkEnd w:id="3"/>
    </w:p>
    <w:p w:rsidR="005572CD" w:rsidRPr="005572CD" w:rsidRDefault="005572CD" w:rsidP="005572CD">
      <w:pPr>
        <w:pStyle w:val="Textbody"/>
      </w:pPr>
      <w:r>
        <w:rPr>
          <w:lang w:val="en-US"/>
        </w:rPr>
        <w:t>Log4net</w:t>
      </w:r>
      <w:r>
        <w:t xml:space="preserve"> 1.2.12.0</w:t>
      </w:r>
    </w:p>
    <w:p w:rsidR="0017634A" w:rsidRDefault="0017634A" w:rsidP="00EB6F1D">
      <w:pPr>
        <w:pStyle w:val="1"/>
      </w:pPr>
      <w:bookmarkStart w:id="4" w:name="_Toc369956504"/>
      <w:r>
        <w:t>Структура проекта</w:t>
      </w:r>
      <w:bookmarkEnd w:id="4"/>
    </w:p>
    <w:p w:rsidR="007018DC" w:rsidRPr="00EB6F1D" w:rsidRDefault="007018DC" w:rsidP="00EB6F1D">
      <w:pPr>
        <w:pStyle w:val="3"/>
      </w:pPr>
      <w:bookmarkStart w:id="5" w:name="_Toc369956505"/>
      <w:r w:rsidRPr="00EB6F1D">
        <w:t>Классы</w:t>
      </w:r>
      <w:bookmarkEnd w:id="5"/>
    </w:p>
    <w:p w:rsidR="007018DC" w:rsidRDefault="007018DC" w:rsidP="0017634A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70561A" w:rsidTr="0070561A">
        <w:tc>
          <w:tcPr>
            <w:tcW w:w="3284" w:type="dxa"/>
          </w:tcPr>
          <w:p w:rsidR="0070561A" w:rsidRPr="002D6778" w:rsidRDefault="0070561A" w:rsidP="002D6778">
            <w:pPr>
              <w:jc w:val="center"/>
              <w:rPr>
                <w:b/>
              </w:rPr>
            </w:pPr>
            <w:r w:rsidRPr="002D6778">
              <w:rPr>
                <w:b/>
              </w:rPr>
              <w:t>Имя файла класса</w:t>
            </w:r>
          </w:p>
        </w:tc>
        <w:tc>
          <w:tcPr>
            <w:tcW w:w="3285" w:type="dxa"/>
          </w:tcPr>
          <w:p w:rsidR="0070561A" w:rsidRPr="002D6778" w:rsidRDefault="0070561A" w:rsidP="002D6778">
            <w:pPr>
              <w:jc w:val="center"/>
              <w:rPr>
                <w:b/>
              </w:rPr>
            </w:pPr>
            <w:r w:rsidRPr="002D6778">
              <w:rPr>
                <w:b/>
              </w:rPr>
              <w:t>Описание</w:t>
            </w:r>
          </w:p>
        </w:tc>
        <w:tc>
          <w:tcPr>
            <w:tcW w:w="3285" w:type="dxa"/>
          </w:tcPr>
          <w:p w:rsidR="0070561A" w:rsidRPr="002D6778" w:rsidRDefault="0070561A" w:rsidP="002D6778">
            <w:pPr>
              <w:jc w:val="center"/>
              <w:rPr>
                <w:b/>
              </w:rPr>
            </w:pPr>
            <w:r w:rsidRPr="002D6778">
              <w:rPr>
                <w:b/>
              </w:rPr>
              <w:t>Дополнительная информация</w:t>
            </w:r>
          </w:p>
        </w:tc>
      </w:tr>
      <w:tr w:rsidR="002D6778" w:rsidTr="0070561A">
        <w:tc>
          <w:tcPr>
            <w:tcW w:w="3284" w:type="dxa"/>
          </w:tcPr>
          <w:p w:rsidR="002D6778" w:rsidRDefault="007018DC" w:rsidP="0017634A">
            <w:r w:rsidRPr="007018DC">
              <w:t>XmlConfigurator.cs</w:t>
            </w:r>
          </w:p>
        </w:tc>
        <w:tc>
          <w:tcPr>
            <w:tcW w:w="3285" w:type="dxa"/>
          </w:tcPr>
          <w:p w:rsidR="002D6778" w:rsidRPr="00072B9F" w:rsidRDefault="00CA249C" w:rsidP="00CA249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color w:val="000000" w:themeColor="text1"/>
                <w:kern w:val="0"/>
                <w:lang w:bidi="ar-SA"/>
              </w:rPr>
            </w:pP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Для работы с файлом конф</w:t>
            </w: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и</w:t>
            </w: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гурации</w:t>
            </w: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 xml:space="preserve"> XML</w:t>
            </w:r>
          </w:p>
        </w:tc>
        <w:tc>
          <w:tcPr>
            <w:tcW w:w="3285" w:type="dxa"/>
          </w:tcPr>
          <w:p w:rsidR="002D6778" w:rsidRDefault="00072B9F" w:rsidP="0017634A">
            <w:r>
              <w:t>Статический</w:t>
            </w:r>
          </w:p>
        </w:tc>
      </w:tr>
      <w:tr w:rsidR="007018DC" w:rsidTr="0070561A">
        <w:tc>
          <w:tcPr>
            <w:tcW w:w="3284" w:type="dxa"/>
          </w:tcPr>
          <w:p w:rsidR="007018DC" w:rsidRPr="007018DC" w:rsidRDefault="007018DC" w:rsidP="0017634A">
            <w:r w:rsidRPr="007018DC">
              <w:t>Converters.cs</w:t>
            </w:r>
          </w:p>
        </w:tc>
        <w:tc>
          <w:tcPr>
            <w:tcW w:w="3285" w:type="dxa"/>
          </w:tcPr>
          <w:p w:rsidR="007018DC" w:rsidRPr="00072B9F" w:rsidRDefault="00CA249C" w:rsidP="00CA249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color w:val="000000" w:themeColor="text1"/>
                <w:kern w:val="0"/>
                <w:lang w:bidi="ar-SA"/>
              </w:rPr>
            </w:pP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Класс для конвертации и</w:t>
            </w: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с</w:t>
            </w: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ходных данных в значения, ото</w:t>
            </w: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б</w:t>
            </w: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ражаемые в таблицах</w:t>
            </w:r>
          </w:p>
        </w:tc>
        <w:tc>
          <w:tcPr>
            <w:tcW w:w="3285" w:type="dxa"/>
          </w:tcPr>
          <w:p w:rsidR="007018DC" w:rsidRDefault="003C5804" w:rsidP="0017634A">
            <w:r>
              <w:t>Статический</w:t>
            </w:r>
          </w:p>
        </w:tc>
      </w:tr>
      <w:tr w:rsidR="007018DC" w:rsidTr="0070561A">
        <w:tc>
          <w:tcPr>
            <w:tcW w:w="3284" w:type="dxa"/>
          </w:tcPr>
          <w:p w:rsidR="007018DC" w:rsidRPr="007018DC" w:rsidRDefault="007018DC" w:rsidP="0017634A">
            <w:r w:rsidRPr="007018DC">
              <w:t>PotlineEnergyData.cs</w:t>
            </w:r>
          </w:p>
        </w:tc>
        <w:tc>
          <w:tcPr>
            <w:tcW w:w="3285" w:type="dxa"/>
          </w:tcPr>
          <w:p w:rsidR="007018DC" w:rsidRPr="00072B9F" w:rsidRDefault="00CA249C" w:rsidP="00CA249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color w:val="000000" w:themeColor="text1"/>
                <w:kern w:val="0"/>
                <w:lang w:bidi="ar-SA"/>
              </w:rPr>
            </w:pP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Данные электропотребления электролизной серии за ко</w:t>
            </w: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н</w:t>
            </w: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кретное время</w:t>
            </w:r>
          </w:p>
        </w:tc>
        <w:tc>
          <w:tcPr>
            <w:tcW w:w="3285" w:type="dxa"/>
          </w:tcPr>
          <w:p w:rsidR="007018DC" w:rsidRDefault="007018DC" w:rsidP="0017634A"/>
        </w:tc>
      </w:tr>
      <w:tr w:rsidR="007018DC" w:rsidTr="0070561A">
        <w:tc>
          <w:tcPr>
            <w:tcW w:w="3284" w:type="dxa"/>
          </w:tcPr>
          <w:p w:rsidR="007018DC" w:rsidRPr="007018DC" w:rsidRDefault="007018DC" w:rsidP="0017634A">
            <w:r w:rsidRPr="007018DC">
              <w:t>PotlineInfo.cs</w:t>
            </w:r>
          </w:p>
        </w:tc>
        <w:tc>
          <w:tcPr>
            <w:tcW w:w="3285" w:type="dxa"/>
          </w:tcPr>
          <w:p w:rsidR="007018DC" w:rsidRPr="00072B9F" w:rsidRDefault="00CA249C" w:rsidP="00CA249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color w:val="000000" w:themeColor="text1"/>
                <w:kern w:val="0"/>
                <w:lang w:bidi="ar-SA"/>
              </w:rPr>
            </w:pP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Описание электролизной с</w:t>
            </w: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е</w:t>
            </w: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рии</w:t>
            </w:r>
          </w:p>
        </w:tc>
        <w:tc>
          <w:tcPr>
            <w:tcW w:w="3285" w:type="dxa"/>
          </w:tcPr>
          <w:p w:rsidR="007018DC" w:rsidRDefault="007018DC" w:rsidP="0017634A"/>
        </w:tc>
      </w:tr>
      <w:tr w:rsidR="007018DC" w:rsidTr="0070561A">
        <w:tc>
          <w:tcPr>
            <w:tcW w:w="3284" w:type="dxa"/>
          </w:tcPr>
          <w:p w:rsidR="007018DC" w:rsidRPr="007018DC" w:rsidRDefault="007018DC" w:rsidP="0017634A">
            <w:r w:rsidRPr="007018DC">
              <w:t>PotroomEnergyData.cs</w:t>
            </w:r>
          </w:p>
        </w:tc>
        <w:tc>
          <w:tcPr>
            <w:tcW w:w="3285" w:type="dxa"/>
          </w:tcPr>
          <w:p w:rsidR="007018DC" w:rsidRPr="00072B9F" w:rsidRDefault="00CA249C" w:rsidP="00CA249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color w:val="000000" w:themeColor="text1"/>
                <w:kern w:val="0"/>
                <w:lang w:bidi="ar-SA"/>
              </w:rPr>
            </w:pP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Данные электропотребления эле</w:t>
            </w: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к</w:t>
            </w: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тролизного корпуса</w:t>
            </w:r>
          </w:p>
        </w:tc>
        <w:tc>
          <w:tcPr>
            <w:tcW w:w="3285" w:type="dxa"/>
          </w:tcPr>
          <w:p w:rsidR="007018DC" w:rsidRDefault="007018DC" w:rsidP="0017634A"/>
        </w:tc>
      </w:tr>
      <w:tr w:rsidR="007018DC" w:rsidTr="0070561A">
        <w:tc>
          <w:tcPr>
            <w:tcW w:w="3284" w:type="dxa"/>
          </w:tcPr>
          <w:p w:rsidR="007018DC" w:rsidRPr="007018DC" w:rsidRDefault="007018DC" w:rsidP="0017634A">
            <w:r w:rsidRPr="007018DC">
              <w:t>PotroomInfo.cs</w:t>
            </w:r>
          </w:p>
        </w:tc>
        <w:tc>
          <w:tcPr>
            <w:tcW w:w="3285" w:type="dxa"/>
          </w:tcPr>
          <w:p w:rsidR="007018DC" w:rsidRPr="00072B9F" w:rsidRDefault="00CA249C" w:rsidP="00CA249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color w:val="000000" w:themeColor="text1"/>
                <w:kern w:val="0"/>
                <w:lang w:bidi="ar-SA"/>
              </w:rPr>
            </w:pP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Описание электролизного ко</w:t>
            </w: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р</w:t>
            </w: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пуса</w:t>
            </w:r>
          </w:p>
        </w:tc>
        <w:tc>
          <w:tcPr>
            <w:tcW w:w="3285" w:type="dxa"/>
          </w:tcPr>
          <w:p w:rsidR="007018DC" w:rsidRDefault="007018DC" w:rsidP="0017634A"/>
        </w:tc>
      </w:tr>
      <w:tr w:rsidR="007018DC" w:rsidTr="0070561A">
        <w:tc>
          <w:tcPr>
            <w:tcW w:w="3284" w:type="dxa"/>
          </w:tcPr>
          <w:p w:rsidR="007018DC" w:rsidRPr="007018DC" w:rsidRDefault="007018DC" w:rsidP="0017634A">
            <w:r w:rsidRPr="007018DC">
              <w:t>ItsCallbackImpl.cs</w:t>
            </w:r>
          </w:p>
        </w:tc>
        <w:tc>
          <w:tcPr>
            <w:tcW w:w="3285" w:type="dxa"/>
          </w:tcPr>
          <w:p w:rsidR="007018DC" w:rsidRPr="00072B9F" w:rsidRDefault="00CA249C" w:rsidP="00CA249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color w:val="000000" w:themeColor="text1"/>
                <w:kern w:val="0"/>
                <w:lang w:bidi="ar-SA"/>
              </w:rPr>
            </w:pP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Реализация обратной связи от</w:t>
            </w: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 xml:space="preserve"> Its</w:t>
            </w:r>
          </w:p>
        </w:tc>
        <w:tc>
          <w:tcPr>
            <w:tcW w:w="3285" w:type="dxa"/>
          </w:tcPr>
          <w:p w:rsidR="007018DC" w:rsidRPr="005E1B07" w:rsidRDefault="005E1B07" w:rsidP="0017634A">
            <w:pPr>
              <w:rPr>
                <w:lang w:val="en-US"/>
              </w:rPr>
            </w:pPr>
            <w:r>
              <w:t xml:space="preserve">Реализует интерфейс </w:t>
            </w:r>
            <w:r>
              <w:rPr>
                <w:lang w:val="en-US"/>
              </w:rPr>
              <w:t>IItsCallback</w:t>
            </w:r>
          </w:p>
        </w:tc>
      </w:tr>
      <w:tr w:rsidR="007018DC" w:rsidTr="0070561A">
        <w:tc>
          <w:tcPr>
            <w:tcW w:w="3284" w:type="dxa"/>
          </w:tcPr>
          <w:p w:rsidR="007018DC" w:rsidRPr="007018DC" w:rsidRDefault="007018DC" w:rsidP="0017634A">
            <w:r w:rsidRPr="007018DC">
              <w:t>Its.cs</w:t>
            </w:r>
          </w:p>
        </w:tc>
        <w:tc>
          <w:tcPr>
            <w:tcW w:w="3285" w:type="dxa"/>
          </w:tcPr>
          <w:p w:rsidR="007018DC" w:rsidRPr="00072B9F" w:rsidRDefault="00CA249C" w:rsidP="00CA249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color w:val="000000" w:themeColor="text1"/>
                <w:kern w:val="0"/>
                <w:lang w:bidi="ar-SA"/>
              </w:rPr>
            </w:pP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Информационно-техногическая с</w:t>
            </w: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и</w:t>
            </w: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стема (ИТС</w:t>
            </w: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)</w:t>
            </w:r>
          </w:p>
        </w:tc>
        <w:tc>
          <w:tcPr>
            <w:tcW w:w="3285" w:type="dxa"/>
          </w:tcPr>
          <w:p w:rsidR="007018DC" w:rsidRPr="00DF6D60" w:rsidRDefault="00DF6D60" w:rsidP="0017634A">
            <w:r>
              <w:t>Основной класс, содержит механизм взаимодействия с БД</w:t>
            </w:r>
          </w:p>
        </w:tc>
      </w:tr>
      <w:tr w:rsidR="007018DC" w:rsidTr="0070561A">
        <w:tc>
          <w:tcPr>
            <w:tcW w:w="3284" w:type="dxa"/>
          </w:tcPr>
          <w:p w:rsidR="007018DC" w:rsidRPr="007018DC" w:rsidRDefault="007018DC" w:rsidP="0017634A">
            <w:r w:rsidRPr="007018DC">
              <w:t>ItsConfiguration.cs</w:t>
            </w:r>
          </w:p>
        </w:tc>
        <w:tc>
          <w:tcPr>
            <w:tcW w:w="3285" w:type="dxa"/>
          </w:tcPr>
          <w:p w:rsidR="007018DC" w:rsidRPr="00072B9F" w:rsidRDefault="00CA249C" w:rsidP="00CA249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color w:val="000000" w:themeColor="text1"/>
                <w:kern w:val="0"/>
                <w:lang w:bidi="ar-SA"/>
              </w:rPr>
            </w:pP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Конфигурация для ИТС</w:t>
            </w:r>
          </w:p>
        </w:tc>
        <w:tc>
          <w:tcPr>
            <w:tcW w:w="3285" w:type="dxa"/>
          </w:tcPr>
          <w:p w:rsidR="007018DC" w:rsidRDefault="007018DC" w:rsidP="0017634A"/>
        </w:tc>
      </w:tr>
      <w:tr w:rsidR="007018DC" w:rsidTr="0070561A">
        <w:tc>
          <w:tcPr>
            <w:tcW w:w="3284" w:type="dxa"/>
          </w:tcPr>
          <w:p w:rsidR="007018DC" w:rsidRPr="007018DC" w:rsidRDefault="007018DC" w:rsidP="0017634A">
            <w:r w:rsidRPr="007018DC">
              <w:t>EnergyTable.cs</w:t>
            </w:r>
          </w:p>
        </w:tc>
        <w:tc>
          <w:tcPr>
            <w:tcW w:w="3285" w:type="dxa"/>
          </w:tcPr>
          <w:p w:rsidR="007018DC" w:rsidRPr="00072B9F" w:rsidRDefault="00CA249C" w:rsidP="00CA249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color w:val="000000" w:themeColor="text1"/>
                <w:kern w:val="0"/>
                <w:lang w:bidi="ar-SA"/>
              </w:rPr>
            </w:pP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Класс для конструирования отображаемых таблиц</w:t>
            </w: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 xml:space="preserve"> DataGridView</w:t>
            </w:r>
          </w:p>
        </w:tc>
        <w:tc>
          <w:tcPr>
            <w:tcW w:w="3285" w:type="dxa"/>
          </w:tcPr>
          <w:p w:rsidR="007018DC" w:rsidRDefault="00716829" w:rsidP="0017634A">
            <w:r>
              <w:t>Статический</w:t>
            </w:r>
          </w:p>
        </w:tc>
      </w:tr>
      <w:tr w:rsidR="007018DC" w:rsidTr="0070561A">
        <w:tc>
          <w:tcPr>
            <w:tcW w:w="3284" w:type="dxa"/>
          </w:tcPr>
          <w:p w:rsidR="007018DC" w:rsidRPr="007018DC" w:rsidRDefault="007018DC" w:rsidP="0017634A">
            <w:r w:rsidRPr="007018DC">
              <w:t>AuthorizationData.cs</w:t>
            </w:r>
          </w:p>
        </w:tc>
        <w:tc>
          <w:tcPr>
            <w:tcW w:w="3285" w:type="dxa"/>
          </w:tcPr>
          <w:p w:rsidR="007018DC" w:rsidRPr="00072B9F" w:rsidRDefault="00CA249C" w:rsidP="00CA249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color w:val="000000" w:themeColor="text1"/>
                <w:kern w:val="0"/>
                <w:lang w:bidi="ar-SA"/>
              </w:rPr>
            </w:pP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Данные авторизации</w:t>
            </w:r>
          </w:p>
        </w:tc>
        <w:tc>
          <w:tcPr>
            <w:tcW w:w="3285" w:type="dxa"/>
          </w:tcPr>
          <w:p w:rsidR="007018DC" w:rsidRDefault="007018DC" w:rsidP="0017634A"/>
        </w:tc>
      </w:tr>
      <w:tr w:rsidR="007018DC" w:rsidTr="0070561A">
        <w:tc>
          <w:tcPr>
            <w:tcW w:w="3284" w:type="dxa"/>
          </w:tcPr>
          <w:p w:rsidR="007018DC" w:rsidRPr="007018DC" w:rsidRDefault="007018DC" w:rsidP="0017634A">
            <w:r w:rsidRPr="007018DC">
              <w:t>User.cs</w:t>
            </w:r>
          </w:p>
        </w:tc>
        <w:tc>
          <w:tcPr>
            <w:tcW w:w="3285" w:type="dxa"/>
          </w:tcPr>
          <w:p w:rsidR="007018DC" w:rsidRPr="00072B9F" w:rsidRDefault="00CA249C" w:rsidP="00CA249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color w:val="000000" w:themeColor="text1"/>
                <w:kern w:val="0"/>
                <w:lang w:bidi="ar-SA"/>
              </w:rPr>
            </w:pP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Пользователь</w:t>
            </w:r>
          </w:p>
        </w:tc>
        <w:tc>
          <w:tcPr>
            <w:tcW w:w="3285" w:type="dxa"/>
          </w:tcPr>
          <w:p w:rsidR="007018DC" w:rsidRDefault="007018DC" w:rsidP="0017634A"/>
        </w:tc>
      </w:tr>
      <w:tr w:rsidR="007018DC" w:rsidTr="0070561A">
        <w:tc>
          <w:tcPr>
            <w:tcW w:w="3284" w:type="dxa"/>
          </w:tcPr>
          <w:p w:rsidR="007018DC" w:rsidRPr="007018DC" w:rsidRDefault="007018DC" w:rsidP="0017634A">
            <w:r w:rsidRPr="007018DC">
              <w:t>ValidatorConfiguration.cs</w:t>
            </w:r>
          </w:p>
        </w:tc>
        <w:tc>
          <w:tcPr>
            <w:tcW w:w="3285" w:type="dxa"/>
          </w:tcPr>
          <w:p w:rsidR="007018DC" w:rsidRPr="00072B9F" w:rsidRDefault="00CA249C" w:rsidP="00CA249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color w:val="000000" w:themeColor="text1"/>
                <w:kern w:val="0"/>
                <w:lang w:bidi="ar-SA"/>
              </w:rPr>
            </w:pP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Класс</w:t>
            </w: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 xml:space="preserve"> для контроля ввод</w:t>
            </w: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и</w:t>
            </w: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мых знач</w:t>
            </w: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е</w:t>
            </w: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ний</w:t>
            </w:r>
          </w:p>
        </w:tc>
        <w:tc>
          <w:tcPr>
            <w:tcW w:w="3285" w:type="dxa"/>
          </w:tcPr>
          <w:p w:rsidR="007018DC" w:rsidRDefault="007018DC" w:rsidP="0017634A"/>
        </w:tc>
      </w:tr>
      <w:tr w:rsidR="007018DC" w:rsidTr="0070561A">
        <w:tc>
          <w:tcPr>
            <w:tcW w:w="3284" w:type="dxa"/>
          </w:tcPr>
          <w:p w:rsidR="007018DC" w:rsidRPr="007018DC" w:rsidRDefault="007018DC" w:rsidP="0017634A">
            <w:r w:rsidRPr="007018DC">
              <w:t>ValueData.cs</w:t>
            </w:r>
          </w:p>
        </w:tc>
        <w:tc>
          <w:tcPr>
            <w:tcW w:w="3285" w:type="dxa"/>
          </w:tcPr>
          <w:p w:rsidR="007018DC" w:rsidRPr="00072B9F" w:rsidRDefault="00CA249C" w:rsidP="00CA249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color w:val="000000" w:themeColor="text1"/>
                <w:kern w:val="0"/>
                <w:lang w:bidi="ar-SA"/>
              </w:rPr>
            </w:pP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Значение</w:t>
            </w: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 xml:space="preserve"> измеряемой вел</w:t>
            </w: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и</w:t>
            </w: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lastRenderedPageBreak/>
              <w:t>чины</w:t>
            </w:r>
          </w:p>
        </w:tc>
        <w:tc>
          <w:tcPr>
            <w:tcW w:w="3285" w:type="dxa"/>
          </w:tcPr>
          <w:p w:rsidR="007018DC" w:rsidRDefault="007018DC" w:rsidP="0017634A"/>
        </w:tc>
      </w:tr>
      <w:tr w:rsidR="007018DC" w:rsidTr="0070561A">
        <w:tc>
          <w:tcPr>
            <w:tcW w:w="3284" w:type="dxa"/>
          </w:tcPr>
          <w:p w:rsidR="007018DC" w:rsidRPr="007018DC" w:rsidRDefault="007018DC" w:rsidP="0017634A">
            <w:r w:rsidRPr="007018DC">
              <w:lastRenderedPageBreak/>
              <w:t>ValueDataChange.cs</w:t>
            </w:r>
          </w:p>
        </w:tc>
        <w:tc>
          <w:tcPr>
            <w:tcW w:w="3285" w:type="dxa"/>
          </w:tcPr>
          <w:p w:rsidR="007018DC" w:rsidRPr="00072B9F" w:rsidRDefault="00CA249C" w:rsidP="00CA249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color w:val="000000" w:themeColor="text1"/>
                <w:kern w:val="0"/>
                <w:lang w:bidi="ar-SA"/>
              </w:rPr>
            </w:pP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Изменения значения</w:t>
            </w:r>
          </w:p>
        </w:tc>
        <w:tc>
          <w:tcPr>
            <w:tcW w:w="3285" w:type="dxa"/>
          </w:tcPr>
          <w:p w:rsidR="007018DC" w:rsidRDefault="007018DC" w:rsidP="0017634A"/>
        </w:tc>
      </w:tr>
      <w:tr w:rsidR="007018DC" w:rsidTr="0070561A">
        <w:tc>
          <w:tcPr>
            <w:tcW w:w="3284" w:type="dxa"/>
          </w:tcPr>
          <w:p w:rsidR="007018DC" w:rsidRPr="007018DC" w:rsidRDefault="007018DC" w:rsidP="0017634A">
            <w:r w:rsidRPr="007018DC">
              <w:t>ValueDataRange.cs</w:t>
            </w:r>
          </w:p>
        </w:tc>
        <w:tc>
          <w:tcPr>
            <w:tcW w:w="3285" w:type="dxa"/>
          </w:tcPr>
          <w:p w:rsidR="007018DC" w:rsidRPr="00072B9F" w:rsidRDefault="00CA249C" w:rsidP="00CA249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color w:val="000000" w:themeColor="text1"/>
                <w:kern w:val="0"/>
                <w:lang w:bidi="ar-SA"/>
              </w:rPr>
            </w:pP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Предел значения</w:t>
            </w:r>
          </w:p>
        </w:tc>
        <w:tc>
          <w:tcPr>
            <w:tcW w:w="3285" w:type="dxa"/>
          </w:tcPr>
          <w:p w:rsidR="007018DC" w:rsidRDefault="007018DC" w:rsidP="0017634A"/>
        </w:tc>
      </w:tr>
      <w:tr w:rsidR="007018DC" w:rsidTr="0070561A">
        <w:tc>
          <w:tcPr>
            <w:tcW w:w="3284" w:type="dxa"/>
          </w:tcPr>
          <w:p w:rsidR="007018DC" w:rsidRPr="007018DC" w:rsidRDefault="002E1511" w:rsidP="0017634A">
            <w:r w:rsidRPr="002E1511">
              <w:t>TableAppender.cs</w:t>
            </w:r>
          </w:p>
        </w:tc>
        <w:tc>
          <w:tcPr>
            <w:tcW w:w="3285" w:type="dxa"/>
          </w:tcPr>
          <w:p w:rsidR="007018DC" w:rsidRPr="00072B9F" w:rsidRDefault="00CA249C" w:rsidP="00CA249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color w:val="000000" w:themeColor="text1"/>
                <w:kern w:val="0"/>
                <w:lang w:bidi="ar-SA"/>
              </w:rPr>
            </w:pP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Д</w:t>
            </w: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ополнительный аппендер log4net для дублирования с</w:t>
            </w: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о</w:t>
            </w: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общений в Жу</w:t>
            </w: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р</w:t>
            </w:r>
            <w:r w:rsidRPr="00072B9F">
              <w:rPr>
                <w:rFonts w:cs="Times New Roman"/>
                <w:color w:val="000000" w:themeColor="text1"/>
                <w:kern w:val="0"/>
                <w:lang w:bidi="ar-SA"/>
              </w:rPr>
              <w:t>нал событий</w:t>
            </w:r>
          </w:p>
        </w:tc>
        <w:tc>
          <w:tcPr>
            <w:tcW w:w="3285" w:type="dxa"/>
          </w:tcPr>
          <w:p w:rsidR="00D93334" w:rsidRDefault="00D93334" w:rsidP="00D9333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</w:pPr>
            <w:r>
              <w:t xml:space="preserve">Наследник </w:t>
            </w:r>
            <w:r w:rsidRPr="00D93334">
              <w:rPr>
                <w:rFonts w:cs="Times New Roman"/>
                <w:color w:val="000000" w:themeColor="text1"/>
                <w:kern w:val="0"/>
                <w:lang w:bidi="ar-SA"/>
              </w:rPr>
              <w:t>AppenderSkeleton</w:t>
            </w:r>
          </w:p>
          <w:p w:rsidR="007018DC" w:rsidRDefault="007018DC" w:rsidP="0017634A"/>
        </w:tc>
      </w:tr>
    </w:tbl>
    <w:p w:rsidR="0017634A" w:rsidRDefault="0017634A" w:rsidP="0017634A"/>
    <w:p w:rsidR="007018DC" w:rsidRDefault="007018DC" w:rsidP="006814BD">
      <w:pPr>
        <w:pStyle w:val="3"/>
      </w:pPr>
      <w:bookmarkStart w:id="6" w:name="_Toc369956506"/>
      <w:r>
        <w:t>Интерфейсы</w:t>
      </w:r>
      <w:bookmarkEnd w:id="6"/>
    </w:p>
    <w:p w:rsidR="007018DC" w:rsidRDefault="007018DC" w:rsidP="0017634A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7018DC" w:rsidTr="007018DC">
        <w:tc>
          <w:tcPr>
            <w:tcW w:w="3284" w:type="dxa"/>
          </w:tcPr>
          <w:p w:rsidR="007018DC" w:rsidRPr="007018DC" w:rsidRDefault="007018DC" w:rsidP="007018DC">
            <w:pPr>
              <w:jc w:val="center"/>
              <w:rPr>
                <w:b/>
              </w:rPr>
            </w:pPr>
            <w:r w:rsidRPr="007018DC">
              <w:rPr>
                <w:b/>
              </w:rPr>
              <w:t>Имя файла интерфейса</w:t>
            </w:r>
          </w:p>
        </w:tc>
        <w:tc>
          <w:tcPr>
            <w:tcW w:w="3285" w:type="dxa"/>
          </w:tcPr>
          <w:p w:rsidR="007018DC" w:rsidRPr="007018DC" w:rsidRDefault="007018DC" w:rsidP="007018DC">
            <w:pPr>
              <w:jc w:val="center"/>
              <w:rPr>
                <w:b/>
              </w:rPr>
            </w:pPr>
            <w:r w:rsidRPr="007018DC">
              <w:rPr>
                <w:b/>
              </w:rPr>
              <w:t>Описание</w:t>
            </w:r>
          </w:p>
        </w:tc>
        <w:tc>
          <w:tcPr>
            <w:tcW w:w="3285" w:type="dxa"/>
          </w:tcPr>
          <w:p w:rsidR="007018DC" w:rsidRPr="007018DC" w:rsidRDefault="007018DC" w:rsidP="007018DC">
            <w:pPr>
              <w:jc w:val="center"/>
              <w:rPr>
                <w:b/>
              </w:rPr>
            </w:pPr>
            <w:r w:rsidRPr="007018DC">
              <w:rPr>
                <w:b/>
              </w:rPr>
              <w:t>Дополнительная информация</w:t>
            </w:r>
          </w:p>
        </w:tc>
      </w:tr>
      <w:tr w:rsidR="007018DC" w:rsidTr="007018DC">
        <w:tc>
          <w:tcPr>
            <w:tcW w:w="3284" w:type="dxa"/>
          </w:tcPr>
          <w:p w:rsidR="007018DC" w:rsidRPr="007018DC" w:rsidRDefault="006814BD" w:rsidP="007018DC">
            <w:r w:rsidRPr="006814BD">
              <w:t>IConnectedView.cs</w:t>
            </w:r>
          </w:p>
        </w:tc>
        <w:tc>
          <w:tcPr>
            <w:tcW w:w="3285" w:type="dxa"/>
          </w:tcPr>
          <w:p w:rsidR="007018DC" w:rsidRPr="000B0CD6" w:rsidRDefault="00B12F98" w:rsidP="002F15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color w:val="000000" w:themeColor="text1"/>
                <w:kern w:val="0"/>
                <w:lang w:bidi="ar-SA"/>
              </w:rPr>
            </w:pPr>
            <w:r w:rsidRPr="000B0CD6">
              <w:rPr>
                <w:rFonts w:cs="Times New Roman"/>
                <w:color w:val="000000" w:themeColor="text1"/>
                <w:kern w:val="0"/>
                <w:lang w:bidi="ar-SA"/>
              </w:rPr>
              <w:t>Интерфейс для Вида, кот</w:t>
            </w:r>
            <w:r w:rsidRPr="000B0CD6">
              <w:rPr>
                <w:rFonts w:cs="Times New Roman"/>
                <w:color w:val="000000" w:themeColor="text1"/>
                <w:kern w:val="0"/>
                <w:lang w:bidi="ar-SA"/>
              </w:rPr>
              <w:t>о</w:t>
            </w:r>
            <w:r w:rsidR="00B52F80">
              <w:rPr>
                <w:rFonts w:cs="Times New Roman"/>
                <w:color w:val="000000" w:themeColor="text1"/>
                <w:kern w:val="0"/>
                <w:lang w:bidi="ar-SA"/>
              </w:rPr>
              <w:t>рый</w:t>
            </w:r>
            <w:r w:rsidRPr="000B0CD6">
              <w:rPr>
                <w:rFonts w:cs="Times New Roman"/>
                <w:color w:val="000000" w:themeColor="text1"/>
                <w:kern w:val="0"/>
                <w:lang w:bidi="ar-SA"/>
              </w:rPr>
              <w:t xml:space="preserve"> переда</w:t>
            </w:r>
            <w:r w:rsidR="00B52F80">
              <w:rPr>
                <w:rFonts w:cs="Times New Roman"/>
                <w:color w:val="000000" w:themeColor="text1"/>
                <w:kern w:val="0"/>
                <w:lang w:bidi="ar-SA"/>
              </w:rPr>
              <w:t>ется</w:t>
            </w:r>
            <w:r w:rsidRPr="000B0CD6">
              <w:rPr>
                <w:rFonts w:cs="Times New Roman"/>
                <w:color w:val="000000" w:themeColor="text1"/>
                <w:kern w:val="0"/>
                <w:lang w:bidi="ar-SA"/>
              </w:rPr>
              <w:t xml:space="preserve"> в р</w:t>
            </w:r>
            <w:r w:rsidR="002F1532">
              <w:rPr>
                <w:rFonts w:cs="Times New Roman"/>
                <w:color w:val="000000" w:themeColor="text1"/>
                <w:kern w:val="0"/>
                <w:lang w:bidi="ar-SA"/>
              </w:rPr>
              <w:t>еа</w:t>
            </w:r>
            <w:r w:rsidRPr="000B0CD6">
              <w:rPr>
                <w:rFonts w:cs="Times New Roman"/>
                <w:color w:val="000000" w:themeColor="text1"/>
                <w:kern w:val="0"/>
                <w:lang w:bidi="ar-SA"/>
              </w:rPr>
              <w:t>лиз</w:t>
            </w:r>
            <w:r w:rsidRPr="000B0CD6">
              <w:rPr>
                <w:rFonts w:cs="Times New Roman"/>
                <w:color w:val="000000" w:themeColor="text1"/>
                <w:kern w:val="0"/>
                <w:lang w:bidi="ar-SA"/>
              </w:rPr>
              <w:t>а</w:t>
            </w:r>
            <w:r w:rsidRPr="000B0CD6">
              <w:rPr>
                <w:rFonts w:cs="Times New Roman"/>
                <w:color w:val="000000" w:themeColor="text1"/>
                <w:kern w:val="0"/>
                <w:lang w:bidi="ar-SA"/>
              </w:rPr>
              <w:t>цию</w:t>
            </w:r>
            <w:r w:rsidRPr="000B0CD6">
              <w:rPr>
                <w:rFonts w:cs="Times New Roman"/>
                <w:color w:val="000000" w:themeColor="text1"/>
                <w:kern w:val="0"/>
                <w:lang w:bidi="ar-SA"/>
              </w:rPr>
              <w:t xml:space="preserve"> ItsCallbackImpl</w:t>
            </w:r>
          </w:p>
        </w:tc>
        <w:tc>
          <w:tcPr>
            <w:tcW w:w="3285" w:type="dxa"/>
          </w:tcPr>
          <w:p w:rsidR="007018DC" w:rsidRPr="007018DC" w:rsidRDefault="007018DC" w:rsidP="002C6B53">
            <w:pPr>
              <w:rPr>
                <w:b/>
              </w:rPr>
            </w:pPr>
          </w:p>
        </w:tc>
      </w:tr>
      <w:tr w:rsidR="006814BD" w:rsidTr="007018DC">
        <w:tc>
          <w:tcPr>
            <w:tcW w:w="3284" w:type="dxa"/>
          </w:tcPr>
          <w:p w:rsidR="006814BD" w:rsidRPr="006814BD" w:rsidRDefault="006814BD" w:rsidP="007018DC">
            <w:r w:rsidRPr="006814BD">
              <w:t>IItsCallback.cs</w:t>
            </w:r>
          </w:p>
        </w:tc>
        <w:tc>
          <w:tcPr>
            <w:tcW w:w="3285" w:type="dxa"/>
          </w:tcPr>
          <w:p w:rsidR="006814BD" w:rsidRPr="000B0CD6" w:rsidRDefault="00B12F98" w:rsidP="00B12F9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color w:val="000000" w:themeColor="text1"/>
                <w:kern w:val="0"/>
                <w:lang w:bidi="ar-SA"/>
              </w:rPr>
            </w:pPr>
            <w:r w:rsidRPr="000B0CD6">
              <w:rPr>
                <w:rFonts w:cs="Times New Roman"/>
                <w:color w:val="000000" w:themeColor="text1"/>
                <w:kern w:val="0"/>
                <w:lang w:bidi="ar-SA"/>
              </w:rPr>
              <w:t>Интерфейс для обратной св</w:t>
            </w:r>
            <w:r w:rsidRPr="000B0CD6">
              <w:rPr>
                <w:rFonts w:cs="Times New Roman"/>
                <w:color w:val="000000" w:themeColor="text1"/>
                <w:kern w:val="0"/>
                <w:lang w:bidi="ar-SA"/>
              </w:rPr>
              <w:t>я</w:t>
            </w:r>
            <w:r w:rsidRPr="000B0CD6">
              <w:rPr>
                <w:rFonts w:cs="Times New Roman"/>
                <w:color w:val="000000" w:themeColor="text1"/>
                <w:kern w:val="0"/>
                <w:lang w:bidi="ar-SA"/>
              </w:rPr>
              <w:t>зи от</w:t>
            </w:r>
            <w:r w:rsidRPr="000B0CD6">
              <w:rPr>
                <w:rFonts w:cs="Times New Roman"/>
                <w:color w:val="000000" w:themeColor="text1"/>
                <w:kern w:val="0"/>
                <w:lang w:bidi="ar-SA"/>
              </w:rPr>
              <w:t xml:space="preserve"> Its</w:t>
            </w:r>
          </w:p>
        </w:tc>
        <w:tc>
          <w:tcPr>
            <w:tcW w:w="3285" w:type="dxa"/>
          </w:tcPr>
          <w:p w:rsidR="006814BD" w:rsidRPr="007018DC" w:rsidRDefault="006814BD" w:rsidP="003A0A1D">
            <w:pPr>
              <w:rPr>
                <w:b/>
              </w:rPr>
            </w:pPr>
          </w:p>
        </w:tc>
      </w:tr>
    </w:tbl>
    <w:p w:rsidR="007018DC" w:rsidRDefault="007018DC" w:rsidP="0017634A"/>
    <w:p w:rsidR="006814BD" w:rsidRDefault="006814BD" w:rsidP="00EB6F1D">
      <w:pPr>
        <w:pStyle w:val="3"/>
      </w:pPr>
      <w:bookmarkStart w:id="7" w:name="_Toc369956507"/>
      <w:r>
        <w:t>Формы</w:t>
      </w:r>
      <w:bookmarkEnd w:id="7"/>
    </w:p>
    <w:p w:rsidR="00780E6B" w:rsidRPr="00780E6B" w:rsidRDefault="00780E6B" w:rsidP="00780E6B">
      <w:bookmarkStart w:id="8" w:name="_GoBack"/>
      <w:bookmarkEnd w:id="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6814BD" w:rsidTr="006814BD">
        <w:tc>
          <w:tcPr>
            <w:tcW w:w="3284" w:type="dxa"/>
          </w:tcPr>
          <w:p w:rsidR="006814BD" w:rsidRPr="006814BD" w:rsidRDefault="006814BD" w:rsidP="006814BD">
            <w:pPr>
              <w:jc w:val="center"/>
              <w:rPr>
                <w:b/>
              </w:rPr>
            </w:pPr>
            <w:r w:rsidRPr="006814BD">
              <w:rPr>
                <w:b/>
              </w:rPr>
              <w:t>Имя файла формы</w:t>
            </w:r>
          </w:p>
        </w:tc>
        <w:tc>
          <w:tcPr>
            <w:tcW w:w="3285" w:type="dxa"/>
          </w:tcPr>
          <w:p w:rsidR="006814BD" w:rsidRPr="006814BD" w:rsidRDefault="006814BD" w:rsidP="006814BD">
            <w:pPr>
              <w:jc w:val="center"/>
              <w:rPr>
                <w:b/>
              </w:rPr>
            </w:pPr>
            <w:r w:rsidRPr="006814BD">
              <w:rPr>
                <w:b/>
              </w:rPr>
              <w:t>Описание</w:t>
            </w:r>
          </w:p>
        </w:tc>
        <w:tc>
          <w:tcPr>
            <w:tcW w:w="3285" w:type="dxa"/>
          </w:tcPr>
          <w:p w:rsidR="006814BD" w:rsidRPr="006814BD" w:rsidRDefault="006814BD" w:rsidP="006814BD">
            <w:pPr>
              <w:jc w:val="center"/>
              <w:rPr>
                <w:b/>
              </w:rPr>
            </w:pPr>
            <w:r w:rsidRPr="006814BD">
              <w:rPr>
                <w:b/>
              </w:rPr>
              <w:t>Дополнительная информация</w:t>
            </w:r>
          </w:p>
        </w:tc>
      </w:tr>
      <w:tr w:rsidR="006814BD" w:rsidTr="006814BD">
        <w:tc>
          <w:tcPr>
            <w:tcW w:w="3284" w:type="dxa"/>
          </w:tcPr>
          <w:p w:rsidR="006814BD" w:rsidRDefault="002E1511" w:rsidP="0017634A">
            <w:r w:rsidRPr="002E1511">
              <w:t>GuiForm.cs</w:t>
            </w:r>
          </w:p>
        </w:tc>
        <w:tc>
          <w:tcPr>
            <w:tcW w:w="3285" w:type="dxa"/>
          </w:tcPr>
          <w:p w:rsidR="006814BD" w:rsidRDefault="00FD4478" w:rsidP="0017634A">
            <w:r>
              <w:t>Главная форма приложения</w:t>
            </w:r>
          </w:p>
        </w:tc>
        <w:tc>
          <w:tcPr>
            <w:tcW w:w="3285" w:type="dxa"/>
          </w:tcPr>
          <w:p w:rsidR="006814BD" w:rsidRPr="00F74262" w:rsidRDefault="00F74262" w:rsidP="0017634A">
            <w:pPr>
              <w:rPr>
                <w:lang w:val="en-US"/>
              </w:rPr>
            </w:pPr>
            <w:r>
              <w:t xml:space="preserve">Реализует интерфейс </w:t>
            </w:r>
            <w:r>
              <w:rPr>
                <w:lang w:val="en-US"/>
              </w:rPr>
              <w:t>IConnectedView</w:t>
            </w:r>
          </w:p>
        </w:tc>
      </w:tr>
      <w:tr w:rsidR="002E1511" w:rsidTr="006814BD">
        <w:tc>
          <w:tcPr>
            <w:tcW w:w="3284" w:type="dxa"/>
          </w:tcPr>
          <w:p w:rsidR="002E1511" w:rsidRPr="002E1511" w:rsidRDefault="002E1511" w:rsidP="0017634A">
            <w:r w:rsidRPr="002E1511">
              <w:t>HistoryForm.cs</w:t>
            </w:r>
          </w:p>
        </w:tc>
        <w:tc>
          <w:tcPr>
            <w:tcW w:w="3285" w:type="dxa"/>
          </w:tcPr>
          <w:p w:rsidR="002E1511" w:rsidRDefault="00FD4478" w:rsidP="0017634A">
            <w:r>
              <w:t>Форма для отображения истории изменений значения</w:t>
            </w:r>
          </w:p>
        </w:tc>
        <w:tc>
          <w:tcPr>
            <w:tcW w:w="3285" w:type="dxa"/>
          </w:tcPr>
          <w:p w:rsidR="002E1511" w:rsidRDefault="002E1511" w:rsidP="0017634A"/>
        </w:tc>
      </w:tr>
      <w:tr w:rsidR="002E1511" w:rsidTr="006814BD">
        <w:tc>
          <w:tcPr>
            <w:tcW w:w="3284" w:type="dxa"/>
          </w:tcPr>
          <w:p w:rsidR="002E1511" w:rsidRPr="002E1511" w:rsidRDefault="002E1511" w:rsidP="0017634A">
            <w:r w:rsidRPr="002E1511">
              <w:t>AuthorizationForm.cs</w:t>
            </w:r>
          </w:p>
        </w:tc>
        <w:tc>
          <w:tcPr>
            <w:tcW w:w="3285" w:type="dxa"/>
          </w:tcPr>
          <w:p w:rsidR="002E1511" w:rsidRDefault="00FD4478" w:rsidP="0017634A">
            <w:r>
              <w:t>Форма для ввода логина и пароля пользователя</w:t>
            </w:r>
          </w:p>
        </w:tc>
        <w:tc>
          <w:tcPr>
            <w:tcW w:w="3285" w:type="dxa"/>
          </w:tcPr>
          <w:p w:rsidR="002E1511" w:rsidRDefault="002E1511" w:rsidP="0017634A"/>
        </w:tc>
      </w:tr>
    </w:tbl>
    <w:p w:rsidR="006814BD" w:rsidRPr="0017634A" w:rsidRDefault="006814BD" w:rsidP="0017634A"/>
    <w:sectPr w:rsidR="006814BD" w:rsidRPr="0017634A">
      <w:footerReference w:type="default" r:id="rId10"/>
      <w:footerReference w:type="first" r:id="rId11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477" w:rsidRDefault="00551477">
      <w:r>
        <w:separator/>
      </w:r>
    </w:p>
  </w:endnote>
  <w:endnote w:type="continuationSeparator" w:id="0">
    <w:p w:rsidR="00551477" w:rsidRDefault="00551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A5D" w:rsidRDefault="008A1D9C">
    <w:pPr>
      <w:pStyle w:val="a7"/>
      <w:jc w:val="right"/>
    </w:pPr>
    <w:r>
      <w:t xml:space="preserve">Стр. </w:t>
    </w:r>
    <w:r>
      <w:fldChar w:fldCharType="begin"/>
    </w:r>
    <w:r>
      <w:instrText xml:space="preserve"> PAGE </w:instrText>
    </w:r>
    <w:r>
      <w:fldChar w:fldCharType="separate"/>
    </w:r>
    <w:r w:rsidR="00780E6B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A5D" w:rsidRDefault="0055147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477" w:rsidRDefault="00551477">
      <w:r>
        <w:rPr>
          <w:color w:val="000000"/>
        </w:rPr>
        <w:separator/>
      </w:r>
    </w:p>
  </w:footnote>
  <w:footnote w:type="continuationSeparator" w:id="0">
    <w:p w:rsidR="00551477" w:rsidRDefault="00551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13EA3"/>
    <w:multiLevelType w:val="multilevel"/>
    <w:tmpl w:val="7524614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3AC13158"/>
    <w:multiLevelType w:val="multilevel"/>
    <w:tmpl w:val="7278F85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60D6444B"/>
    <w:multiLevelType w:val="hybridMultilevel"/>
    <w:tmpl w:val="D3EEC766"/>
    <w:lvl w:ilvl="0" w:tplc="8FF2D1CA">
      <w:start w:val="4"/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EA446F"/>
    <w:multiLevelType w:val="multilevel"/>
    <w:tmpl w:val="4C0256B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22B98"/>
    <w:rsid w:val="00022B98"/>
    <w:rsid w:val="00072B9F"/>
    <w:rsid w:val="000B0CD6"/>
    <w:rsid w:val="000D36ED"/>
    <w:rsid w:val="0014111A"/>
    <w:rsid w:val="0017634A"/>
    <w:rsid w:val="00176A27"/>
    <w:rsid w:val="001965C6"/>
    <w:rsid w:val="001E335E"/>
    <w:rsid w:val="002A113C"/>
    <w:rsid w:val="002C6B53"/>
    <w:rsid w:val="002D6778"/>
    <w:rsid w:val="002E1511"/>
    <w:rsid w:val="002F1532"/>
    <w:rsid w:val="003A0A1D"/>
    <w:rsid w:val="003C5804"/>
    <w:rsid w:val="004029F3"/>
    <w:rsid w:val="00426004"/>
    <w:rsid w:val="00467952"/>
    <w:rsid w:val="004C3E26"/>
    <w:rsid w:val="004E2710"/>
    <w:rsid w:val="004E4886"/>
    <w:rsid w:val="005120C1"/>
    <w:rsid w:val="00551477"/>
    <w:rsid w:val="005572CD"/>
    <w:rsid w:val="005B0020"/>
    <w:rsid w:val="005C4CC3"/>
    <w:rsid w:val="005E1B07"/>
    <w:rsid w:val="0060643D"/>
    <w:rsid w:val="0062541E"/>
    <w:rsid w:val="0064552B"/>
    <w:rsid w:val="006814BD"/>
    <w:rsid w:val="007018DC"/>
    <w:rsid w:val="0070561A"/>
    <w:rsid w:val="00716829"/>
    <w:rsid w:val="00770535"/>
    <w:rsid w:val="00780E6B"/>
    <w:rsid w:val="007A27B0"/>
    <w:rsid w:val="007A6BD4"/>
    <w:rsid w:val="007C3149"/>
    <w:rsid w:val="00814028"/>
    <w:rsid w:val="00852601"/>
    <w:rsid w:val="008808FA"/>
    <w:rsid w:val="008A1D9C"/>
    <w:rsid w:val="008B31D5"/>
    <w:rsid w:val="008C57E7"/>
    <w:rsid w:val="009102EE"/>
    <w:rsid w:val="009726CF"/>
    <w:rsid w:val="00980F88"/>
    <w:rsid w:val="00A020F5"/>
    <w:rsid w:val="00A11B23"/>
    <w:rsid w:val="00A62177"/>
    <w:rsid w:val="00B055A8"/>
    <w:rsid w:val="00B07CB0"/>
    <w:rsid w:val="00B11D24"/>
    <w:rsid w:val="00B12F98"/>
    <w:rsid w:val="00B20DBF"/>
    <w:rsid w:val="00B26615"/>
    <w:rsid w:val="00B31B81"/>
    <w:rsid w:val="00B52F80"/>
    <w:rsid w:val="00B5429B"/>
    <w:rsid w:val="00B90259"/>
    <w:rsid w:val="00BD7543"/>
    <w:rsid w:val="00BE1532"/>
    <w:rsid w:val="00BE2E82"/>
    <w:rsid w:val="00C474C3"/>
    <w:rsid w:val="00C63A55"/>
    <w:rsid w:val="00CA249C"/>
    <w:rsid w:val="00CA5E2E"/>
    <w:rsid w:val="00CE4A8C"/>
    <w:rsid w:val="00D02E60"/>
    <w:rsid w:val="00D25CAC"/>
    <w:rsid w:val="00D53CE8"/>
    <w:rsid w:val="00D55250"/>
    <w:rsid w:val="00D7042D"/>
    <w:rsid w:val="00D71023"/>
    <w:rsid w:val="00D93334"/>
    <w:rsid w:val="00DF6D60"/>
    <w:rsid w:val="00E23B36"/>
    <w:rsid w:val="00E744EE"/>
    <w:rsid w:val="00E969C9"/>
    <w:rsid w:val="00EB6F1D"/>
    <w:rsid w:val="00F50227"/>
    <w:rsid w:val="00F74262"/>
    <w:rsid w:val="00F81056"/>
    <w:rsid w:val="00FA649E"/>
    <w:rsid w:val="00FC1F9A"/>
    <w:rsid w:val="00FD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Textbody"/>
    <w:pPr>
      <w:outlineLvl w:val="0"/>
    </w:pPr>
    <w:rPr>
      <w:b/>
      <w:bCs/>
    </w:rPr>
  </w:style>
  <w:style w:type="paragraph" w:styleId="2">
    <w:name w:val="heading 2"/>
    <w:basedOn w:val="a0"/>
    <w:next w:val="Textbody"/>
    <w:pPr>
      <w:outlineLvl w:val="1"/>
    </w:pPr>
    <w:rPr>
      <w:b/>
      <w:bCs/>
      <w:i/>
      <w:iCs/>
    </w:rPr>
  </w:style>
  <w:style w:type="paragraph" w:styleId="3">
    <w:name w:val="heading 3"/>
    <w:basedOn w:val="a"/>
    <w:next w:val="a"/>
    <w:link w:val="30"/>
    <w:uiPriority w:val="9"/>
    <w:unhideWhenUsed/>
    <w:qFormat/>
    <w:rsid w:val="009726CF"/>
    <w:pPr>
      <w:keepNext/>
      <w:keepLines/>
      <w:spacing w:before="200"/>
      <w:outlineLvl w:val="2"/>
    </w:pPr>
    <w:rPr>
      <w:rFonts w:ascii="Arial" w:eastAsiaTheme="majorEastAsia" w:hAnsi="Arial"/>
      <w:b/>
      <w:bCs/>
      <w:color w:val="000000" w:themeColor="text1"/>
      <w:sz w:val="28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EB6F1D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</w:style>
  <w:style w:type="paragraph" w:styleId="a0">
    <w:name w:val="Title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0"/>
    <w:next w:val="Textbody"/>
    <w:pPr>
      <w:jc w:val="center"/>
    </w:pPr>
    <w:rPr>
      <w:i/>
      <w:iCs/>
    </w:rPr>
  </w:style>
  <w:style w:type="paragraph" w:styleId="a5">
    <w:name w:val="List"/>
    <w:basedOn w:val="Textbody"/>
  </w:style>
  <w:style w:type="paragraph" w:styleId="a6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7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a0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Drawing">
    <w:name w:val="Drawing"/>
    <w:basedOn w:val="a6"/>
  </w:style>
  <w:style w:type="paragraph" w:customStyle="1" w:styleId="Framecontents">
    <w:name w:val="Frame contents"/>
    <w:basedOn w:val="Textbody"/>
  </w:style>
  <w:style w:type="paragraph" w:customStyle="1" w:styleId="Illustration">
    <w:name w:val="Illustration"/>
    <w:basedOn w:val="a6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a8">
    <w:name w:val="Balloon Text"/>
    <w:basedOn w:val="a"/>
    <w:link w:val="a9"/>
    <w:uiPriority w:val="99"/>
    <w:semiHidden/>
    <w:unhideWhenUsed/>
    <w:rsid w:val="00CE4A8C"/>
    <w:rPr>
      <w:rFonts w:ascii="Tahoma" w:hAnsi="Tahoma"/>
      <w:sz w:val="16"/>
      <w:szCs w:val="14"/>
    </w:rPr>
  </w:style>
  <w:style w:type="character" w:customStyle="1" w:styleId="a9">
    <w:name w:val="Текст выноски Знак"/>
    <w:basedOn w:val="a1"/>
    <w:link w:val="a8"/>
    <w:uiPriority w:val="99"/>
    <w:semiHidden/>
    <w:rsid w:val="00CE4A8C"/>
    <w:rPr>
      <w:rFonts w:ascii="Tahoma" w:hAnsi="Tahoma"/>
      <w:sz w:val="16"/>
      <w:szCs w:val="14"/>
    </w:rPr>
  </w:style>
  <w:style w:type="paragraph" w:styleId="aa">
    <w:name w:val="TOC Heading"/>
    <w:basedOn w:val="1"/>
    <w:next w:val="a"/>
    <w:uiPriority w:val="39"/>
    <w:semiHidden/>
    <w:unhideWhenUsed/>
    <w:qFormat/>
    <w:rsid w:val="007A6BD4"/>
    <w:pPr>
      <w:keepLines/>
      <w:widowControl/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ru-RU" w:bidi="ar-SA"/>
    </w:rPr>
  </w:style>
  <w:style w:type="paragraph" w:styleId="10">
    <w:name w:val="toc 1"/>
    <w:basedOn w:val="a"/>
    <w:next w:val="a"/>
    <w:autoRedefine/>
    <w:uiPriority w:val="39"/>
    <w:unhideWhenUsed/>
    <w:rsid w:val="007A6BD4"/>
    <w:pPr>
      <w:spacing w:after="100"/>
    </w:pPr>
    <w:rPr>
      <w:szCs w:val="21"/>
    </w:rPr>
  </w:style>
  <w:style w:type="character" w:styleId="ab">
    <w:name w:val="Hyperlink"/>
    <w:basedOn w:val="a1"/>
    <w:uiPriority w:val="99"/>
    <w:unhideWhenUsed/>
    <w:rsid w:val="007A6BD4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9726CF"/>
    <w:rPr>
      <w:rFonts w:ascii="Arial" w:eastAsiaTheme="majorEastAsia" w:hAnsi="Arial"/>
      <w:b/>
      <w:bCs/>
      <w:color w:val="000000" w:themeColor="text1"/>
      <w:sz w:val="28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9726CF"/>
    <w:pPr>
      <w:spacing w:after="100"/>
      <w:ind w:left="480"/>
    </w:pPr>
    <w:rPr>
      <w:szCs w:val="21"/>
    </w:rPr>
  </w:style>
  <w:style w:type="paragraph" w:styleId="ac">
    <w:name w:val="List Paragraph"/>
    <w:basedOn w:val="a"/>
    <w:uiPriority w:val="34"/>
    <w:qFormat/>
    <w:rsid w:val="008808FA"/>
    <w:pPr>
      <w:ind w:left="720"/>
      <w:contextualSpacing/>
    </w:pPr>
    <w:rPr>
      <w:szCs w:val="21"/>
    </w:rPr>
  </w:style>
  <w:style w:type="table" w:styleId="ad">
    <w:name w:val="Table Grid"/>
    <w:basedOn w:val="a2"/>
    <w:uiPriority w:val="59"/>
    <w:rsid w:val="007056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1"/>
    <w:link w:val="4"/>
    <w:uiPriority w:val="9"/>
    <w:rsid w:val="00EB6F1D"/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Textbody"/>
    <w:pPr>
      <w:outlineLvl w:val="0"/>
    </w:pPr>
    <w:rPr>
      <w:b/>
      <w:bCs/>
    </w:rPr>
  </w:style>
  <w:style w:type="paragraph" w:styleId="2">
    <w:name w:val="heading 2"/>
    <w:basedOn w:val="a0"/>
    <w:next w:val="Textbody"/>
    <w:pPr>
      <w:outlineLvl w:val="1"/>
    </w:pPr>
    <w:rPr>
      <w:b/>
      <w:bCs/>
      <w:i/>
      <w:iCs/>
    </w:rPr>
  </w:style>
  <w:style w:type="paragraph" w:styleId="3">
    <w:name w:val="heading 3"/>
    <w:basedOn w:val="a"/>
    <w:next w:val="a"/>
    <w:link w:val="30"/>
    <w:uiPriority w:val="9"/>
    <w:unhideWhenUsed/>
    <w:qFormat/>
    <w:rsid w:val="009726CF"/>
    <w:pPr>
      <w:keepNext/>
      <w:keepLines/>
      <w:spacing w:before="200"/>
      <w:outlineLvl w:val="2"/>
    </w:pPr>
    <w:rPr>
      <w:rFonts w:ascii="Arial" w:eastAsiaTheme="majorEastAsia" w:hAnsi="Arial"/>
      <w:b/>
      <w:bCs/>
      <w:color w:val="000000" w:themeColor="text1"/>
      <w:sz w:val="28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EB6F1D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</w:style>
  <w:style w:type="paragraph" w:styleId="a0">
    <w:name w:val="Title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0"/>
    <w:next w:val="Textbody"/>
    <w:pPr>
      <w:jc w:val="center"/>
    </w:pPr>
    <w:rPr>
      <w:i/>
      <w:iCs/>
    </w:rPr>
  </w:style>
  <w:style w:type="paragraph" w:styleId="a5">
    <w:name w:val="List"/>
    <w:basedOn w:val="Textbody"/>
  </w:style>
  <w:style w:type="paragraph" w:styleId="a6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7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a0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Drawing">
    <w:name w:val="Drawing"/>
    <w:basedOn w:val="a6"/>
  </w:style>
  <w:style w:type="paragraph" w:customStyle="1" w:styleId="Framecontents">
    <w:name w:val="Frame contents"/>
    <w:basedOn w:val="Textbody"/>
  </w:style>
  <w:style w:type="paragraph" w:customStyle="1" w:styleId="Illustration">
    <w:name w:val="Illustration"/>
    <w:basedOn w:val="a6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a8">
    <w:name w:val="Balloon Text"/>
    <w:basedOn w:val="a"/>
    <w:link w:val="a9"/>
    <w:uiPriority w:val="99"/>
    <w:semiHidden/>
    <w:unhideWhenUsed/>
    <w:rsid w:val="00CE4A8C"/>
    <w:rPr>
      <w:rFonts w:ascii="Tahoma" w:hAnsi="Tahoma"/>
      <w:sz w:val="16"/>
      <w:szCs w:val="14"/>
    </w:rPr>
  </w:style>
  <w:style w:type="character" w:customStyle="1" w:styleId="a9">
    <w:name w:val="Текст выноски Знак"/>
    <w:basedOn w:val="a1"/>
    <w:link w:val="a8"/>
    <w:uiPriority w:val="99"/>
    <w:semiHidden/>
    <w:rsid w:val="00CE4A8C"/>
    <w:rPr>
      <w:rFonts w:ascii="Tahoma" w:hAnsi="Tahoma"/>
      <w:sz w:val="16"/>
      <w:szCs w:val="14"/>
    </w:rPr>
  </w:style>
  <w:style w:type="paragraph" w:styleId="aa">
    <w:name w:val="TOC Heading"/>
    <w:basedOn w:val="1"/>
    <w:next w:val="a"/>
    <w:uiPriority w:val="39"/>
    <w:semiHidden/>
    <w:unhideWhenUsed/>
    <w:qFormat/>
    <w:rsid w:val="007A6BD4"/>
    <w:pPr>
      <w:keepLines/>
      <w:widowControl/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ru-RU" w:bidi="ar-SA"/>
    </w:rPr>
  </w:style>
  <w:style w:type="paragraph" w:styleId="10">
    <w:name w:val="toc 1"/>
    <w:basedOn w:val="a"/>
    <w:next w:val="a"/>
    <w:autoRedefine/>
    <w:uiPriority w:val="39"/>
    <w:unhideWhenUsed/>
    <w:rsid w:val="007A6BD4"/>
    <w:pPr>
      <w:spacing w:after="100"/>
    </w:pPr>
    <w:rPr>
      <w:szCs w:val="21"/>
    </w:rPr>
  </w:style>
  <w:style w:type="character" w:styleId="ab">
    <w:name w:val="Hyperlink"/>
    <w:basedOn w:val="a1"/>
    <w:uiPriority w:val="99"/>
    <w:unhideWhenUsed/>
    <w:rsid w:val="007A6BD4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9726CF"/>
    <w:rPr>
      <w:rFonts w:ascii="Arial" w:eastAsiaTheme="majorEastAsia" w:hAnsi="Arial"/>
      <w:b/>
      <w:bCs/>
      <w:color w:val="000000" w:themeColor="text1"/>
      <w:sz w:val="28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9726CF"/>
    <w:pPr>
      <w:spacing w:after="100"/>
      <w:ind w:left="480"/>
    </w:pPr>
    <w:rPr>
      <w:szCs w:val="21"/>
    </w:rPr>
  </w:style>
  <w:style w:type="paragraph" w:styleId="ac">
    <w:name w:val="List Paragraph"/>
    <w:basedOn w:val="a"/>
    <w:uiPriority w:val="34"/>
    <w:qFormat/>
    <w:rsid w:val="008808FA"/>
    <w:pPr>
      <w:ind w:left="720"/>
      <w:contextualSpacing/>
    </w:pPr>
    <w:rPr>
      <w:szCs w:val="21"/>
    </w:rPr>
  </w:style>
  <w:style w:type="table" w:styleId="ad">
    <w:name w:val="Table Grid"/>
    <w:basedOn w:val="a2"/>
    <w:uiPriority w:val="59"/>
    <w:rsid w:val="007056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1"/>
    <w:link w:val="4"/>
    <w:uiPriority w:val="9"/>
    <w:rsid w:val="00EB6F1D"/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1B857CD6-987F-41E7-BA4E-5801FD34B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Вячеслав Прокопьев</dc:creator>
  <cp:lastModifiedBy>Денис</cp:lastModifiedBy>
  <cp:revision>73</cp:revision>
  <dcterms:created xsi:type="dcterms:W3CDTF">2013-09-23T08:31:00Z</dcterms:created>
  <dcterms:modified xsi:type="dcterms:W3CDTF">2013-10-19T07:33:00Z</dcterms:modified>
</cp:coreProperties>
</file>