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6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mbria" w:cs="Cambria" w:eastAsia="Cambria" w:hAnsi="Cambria"/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1"/>
                <w:sz w:val="22"/>
                <w:szCs w:val="22"/>
                <w:rtl w:val="0"/>
              </w:rPr>
              <w:t xml:space="preserve">[TYPE THE COMPANY 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mbria" w:cs="Cambria" w:eastAsia="Cambria" w:hAnsi="Cambria"/>
                <w:b w:val="0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Super Mario Bros.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mbria" w:cs="Cambria" w:eastAsia="Cambria" w:hAnsi="Cambria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60"/>
                <w:szCs w:val="60"/>
                <w:rtl w:val="0"/>
              </w:rPr>
              <w:t xml:space="preserve">“Save the princess”</w:t>
            </w:r>
          </w:p>
        </w:tc>
      </w:tr>
      <w:tr>
        <w:trPr>
          <w:trHeight w:val="3945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Version #XX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work Copyright © 2020 by XX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rights reserved.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[Type Author’s Name Here]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9345" y="3270413"/>
                          <a:ext cx="23533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 a Company Logo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345" w:hRule="atLeast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May 16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 2012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Table of Contents should go here.  Make sure that your document’s sections are hyperlinked to their corresponding pages.]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Version History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where you keep track of the detailed changes made to your document throughout the course of development.]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the body of your video game design document.  You should add and delete sections as they pertain to your game’s design.]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Overview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(ensure you mention the goal of the game and how to win 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Play Mechanics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your player can do in the game?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(Point of View)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(Which keys does your game use? Does it use the mouse or a joystick?)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Saving and Loading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(Does your game include saving and loading? When? How?)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Interface Sketch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(What does the game interface look like? Provide a screen shot or sketch)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Menu and Screen Descriptions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additional screen shots and accompanying descriptions for any menus and additional screen)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World - CREATIVITY!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Your Game Environment)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Levels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Each of your game levels)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Progression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(Describe Your game avatar if applicable)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Non-player Characters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(Describe Any Computer controlled Allies and how they work)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Enemies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computer-generated enemies and boss monsters)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Weapons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any weapons available to the user)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any in-game items that can help or hinder the user)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Abilities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Vehicles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Scoring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Puzzles/Mini-games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Bonuses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Cheat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Sound Index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 index of all your sound clips)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Index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(Outline your game story here)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 / Multimedia Index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 index of all your graphic and video assets here)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Notes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additional design notes here)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Future Features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any future features that are planned to be implemented)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mbria" w:cs="Cambria" w:eastAsia="Cambria" w:hAnsi="Cambria"/>
        <w:b w:val="0"/>
        <w:sz w:val="22"/>
        <w:szCs w:val="22"/>
      </w:rPr>
    </w:pPr>
    <w:r w:rsidDel="00000000" w:rsidR="00000000" w:rsidRPr="00000000">
      <w:rPr>
        <w:rFonts w:ascii="Cambria" w:cs="Cambria" w:eastAsia="Cambria" w:hAnsi="Cambria"/>
        <w:b w:val="0"/>
        <w:sz w:val="22"/>
        <w:szCs w:val="22"/>
        <w:rtl w:val="0"/>
      </w:rPr>
      <w:t xml:space="preserve">[Type text]Page 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590.0" w:type="dxa"/>
      <w:jc w:val="left"/>
      <w:tblInd w:w="0.0" w:type="dxa"/>
      <w:tblLayout w:type="fixed"/>
      <w:tblLook w:val="0400"/>
    </w:tblPr>
    <w:tblGrid>
      <w:gridCol w:w="2877"/>
      <w:gridCol w:w="6713"/>
      <w:tblGridChange w:id="0">
        <w:tblGrid>
          <w:gridCol w:w="2877"/>
          <w:gridCol w:w="6713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720" w:line="240" w:lineRule="auto"/>
            <w:jc w:val="right"/>
            <w:rPr>
              <w:rFonts w:ascii="Calibri" w:cs="Calibri" w:eastAsia="Calibri" w:hAnsi="Calibri"/>
              <w:b w:val="0"/>
              <w:color w:val="fffff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color w:val="ffffff"/>
              <w:sz w:val="22"/>
              <w:szCs w:val="22"/>
              <w:rtl w:val="0"/>
            </w:rPr>
            <w:t xml:space="preserve">May 16, 2012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720" w:line="240" w:lineRule="auto"/>
            <w:rPr>
              <w:rFonts w:ascii="Calibri" w:cs="Calibri" w:eastAsia="Calibri" w:hAnsi="Calibri"/>
              <w:b w:val="0"/>
              <w:color w:val="76923c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TYPE THE DOCUMENT TITLE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