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5D412" w14:textId="77777777" w:rsidR="00930D28" w:rsidRPr="00B57682" w:rsidRDefault="002528A5" w:rsidP="00B576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7682">
        <w:rPr>
          <w:rFonts w:ascii="Times New Roman" w:hAnsi="Times New Roman" w:cs="Times New Roman"/>
          <w:sz w:val="24"/>
          <w:szCs w:val="24"/>
        </w:rPr>
        <w:t>Dear Editors,</w:t>
      </w:r>
    </w:p>
    <w:p w14:paraId="396592B4" w14:textId="77777777" w:rsidR="00B57682" w:rsidRDefault="00B57682" w:rsidP="00B576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B9C6E8" w14:textId="754D9057" w:rsidR="00B57682" w:rsidRPr="00B57682" w:rsidRDefault="002528A5" w:rsidP="00766E8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B57682">
        <w:rPr>
          <w:rFonts w:ascii="Times New Roman" w:hAnsi="Times New Roman" w:cs="Times New Roman"/>
          <w:sz w:val="24"/>
          <w:szCs w:val="24"/>
        </w:rPr>
        <w:t>We are submitting our manuscript, entitled “</w:t>
      </w:r>
      <w:r w:rsidR="001F24DD" w:rsidRPr="001F24DD">
        <w:rPr>
          <w:rFonts w:ascii="Times New Roman" w:hAnsi="Times New Roman" w:cs="Times New Roman"/>
          <w:sz w:val="24"/>
          <w:szCs w:val="24"/>
        </w:rPr>
        <w:t xml:space="preserve">Complex Dependence </w:t>
      </w:r>
      <w:r w:rsidR="001F24DD">
        <w:rPr>
          <w:rFonts w:ascii="Times New Roman" w:hAnsi="Times New Roman" w:cs="Times New Roman"/>
          <w:sz w:val="24"/>
          <w:szCs w:val="24"/>
        </w:rPr>
        <w:t xml:space="preserve">in Foreign Direct Investment: </w:t>
      </w:r>
      <w:r w:rsidR="001F24DD" w:rsidRPr="001F24DD">
        <w:rPr>
          <w:rFonts w:ascii="Times New Roman" w:hAnsi="Times New Roman" w:cs="Times New Roman"/>
          <w:sz w:val="24"/>
          <w:szCs w:val="24"/>
        </w:rPr>
        <w:t>Network Theory and Empirical Analysis</w:t>
      </w:r>
      <w:r w:rsidRPr="00B57682">
        <w:rPr>
          <w:rFonts w:ascii="Times New Roman" w:hAnsi="Times New Roman" w:cs="Times New Roman"/>
          <w:sz w:val="24"/>
          <w:szCs w:val="24"/>
        </w:rPr>
        <w:t xml:space="preserve">,” to the </w:t>
      </w:r>
      <w:r w:rsidR="001F24DD">
        <w:rPr>
          <w:rFonts w:ascii="Times New Roman" w:hAnsi="Times New Roman" w:cs="Times New Roman"/>
          <w:i/>
          <w:sz w:val="24"/>
          <w:szCs w:val="24"/>
        </w:rPr>
        <w:t>American</w:t>
      </w:r>
      <w:r w:rsidRPr="002D0578">
        <w:rPr>
          <w:rFonts w:ascii="Times New Roman" w:hAnsi="Times New Roman" w:cs="Times New Roman"/>
          <w:i/>
          <w:sz w:val="24"/>
          <w:szCs w:val="24"/>
        </w:rPr>
        <w:t xml:space="preserve"> Journal of Political Science</w:t>
      </w:r>
      <w:r w:rsidRPr="00B57682">
        <w:rPr>
          <w:rFonts w:ascii="Times New Roman" w:hAnsi="Times New Roman" w:cs="Times New Roman"/>
          <w:sz w:val="24"/>
          <w:szCs w:val="24"/>
        </w:rPr>
        <w:t xml:space="preserve"> for consideration. </w:t>
      </w:r>
      <w:r w:rsidR="001B7014">
        <w:rPr>
          <w:rFonts w:ascii="Times New Roman" w:hAnsi="Times New Roman" w:cs="Times New Roman"/>
          <w:sz w:val="24"/>
          <w:szCs w:val="24"/>
        </w:rPr>
        <w:t>We</w:t>
      </w:r>
      <w:r w:rsidRPr="00B57682">
        <w:rPr>
          <w:rFonts w:ascii="Times New Roman" w:hAnsi="Times New Roman" w:cs="Times New Roman"/>
          <w:sz w:val="24"/>
          <w:szCs w:val="24"/>
        </w:rPr>
        <w:t xml:space="preserve"> study the structure of the international network of foreign direct investment (FDI). The existin</w:t>
      </w:r>
      <w:r w:rsidR="00E33657" w:rsidRPr="00B57682">
        <w:rPr>
          <w:rFonts w:ascii="Times New Roman" w:hAnsi="Times New Roman" w:cs="Times New Roman"/>
          <w:sz w:val="24"/>
          <w:szCs w:val="24"/>
        </w:rPr>
        <w:t xml:space="preserve">g FDI literature focuses on examining the role of country- or </w:t>
      </w:r>
      <w:r w:rsidR="001B7014">
        <w:rPr>
          <w:rFonts w:ascii="Times New Roman" w:hAnsi="Times New Roman" w:cs="Times New Roman"/>
          <w:sz w:val="24"/>
          <w:szCs w:val="24"/>
        </w:rPr>
        <w:t>dyad-level political and economic</w:t>
      </w:r>
      <w:r w:rsidR="00E33657" w:rsidRPr="00B57682">
        <w:rPr>
          <w:rFonts w:ascii="Times New Roman" w:hAnsi="Times New Roman" w:cs="Times New Roman"/>
          <w:sz w:val="24"/>
          <w:szCs w:val="24"/>
        </w:rPr>
        <w:t xml:space="preserve"> </w:t>
      </w:r>
      <w:r w:rsidR="001B7014">
        <w:rPr>
          <w:rFonts w:ascii="Times New Roman" w:hAnsi="Times New Roman" w:cs="Times New Roman"/>
          <w:sz w:val="24"/>
          <w:szCs w:val="24"/>
        </w:rPr>
        <w:t>exogenous covariates</w:t>
      </w:r>
      <w:r w:rsidR="00E33657" w:rsidRPr="00B57682">
        <w:rPr>
          <w:rFonts w:ascii="Times New Roman" w:hAnsi="Times New Roman" w:cs="Times New Roman"/>
          <w:sz w:val="24"/>
          <w:szCs w:val="24"/>
        </w:rPr>
        <w:t xml:space="preserve"> in affecting FDI flows, while overlooking the complex dependencies that are likely to characterize the FDI network. We argue that FDI flows can arise endogenously from its network structures. T</w:t>
      </w:r>
      <w:r w:rsidR="00766E83">
        <w:rPr>
          <w:rFonts w:ascii="Times New Roman" w:hAnsi="Times New Roman" w:cs="Times New Roman"/>
          <w:sz w:val="24"/>
          <w:szCs w:val="24"/>
        </w:rPr>
        <w:t xml:space="preserve">wo network structures – </w:t>
      </w:r>
      <w:r w:rsidR="00E33657" w:rsidRPr="00B57682">
        <w:rPr>
          <w:rFonts w:ascii="Times New Roman" w:hAnsi="Times New Roman" w:cs="Times New Roman"/>
          <w:sz w:val="24"/>
          <w:szCs w:val="24"/>
        </w:rPr>
        <w:t>reciprocity</w:t>
      </w:r>
      <w:r w:rsidR="00766E83">
        <w:rPr>
          <w:rFonts w:ascii="Times New Roman" w:hAnsi="Times New Roman" w:cs="Times New Roman"/>
          <w:sz w:val="24"/>
          <w:szCs w:val="24"/>
        </w:rPr>
        <w:t xml:space="preserve"> and transitivity – </w:t>
      </w:r>
      <w:r w:rsidR="00E33657" w:rsidRPr="00B57682">
        <w:rPr>
          <w:rFonts w:ascii="Times New Roman" w:hAnsi="Times New Roman" w:cs="Times New Roman"/>
          <w:sz w:val="24"/>
          <w:szCs w:val="24"/>
        </w:rPr>
        <w:t xml:space="preserve">are important to account for the pattern of cross-border FDI flows. First, reciprocity arises from the fact that FDI represents an oligopolistic expansion strategy of MNCs and the fact that host governments tend to use a principle of reciprocity to regulate FDI inflows. Second, the expansion of global supply chains and the diffusion of preferential trade agreements (PTAs) drive the transitivity/clustering of investment activities. </w:t>
      </w:r>
    </w:p>
    <w:p w14:paraId="5A1058A5" w14:textId="77777777" w:rsidR="00B57682" w:rsidRPr="00B57682" w:rsidRDefault="00E33657" w:rsidP="00766E8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B57682">
        <w:rPr>
          <w:rFonts w:ascii="Times New Roman" w:hAnsi="Times New Roman" w:cs="Times New Roman"/>
          <w:sz w:val="24"/>
          <w:szCs w:val="24"/>
        </w:rPr>
        <w:t>To test our arguments, we</w:t>
      </w:r>
      <w:r w:rsidR="001D1C20" w:rsidRPr="00B57682">
        <w:rPr>
          <w:rFonts w:ascii="Times New Roman" w:hAnsi="Times New Roman" w:cs="Times New Roman"/>
          <w:sz w:val="24"/>
          <w:szCs w:val="24"/>
        </w:rPr>
        <w:t xml:space="preserve"> use</w:t>
      </w:r>
      <w:r w:rsidRPr="00B57682">
        <w:rPr>
          <w:rFonts w:ascii="Times New Roman" w:hAnsi="Times New Roman" w:cs="Times New Roman"/>
          <w:sz w:val="24"/>
          <w:szCs w:val="24"/>
        </w:rPr>
        <w:t xml:space="preserve"> the count exponential random graph model (ERGM). Utilizing bilateral FDI data from UNCTAD, we find strong evidence that FDI inflows are reciprocal and transitive. We further show that ignoring high-order network structure variables can lead to biased estimates in standard panel regression models.</w:t>
      </w:r>
    </w:p>
    <w:p w14:paraId="40258BC8" w14:textId="60E6BB7F" w:rsidR="00B57682" w:rsidRPr="00B57682" w:rsidRDefault="00E33657" w:rsidP="00766E8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B57682">
        <w:rPr>
          <w:rFonts w:ascii="Times New Roman" w:hAnsi="Times New Roman" w:cs="Times New Roman"/>
          <w:sz w:val="24"/>
          <w:szCs w:val="24"/>
        </w:rPr>
        <w:t xml:space="preserve">Our paper makes two important contributions to the literature. First, </w:t>
      </w:r>
      <w:r w:rsidR="001D1C20" w:rsidRPr="00B57682">
        <w:rPr>
          <w:rFonts w:ascii="Times New Roman" w:hAnsi="Times New Roman" w:cs="Times New Roman"/>
          <w:sz w:val="24"/>
          <w:szCs w:val="24"/>
        </w:rPr>
        <w:t xml:space="preserve">as far as we know, this is </w:t>
      </w:r>
      <w:r w:rsidR="0009595E">
        <w:rPr>
          <w:rFonts w:ascii="Times New Roman" w:hAnsi="Times New Roman" w:cs="Times New Roman"/>
          <w:sz w:val="24"/>
          <w:szCs w:val="24"/>
        </w:rPr>
        <w:t>the first study of FDI to take a</w:t>
      </w:r>
      <w:r w:rsidR="001D1C20" w:rsidRPr="00B57682">
        <w:rPr>
          <w:rFonts w:ascii="Times New Roman" w:hAnsi="Times New Roman" w:cs="Times New Roman"/>
          <w:sz w:val="24"/>
          <w:szCs w:val="24"/>
        </w:rPr>
        <w:t xml:space="preserve"> network approach. We demonstrate that FDI flows can be shaped by the structures of interdependence. Furthermore, </w:t>
      </w:r>
      <w:r w:rsidR="00766E83">
        <w:rPr>
          <w:rFonts w:ascii="Times New Roman" w:hAnsi="Times New Roman" w:cs="Times New Roman"/>
          <w:sz w:val="24"/>
          <w:szCs w:val="24"/>
        </w:rPr>
        <w:t xml:space="preserve">we show that </w:t>
      </w:r>
      <w:r w:rsidR="001D1C20" w:rsidRPr="00B57682">
        <w:rPr>
          <w:rFonts w:ascii="Times New Roman" w:hAnsi="Times New Roman" w:cs="Times New Roman"/>
          <w:sz w:val="24"/>
          <w:szCs w:val="24"/>
        </w:rPr>
        <w:t>adding network dependencies to the covariate-based model of FDI offers a robust improvement in model fit. We believe our network approach has broad implications for studying other cross-border economic movements such as aid, goods, services, and people</w:t>
      </w:r>
      <w:r w:rsidR="00766E83">
        <w:rPr>
          <w:rFonts w:ascii="Times New Roman" w:hAnsi="Times New Roman" w:cs="Times New Roman"/>
          <w:sz w:val="24"/>
          <w:szCs w:val="24"/>
        </w:rPr>
        <w:t xml:space="preserve">, which tend to exhibit </w:t>
      </w:r>
      <w:r w:rsidR="00766E83" w:rsidRPr="00766E83">
        <w:rPr>
          <w:rFonts w:ascii="Times New Roman" w:hAnsi="Times New Roman" w:cs="Times New Roman"/>
          <w:sz w:val="24"/>
          <w:szCs w:val="24"/>
        </w:rPr>
        <w:t>structural characteristics as well.</w:t>
      </w:r>
      <w:r w:rsidR="00766E83">
        <w:rPr>
          <w:rFonts w:ascii="Times New Roman" w:hAnsi="Times New Roman" w:cs="Times New Roman"/>
          <w:sz w:val="24"/>
          <w:szCs w:val="24"/>
        </w:rPr>
        <w:t xml:space="preserve"> </w:t>
      </w:r>
      <w:r w:rsidR="001D1C20" w:rsidRPr="00B57682">
        <w:rPr>
          <w:rFonts w:ascii="Times New Roman" w:hAnsi="Times New Roman" w:cs="Times New Roman"/>
          <w:sz w:val="24"/>
          <w:szCs w:val="24"/>
        </w:rPr>
        <w:t>Yet, existing empirical studies rarely account for the network structures of</w:t>
      </w:r>
      <w:r w:rsidR="00766E83">
        <w:rPr>
          <w:rFonts w:ascii="Times New Roman" w:hAnsi="Times New Roman" w:cs="Times New Roman"/>
          <w:sz w:val="24"/>
          <w:szCs w:val="24"/>
        </w:rPr>
        <w:t xml:space="preserve"> these</w:t>
      </w:r>
      <w:r w:rsidR="001D1C20" w:rsidRPr="00B57682">
        <w:rPr>
          <w:rFonts w:ascii="Times New Roman" w:hAnsi="Times New Roman" w:cs="Times New Roman"/>
          <w:sz w:val="24"/>
          <w:szCs w:val="24"/>
        </w:rPr>
        <w:t xml:space="preserve"> global economic exchanges. Second, we make a methodological contribution by introducing the count E</w:t>
      </w:r>
      <w:r w:rsidR="0009595E">
        <w:rPr>
          <w:rFonts w:ascii="Times New Roman" w:hAnsi="Times New Roman" w:cs="Times New Roman"/>
          <w:sz w:val="24"/>
          <w:szCs w:val="24"/>
        </w:rPr>
        <w:t xml:space="preserve">RGM in political science. To our </w:t>
      </w:r>
      <w:r w:rsidR="001D1C20" w:rsidRPr="00B57682">
        <w:rPr>
          <w:rFonts w:ascii="Times New Roman" w:hAnsi="Times New Roman" w:cs="Times New Roman"/>
          <w:sz w:val="24"/>
          <w:szCs w:val="24"/>
        </w:rPr>
        <w:t>knowledge, this model has not yet been applied in political science research. The count ERGM can be applied to any network in which ties are count-weighted, and therefore represents a valuable tool for political scientists, who regularly study networks with count-weighted ties.</w:t>
      </w:r>
    </w:p>
    <w:p w14:paraId="7B704953" w14:textId="3BA7401C" w:rsidR="00766E83" w:rsidRPr="00B57682" w:rsidRDefault="00766E83" w:rsidP="00766E8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we</w:t>
      </w:r>
      <w:r w:rsidR="001D1C20" w:rsidRPr="00B57682">
        <w:rPr>
          <w:rFonts w:ascii="Times New Roman" w:hAnsi="Times New Roman" w:cs="Times New Roman"/>
          <w:sz w:val="24"/>
          <w:szCs w:val="24"/>
        </w:rPr>
        <w:t xml:space="preserve"> believe it would be helpful to suggest some potential reviewers. </w:t>
      </w:r>
      <w:r w:rsidR="00B57682" w:rsidRPr="00B57682">
        <w:rPr>
          <w:rFonts w:ascii="Times New Roman" w:hAnsi="Times New Roman" w:cs="Times New Roman"/>
          <w:sz w:val="24"/>
          <w:szCs w:val="24"/>
        </w:rPr>
        <w:t xml:space="preserve">Professors </w:t>
      </w:r>
      <w:r w:rsidR="001F24DD">
        <w:rPr>
          <w:rFonts w:ascii="Times New Roman" w:hAnsi="Times New Roman" w:cs="Times New Roman"/>
          <w:sz w:val="24"/>
          <w:szCs w:val="24"/>
        </w:rPr>
        <w:t xml:space="preserve">Olga </w:t>
      </w:r>
      <w:proofErr w:type="spellStart"/>
      <w:r w:rsidR="001F24DD">
        <w:rPr>
          <w:rFonts w:ascii="Times New Roman" w:hAnsi="Times New Roman" w:cs="Times New Roman"/>
          <w:sz w:val="24"/>
          <w:szCs w:val="24"/>
        </w:rPr>
        <w:t>Chyzh</w:t>
      </w:r>
      <w:proofErr w:type="spellEnd"/>
      <w:r w:rsidR="001F24DD">
        <w:rPr>
          <w:rFonts w:ascii="Times New Roman" w:hAnsi="Times New Roman" w:cs="Times New Roman"/>
          <w:sz w:val="24"/>
          <w:szCs w:val="24"/>
        </w:rPr>
        <w:t xml:space="preserve"> </w:t>
      </w:r>
      <w:r w:rsidR="00B57682" w:rsidRPr="00B57682">
        <w:rPr>
          <w:rFonts w:ascii="Times New Roman" w:hAnsi="Times New Roman" w:cs="Times New Roman"/>
          <w:sz w:val="24"/>
          <w:szCs w:val="24"/>
        </w:rPr>
        <w:t>(</w:t>
      </w:r>
      <w:r w:rsidR="001F24DD">
        <w:rPr>
          <w:rFonts w:ascii="Times New Roman" w:hAnsi="Times New Roman" w:cs="Times New Roman"/>
          <w:sz w:val="24"/>
          <w:szCs w:val="24"/>
        </w:rPr>
        <w:t>Iowa State University</w:t>
      </w:r>
      <w:r w:rsidR="00B57682" w:rsidRPr="00B57682">
        <w:rPr>
          <w:rFonts w:ascii="Times New Roman" w:hAnsi="Times New Roman" w:cs="Times New Roman"/>
          <w:sz w:val="24"/>
          <w:szCs w:val="24"/>
        </w:rPr>
        <w:t xml:space="preserve">), </w:t>
      </w:r>
      <w:r w:rsidR="001F24DD">
        <w:rPr>
          <w:rFonts w:ascii="Times New Roman" w:hAnsi="Times New Roman" w:cs="Times New Roman"/>
          <w:sz w:val="24"/>
          <w:szCs w:val="24"/>
        </w:rPr>
        <w:t>Thomas Oatley</w:t>
      </w:r>
      <w:r w:rsidR="00B57682" w:rsidRPr="00B57682">
        <w:rPr>
          <w:rFonts w:ascii="Times New Roman" w:hAnsi="Times New Roman" w:cs="Times New Roman"/>
          <w:sz w:val="24"/>
          <w:szCs w:val="24"/>
        </w:rPr>
        <w:t xml:space="preserve"> (</w:t>
      </w:r>
      <w:r w:rsidR="001F24DD">
        <w:rPr>
          <w:rFonts w:ascii="Times New Roman" w:hAnsi="Times New Roman" w:cs="Times New Roman"/>
          <w:sz w:val="24"/>
          <w:szCs w:val="24"/>
        </w:rPr>
        <w:t xml:space="preserve">Tulane University), Sarah </w:t>
      </w:r>
      <w:proofErr w:type="spellStart"/>
      <w:r w:rsidR="001F24DD">
        <w:rPr>
          <w:rFonts w:ascii="Times New Roman" w:hAnsi="Times New Roman" w:cs="Times New Roman"/>
          <w:sz w:val="24"/>
          <w:szCs w:val="24"/>
        </w:rPr>
        <w:t>Bauerly</w:t>
      </w:r>
      <w:proofErr w:type="spellEnd"/>
      <w:r w:rsidR="001F2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4DD">
        <w:rPr>
          <w:rFonts w:ascii="Times New Roman" w:hAnsi="Times New Roman" w:cs="Times New Roman"/>
          <w:sz w:val="24"/>
          <w:szCs w:val="24"/>
        </w:rPr>
        <w:t>Danzman</w:t>
      </w:r>
      <w:proofErr w:type="spellEnd"/>
      <w:r w:rsidR="001F24DD">
        <w:rPr>
          <w:rFonts w:ascii="Times New Roman" w:hAnsi="Times New Roman" w:cs="Times New Roman"/>
          <w:sz w:val="24"/>
          <w:szCs w:val="24"/>
        </w:rPr>
        <w:t xml:space="preserve"> (Indiana University), </w:t>
      </w:r>
      <w:bookmarkStart w:id="0" w:name="_GoBack"/>
      <w:bookmarkEnd w:id="0"/>
      <w:r w:rsidR="00B57682" w:rsidRPr="00B57682">
        <w:rPr>
          <w:rFonts w:ascii="Times New Roman" w:hAnsi="Times New Roman" w:cs="Times New Roman"/>
          <w:sz w:val="24"/>
          <w:szCs w:val="24"/>
        </w:rPr>
        <w:t>and Rachel Wellhausen (UT Austin) will be appropriate reviewers for our manuscript given their expertise in either network analysis or FDI.</w:t>
      </w:r>
    </w:p>
    <w:p w14:paraId="1DB9F4E8" w14:textId="62BC5AF7" w:rsidR="00B57682" w:rsidRPr="00B57682" w:rsidRDefault="00B57682" w:rsidP="00766E8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B57682">
        <w:rPr>
          <w:rFonts w:ascii="Times New Roman" w:hAnsi="Times New Roman" w:cs="Times New Roman"/>
          <w:sz w:val="24"/>
          <w:szCs w:val="24"/>
        </w:rPr>
        <w:t xml:space="preserve">Thank you very much in advance for considering our manuscript for publication in the </w:t>
      </w:r>
      <w:r w:rsidR="001F24DD">
        <w:rPr>
          <w:rFonts w:ascii="Times New Roman" w:hAnsi="Times New Roman" w:cs="Times New Roman"/>
          <w:i/>
          <w:sz w:val="24"/>
          <w:szCs w:val="24"/>
        </w:rPr>
        <w:t>American</w:t>
      </w:r>
      <w:r w:rsidRPr="002D0578">
        <w:rPr>
          <w:rFonts w:ascii="Times New Roman" w:hAnsi="Times New Roman" w:cs="Times New Roman"/>
          <w:i/>
          <w:sz w:val="24"/>
          <w:szCs w:val="24"/>
        </w:rPr>
        <w:t xml:space="preserve"> Journal of Political Science</w:t>
      </w:r>
      <w:r w:rsidRPr="00B57682">
        <w:rPr>
          <w:rFonts w:ascii="Times New Roman" w:hAnsi="Times New Roman" w:cs="Times New Roman"/>
          <w:sz w:val="24"/>
          <w:szCs w:val="24"/>
        </w:rPr>
        <w:t>. If you have any further questions, please feel free to contact us.</w:t>
      </w:r>
    </w:p>
    <w:p w14:paraId="01F53696" w14:textId="77777777" w:rsidR="00B57682" w:rsidRDefault="00B57682" w:rsidP="00B576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3BC4DA" w14:textId="77777777" w:rsidR="00B57682" w:rsidRPr="00B57682" w:rsidRDefault="00B57682" w:rsidP="00B576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7682">
        <w:rPr>
          <w:rFonts w:ascii="Times New Roman" w:hAnsi="Times New Roman" w:cs="Times New Roman"/>
          <w:sz w:val="24"/>
          <w:szCs w:val="24"/>
        </w:rPr>
        <w:t>Sincerely,</w:t>
      </w:r>
    </w:p>
    <w:p w14:paraId="0AFBA70F" w14:textId="77777777" w:rsidR="00B57682" w:rsidRDefault="00B57682" w:rsidP="00B576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4495FB" w14:textId="77777777" w:rsidR="00B57682" w:rsidRPr="00B57682" w:rsidRDefault="00B57682" w:rsidP="00B5768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57682">
        <w:rPr>
          <w:rFonts w:ascii="Times New Roman" w:hAnsi="Times New Roman" w:cs="Times New Roman"/>
          <w:sz w:val="24"/>
          <w:szCs w:val="24"/>
        </w:rPr>
        <w:t xml:space="preserve">John  </w:t>
      </w:r>
      <w:proofErr w:type="spellStart"/>
      <w:r w:rsidRPr="00B57682">
        <w:rPr>
          <w:rFonts w:ascii="Times New Roman" w:hAnsi="Times New Roman" w:cs="Times New Roman"/>
          <w:sz w:val="24"/>
          <w:szCs w:val="24"/>
        </w:rPr>
        <w:t>Schoeneman</w:t>
      </w:r>
      <w:proofErr w:type="spellEnd"/>
      <w:proofErr w:type="gramEnd"/>
    </w:p>
    <w:p w14:paraId="293AAC7B" w14:textId="77777777" w:rsidR="00B57682" w:rsidRPr="00B57682" w:rsidRDefault="00B57682" w:rsidP="00B576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7682">
        <w:rPr>
          <w:rFonts w:ascii="Times New Roman" w:hAnsi="Times New Roman" w:cs="Times New Roman"/>
          <w:sz w:val="24"/>
          <w:szCs w:val="24"/>
        </w:rPr>
        <w:t>Boliang Zhu</w:t>
      </w:r>
    </w:p>
    <w:p w14:paraId="4AF7AC8C" w14:textId="77777777" w:rsidR="00B57682" w:rsidRPr="00B57682" w:rsidRDefault="00B57682" w:rsidP="00B576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7682">
        <w:rPr>
          <w:rFonts w:ascii="Times New Roman" w:hAnsi="Times New Roman" w:cs="Times New Roman"/>
          <w:sz w:val="24"/>
          <w:szCs w:val="24"/>
        </w:rPr>
        <w:t>Bruce Desmarais</w:t>
      </w:r>
    </w:p>
    <w:p w14:paraId="1AA343BD" w14:textId="77777777" w:rsidR="00B57682" w:rsidRPr="00B57682" w:rsidRDefault="00B57682" w:rsidP="00B576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B57682" w:rsidRPr="00B57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27D"/>
    <w:rsid w:val="0009595E"/>
    <w:rsid w:val="001B7014"/>
    <w:rsid w:val="001D1C20"/>
    <w:rsid w:val="001F24DD"/>
    <w:rsid w:val="002528A5"/>
    <w:rsid w:val="0028096E"/>
    <w:rsid w:val="002D0578"/>
    <w:rsid w:val="0044627D"/>
    <w:rsid w:val="00493CAF"/>
    <w:rsid w:val="006C7DD0"/>
    <w:rsid w:val="00766E83"/>
    <w:rsid w:val="008D29D6"/>
    <w:rsid w:val="00930D28"/>
    <w:rsid w:val="00982552"/>
    <w:rsid w:val="00B57682"/>
    <w:rsid w:val="00C53631"/>
    <w:rsid w:val="00D3504A"/>
    <w:rsid w:val="00E3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7405"/>
  <w15:chartTrackingRefBased/>
  <w15:docId w15:val="{63503715-69DD-4CB9-BC10-3BE0809F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6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463</Words>
  <Characters>2632</Characters>
  <Application>Microsoft Office Word</Application>
  <DocSecurity>0</DocSecurity>
  <Lines>37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Liberal Arts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Boliang Zhu</dc:creator>
  <cp:keywords/>
  <dc:description/>
  <cp:lastModifiedBy>Microsoft Office User</cp:lastModifiedBy>
  <cp:revision>2</cp:revision>
  <dcterms:created xsi:type="dcterms:W3CDTF">2018-06-22T00:18:00Z</dcterms:created>
  <dcterms:modified xsi:type="dcterms:W3CDTF">2018-06-22T00:18:00Z</dcterms:modified>
</cp:coreProperties>
</file>