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Marion County Community Corrections</w:t>
      </w:r>
    </w:p>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Advisory Board Meeting</w:t>
      </w:r>
    </w:p>
    <w:p w:rsidR="0067405D" w:rsidRDefault="00C35BAD"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February 20, 2014</w:t>
      </w:r>
    </w:p>
    <w:p w:rsidR="0067405D" w:rsidRPr="005C7732" w:rsidRDefault="0067405D" w:rsidP="0067405D">
      <w:pPr>
        <w:pStyle w:val="NoSpacing"/>
        <w:jc w:val="center"/>
        <w:rPr>
          <w:rFonts w:ascii="Times New Roman" w:hAnsi="Times New Roman" w:cs="Times New Roman"/>
          <w:sz w:val="28"/>
          <w:szCs w:val="28"/>
        </w:rPr>
      </w:pPr>
    </w:p>
    <w:p w:rsidR="0067405D" w:rsidRDefault="0067405D" w:rsidP="0067405D">
      <w:pPr>
        <w:pStyle w:val="NoSpacing"/>
        <w:rPr>
          <w:rFonts w:ascii="Times New Roman" w:hAnsi="Times New Roman" w:cs="Times New Roman"/>
          <w:sz w:val="24"/>
          <w:szCs w:val="24"/>
        </w:rPr>
      </w:pPr>
      <w:r w:rsidRPr="00302DC7">
        <w:rPr>
          <w:rStyle w:val="Heading2Char"/>
          <w:rFonts w:ascii="Times New Roman" w:hAnsi="Times New Roman" w:cs="Times New Roman"/>
          <w:color w:val="auto"/>
          <w:sz w:val="24"/>
          <w:szCs w:val="24"/>
          <w:u w:val="single"/>
        </w:rPr>
        <w:t>Board Members Present</w:t>
      </w:r>
      <w:r w:rsidRPr="001C6503">
        <w:rPr>
          <w:rStyle w:val="Heading2Char"/>
          <w:rFonts w:ascii="Times New Roman" w:hAnsi="Times New Roman" w:cs="Times New Roman"/>
          <w:color w:val="auto"/>
          <w:sz w:val="24"/>
          <w:szCs w:val="24"/>
        </w:rPr>
        <w:t>:</w:t>
      </w:r>
      <w:r>
        <w:rPr>
          <w:rFonts w:ascii="Times New Roman" w:hAnsi="Times New Roman" w:cs="Times New Roman"/>
          <w:sz w:val="24"/>
          <w:szCs w:val="24"/>
        </w:rPr>
        <w:t xml:space="preserve"> </w:t>
      </w:r>
      <w:r w:rsidR="00B13B32">
        <w:rPr>
          <w:rFonts w:ascii="Times New Roman" w:hAnsi="Times New Roman" w:cs="Times New Roman"/>
          <w:sz w:val="24"/>
          <w:szCs w:val="24"/>
        </w:rPr>
        <w:t>Dr. Willie Jenkins, Judge Gary Chavers, Dr. Miltina Gavia, Judge Jeffrey Marchal, Andy Fogle, Carlette Duffy, Mark Sattler, Judge Crawford, Judge Jason Reyome, Colonel Louis Dezelan, Linda Crocheron, Joe Shikany, Mary Moriarty-Adams, Timothy Bolton</w:t>
      </w:r>
    </w:p>
    <w:p w:rsidR="0027654B" w:rsidRPr="00302DC7" w:rsidRDefault="0027654B" w:rsidP="0067405D">
      <w:pPr>
        <w:pStyle w:val="NoSpacing"/>
        <w:rPr>
          <w:rFonts w:ascii="Times New Roman" w:hAnsi="Times New Roman" w:cs="Times New Roman"/>
          <w:sz w:val="24"/>
          <w:szCs w:val="24"/>
        </w:rPr>
      </w:pPr>
    </w:p>
    <w:p w:rsidR="0067405D" w:rsidRPr="00302DC7" w:rsidRDefault="0067405D" w:rsidP="0067405D">
      <w:pPr>
        <w:pStyle w:val="NoSpacing"/>
        <w:rPr>
          <w:rFonts w:ascii="Times New Roman" w:hAnsi="Times New Roman" w:cs="Times New Roman"/>
          <w:sz w:val="24"/>
          <w:szCs w:val="24"/>
        </w:rPr>
      </w:pPr>
      <w:r w:rsidRPr="00302DC7">
        <w:rPr>
          <w:rFonts w:ascii="Times New Roman" w:hAnsi="Times New Roman" w:cs="Times New Roman"/>
          <w:sz w:val="24"/>
          <w:szCs w:val="24"/>
        </w:rPr>
        <w:t>With a quorum present, Andy Fogle called the meeting to order at 12:0</w:t>
      </w:r>
      <w:r w:rsidR="00EB4DB3">
        <w:rPr>
          <w:rFonts w:ascii="Times New Roman" w:hAnsi="Times New Roman" w:cs="Times New Roman"/>
          <w:sz w:val="24"/>
          <w:szCs w:val="24"/>
        </w:rPr>
        <w:t>5</w:t>
      </w:r>
      <w:r w:rsidRPr="00302DC7">
        <w:rPr>
          <w:rFonts w:ascii="Times New Roman" w:hAnsi="Times New Roman" w:cs="Times New Roman"/>
          <w:sz w:val="24"/>
          <w:szCs w:val="24"/>
        </w:rPr>
        <w:t>pm</w:t>
      </w:r>
    </w:p>
    <w:p w:rsidR="0067405D" w:rsidRPr="00302DC7" w:rsidRDefault="0067405D" w:rsidP="0067405D">
      <w:pPr>
        <w:pStyle w:val="NoSpacing"/>
        <w:rPr>
          <w:rFonts w:ascii="Times New Roman" w:hAnsi="Times New Roman" w:cs="Times New Roman"/>
          <w:sz w:val="24"/>
          <w:szCs w:val="24"/>
        </w:rPr>
      </w:pPr>
    </w:p>
    <w:p w:rsidR="0067405D" w:rsidRPr="00302DC7" w:rsidRDefault="0067405D" w:rsidP="00B13B32">
      <w:pPr>
        <w:pStyle w:val="NoSpacing"/>
        <w:numPr>
          <w:ilvl w:val="0"/>
          <w:numId w:val="9"/>
        </w:numPr>
        <w:ind w:left="0"/>
        <w:rPr>
          <w:rFonts w:ascii="Times New Roman" w:hAnsi="Times New Roman" w:cs="Times New Roman"/>
          <w:sz w:val="24"/>
          <w:szCs w:val="24"/>
        </w:rPr>
      </w:pPr>
      <w:r w:rsidRPr="00302DC7">
        <w:rPr>
          <w:rStyle w:val="Heading2Char"/>
          <w:rFonts w:ascii="Times New Roman" w:hAnsi="Times New Roman" w:cs="Times New Roman"/>
          <w:color w:val="auto"/>
          <w:sz w:val="24"/>
          <w:szCs w:val="24"/>
          <w:u w:val="single"/>
        </w:rPr>
        <w:t>Approval of Board Minutes</w:t>
      </w:r>
      <w:r w:rsidRPr="001C6503">
        <w:rPr>
          <w:rStyle w:val="Heading2Char"/>
          <w:rFonts w:ascii="Times New Roman" w:hAnsi="Times New Roman" w:cs="Times New Roman"/>
          <w:color w:val="auto"/>
          <w:sz w:val="24"/>
          <w:szCs w:val="24"/>
        </w:rPr>
        <w:t>:</w:t>
      </w:r>
      <w:r w:rsidRPr="001C6503">
        <w:rPr>
          <w:rFonts w:ascii="Times New Roman" w:hAnsi="Times New Roman" w:cs="Times New Roman"/>
          <w:sz w:val="24"/>
          <w:szCs w:val="24"/>
        </w:rPr>
        <w:t xml:space="preserve"> </w:t>
      </w:r>
    </w:p>
    <w:p w:rsidR="0067405D" w:rsidRPr="00302DC7" w:rsidRDefault="0067405D" w:rsidP="0067405D">
      <w:pPr>
        <w:pStyle w:val="NoSpacing"/>
        <w:rPr>
          <w:rFonts w:ascii="Times New Roman" w:hAnsi="Times New Roman" w:cs="Times New Roman"/>
          <w:sz w:val="24"/>
          <w:szCs w:val="24"/>
        </w:rPr>
      </w:pPr>
      <w:r w:rsidRPr="00302DC7">
        <w:rPr>
          <w:rFonts w:ascii="Times New Roman" w:hAnsi="Times New Roman" w:cs="Times New Roman"/>
          <w:sz w:val="24"/>
          <w:szCs w:val="24"/>
        </w:rPr>
        <w:t xml:space="preserve">Andy Fogle asked for a motion to approve the Board minutes from </w:t>
      </w:r>
      <w:r w:rsidR="00C35BAD">
        <w:rPr>
          <w:rFonts w:ascii="Times New Roman" w:hAnsi="Times New Roman" w:cs="Times New Roman"/>
          <w:sz w:val="24"/>
          <w:szCs w:val="24"/>
        </w:rPr>
        <w:t>January 16, 2014</w:t>
      </w:r>
      <w:r w:rsidRPr="00302DC7">
        <w:rPr>
          <w:rFonts w:ascii="Times New Roman" w:hAnsi="Times New Roman" w:cs="Times New Roman"/>
          <w:sz w:val="24"/>
          <w:szCs w:val="24"/>
        </w:rPr>
        <w:t xml:space="preserve">. The motion was made and seconded; Marion County Community Corrections Advisory Board meeting minutes were approved for </w:t>
      </w:r>
      <w:r w:rsidR="00C35BAD">
        <w:rPr>
          <w:rFonts w:ascii="Times New Roman" w:hAnsi="Times New Roman" w:cs="Times New Roman"/>
          <w:sz w:val="24"/>
          <w:szCs w:val="24"/>
        </w:rPr>
        <w:t>January 16, 2014</w:t>
      </w:r>
      <w:r>
        <w:rPr>
          <w:rFonts w:ascii="Times New Roman" w:hAnsi="Times New Roman" w:cs="Times New Roman"/>
          <w:sz w:val="24"/>
          <w:szCs w:val="24"/>
        </w:rPr>
        <w:t>.</w:t>
      </w:r>
      <w:r w:rsidRPr="00302DC7">
        <w:rPr>
          <w:rFonts w:ascii="Times New Roman" w:hAnsi="Times New Roman" w:cs="Times New Roman"/>
          <w:sz w:val="24"/>
          <w:szCs w:val="24"/>
        </w:rPr>
        <w:t xml:space="preserve"> </w:t>
      </w:r>
    </w:p>
    <w:p w:rsidR="00A61BCA" w:rsidRPr="0048198C" w:rsidRDefault="00A61BCA" w:rsidP="00B13B32">
      <w:pPr>
        <w:pStyle w:val="Heading2"/>
        <w:numPr>
          <w:ilvl w:val="0"/>
          <w:numId w:val="9"/>
        </w:numPr>
        <w:ind w:left="0"/>
        <w:rPr>
          <w:rFonts w:ascii="Times New Roman" w:hAnsi="Times New Roman" w:cs="Times New Roman"/>
          <w:b w:val="0"/>
          <w:color w:val="auto"/>
          <w:sz w:val="24"/>
          <w:szCs w:val="24"/>
        </w:rPr>
      </w:pPr>
      <w:r w:rsidRPr="00E91DBA">
        <w:rPr>
          <w:rFonts w:ascii="Times New Roman" w:hAnsi="Times New Roman" w:cs="Times New Roman"/>
          <w:color w:val="auto"/>
          <w:sz w:val="24"/>
          <w:szCs w:val="24"/>
          <w:u w:val="single"/>
        </w:rPr>
        <w:t>Current Jail Numbers: Colonel Dezelan</w:t>
      </w:r>
      <w:r w:rsidRPr="001C6503">
        <w:rPr>
          <w:rFonts w:ascii="Times New Roman" w:hAnsi="Times New Roman" w:cs="Times New Roman"/>
          <w:color w:val="auto"/>
          <w:sz w:val="24"/>
          <w:szCs w:val="24"/>
        </w:rPr>
        <w:t>:</w:t>
      </w:r>
      <w:r w:rsidRPr="00E91DBA">
        <w:rPr>
          <w:rFonts w:ascii="Times New Roman" w:hAnsi="Times New Roman" w:cs="Times New Roman"/>
          <w:b w:val="0"/>
          <w:color w:val="auto"/>
          <w:sz w:val="24"/>
          <w:szCs w:val="24"/>
        </w:rPr>
        <w:t xml:space="preserve"> Colonel Dezelan reported the current Marion County Jail numbers to the board. Colonel Dezelan spoke briefly on the continuous climb in jail numbers over the same period during the previous year. John Deiter presented current numbers for </w:t>
      </w:r>
      <w:r>
        <w:rPr>
          <w:rFonts w:ascii="Times New Roman" w:hAnsi="Times New Roman" w:cs="Times New Roman"/>
          <w:b w:val="0"/>
          <w:color w:val="auto"/>
          <w:sz w:val="24"/>
          <w:szCs w:val="24"/>
        </w:rPr>
        <w:t xml:space="preserve">MCCC that is also showing an increase in numbers. </w:t>
      </w:r>
    </w:p>
    <w:p w:rsidR="0067405D" w:rsidRPr="00A61BCA" w:rsidRDefault="0067405D" w:rsidP="0067405D">
      <w:pPr>
        <w:pStyle w:val="BodyTextIndent"/>
        <w:rPr>
          <w:rFonts w:ascii="Times New Roman" w:hAnsi="Times New Roman"/>
          <w:b/>
          <w:sz w:val="24"/>
          <w:szCs w:val="24"/>
          <w:u w:val="single"/>
        </w:rPr>
      </w:pPr>
    </w:p>
    <w:p w:rsidR="00B13B32" w:rsidRDefault="00D20741" w:rsidP="00B13B32">
      <w:pPr>
        <w:pStyle w:val="BodyTextIndent"/>
        <w:numPr>
          <w:ilvl w:val="0"/>
          <w:numId w:val="9"/>
        </w:numPr>
        <w:ind w:left="0"/>
        <w:rPr>
          <w:rFonts w:ascii="Times New Roman" w:hAnsi="Times New Roman"/>
          <w:sz w:val="24"/>
          <w:szCs w:val="24"/>
        </w:rPr>
      </w:pPr>
      <w:r>
        <w:rPr>
          <w:rFonts w:ascii="Times New Roman" w:hAnsi="Times New Roman"/>
          <w:b/>
          <w:sz w:val="24"/>
          <w:szCs w:val="24"/>
          <w:u w:val="single"/>
        </w:rPr>
        <w:t>Judge Salinas</w:t>
      </w:r>
      <w:r w:rsidR="00EB4DB3" w:rsidRPr="00EB4DB3">
        <w:rPr>
          <w:rFonts w:ascii="Times New Roman" w:hAnsi="Times New Roman"/>
          <w:b/>
          <w:sz w:val="24"/>
          <w:szCs w:val="24"/>
        </w:rPr>
        <w:t xml:space="preserve"> </w:t>
      </w:r>
      <w:r>
        <w:rPr>
          <w:rFonts w:ascii="Times New Roman" w:hAnsi="Times New Roman"/>
          <w:b/>
          <w:sz w:val="24"/>
          <w:szCs w:val="24"/>
        </w:rPr>
        <w:t xml:space="preserve">– </w:t>
      </w:r>
      <w:r w:rsidR="00B13B32">
        <w:rPr>
          <w:rFonts w:ascii="Times New Roman" w:hAnsi="Times New Roman"/>
          <w:sz w:val="24"/>
          <w:szCs w:val="24"/>
        </w:rPr>
        <w:t xml:space="preserve">Chairman Andy Fogle </w:t>
      </w:r>
      <w:proofErr w:type="gramStart"/>
      <w:r w:rsidR="00B13B32">
        <w:rPr>
          <w:rFonts w:ascii="Times New Roman" w:hAnsi="Times New Roman"/>
          <w:sz w:val="24"/>
          <w:szCs w:val="24"/>
        </w:rPr>
        <w:t xml:space="preserve">presented </w:t>
      </w:r>
      <w:r w:rsidRPr="00D20741">
        <w:rPr>
          <w:rFonts w:ascii="Times New Roman" w:hAnsi="Times New Roman"/>
          <w:sz w:val="24"/>
          <w:szCs w:val="24"/>
        </w:rPr>
        <w:t xml:space="preserve"> Judge</w:t>
      </w:r>
      <w:proofErr w:type="gramEnd"/>
      <w:r w:rsidRPr="00D20741">
        <w:rPr>
          <w:rFonts w:ascii="Times New Roman" w:hAnsi="Times New Roman"/>
          <w:sz w:val="24"/>
          <w:szCs w:val="24"/>
        </w:rPr>
        <w:t xml:space="preserve"> Jose Salinas </w:t>
      </w:r>
      <w:r w:rsidR="00B13B32">
        <w:rPr>
          <w:rFonts w:ascii="Times New Roman" w:hAnsi="Times New Roman"/>
          <w:sz w:val="24"/>
          <w:szCs w:val="24"/>
        </w:rPr>
        <w:t xml:space="preserve">with a certificate of appreciation </w:t>
      </w:r>
      <w:r w:rsidRPr="00D20741">
        <w:rPr>
          <w:rFonts w:ascii="Times New Roman" w:hAnsi="Times New Roman"/>
          <w:sz w:val="24"/>
          <w:szCs w:val="24"/>
        </w:rPr>
        <w:t xml:space="preserve">for the amazing work </w:t>
      </w:r>
      <w:r w:rsidR="00CA12D3">
        <w:rPr>
          <w:rFonts w:ascii="Times New Roman" w:hAnsi="Times New Roman"/>
          <w:sz w:val="24"/>
          <w:szCs w:val="24"/>
        </w:rPr>
        <w:t xml:space="preserve">he has done for the board </w:t>
      </w:r>
      <w:r w:rsidRPr="00D20741">
        <w:rPr>
          <w:rFonts w:ascii="Times New Roman" w:hAnsi="Times New Roman"/>
          <w:sz w:val="24"/>
          <w:szCs w:val="24"/>
        </w:rPr>
        <w:t>and dedication to the Community Corrections Advisory Board</w:t>
      </w:r>
      <w:r w:rsidR="00B13B32">
        <w:rPr>
          <w:rFonts w:ascii="Times New Roman" w:hAnsi="Times New Roman"/>
          <w:sz w:val="24"/>
          <w:szCs w:val="24"/>
        </w:rPr>
        <w:t>.</w:t>
      </w:r>
      <w:r w:rsidRPr="00D20741">
        <w:rPr>
          <w:rFonts w:ascii="Times New Roman" w:hAnsi="Times New Roman"/>
          <w:sz w:val="24"/>
          <w:szCs w:val="24"/>
        </w:rPr>
        <w:t xml:space="preserve"> </w:t>
      </w:r>
    </w:p>
    <w:p w:rsidR="00B13B32" w:rsidRDefault="00B13B32" w:rsidP="00B13B32">
      <w:pPr>
        <w:pStyle w:val="ListParagraph"/>
        <w:rPr>
          <w:rFonts w:ascii="Times New Roman" w:hAnsi="Times New Roman"/>
          <w:b/>
          <w:szCs w:val="24"/>
          <w:u w:val="single"/>
        </w:rPr>
      </w:pPr>
    </w:p>
    <w:p w:rsidR="00CD19C6" w:rsidRDefault="00137447" w:rsidP="00B13B32">
      <w:pPr>
        <w:pStyle w:val="BodyTextIndent"/>
        <w:numPr>
          <w:ilvl w:val="0"/>
          <w:numId w:val="9"/>
        </w:numPr>
        <w:ind w:left="0"/>
        <w:rPr>
          <w:rFonts w:ascii="Times New Roman" w:hAnsi="Times New Roman"/>
          <w:sz w:val="24"/>
          <w:szCs w:val="24"/>
        </w:rPr>
      </w:pPr>
      <w:bookmarkStart w:id="0" w:name="_GoBack"/>
      <w:bookmarkEnd w:id="0"/>
      <w:r w:rsidRPr="00C35BAD">
        <w:rPr>
          <w:rFonts w:ascii="Times New Roman" w:hAnsi="Times New Roman"/>
          <w:b/>
          <w:sz w:val="24"/>
          <w:szCs w:val="24"/>
          <w:u w:val="single"/>
        </w:rPr>
        <w:t xml:space="preserve">Review of Legislation as it relates to Community Corrections </w:t>
      </w:r>
      <w:r w:rsidRPr="00C35BAD">
        <w:rPr>
          <w:rFonts w:ascii="Times New Roman" w:hAnsi="Times New Roman"/>
          <w:sz w:val="24"/>
          <w:szCs w:val="24"/>
        </w:rPr>
        <w:t xml:space="preserve">– Judge Barbara </w:t>
      </w:r>
      <w:r w:rsidR="00C35BAD" w:rsidRPr="00C35BAD">
        <w:rPr>
          <w:rFonts w:ascii="Times New Roman" w:hAnsi="Times New Roman"/>
          <w:sz w:val="24"/>
          <w:szCs w:val="24"/>
        </w:rPr>
        <w:t xml:space="preserve">gave a brief update regarding the status of the proposed legislation that was presented to the board during our January meeting. </w:t>
      </w:r>
      <w:r w:rsidR="00C35BAD">
        <w:rPr>
          <w:rFonts w:ascii="Times New Roman" w:hAnsi="Times New Roman"/>
          <w:sz w:val="24"/>
          <w:szCs w:val="24"/>
        </w:rPr>
        <w:t>Judge Crawford explained to the board how language changes were made to the 171 proposal the language was to merge probation and Community Corrections into one agency the language now states there will not be a merging of agencies, but instead collaboration between the two to share resource information a</w:t>
      </w:r>
      <w:r w:rsidR="00B13B32">
        <w:rPr>
          <w:rFonts w:ascii="Times New Roman" w:hAnsi="Times New Roman"/>
          <w:sz w:val="24"/>
          <w:szCs w:val="24"/>
        </w:rPr>
        <w:t>nd</w:t>
      </w:r>
      <w:r w:rsidR="00C35BAD">
        <w:rPr>
          <w:rFonts w:ascii="Times New Roman" w:hAnsi="Times New Roman"/>
          <w:sz w:val="24"/>
          <w:szCs w:val="24"/>
        </w:rPr>
        <w:t xml:space="preserve"> </w:t>
      </w:r>
      <w:r w:rsidR="00B13B32">
        <w:rPr>
          <w:rFonts w:ascii="Times New Roman" w:hAnsi="Times New Roman"/>
          <w:sz w:val="24"/>
          <w:szCs w:val="24"/>
        </w:rPr>
        <w:t>to reduce duplicating</w:t>
      </w:r>
      <w:r w:rsidR="00C35BAD">
        <w:rPr>
          <w:rFonts w:ascii="Times New Roman" w:hAnsi="Times New Roman"/>
          <w:sz w:val="24"/>
          <w:szCs w:val="24"/>
        </w:rPr>
        <w:t xml:space="preserve"> efforts. </w:t>
      </w:r>
    </w:p>
    <w:p w:rsidR="00C35BAD" w:rsidRDefault="00C35BAD" w:rsidP="00C35BAD">
      <w:pPr>
        <w:pStyle w:val="BodyTextIndent"/>
        <w:ind w:left="0"/>
        <w:rPr>
          <w:rFonts w:ascii="Times New Roman" w:hAnsi="Times New Roman"/>
          <w:sz w:val="24"/>
          <w:szCs w:val="24"/>
        </w:rPr>
      </w:pPr>
    </w:p>
    <w:p w:rsidR="00C549BA" w:rsidRPr="00C35BAD" w:rsidRDefault="00CD19C6" w:rsidP="00C549BA">
      <w:pPr>
        <w:pStyle w:val="BodyTextIndent"/>
        <w:numPr>
          <w:ilvl w:val="0"/>
          <w:numId w:val="4"/>
        </w:numPr>
        <w:ind w:left="0"/>
        <w:rPr>
          <w:rFonts w:ascii="Times New Roman" w:hAnsi="Times New Roman"/>
          <w:szCs w:val="24"/>
        </w:rPr>
      </w:pPr>
      <w:r w:rsidRPr="00C35BAD">
        <w:rPr>
          <w:rFonts w:ascii="Times New Roman" w:hAnsi="Times New Roman"/>
          <w:b/>
          <w:sz w:val="24"/>
          <w:szCs w:val="24"/>
          <w:u w:val="single"/>
        </w:rPr>
        <w:t xml:space="preserve">Corrisoft, </w:t>
      </w:r>
      <w:r w:rsidR="00C35BAD" w:rsidRPr="00C35BAD">
        <w:rPr>
          <w:rFonts w:ascii="Times New Roman" w:hAnsi="Times New Roman"/>
          <w:b/>
          <w:sz w:val="24"/>
          <w:szCs w:val="24"/>
          <w:u w:val="single"/>
        </w:rPr>
        <w:t>Inc.</w:t>
      </w:r>
      <w:r w:rsidRPr="00C35BAD">
        <w:rPr>
          <w:rFonts w:ascii="Times New Roman" w:hAnsi="Times New Roman"/>
          <w:sz w:val="24"/>
          <w:szCs w:val="24"/>
        </w:rPr>
        <w:t xml:space="preserve"> – A Pilot Program Opportunity – </w:t>
      </w:r>
      <w:r w:rsidR="00C35BAD" w:rsidRPr="00C35BAD">
        <w:rPr>
          <w:rFonts w:ascii="Times New Roman" w:hAnsi="Times New Roman"/>
          <w:sz w:val="24"/>
          <w:szCs w:val="24"/>
        </w:rPr>
        <w:t xml:space="preserve">Chairman Fogle explained to board members the proposed pilot program discussed in our January 2014 meeting will not be a feasible venture for </w:t>
      </w:r>
      <w:proofErr w:type="spellStart"/>
      <w:r w:rsidR="00C35BAD" w:rsidRPr="00C35BAD">
        <w:rPr>
          <w:rFonts w:ascii="Times New Roman" w:hAnsi="Times New Roman"/>
          <w:sz w:val="24"/>
          <w:szCs w:val="24"/>
        </w:rPr>
        <w:t>Corisoft</w:t>
      </w:r>
      <w:proofErr w:type="spellEnd"/>
      <w:r w:rsidR="00C35BAD" w:rsidRPr="00C35BAD">
        <w:rPr>
          <w:rFonts w:ascii="Times New Roman" w:hAnsi="Times New Roman"/>
          <w:sz w:val="24"/>
          <w:szCs w:val="24"/>
        </w:rPr>
        <w:t xml:space="preserve"> to continue</w:t>
      </w:r>
      <w:r w:rsidR="00B13B32">
        <w:rPr>
          <w:rFonts w:ascii="Times New Roman" w:hAnsi="Times New Roman"/>
          <w:sz w:val="24"/>
          <w:szCs w:val="24"/>
        </w:rPr>
        <w:t xml:space="preserve"> and that discussion has ceased regarding this pilot program</w:t>
      </w:r>
      <w:r w:rsidR="00C35BAD" w:rsidRPr="00C35BAD">
        <w:rPr>
          <w:rFonts w:ascii="Times New Roman" w:hAnsi="Times New Roman"/>
          <w:sz w:val="24"/>
          <w:szCs w:val="24"/>
        </w:rPr>
        <w:t xml:space="preserve">. </w:t>
      </w:r>
    </w:p>
    <w:p w:rsidR="00C35BAD" w:rsidRDefault="00C35BAD" w:rsidP="00C35BAD">
      <w:pPr>
        <w:pStyle w:val="ListParagraph"/>
        <w:rPr>
          <w:rFonts w:ascii="Times New Roman" w:hAnsi="Times New Roman"/>
          <w:szCs w:val="24"/>
        </w:rPr>
      </w:pPr>
    </w:p>
    <w:p w:rsidR="00EB4DB3" w:rsidRDefault="00C549BA" w:rsidP="00AD269E">
      <w:pPr>
        <w:pStyle w:val="BodyTextIndent"/>
        <w:numPr>
          <w:ilvl w:val="0"/>
          <w:numId w:val="4"/>
        </w:numPr>
        <w:ind w:left="0"/>
        <w:rPr>
          <w:rFonts w:ascii="Times New Roman" w:hAnsi="Times New Roman"/>
          <w:szCs w:val="24"/>
        </w:rPr>
      </w:pPr>
      <w:r w:rsidRPr="00AD269E">
        <w:rPr>
          <w:rFonts w:ascii="Times New Roman" w:hAnsi="Times New Roman"/>
          <w:b/>
          <w:sz w:val="24"/>
          <w:szCs w:val="24"/>
          <w:u w:val="single"/>
        </w:rPr>
        <w:t>Transition of Work Release offenders to Liberty Hall</w:t>
      </w:r>
      <w:r w:rsidRPr="00AD269E">
        <w:rPr>
          <w:rFonts w:ascii="Times New Roman" w:hAnsi="Times New Roman"/>
          <w:sz w:val="24"/>
          <w:szCs w:val="24"/>
        </w:rPr>
        <w:t xml:space="preserve"> – Chris Morrison, Director of Duval Residential Center reassured the board members that the transition of all work release offenders to Liberty Hall was taken care of without incident. </w:t>
      </w:r>
    </w:p>
    <w:p w:rsidR="00AD269E" w:rsidRDefault="00AD269E" w:rsidP="00AD269E">
      <w:pPr>
        <w:pStyle w:val="ListParagraph"/>
        <w:rPr>
          <w:rFonts w:ascii="Times New Roman" w:hAnsi="Times New Roman"/>
          <w:szCs w:val="24"/>
        </w:rPr>
      </w:pPr>
    </w:p>
    <w:p w:rsidR="00AD269E" w:rsidRPr="00AD269E" w:rsidRDefault="00AD269E" w:rsidP="00AD269E">
      <w:pPr>
        <w:pStyle w:val="BodyTextIndent"/>
        <w:numPr>
          <w:ilvl w:val="0"/>
          <w:numId w:val="4"/>
        </w:numPr>
        <w:ind w:left="0"/>
        <w:rPr>
          <w:rFonts w:ascii="Times New Roman" w:hAnsi="Times New Roman"/>
          <w:szCs w:val="24"/>
        </w:rPr>
      </w:pPr>
      <w:r>
        <w:rPr>
          <w:rFonts w:ascii="Times New Roman" w:hAnsi="Times New Roman"/>
          <w:b/>
          <w:sz w:val="24"/>
          <w:szCs w:val="24"/>
          <w:u w:val="single"/>
        </w:rPr>
        <w:t>PACE Amendment - correction</w:t>
      </w:r>
      <w:r w:rsidRPr="00AD269E">
        <w:rPr>
          <w:rFonts w:ascii="Times New Roman" w:hAnsi="Times New Roman"/>
          <w:sz w:val="24"/>
          <w:szCs w:val="24"/>
        </w:rPr>
        <w:t xml:space="preserve"> – </w:t>
      </w:r>
      <w:r>
        <w:rPr>
          <w:rFonts w:ascii="Times New Roman" w:hAnsi="Times New Roman"/>
          <w:sz w:val="24"/>
          <w:szCs w:val="24"/>
        </w:rPr>
        <w:t xml:space="preserve">CFO Steve Dyson presented to the board a correction to a previously approved contract between </w:t>
      </w:r>
      <w:r w:rsidR="00B13B32">
        <w:rPr>
          <w:rFonts w:ascii="Times New Roman" w:hAnsi="Times New Roman"/>
          <w:sz w:val="24"/>
          <w:szCs w:val="24"/>
        </w:rPr>
        <w:t>PACE</w:t>
      </w:r>
      <w:r>
        <w:rPr>
          <w:rFonts w:ascii="Times New Roman" w:hAnsi="Times New Roman"/>
          <w:sz w:val="24"/>
          <w:szCs w:val="24"/>
        </w:rPr>
        <w:t xml:space="preserve"> and MCCC. </w:t>
      </w:r>
      <w:r w:rsidR="00B13B32">
        <w:rPr>
          <w:rFonts w:ascii="Times New Roman" w:hAnsi="Times New Roman"/>
          <w:sz w:val="24"/>
          <w:szCs w:val="24"/>
        </w:rPr>
        <w:t xml:space="preserve">The not to exceed amount was incorrect, it now reads “Amount not to exceed $114309.00” the previous read “Amount not to exceed $107460.00. </w:t>
      </w:r>
    </w:p>
    <w:p w:rsidR="00AD269E" w:rsidRPr="00AD269E" w:rsidRDefault="00AD269E" w:rsidP="00AD269E">
      <w:pPr>
        <w:pStyle w:val="BodyTextIndent"/>
        <w:ind w:left="0"/>
        <w:rPr>
          <w:rFonts w:ascii="Times New Roman" w:hAnsi="Times New Roman"/>
          <w:szCs w:val="24"/>
        </w:rPr>
      </w:pPr>
    </w:p>
    <w:p w:rsidR="00A61BCA" w:rsidRDefault="00A61BCA" w:rsidP="00A61BCA">
      <w:pPr>
        <w:pStyle w:val="ListParagraph"/>
        <w:rPr>
          <w:rFonts w:ascii="Times New Roman" w:hAnsi="Times New Roman"/>
          <w:szCs w:val="24"/>
        </w:rPr>
      </w:pPr>
    </w:p>
    <w:p w:rsidR="0067405D" w:rsidRDefault="0067405D" w:rsidP="009E2FBC">
      <w:pPr>
        <w:pStyle w:val="BodyTextIndent"/>
        <w:rPr>
          <w:rFonts w:ascii="Times New Roman" w:hAnsi="Times New Roman"/>
          <w:szCs w:val="24"/>
        </w:rPr>
      </w:pPr>
      <w:r w:rsidRPr="00302DC7">
        <w:rPr>
          <w:rFonts w:ascii="Times New Roman" w:hAnsi="Times New Roman"/>
          <w:szCs w:val="24"/>
        </w:rPr>
        <w:t xml:space="preserve">With no further business before the Board, the meeting was adjourned at </w:t>
      </w:r>
      <w:r w:rsidR="00AD269E">
        <w:rPr>
          <w:rFonts w:ascii="Times New Roman" w:hAnsi="Times New Roman"/>
          <w:szCs w:val="24"/>
        </w:rPr>
        <w:t>12:34pm</w:t>
      </w:r>
      <w:r w:rsidRPr="00302DC7">
        <w:rPr>
          <w:rFonts w:ascii="Times New Roman" w:hAnsi="Times New Roman"/>
          <w:szCs w:val="24"/>
        </w:rPr>
        <w:t xml:space="preserve">. </w:t>
      </w:r>
    </w:p>
    <w:p w:rsidR="009D4535" w:rsidRPr="00302DC7" w:rsidRDefault="009D4535" w:rsidP="0067405D">
      <w:pPr>
        <w:rPr>
          <w:rFonts w:ascii="Times New Roman" w:hAnsi="Times New Roman"/>
          <w:szCs w:val="24"/>
        </w:rPr>
      </w:pPr>
    </w:p>
    <w:p w:rsidR="000E4B3E" w:rsidRDefault="0067405D" w:rsidP="0067405D">
      <w:r w:rsidRPr="00302DC7">
        <w:rPr>
          <w:rFonts w:ascii="Times New Roman" w:hAnsi="Times New Roman"/>
          <w:szCs w:val="24"/>
        </w:rPr>
        <w:t xml:space="preserve">**The next MCCC advisory board meeting will be on </w:t>
      </w:r>
      <w:r w:rsidR="00AD269E">
        <w:rPr>
          <w:rFonts w:ascii="Times New Roman" w:hAnsi="Times New Roman"/>
          <w:szCs w:val="24"/>
        </w:rPr>
        <w:t>March</w:t>
      </w:r>
      <w:r w:rsidR="00C549BA">
        <w:rPr>
          <w:rFonts w:ascii="Times New Roman" w:hAnsi="Times New Roman"/>
          <w:szCs w:val="24"/>
        </w:rPr>
        <w:t xml:space="preserve"> 20</w:t>
      </w:r>
      <w:r w:rsidR="00EB4DB3">
        <w:rPr>
          <w:rFonts w:ascii="Times New Roman" w:hAnsi="Times New Roman"/>
          <w:szCs w:val="24"/>
        </w:rPr>
        <w:t>, 2014</w:t>
      </w:r>
      <w:r w:rsidRPr="00302DC7">
        <w:rPr>
          <w:rFonts w:ascii="Times New Roman" w:hAnsi="Times New Roman"/>
          <w:szCs w:val="24"/>
        </w:rPr>
        <w:t xml:space="preserve"> in room 260 (CCB) starting at</w:t>
      </w:r>
      <w:r w:rsidR="0027654B">
        <w:rPr>
          <w:rFonts w:ascii="Times New Roman" w:hAnsi="Times New Roman"/>
          <w:szCs w:val="24"/>
        </w:rPr>
        <w:t xml:space="preserve"> 12:00pm</w:t>
      </w:r>
    </w:p>
    <w:sectPr w:rsidR="000E4B3E" w:rsidSect="0067405D">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E33"/>
    <w:multiLevelType w:val="hybridMultilevel"/>
    <w:tmpl w:val="A4643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DC3709"/>
    <w:multiLevelType w:val="hybridMultilevel"/>
    <w:tmpl w:val="5D4CA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E4B3E"/>
    <w:rsid w:val="00137447"/>
    <w:rsid w:val="00166C79"/>
    <w:rsid w:val="0027654B"/>
    <w:rsid w:val="002800F6"/>
    <w:rsid w:val="00284F2E"/>
    <w:rsid w:val="003A359F"/>
    <w:rsid w:val="003A55FE"/>
    <w:rsid w:val="003B7FD2"/>
    <w:rsid w:val="004152C7"/>
    <w:rsid w:val="004C7655"/>
    <w:rsid w:val="004E3C3B"/>
    <w:rsid w:val="005468C1"/>
    <w:rsid w:val="00566ED5"/>
    <w:rsid w:val="005A400B"/>
    <w:rsid w:val="005D2783"/>
    <w:rsid w:val="00671A93"/>
    <w:rsid w:val="0067405D"/>
    <w:rsid w:val="00680C13"/>
    <w:rsid w:val="00693FAB"/>
    <w:rsid w:val="006A700B"/>
    <w:rsid w:val="006E7694"/>
    <w:rsid w:val="008612D8"/>
    <w:rsid w:val="008F7699"/>
    <w:rsid w:val="00983D1E"/>
    <w:rsid w:val="009D4535"/>
    <w:rsid w:val="009E2FBC"/>
    <w:rsid w:val="00A61BCA"/>
    <w:rsid w:val="00AD269E"/>
    <w:rsid w:val="00B13B32"/>
    <w:rsid w:val="00BC7C26"/>
    <w:rsid w:val="00BE3964"/>
    <w:rsid w:val="00C17D5B"/>
    <w:rsid w:val="00C35BAD"/>
    <w:rsid w:val="00C549BA"/>
    <w:rsid w:val="00CA12D3"/>
    <w:rsid w:val="00CC4C2D"/>
    <w:rsid w:val="00CD19C6"/>
    <w:rsid w:val="00D20741"/>
    <w:rsid w:val="00DE3C9B"/>
    <w:rsid w:val="00EB4C01"/>
    <w:rsid w:val="00EB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A1EBC69-E0EA-4103-B0A7-0C4073C43630}"/>
</file>

<file path=customXml/itemProps2.xml><?xml version="1.0" encoding="utf-8"?>
<ds:datastoreItem xmlns:ds="http://schemas.openxmlformats.org/officeDocument/2006/customXml" ds:itemID="{9BA58E91-7B58-4D29-8F55-EC6696BC7443}"/>
</file>

<file path=customXml/itemProps3.xml><?xml version="1.0" encoding="utf-8"?>
<ds:datastoreItem xmlns:ds="http://schemas.openxmlformats.org/officeDocument/2006/customXml" ds:itemID="{CC9E5992-9083-4A4C-AB92-774ACF38184C}"/>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2</cp:revision>
  <dcterms:created xsi:type="dcterms:W3CDTF">2014-03-07T19:09:00Z</dcterms:created>
  <dcterms:modified xsi:type="dcterms:W3CDTF">2014-03-07T19:09:00Z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