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D0E08" w14:textId="68BA928B" w:rsidR="00377895" w:rsidRDefault="00377895" w:rsidP="00377895">
      <w:pPr>
        <w:spacing w:after="160"/>
        <w:ind w:firstLine="0"/>
      </w:pPr>
      <w:bookmarkStart w:id="0" w:name="_Hlk188549612"/>
      <w:r>
        <w:t xml:space="preserve">Table A-2—Statistical inferences for the </w:t>
      </w:r>
      <w:r w:rsidR="00EB2331">
        <w:t xml:space="preserve">risk and analysis, </w:t>
      </w:r>
      <w:r>
        <w:t>risk reduction, readiness, response, and recovery categories.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377895" w14:paraId="47CF15D7" w14:textId="77777777" w:rsidTr="00377895">
        <w:tc>
          <w:tcPr>
            <w:tcW w:w="2337" w:type="dxa"/>
          </w:tcPr>
          <w:p w14:paraId="3A7D5289" w14:textId="4A82632F" w:rsidR="00377895" w:rsidRDefault="00377895" w:rsidP="00377895">
            <w:pPr>
              <w:spacing w:after="160"/>
              <w:ind w:firstLine="0"/>
              <w:jc w:val="center"/>
            </w:pPr>
            <w:r>
              <w:t>Statistical test</w:t>
            </w:r>
          </w:p>
        </w:tc>
        <w:tc>
          <w:tcPr>
            <w:tcW w:w="2337" w:type="dxa"/>
          </w:tcPr>
          <w:p w14:paraId="74D4295C" w14:textId="0723E86E" w:rsidR="00377895" w:rsidRDefault="00377895" w:rsidP="00377895">
            <w:pPr>
              <w:spacing w:after="160"/>
              <w:ind w:firstLine="0"/>
              <w:jc w:val="center"/>
            </w:pPr>
            <w:r>
              <w:t>Category</w:t>
            </w:r>
          </w:p>
        </w:tc>
        <w:tc>
          <w:tcPr>
            <w:tcW w:w="2337" w:type="dxa"/>
          </w:tcPr>
          <w:p w14:paraId="0A43953A" w14:textId="07987C16" w:rsidR="00377895" w:rsidRDefault="00377895" w:rsidP="00377895">
            <w:pPr>
              <w:spacing w:after="160"/>
              <w:ind w:firstLine="0"/>
              <w:jc w:val="center"/>
            </w:pPr>
            <w:r>
              <w:t>Demographic</w:t>
            </w:r>
          </w:p>
        </w:tc>
        <w:tc>
          <w:tcPr>
            <w:tcW w:w="2337" w:type="dxa"/>
          </w:tcPr>
          <w:p w14:paraId="5DC08DA3" w14:textId="7FDD0D56" w:rsidR="00377895" w:rsidRDefault="00377895" w:rsidP="00377895">
            <w:pPr>
              <w:spacing w:after="160"/>
              <w:ind w:firstLine="0"/>
              <w:jc w:val="center"/>
            </w:pPr>
            <w:r>
              <w:t>Score</w:t>
            </w:r>
          </w:p>
        </w:tc>
      </w:tr>
      <w:tr w:rsidR="00EB2331" w14:paraId="730A9DAE" w14:textId="77777777" w:rsidTr="00377895">
        <w:tc>
          <w:tcPr>
            <w:tcW w:w="2337" w:type="dxa"/>
          </w:tcPr>
          <w:p w14:paraId="6E58D5F9" w14:textId="15D2AB86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6115AEA9" w14:textId="4E0AEF8C" w:rsidR="00EB2331" w:rsidRDefault="00EB2331" w:rsidP="00EB2331">
            <w:pPr>
              <w:spacing w:after="160"/>
              <w:ind w:firstLine="0"/>
            </w:pPr>
            <w:r>
              <w:t>Review and Analysis</w:t>
            </w:r>
          </w:p>
        </w:tc>
        <w:tc>
          <w:tcPr>
            <w:tcW w:w="2337" w:type="dxa"/>
          </w:tcPr>
          <w:p w14:paraId="17DA7751" w14:textId="1494ACB9" w:rsidR="00EB2331" w:rsidRDefault="00EB2331" w:rsidP="00EB2331">
            <w:pPr>
              <w:spacing w:after="160"/>
              <w:ind w:firstLine="0"/>
            </w:pPr>
            <w:r>
              <w:t>Gender</w:t>
            </w:r>
          </w:p>
        </w:tc>
        <w:tc>
          <w:tcPr>
            <w:tcW w:w="2337" w:type="dxa"/>
          </w:tcPr>
          <w:p w14:paraId="26B2E709" w14:textId="77777777" w:rsidR="00EB2331" w:rsidRDefault="00EB2331" w:rsidP="00EB2331">
            <w:pPr>
              <w:spacing w:after="160" w:line="240" w:lineRule="auto"/>
              <w:ind w:firstLine="0"/>
            </w:pPr>
            <w:r>
              <w:t>Chi2: 449.509</w:t>
            </w:r>
          </w:p>
          <w:p w14:paraId="332023CF" w14:textId="38561618" w:rsidR="00EB2331" w:rsidRDefault="00EB2331" w:rsidP="00EB2331">
            <w:pPr>
              <w:spacing w:line="360" w:lineRule="auto"/>
              <w:ind w:firstLine="0"/>
            </w:pPr>
            <w:r>
              <w:t>P-Value: 0.524</w:t>
            </w:r>
          </w:p>
        </w:tc>
      </w:tr>
      <w:tr w:rsidR="00EB2331" w14:paraId="554410EA" w14:textId="77777777" w:rsidTr="00377895">
        <w:tc>
          <w:tcPr>
            <w:tcW w:w="2337" w:type="dxa"/>
          </w:tcPr>
          <w:p w14:paraId="604EC3D6" w14:textId="7B37F068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48BBC2BB" w14:textId="2C0EB713" w:rsidR="00EB2331" w:rsidRDefault="00EB2331" w:rsidP="00EB2331">
            <w:pPr>
              <w:spacing w:after="160"/>
              <w:ind w:firstLine="0"/>
            </w:pPr>
            <w:r>
              <w:t>Review and Analysis</w:t>
            </w:r>
          </w:p>
        </w:tc>
        <w:tc>
          <w:tcPr>
            <w:tcW w:w="2337" w:type="dxa"/>
          </w:tcPr>
          <w:p w14:paraId="662A5F8A" w14:textId="4B921FF4" w:rsidR="00EB2331" w:rsidRDefault="00EB2331" w:rsidP="00EB2331">
            <w:pPr>
              <w:spacing w:after="160"/>
              <w:ind w:firstLine="0"/>
            </w:pPr>
            <w:r>
              <w:t>Province</w:t>
            </w:r>
          </w:p>
        </w:tc>
        <w:tc>
          <w:tcPr>
            <w:tcW w:w="2337" w:type="dxa"/>
          </w:tcPr>
          <w:p w14:paraId="3FE0BB7E" w14:textId="77777777" w:rsidR="00EB2331" w:rsidRDefault="00EB2331" w:rsidP="00EB2331">
            <w:pPr>
              <w:spacing w:after="160" w:line="240" w:lineRule="auto"/>
              <w:ind w:firstLine="0"/>
            </w:pPr>
            <w:r>
              <w:t>Chi2: 4049.697</w:t>
            </w:r>
          </w:p>
          <w:p w14:paraId="02A028A6" w14:textId="2B85A12C" w:rsidR="00EB2331" w:rsidRDefault="00EB2331" w:rsidP="00EB2331">
            <w:pPr>
              <w:spacing w:line="360" w:lineRule="auto"/>
              <w:ind w:firstLine="0"/>
            </w:pPr>
            <w:r>
              <w:t>P-Value: 0.258</w:t>
            </w:r>
          </w:p>
        </w:tc>
      </w:tr>
      <w:tr w:rsidR="00EB2331" w14:paraId="4A569CFC" w14:textId="77777777" w:rsidTr="00377895">
        <w:tc>
          <w:tcPr>
            <w:tcW w:w="2337" w:type="dxa"/>
          </w:tcPr>
          <w:p w14:paraId="79BE6FFC" w14:textId="5E55A908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19DB0D3C" w14:textId="17427D70" w:rsidR="00EB2331" w:rsidRDefault="00EB2331" w:rsidP="00EB2331">
            <w:pPr>
              <w:spacing w:after="160"/>
              <w:ind w:firstLine="0"/>
            </w:pPr>
            <w:r>
              <w:t>Risk Reduction</w:t>
            </w:r>
          </w:p>
        </w:tc>
        <w:tc>
          <w:tcPr>
            <w:tcW w:w="2337" w:type="dxa"/>
          </w:tcPr>
          <w:p w14:paraId="039785DA" w14:textId="6CD2E9E2" w:rsidR="00EB2331" w:rsidRDefault="00EB2331" w:rsidP="00EB2331">
            <w:pPr>
              <w:spacing w:after="160"/>
              <w:ind w:firstLine="0"/>
            </w:pPr>
            <w:r>
              <w:t>Gender</w:t>
            </w:r>
          </w:p>
        </w:tc>
        <w:tc>
          <w:tcPr>
            <w:tcW w:w="2337" w:type="dxa"/>
          </w:tcPr>
          <w:p w14:paraId="726365C8" w14:textId="77777777" w:rsidR="00EB2331" w:rsidRDefault="00EB2331" w:rsidP="00EB2331">
            <w:pPr>
              <w:spacing w:line="360" w:lineRule="auto"/>
              <w:ind w:firstLine="0"/>
            </w:pPr>
            <w:r>
              <w:t>Chi2: 66.651</w:t>
            </w:r>
          </w:p>
          <w:p w14:paraId="66F6A182" w14:textId="6A448C09" w:rsidR="00EB2331" w:rsidRDefault="00EB2331" w:rsidP="00EB2331">
            <w:pPr>
              <w:spacing w:after="160" w:line="360" w:lineRule="auto"/>
              <w:ind w:firstLine="0"/>
            </w:pPr>
            <w:r>
              <w:t>P-Value: 0.656</w:t>
            </w:r>
          </w:p>
        </w:tc>
      </w:tr>
      <w:tr w:rsidR="00EB2331" w14:paraId="67842A9D" w14:textId="77777777" w:rsidTr="00377895">
        <w:tc>
          <w:tcPr>
            <w:tcW w:w="2337" w:type="dxa"/>
          </w:tcPr>
          <w:p w14:paraId="508E4996" w14:textId="62BD2223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7DA9D3A2" w14:textId="0CD39600" w:rsidR="00EB2331" w:rsidRDefault="00EB2331" w:rsidP="00EB2331">
            <w:pPr>
              <w:spacing w:after="160"/>
              <w:ind w:firstLine="0"/>
            </w:pPr>
            <w:r>
              <w:t>Risk Reduction</w:t>
            </w:r>
          </w:p>
        </w:tc>
        <w:tc>
          <w:tcPr>
            <w:tcW w:w="2337" w:type="dxa"/>
          </w:tcPr>
          <w:p w14:paraId="7728ED60" w14:textId="2C2E2617" w:rsidR="00EB2331" w:rsidRDefault="00EB2331" w:rsidP="00EB2331">
            <w:pPr>
              <w:spacing w:after="160"/>
              <w:ind w:firstLine="0"/>
            </w:pPr>
            <w:r>
              <w:t>Province</w:t>
            </w:r>
          </w:p>
        </w:tc>
        <w:tc>
          <w:tcPr>
            <w:tcW w:w="2337" w:type="dxa"/>
          </w:tcPr>
          <w:p w14:paraId="0177FAA7" w14:textId="77777777" w:rsidR="00EB2331" w:rsidRDefault="00EB2331" w:rsidP="00EB2331">
            <w:pPr>
              <w:spacing w:line="360" w:lineRule="auto"/>
              <w:ind w:firstLine="0"/>
            </w:pPr>
            <w:r>
              <w:t>Chi2: 559.136</w:t>
            </w:r>
          </w:p>
          <w:p w14:paraId="78278212" w14:textId="72D79848" w:rsidR="00EB2331" w:rsidRDefault="00EB2331" w:rsidP="00EB2331">
            <w:pPr>
              <w:spacing w:after="160" w:line="360" w:lineRule="auto"/>
              <w:ind w:firstLine="0"/>
            </w:pPr>
            <w:r>
              <w:t>P-Value: 0.983</w:t>
            </w:r>
          </w:p>
        </w:tc>
      </w:tr>
      <w:tr w:rsidR="00EB2331" w14:paraId="7B7D40EA" w14:textId="77777777" w:rsidTr="00377895">
        <w:tc>
          <w:tcPr>
            <w:tcW w:w="2337" w:type="dxa"/>
          </w:tcPr>
          <w:p w14:paraId="405FB3C7" w14:textId="53F9E42A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3280A1F9" w14:textId="34B2F4C1" w:rsidR="00EB2331" w:rsidRDefault="00EB2331" w:rsidP="00EB2331">
            <w:pPr>
              <w:spacing w:after="160"/>
              <w:ind w:firstLine="0"/>
            </w:pPr>
            <w:r>
              <w:t>Readiness</w:t>
            </w:r>
          </w:p>
        </w:tc>
        <w:tc>
          <w:tcPr>
            <w:tcW w:w="2337" w:type="dxa"/>
          </w:tcPr>
          <w:p w14:paraId="0BD2AEA4" w14:textId="50644D41" w:rsidR="00EB2331" w:rsidRDefault="00EB2331" w:rsidP="00EB2331">
            <w:pPr>
              <w:spacing w:after="160"/>
              <w:ind w:firstLine="0"/>
            </w:pPr>
            <w:r>
              <w:t>Gender</w:t>
            </w:r>
          </w:p>
        </w:tc>
        <w:tc>
          <w:tcPr>
            <w:tcW w:w="2337" w:type="dxa"/>
          </w:tcPr>
          <w:p w14:paraId="32F498D8" w14:textId="77777777" w:rsidR="00EB2331" w:rsidRDefault="00EB2331" w:rsidP="00EB2331">
            <w:pPr>
              <w:spacing w:line="360" w:lineRule="auto"/>
              <w:ind w:firstLine="0"/>
            </w:pPr>
            <w:r>
              <w:t>Chi2: 6.122</w:t>
            </w:r>
          </w:p>
          <w:p w14:paraId="2C82939C" w14:textId="6C987553" w:rsidR="00EB2331" w:rsidRDefault="00EB2331" w:rsidP="00EB2331">
            <w:pPr>
              <w:spacing w:after="160" w:line="360" w:lineRule="auto"/>
              <w:ind w:firstLine="0"/>
            </w:pPr>
            <w:r>
              <w:t>P-Value: 0.190</w:t>
            </w:r>
          </w:p>
        </w:tc>
      </w:tr>
      <w:tr w:rsidR="00EB2331" w14:paraId="52FC8856" w14:textId="77777777" w:rsidTr="00377895">
        <w:tc>
          <w:tcPr>
            <w:tcW w:w="2337" w:type="dxa"/>
          </w:tcPr>
          <w:p w14:paraId="5AD893F4" w14:textId="2FD9EFB5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41B0E9E8" w14:textId="56CDC4A6" w:rsidR="00EB2331" w:rsidRDefault="00EB2331" w:rsidP="00EB2331">
            <w:pPr>
              <w:spacing w:after="160"/>
              <w:ind w:firstLine="0"/>
            </w:pPr>
            <w:r>
              <w:t>Readiness</w:t>
            </w:r>
          </w:p>
        </w:tc>
        <w:tc>
          <w:tcPr>
            <w:tcW w:w="2337" w:type="dxa"/>
          </w:tcPr>
          <w:p w14:paraId="3B0A4332" w14:textId="2EFE029A" w:rsidR="00EB2331" w:rsidRDefault="00EB2331" w:rsidP="00EB2331">
            <w:pPr>
              <w:spacing w:after="160"/>
              <w:ind w:firstLine="0"/>
            </w:pPr>
            <w:r>
              <w:t>Province</w:t>
            </w:r>
          </w:p>
        </w:tc>
        <w:tc>
          <w:tcPr>
            <w:tcW w:w="2337" w:type="dxa"/>
          </w:tcPr>
          <w:p w14:paraId="61B68FCE" w14:textId="77777777" w:rsidR="00EB2331" w:rsidRDefault="00EB2331" w:rsidP="00EB2331">
            <w:pPr>
              <w:spacing w:line="360" w:lineRule="auto"/>
              <w:ind w:firstLine="0"/>
            </w:pPr>
            <w:r>
              <w:t>Chi2: 42.344</w:t>
            </w:r>
          </w:p>
          <w:p w14:paraId="13C0ADCF" w14:textId="33B7C514" w:rsidR="00EB2331" w:rsidRDefault="00EB2331" w:rsidP="00EB2331">
            <w:pPr>
              <w:spacing w:after="160" w:line="360" w:lineRule="auto"/>
              <w:ind w:firstLine="0"/>
            </w:pPr>
            <w:r>
              <w:t>P-Value: 0.104</w:t>
            </w:r>
          </w:p>
        </w:tc>
      </w:tr>
      <w:tr w:rsidR="00EB2331" w14:paraId="28AAEF6B" w14:textId="77777777" w:rsidTr="00377895">
        <w:tc>
          <w:tcPr>
            <w:tcW w:w="2337" w:type="dxa"/>
          </w:tcPr>
          <w:p w14:paraId="4BAA1368" w14:textId="2C1051AE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56B76B60" w14:textId="091A49A5" w:rsidR="00EB2331" w:rsidRDefault="00EB2331" w:rsidP="00EB2331">
            <w:pPr>
              <w:spacing w:after="160"/>
              <w:ind w:firstLine="0"/>
            </w:pPr>
            <w:r>
              <w:t>Response</w:t>
            </w:r>
          </w:p>
        </w:tc>
        <w:tc>
          <w:tcPr>
            <w:tcW w:w="2337" w:type="dxa"/>
          </w:tcPr>
          <w:p w14:paraId="559F1F9C" w14:textId="5087F2B7" w:rsidR="00EB2331" w:rsidRDefault="00EB2331" w:rsidP="00EB2331">
            <w:pPr>
              <w:spacing w:after="160"/>
              <w:ind w:firstLine="0"/>
            </w:pPr>
            <w:r>
              <w:t>Gender</w:t>
            </w:r>
          </w:p>
        </w:tc>
        <w:tc>
          <w:tcPr>
            <w:tcW w:w="2337" w:type="dxa"/>
          </w:tcPr>
          <w:p w14:paraId="0A774407" w14:textId="77777777" w:rsidR="00EB2331" w:rsidRDefault="00EB2331" w:rsidP="00EB2331">
            <w:pPr>
              <w:spacing w:line="360" w:lineRule="auto"/>
              <w:ind w:firstLine="0"/>
            </w:pPr>
            <w:r>
              <w:t>Chi2: 8.669</w:t>
            </w:r>
          </w:p>
          <w:p w14:paraId="548C866D" w14:textId="1C798973" w:rsidR="00EB2331" w:rsidRDefault="00EB2331" w:rsidP="00EB2331">
            <w:pPr>
              <w:spacing w:after="160" w:line="360" w:lineRule="auto"/>
              <w:ind w:firstLine="0"/>
            </w:pPr>
            <w:r>
              <w:t>P-Value: 0.123</w:t>
            </w:r>
          </w:p>
        </w:tc>
      </w:tr>
      <w:tr w:rsidR="00EB2331" w14:paraId="105E9E5F" w14:textId="77777777" w:rsidTr="00377895">
        <w:tc>
          <w:tcPr>
            <w:tcW w:w="2337" w:type="dxa"/>
          </w:tcPr>
          <w:p w14:paraId="674508B7" w14:textId="7D9AD07F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5E6C4F49" w14:textId="373DA288" w:rsidR="00EB2331" w:rsidRDefault="00EB2331" w:rsidP="00EB2331">
            <w:pPr>
              <w:spacing w:after="160"/>
              <w:ind w:firstLine="0"/>
            </w:pPr>
            <w:r>
              <w:t>Response</w:t>
            </w:r>
          </w:p>
        </w:tc>
        <w:tc>
          <w:tcPr>
            <w:tcW w:w="2337" w:type="dxa"/>
          </w:tcPr>
          <w:p w14:paraId="7C2A988E" w14:textId="529101C3" w:rsidR="00EB2331" w:rsidRDefault="00EB2331" w:rsidP="00EB2331">
            <w:pPr>
              <w:spacing w:after="160"/>
              <w:ind w:firstLine="0"/>
            </w:pPr>
            <w:r>
              <w:t>Province</w:t>
            </w:r>
          </w:p>
        </w:tc>
        <w:tc>
          <w:tcPr>
            <w:tcW w:w="2337" w:type="dxa"/>
          </w:tcPr>
          <w:p w14:paraId="1FFD8530" w14:textId="77777777" w:rsidR="00EB2331" w:rsidRDefault="00EB2331" w:rsidP="00EB2331">
            <w:pPr>
              <w:spacing w:line="360" w:lineRule="auto"/>
              <w:ind w:firstLine="0"/>
            </w:pPr>
            <w:r>
              <w:t>Chi2: 114.016</w:t>
            </w:r>
          </w:p>
          <w:p w14:paraId="092B7527" w14:textId="5BEB32C4" w:rsidR="00EB2331" w:rsidRDefault="00EB2331" w:rsidP="00EB2331">
            <w:pPr>
              <w:spacing w:after="160" w:line="360" w:lineRule="auto"/>
              <w:ind w:firstLine="0"/>
            </w:pPr>
            <w:r>
              <w:t>P-Value: 0.00000000490</w:t>
            </w:r>
          </w:p>
        </w:tc>
      </w:tr>
      <w:tr w:rsidR="00EB2331" w14:paraId="4D1466E9" w14:textId="77777777" w:rsidTr="00377895">
        <w:tc>
          <w:tcPr>
            <w:tcW w:w="2337" w:type="dxa"/>
          </w:tcPr>
          <w:p w14:paraId="44FE27DF" w14:textId="6907691C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654C77A4" w14:textId="5C584431" w:rsidR="00EB2331" w:rsidRDefault="00EB2331" w:rsidP="00EB2331">
            <w:pPr>
              <w:spacing w:after="160"/>
              <w:ind w:firstLine="0"/>
            </w:pPr>
            <w:r>
              <w:t>Recovery</w:t>
            </w:r>
          </w:p>
        </w:tc>
        <w:tc>
          <w:tcPr>
            <w:tcW w:w="2337" w:type="dxa"/>
          </w:tcPr>
          <w:p w14:paraId="4196C26B" w14:textId="413CF0A8" w:rsidR="00EB2331" w:rsidRDefault="00EB2331" w:rsidP="00EB2331">
            <w:pPr>
              <w:spacing w:after="160"/>
              <w:ind w:firstLine="0"/>
            </w:pPr>
            <w:r>
              <w:t>Gender</w:t>
            </w:r>
          </w:p>
        </w:tc>
        <w:tc>
          <w:tcPr>
            <w:tcW w:w="2337" w:type="dxa"/>
          </w:tcPr>
          <w:p w14:paraId="59E9233D" w14:textId="77777777" w:rsidR="00EB2331" w:rsidRDefault="00EB2331" w:rsidP="00EB2331">
            <w:pPr>
              <w:spacing w:line="360" w:lineRule="auto"/>
              <w:ind w:firstLine="0"/>
            </w:pPr>
            <w:r>
              <w:t>Chi2: 10.395</w:t>
            </w:r>
          </w:p>
          <w:p w14:paraId="4FAD55AB" w14:textId="5FF9BC91" w:rsidR="00EB2331" w:rsidRDefault="00EB2331" w:rsidP="00EB2331">
            <w:pPr>
              <w:spacing w:after="160" w:line="360" w:lineRule="auto"/>
              <w:ind w:firstLine="0"/>
            </w:pPr>
            <w:r>
              <w:t>P-Value: 0.034</w:t>
            </w:r>
          </w:p>
        </w:tc>
      </w:tr>
      <w:tr w:rsidR="00EB2331" w14:paraId="3D2F6769" w14:textId="77777777" w:rsidTr="00377895">
        <w:tc>
          <w:tcPr>
            <w:tcW w:w="2337" w:type="dxa"/>
          </w:tcPr>
          <w:p w14:paraId="1E53D40D" w14:textId="0AC3E59D" w:rsidR="00EB2331" w:rsidRDefault="00EB2331" w:rsidP="00EB2331">
            <w:pPr>
              <w:spacing w:after="160"/>
              <w:ind w:firstLine="0"/>
            </w:pPr>
            <w:r>
              <w:t>Chi-Square Test</w:t>
            </w:r>
          </w:p>
        </w:tc>
        <w:tc>
          <w:tcPr>
            <w:tcW w:w="2337" w:type="dxa"/>
          </w:tcPr>
          <w:p w14:paraId="10FAC819" w14:textId="184C70D5" w:rsidR="00EB2331" w:rsidRDefault="00EB2331" w:rsidP="00EB2331">
            <w:pPr>
              <w:spacing w:after="160"/>
              <w:ind w:firstLine="0"/>
            </w:pPr>
            <w:r>
              <w:t>Recovery</w:t>
            </w:r>
          </w:p>
        </w:tc>
        <w:tc>
          <w:tcPr>
            <w:tcW w:w="2337" w:type="dxa"/>
          </w:tcPr>
          <w:p w14:paraId="7FDB2498" w14:textId="47916914" w:rsidR="00EB2331" w:rsidRDefault="00EB2331" w:rsidP="00EB2331">
            <w:pPr>
              <w:spacing w:after="160"/>
              <w:ind w:firstLine="0"/>
            </w:pPr>
            <w:r>
              <w:t>Province</w:t>
            </w:r>
          </w:p>
        </w:tc>
        <w:tc>
          <w:tcPr>
            <w:tcW w:w="2337" w:type="dxa"/>
          </w:tcPr>
          <w:p w14:paraId="30790BF8" w14:textId="77777777" w:rsidR="00EB2331" w:rsidRDefault="00EB2331" w:rsidP="00EB2331">
            <w:pPr>
              <w:spacing w:line="360" w:lineRule="auto"/>
              <w:ind w:firstLine="0"/>
            </w:pPr>
            <w:r>
              <w:t>Chi2: 62.006</w:t>
            </w:r>
          </w:p>
          <w:p w14:paraId="1517E04B" w14:textId="2ECCEB8E" w:rsidR="00EB2331" w:rsidRDefault="00EB2331" w:rsidP="00EB2331">
            <w:pPr>
              <w:spacing w:after="160" w:line="360" w:lineRule="auto"/>
              <w:ind w:firstLine="0"/>
            </w:pPr>
            <w:r>
              <w:t>P-Value: 0.001</w:t>
            </w:r>
          </w:p>
        </w:tc>
      </w:tr>
      <w:bookmarkEnd w:id="0"/>
    </w:tbl>
    <w:p w14:paraId="32A781E3" w14:textId="77777777" w:rsidR="00AD1440" w:rsidRDefault="00AD1440" w:rsidP="00EB2331">
      <w:pPr>
        <w:ind w:firstLine="0"/>
      </w:pPr>
    </w:p>
    <w:sectPr w:rsidR="00AD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95"/>
    <w:rsid w:val="00080CA5"/>
    <w:rsid w:val="000E02CC"/>
    <w:rsid w:val="001B3984"/>
    <w:rsid w:val="00377895"/>
    <w:rsid w:val="00AD1440"/>
    <w:rsid w:val="00EB2331"/>
    <w:rsid w:val="00FA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86FB"/>
  <w15:chartTrackingRefBased/>
  <w15:docId w15:val="{FD61A6BE-F8D9-4C30-99A8-CE96A5F2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895"/>
    <w:pPr>
      <w:spacing w:after="0" w:line="480" w:lineRule="auto"/>
      <w:ind w:firstLine="360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895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895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895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895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895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895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895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895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895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895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895"/>
    <w:pPr>
      <w:numPr>
        <w:ilvl w:val="1"/>
      </w:numPr>
      <w:spacing w:after="160" w:line="278" w:lineRule="auto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7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895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7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895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7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8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Villarreal</dc:creator>
  <cp:keywords/>
  <dc:description/>
  <cp:lastModifiedBy>Flores, David - FS, CO</cp:lastModifiedBy>
  <cp:revision>2</cp:revision>
  <dcterms:created xsi:type="dcterms:W3CDTF">2025-01-24T18:11:00Z</dcterms:created>
  <dcterms:modified xsi:type="dcterms:W3CDTF">2025-01-24T18:11:00Z</dcterms:modified>
</cp:coreProperties>
</file>