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5.png" ContentType="image/png"/>
  <Override PartName="/word/media/rId108.png" ContentType="image/png"/>
  <Override PartName="/word/media/rId116.png" ContentType="image/png"/>
  <Override PartName="/word/media/rId1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FindOut: A Reciprocal Recommender System for Peer Learning</w:t>
      </w:r>
    </w:p>
    <w:p>
      <w:pPr>
        <w:pStyle w:val="BodyText"/>
      </w:pPr>
      <w:r>
        <w:rPr>
          <w:i/>
          <w:iCs/>
        </w:rPr>
        <w:t xml:space="preserve">Matching Students Who Want to Learn with Students Willing to Teach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Chapter Four: Implementation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[YOUR FULL NAME]</w:t>
      </w:r>
      <w:r>
        <w:t xml:space="preserve"> </w:t>
      </w:r>
      <w:r>
        <w:t xml:space="preserve">· [YOUR STUDENT ID]</w:t>
      </w:r>
    </w:p>
    <w:p>
      <w:pPr>
        <w:pStyle w:val="BodyText"/>
      </w:pPr>
      <w:r>
        <w:t xml:space="preserve">Department of Computer Science, University of Ghana, Legon</w:t>
      </w:r>
    </w:p>
    <w:p>
      <w:pPr>
        <w:pStyle w:val="BodyText"/>
      </w:pPr>
      <w:r>
        <w:t xml:space="preserve">Supervisor: [SUPERVISOR’S NAME]</w:t>
      </w:r>
    </w:p>
    <w:p>
      <w:pPr>
        <w:pStyle w:val="BodyText"/>
      </w:pPr>
      <w:r>
        <w:t xml:space="preserve">July 2026</w:t>
      </w:r>
    </w:p>
    <w:p>
      <w:r>
        <w:br w:type="page"/>
      </w:r>
    </w:p>
    <w:bookmarkStart w:id="9" w:name="contents"/>
    <w:p>
      <w:pPr>
        <w:pStyle w:val="Heading1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the contents.</w:t>
      </w:r>
      <w:r>
        <w:fldChar w:fldCharType="end"/>
      </w:r>
    </w:p>
    <w:p>
      <w:r>
        <w:br w:type="page"/>
      </w:r>
    </w:p>
    <w:bookmarkEnd w:id="9"/>
    <w:bookmarkStart w:id="137" w:name="chapter-four-implementation"/>
    <w:p>
      <w:pPr>
        <w:pStyle w:val="Heading1"/>
      </w:pPr>
      <w:r>
        <w:t xml:space="preserve">Chapter Four: Implementation</w:t>
      </w:r>
    </w:p>
    <w:p>
      <w:r>
        <w:pict>
          <v:rect style="width:0;height:1.5pt" o:hralign="center" o:hrstd="t" o:hr="t"/>
        </w:pict>
      </w:r>
    </w:p>
    <w:bookmarkStart w:id="10" w:name="introduction"/>
    <w:p>
      <w:pPr>
        <w:pStyle w:val="Heading2"/>
      </w:pPr>
      <w:r>
        <w:t xml:space="preserve">4.1 Introduction</w:t>
      </w:r>
    </w:p>
    <w:p>
      <w:pPr>
        <w:pStyle w:val="FirstParagraph"/>
      </w:pPr>
      <w:r>
        <w:t xml:space="preserve">Chapter 3 explained how the system was designed. This chapter shows what was actually built.</w:t>
      </w:r>
    </w:p>
    <w:p>
      <w:pPr>
        <w:pStyle w:val="BodyText"/>
      </w:pPr>
      <w:r>
        <w:t xml:space="preserve">It documents the development environment, the structure of the code, how the database was</w:t>
      </w:r>
      <w:r>
        <w:t xml:space="preserve"> </w:t>
      </w:r>
      <w:r>
        <w:t xml:space="preserve">created, how the API was implemented and documented, how each functional module works, and what</w:t>
      </w:r>
      <w:r>
        <w:t xml:space="preserve"> </w:t>
      </w:r>
      <w:r>
        <w:t xml:space="preserve">the finished interface looks like. It closes with the statistics of the build, the problems</w:t>
      </w:r>
      <w:r>
        <w:t xml:space="preserve"> </w:t>
      </w:r>
      <w:r>
        <w:t xml:space="preserve">encountered during development, and an honest account of the defects that remain.</w:t>
      </w:r>
    </w:p>
    <w:p>
      <w:pPr>
        <w:pStyle w:val="BodyText"/>
      </w:pPr>
      <w:r>
        <w:t xml:space="preserve">The evidence in this chapter takes four forms: screenshots of the running system, screenshots of</w:t>
      </w:r>
      <w:r>
        <w:t xml:space="preserve"> </w:t>
      </w:r>
      <w:r>
        <w:t xml:space="preserve">the database and API tooling, short verbatim code extracts, and quantitative measures of what was</w:t>
      </w:r>
      <w:r>
        <w:t xml:space="preserve"> </w:t>
      </w:r>
      <w:r>
        <w:t xml:space="preserve">produced.</w:t>
      </w:r>
    </w:p>
    <w:p>
      <w:r>
        <w:pict>
          <v:rect style="width:0;height:1.5pt" o:hralign="center" o:hrstd="t" o:hr="t"/>
        </w:pict>
      </w:r>
    </w:p>
    <w:bookmarkEnd w:id="10"/>
    <w:bookmarkStart w:id="14" w:name="development-environment"/>
    <w:p>
      <w:pPr>
        <w:pStyle w:val="Heading2"/>
      </w:pPr>
      <w:r>
        <w:t xml:space="preserve">4.2 Development Environment</w:t>
      </w:r>
    </w:p>
    <w:p>
      <w:pPr>
        <w:pStyle w:val="FirstParagraph"/>
      </w:pPr>
      <w:r>
        <w:rPr>
          <w:b/>
          <w:bCs/>
        </w:rPr>
        <w:t xml:space="preserve">Table 4.1</w:t>
      </w:r>
    </w:p>
    <w:p>
      <w:pPr>
        <w:pStyle w:val="BodyText"/>
      </w:pPr>
      <w:r>
        <w:rPr>
          <w:i/>
          <w:iCs/>
        </w:rPr>
        <w:t xml:space="preserve">Development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 / 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Linux (kernel 6.19)</w:t>
            </w:r>
          </w:p>
        </w:tc>
        <w:tc>
          <w:tcPr/>
          <w:p>
            <w:pPr>
              <w:pStyle w:val="Compact"/>
            </w:pPr>
            <w:r>
              <w:t xml:space="preserve">Development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v24.15.0 (minimum v18)</w:t>
            </w:r>
          </w:p>
        </w:tc>
        <w:tc>
          <w:tcPr/>
          <w:p>
            <w:pPr>
              <w:pStyle w:val="Compact"/>
            </w:pPr>
            <w:r>
              <w:t xml:space="preserve">Server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npm v11</w:t>
            </w:r>
          </w:p>
        </w:tc>
        <w:tc>
          <w:tcPr/>
          <w:p>
            <w:pPr>
              <w:pStyle w:val="Compact"/>
            </w:pPr>
            <w:r>
              <w:t xml:space="preserve">Dependency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 6.0+ (Atlas, cloud-hosted)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client</w:t>
            </w:r>
          </w:p>
        </w:tc>
        <w:tc>
          <w:tcPr/>
          <w:p>
            <w:pPr>
              <w:pStyle w:val="Compact"/>
            </w:pPr>
            <w:r>
              <w:t xml:space="preserve">MongoDB Compass,</w:t>
            </w:r>
            <w:r>
              <w:t xml:space="preserve"> </w:t>
            </w:r>
            <w:r>
              <w:rPr>
                <w:rStyle w:val="VerbatimChar"/>
              </w:rPr>
              <w:t xml:space="preserve">mongosh</w:t>
            </w:r>
          </w:p>
        </w:tc>
        <w:tc>
          <w:tcPr/>
          <w:p>
            <w:pPr>
              <w:pStyle w:val="Compact"/>
            </w:pPr>
            <w:r>
              <w:t xml:space="preserve">Inspecting collections and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Git, hosted on GitHub</w:t>
            </w:r>
          </w:p>
        </w:tc>
        <w:tc>
          <w:tcPr/>
          <w:p>
            <w:pPr>
              <w:pStyle w:val="Compact"/>
            </w:pPr>
            <w:r>
              <w:t xml:space="preserve">History and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swagger-ui-express 5.0.1</w:t>
            </w:r>
          </w:p>
        </w:tc>
        <w:tc>
          <w:tcPr/>
          <w:p>
            <w:pPr>
              <w:pStyle w:val="Compact"/>
            </w:pPr>
            <w:r>
              <w:t xml:space="preserve">Interactive API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testing</w:t>
            </w:r>
          </w:p>
        </w:tc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Manual endpoint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reloading</w:t>
            </w:r>
          </w:p>
        </w:tc>
        <w:tc>
          <w:tcPr/>
          <w:p>
            <w:pPr>
              <w:pStyle w:val="Compact"/>
            </w:pPr>
            <w:r>
              <w:t xml:space="preserve">nodemon 3.1.9</w:t>
            </w:r>
          </w:p>
        </w:tc>
        <w:tc>
          <w:tcPr/>
          <w:p>
            <w:pPr>
              <w:pStyle w:val="Compact"/>
            </w:pPr>
            <w:r>
              <w:t xml:space="preserve">Restart on file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tooling</w:t>
            </w:r>
          </w:p>
        </w:tc>
        <w:tc>
          <w:tcPr/>
          <w:p>
            <w:pPr>
              <w:pStyle w:val="Compact"/>
            </w:pPr>
            <w:r>
              <w:t xml:space="preserve">Vite 6.0.3</w:t>
            </w:r>
          </w:p>
        </w:tc>
        <w:tc>
          <w:tcPr/>
          <w:p>
            <w:pPr>
              <w:pStyle w:val="Compact"/>
            </w:pPr>
            <w:r>
              <w:t xml:space="preserve">Development server and production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ESLint 9</w:t>
            </w:r>
          </w:p>
        </w:tc>
        <w:tc>
          <w:tcPr/>
          <w:p>
            <w:pPr>
              <w:pStyle w:val="Compact"/>
            </w:pPr>
            <w:r>
              <w:t xml:space="preserve">Static analysis</w:t>
            </w:r>
          </w:p>
        </w:tc>
      </w:tr>
    </w:tbl>
    <w:p>
      <w:pPr>
        <w:pStyle w:val="BodyText"/>
      </w:pPr>
      <w:r>
        <w:drawing>
          <wp:inline>
            <wp:extent cx="5270500" cy="234500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ages/fig-4.01-repository-struc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5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4.1.</w:t>
      </w:r>
      <w:r>
        <w:t xml:space="preserve"> </w:t>
      </w:r>
      <w:r>
        <w:rPr>
          <w:i/>
          <w:iCs/>
        </w:rPr>
        <w:t xml:space="preserve">The repository as laid out on disk, showing the two-package structure and the separation of routes, controllers, models and services within the backend.</w:t>
      </w:r>
    </w:p>
    <w:p>
      <w:r>
        <w:pict>
          <v:rect style="width:0;height:1.5pt" o:hralign="center" o:hrstd="t" o:hr="t"/>
        </w:pict>
      </w:r>
    </w:p>
    <w:bookmarkEnd w:id="14"/>
    <w:bookmarkStart w:id="15" w:name="project-structure"/>
    <w:p>
      <w:pPr>
        <w:pStyle w:val="Heading2"/>
      </w:pPr>
      <w:r>
        <w:t xml:space="preserve">4.3 Project Structure</w:t>
      </w:r>
    </w:p>
    <w:p>
      <w:pPr>
        <w:pStyle w:val="FirstParagraph"/>
      </w:pPr>
      <w:r>
        <w:t xml:space="preserve">The repository is a single project containing two independently installable packages. A root</w:t>
      </w:r>
      <w:r>
        <w:t xml:space="preserve"> </w:t>
      </w:r>
      <w:r>
        <w:t xml:space="preserve">manifest installs both.</w:t>
      </w:r>
    </w:p>
    <w:p>
      <w:pPr>
        <w:pStyle w:val="SourceCode"/>
      </w:pPr>
      <w:r>
        <w:rPr>
          <w:rStyle w:val="VerbatimChar"/>
        </w:rPr>
        <w:t xml:space="preserve">FindOut/</w:t>
      </w:r>
      <w:r>
        <w:br/>
      </w:r>
      <w:r>
        <w:rPr>
          <w:rStyle w:val="VerbatimChar"/>
        </w:rPr>
        <w:t xml:space="preserve">├── package.json                 Root manifest; installs both packages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server.js                Entry point: HTTP server, Socket.IO, routers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connectDB.js         Database connection and lifecycle</w:t>
      </w:r>
      <w:r>
        <w:br/>
      </w:r>
      <w:r>
        <w:rPr>
          <w:rStyle w:val="VerbatimChar"/>
        </w:rPr>
        <w:t xml:space="preserve">│   │   └── upload.js            Multer storage for post images</w:t>
      </w:r>
      <w:r>
        <w:br/>
      </w:r>
      <w:r>
        <w:rPr>
          <w:rStyle w:val="VerbatimChar"/>
        </w:rPr>
        <w:t xml:space="preserve">│   ├── docs/</w:t>
      </w:r>
      <w:r>
        <w:br/>
      </w:r>
      <w:r>
        <w:rPr>
          <w:rStyle w:val="VerbatimChar"/>
        </w:rPr>
        <w:t xml:space="preserve">│   │   └── openapi.js           OpenAPI 3.0 specification (58 operations)</w:t>
      </w:r>
      <w:r>
        <w:br/>
      </w:r>
      <w:r>
        <w:rPr>
          <w:rStyle w:val="VerbatimChar"/>
        </w:rPr>
        <w:t xml:space="preserve">│   ├── routes/                  4 routers, URL declarations only</w:t>
      </w:r>
      <w:r>
        <w:br/>
      </w:r>
      <w:r>
        <w:rPr>
          <w:rStyle w:val="VerbatimChar"/>
        </w:rPr>
        <w:t xml:space="preserve">│   ├── middleware/              Auth, admin auth, file and audio upload</w:t>
      </w:r>
      <w:r>
        <w:br/>
      </w:r>
      <w:r>
        <w:rPr>
          <w:rStyle w:val="VerbatimChar"/>
        </w:rPr>
        <w:t xml:space="preserve">│   ├── controllers/             32 files, one operation each</w:t>
      </w:r>
      <w:r>
        <w:br/>
      </w:r>
      <w:r>
        <w:rPr>
          <w:rStyle w:val="VerbatimChar"/>
        </w:rPr>
        <w:t xml:space="preserve">│   ├── models/                  7 Mongoose schemas, 8 collections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└── quizGenerator.js     Question generation and marking</w:t>
      </w:r>
      <w:r>
        <w:br/>
      </w:r>
      <w:r>
        <w:rPr>
          <w:rStyle w:val="VerbatimChar"/>
        </w:rPr>
        <w:t xml:space="preserve">│   ├── socket/</w:t>
      </w:r>
      <w:r>
        <w:br/>
      </w:r>
      <w:r>
        <w:rPr>
          <w:rStyle w:val="VerbatimChar"/>
        </w:rPr>
        <w:t xml:space="preserve">│   │   └── Socket.js            All real-time event handlers</w:t>
      </w:r>
      <w:r>
        <w:br/>
      </w:r>
      <w:r>
        <w:rPr>
          <w:rStyle w:val="VerbatimChar"/>
        </w:rPr>
        <w:t xml:space="preserve">│   ├── migration/               11 one-off data scripts</w:t>
      </w:r>
      <w:r>
        <w:br/>
      </w:r>
      <w:r>
        <w:rPr>
          <w:rStyle w:val="VerbatimChar"/>
        </w:rPr>
        <w:t xml:space="preserve">│   ├── tests/                   4 suites: unit, scalability, functional, performance</w:t>
      </w:r>
      <w:r>
        <w:br/>
      </w:r>
      <w:r>
        <w:rPr>
          <w:rStyle w:val="VerbatimChar"/>
        </w:rPr>
        <w:t xml:space="preserve">│   ├── uploads/                 Images (git-ignored, created at runtime)</w:t>
      </w:r>
      <w:r>
        <w:br/>
      </w:r>
      <w:r>
        <w:rPr>
          <w:rStyle w:val="VerbatimChar"/>
        </w:rPr>
        <w:t xml:space="preserve">│   └── audios/                  Voice messages (git-ignored)</w:t>
      </w:r>
      <w:r>
        <w:br/>
      </w:r>
      <w:r>
        <w:rPr>
          <w:rStyle w:val="VerbatimChar"/>
        </w:rPr>
        <w:t xml:space="preserve">└── frontend/</w:t>
      </w:r>
      <w:r>
        <w:br/>
      </w:r>
      <w:r>
        <w:rPr>
          <w:rStyle w:val="VerbatimChar"/>
        </w:rPr>
        <w:t xml:space="preserve">    ├── index.html</w:t>
      </w:r>
      <w:r>
        <w:br/>
      </w:r>
      <w:r>
        <w:rPr>
          <w:rStyle w:val="VerbatimChar"/>
        </w:rPr>
        <w:t xml:space="preserve">    ├── tailwind.config.js       Design token to utility mapping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main.jsx             Entry: Router → Providers → App</w:t>
      </w:r>
      <w:r>
        <w:br/>
      </w:r>
      <w:r>
        <w:rPr>
          <w:rStyle w:val="VerbatimChar"/>
        </w:rPr>
        <w:t xml:space="preserve">        ├── App.jsx              Route table</w:t>
      </w:r>
      <w:r>
        <w:br/>
      </w:r>
      <w:r>
        <w:rPr>
          <w:rStyle w:val="VerbatimChar"/>
        </w:rPr>
        <w:t xml:space="preserve">        ├── index.css            Design tokens and shared component classes</w:t>
      </w:r>
      <w:r>
        <w:br/>
      </w:r>
      <w:r>
        <w:rPr>
          <w:rStyle w:val="VerbatimChar"/>
        </w:rPr>
        <w:t xml:space="preserve">        ├── Pages/               13 screens</w:t>
      </w:r>
      <w:r>
        <w:br/>
      </w:r>
      <w:r>
        <w:rPr>
          <w:rStyle w:val="VerbatimChar"/>
        </w:rPr>
        <w:t xml:space="preserve">        ├── components/          24 components</w:t>
      </w:r>
      <w:r>
        <w:br/>
      </w:r>
      <w:r>
        <w:rPr>
          <w:rStyle w:val="VerbatimChar"/>
        </w:rPr>
        <w:t xml:space="preserve">        ├── Context/             13 state providers</w:t>
      </w:r>
      <w:r>
        <w:br/>
      </w:r>
      <w:r>
        <w:rPr>
          <w:rStyle w:val="VerbatimChar"/>
        </w:rPr>
        <w:t xml:space="preserve">        ├── Feed/                4 feed components</w:t>
      </w:r>
      <w:r>
        <w:br/>
      </w:r>
      <w:r>
        <w:rPr>
          <w:rStyle w:val="VerbatimChar"/>
        </w:rPr>
        <w:t xml:space="preserve">        ├── socket/              Socket.IO client</w:t>
      </w:r>
      <w:r>
        <w:br/>
      </w:r>
      <w:r>
        <w:rPr>
          <w:rStyle w:val="VerbatimChar"/>
        </w:rPr>
        <w:t xml:space="preserve">        └── utils/               Axios instance, token service</w:t>
      </w:r>
    </w:p>
    <w:p>
      <w:pPr>
        <w:pStyle w:val="FirstParagraph"/>
      </w:pPr>
      <w:r>
        <w:t xml:space="preserve">Each backend folder holds one kind of thing. A change to a URL touches only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; a change</w:t>
      </w:r>
      <w:r>
        <w:t xml:space="preserve"> </w:t>
      </w:r>
      <w:r>
        <w:t xml:space="preserve">to a validation rule touches only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28" w:name="database-implementation"/>
    <w:p>
      <w:pPr>
        <w:pStyle w:val="Heading2"/>
      </w:pPr>
      <w:r>
        <w:t xml:space="preserve">4.4 Database Implementation</w:t>
      </w:r>
    </w:p>
    <w:bookmarkStart w:id="16" w:name="schema-definition"/>
    <w:p>
      <w:pPr>
        <w:pStyle w:val="Heading3"/>
      </w:pPr>
      <w:r>
        <w:t xml:space="preserve">4.4.1 Schema definition</w:t>
      </w:r>
    </w:p>
    <w:p>
      <w:pPr>
        <w:pStyle w:val="FirstParagraph"/>
      </w:pPr>
      <w:r>
        <w:t xml:space="preserve">Collections are defined as Mongoose schemas, which enforce structure and validation at the</w:t>
      </w:r>
      <w:r>
        <w:t xml:space="preserve"> </w:t>
      </w:r>
      <w:r>
        <w:t xml:space="preserve">application layer. The user schema is the central one, since matching depends on it.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backend/models/UserModel.js</w:t>
      </w:r>
    </w:p>
    <w:p>
      <w:pPr>
        <w:pStyle w:val="SourceCode"/>
      </w:pPr>
      <w:r>
        <w:rPr>
          <w:rStyle w:val="VerbatimChar"/>
        </w:rPr>
        <w:t xml:space="preserve">const userSchema = new mongoose.Schema({</w:t>
      </w:r>
      <w:r>
        <w:br/>
      </w:r>
      <w:r>
        <w:rPr>
          <w:rStyle w:val="VerbatimChar"/>
        </w:rPr>
        <w:t xml:space="preserve">  name:     { type: String, required: true },</w:t>
      </w:r>
      <w:r>
        <w:br/>
      </w:r>
      <w:r>
        <w:rPr>
          <w:rStyle w:val="VerbatimChar"/>
        </w:rPr>
        <w:t xml:space="preserve">  email:    { type: String, required: true, unique: true },</w:t>
      </w:r>
      <w:r>
        <w:br/>
      </w:r>
      <w:r>
        <w:rPr>
          <w:rStyle w:val="VerbatimChar"/>
        </w:rPr>
        <w:t xml:space="preserve">  password: { type: String, required: true },</w:t>
      </w:r>
      <w:r>
        <w:br/>
      </w:r>
      <w:r>
        <w:rPr>
          <w:rStyle w:val="VerbatimChar"/>
        </w:rPr>
        <w:t xml:space="preserve">  profilePicture: { type: String },</w:t>
      </w:r>
      <w:r>
        <w:br/>
      </w:r>
      <w:r>
        <w:br/>
      </w:r>
      <w:r>
        <w:rPr>
          <w:rStyle w:val="VerbatimChar"/>
        </w:rPr>
        <w:t xml:space="preserve">  // Matching inputs</w:t>
      </w:r>
      <w:r>
        <w:br/>
      </w:r>
      <w:r>
        <w:rPr>
          <w:rStyle w:val="VerbatimChar"/>
        </w:rPr>
        <w:t xml:space="preserve">  subjects: { type: [String], default: [] },</w:t>
      </w:r>
      <w:r>
        <w:br/>
      </w:r>
      <w:r>
        <w:rPr>
          <w:rStyle w:val="VerbatimChar"/>
        </w:rPr>
        <w:t xml:space="preserve">  status: {</w:t>
      </w:r>
      <w:r>
        <w:br/>
      </w:r>
      <w:r>
        <w:rPr>
          <w:rStyle w:val="VerbatimChar"/>
        </w:rPr>
        <w:t xml:space="preserve">    type: String,</w:t>
      </w:r>
      <w:r>
        <w:br/>
      </w:r>
      <w:r>
        <w:rPr>
          <w:rStyle w:val="VerbatimChar"/>
        </w:rPr>
        <w:t xml:space="preserve">    enum: ["Ready To Teach", "Ready To Learn", "Later"],</w:t>
      </w:r>
      <w:r>
        <w:br/>
      </w:r>
      <w:r>
        <w:rPr>
          <w:rStyle w:val="VerbatimChar"/>
        </w:rPr>
        <w:t xml:space="preserve">    default: "Later",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freetime: { type: String },</w:t>
      </w:r>
      <w:r>
        <w:br/>
      </w:r>
      <w:r>
        <w:br/>
      </w:r>
      <w:r>
        <w:rPr>
          <w:rStyle w:val="VerbatimChar"/>
        </w:rPr>
        <w:t xml:space="preserve">  // Trust signals</w:t>
      </w:r>
      <w:r>
        <w:br/>
      </w:r>
      <w:r>
        <w:rPr>
          <w:rStyle w:val="VerbatimChar"/>
        </w:rPr>
        <w:t xml:space="preserve">  isVerified: { type: Boolean, default: false },</w:t>
      </w:r>
      <w:r>
        <w:br/>
      </w:r>
      <w:r>
        <w:rPr>
          <w:rStyle w:val="VerbatimChar"/>
        </w:rPr>
        <w:t xml:space="preserve">  verifiedSubjects: [{</w:t>
      </w:r>
      <w:r>
        <w:br/>
      </w:r>
      <w:r>
        <w:rPr>
          <w:rStyle w:val="VerbatimChar"/>
        </w:rPr>
        <w:t xml:space="preserve">    subject:    { type: String, required: true },</w:t>
      </w:r>
      <w:r>
        <w:br/>
      </w:r>
      <w:r>
        <w:rPr>
          <w:rStyle w:val="VerbatimChar"/>
        </w:rPr>
        <w:t xml:space="preserve">    verifiedAt: { type: Date,   required: true },</w:t>
      </w:r>
      <w:r>
        <w:br/>
      </w:r>
      <w:r>
        <w:rPr>
          <w:rStyle w:val="VerbatimChar"/>
        </w:rPr>
        <w:t xml:space="preserve">  }],</w:t>
      </w:r>
      <w:r>
        <w:br/>
      </w:r>
      <w:r>
        <w:rPr>
          <w:rStyle w:val="VerbatimChar"/>
        </w:rPr>
        <w:t xml:space="preserve">  reputation: { type: Number, default: 0 },</w:t>
      </w:r>
      <w:r>
        <w:br/>
      </w:r>
      <w:r>
        <w:br/>
      </w:r>
      <w:r>
        <w:rPr>
          <w:rStyle w:val="VerbatimChar"/>
        </w:rPr>
        <w:t xml:space="preserve">  // Presence</w:t>
      </w:r>
      <w:r>
        <w:br/>
      </w:r>
      <w:r>
        <w:rPr>
          <w:rStyle w:val="VerbatimChar"/>
        </w:rPr>
        <w:t xml:space="preserve">  isOnline: { type: Boolean, default: false },</w:t>
      </w:r>
      <w:r>
        <w:br/>
      </w:r>
      <w:r>
        <w:rPr>
          <w:rStyle w:val="VerbatimChar"/>
        </w:rPr>
        <w:t xml:space="preserve">  lastSeen: { type: Date, default: Date.now },</w:t>
      </w:r>
      <w:r>
        <w:br/>
      </w:r>
      <w:r>
        <w:rPr>
          <w:rStyle w:val="VerbatimChar"/>
        </w:rPr>
        <w:t xml:space="preserve">  socketId: { type: String, default: null },</w:t>
      </w:r>
      <w:r>
        <w:br/>
      </w:r>
      <w:r>
        <w:rPr>
          <w:rStyle w:val="VerbatimChar"/>
        </w:rPr>
        <w:t xml:space="preserve">}, { timestamps: true });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what makes complementary matching possible: because the field can hold</w:t>
      </w:r>
      <w:r>
        <w:t xml:space="preserve"> </w:t>
      </w:r>
      <w:r>
        <w:t xml:space="preserve">only three known values, the algorithm can map any value to its complement without defensive</w:t>
      </w:r>
      <w:r>
        <w:t xml:space="preserve"> </w:t>
      </w:r>
      <w:r>
        <w:t xml:space="preserve">checks.</w:t>
      </w:r>
    </w:p>
    <w:bookmarkEnd w:id="16"/>
    <w:bookmarkStart w:id="17" w:name="indexes"/>
    <w:p>
      <w:pPr>
        <w:pStyle w:val="Heading3"/>
      </w:pPr>
      <w:r>
        <w:t xml:space="preserve">4.4.2 Indexes</w:t>
      </w:r>
    </w:p>
    <w:p>
      <w:pPr>
        <w:pStyle w:val="FirstParagraph"/>
      </w:pPr>
      <w:r>
        <w:t xml:space="preserve">Indexes were declared on the fields that queries filter by.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backend/models/VerificationModel.js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QuizModel.js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PostModel.js</w:t>
      </w:r>
    </w:p>
    <w:p>
      <w:pPr>
        <w:pStyle w:val="SourceCode"/>
      </w:pPr>
      <w:r>
        <w:rPr>
          <w:rStyle w:val="VerbatimChar"/>
        </w:rPr>
        <w:t xml:space="preserve">// One verification record per user per subject — enforced, not assumed</w:t>
      </w:r>
      <w:r>
        <w:br/>
      </w:r>
      <w:r>
        <w:rPr>
          <w:rStyle w:val="VerbatimChar"/>
        </w:rPr>
        <w:t xml:space="preserve">verificationSchema.index({ userId: 1, subject: 1 }, { unique: true });</w:t>
      </w:r>
      <w:r>
        <w:br/>
      </w:r>
      <w:r>
        <w:rPr>
          <w:rStyle w:val="VerbatimChar"/>
        </w:rPr>
        <w:t xml:space="preserve">verificationSchema.index({ userId: 1, isVerified: 1 });</w:t>
      </w:r>
      <w:r>
        <w:br/>
      </w:r>
      <w:r>
        <w:br/>
      </w:r>
      <w:r>
        <w:rPr>
          <w:rStyle w:val="VerbatimChar"/>
        </w:rPr>
        <w:t xml:space="preserve">// Cached quizzes expire without a scheduled cleanup job</w:t>
      </w:r>
      <w:r>
        <w:br/>
      </w:r>
      <w:r>
        <w:rPr>
          <w:rStyle w:val="VerbatimChar"/>
        </w:rPr>
        <w:t xml:space="preserve">quizSchema.index({ subject: 1, expiresAt: 1 });</w:t>
      </w:r>
      <w:r>
        <w:br/>
      </w:r>
      <w:r>
        <w:rPr>
          <w:rStyle w:val="VerbatimChar"/>
        </w:rPr>
        <w:t xml:space="preserve">quizSchema.index({ expiresAt: 1 }, { expireAfterSeconds: 0 });</w:t>
      </w:r>
      <w:r>
        <w:br/>
      </w:r>
      <w:r>
        <w:br/>
      </w:r>
      <w:r>
        <w:rPr>
          <w:rStyle w:val="VerbatimChar"/>
        </w:rPr>
        <w:t xml:space="preserve">// Feed queries</w:t>
      </w:r>
      <w:r>
        <w:br/>
      </w:r>
      <w:r>
        <w:rPr>
          <w:rStyle w:val="VerbatimChar"/>
        </w:rPr>
        <w:t xml:space="preserve">postSchema.index({ author: 1, createdAt: -1 });</w:t>
      </w:r>
      <w:r>
        <w:br/>
      </w:r>
      <w:r>
        <w:rPr>
          <w:rStyle w:val="VerbatimChar"/>
        </w:rPr>
        <w:t xml:space="preserve">postSchema.index({ subject: 1 });</w:t>
      </w:r>
      <w:r>
        <w:br/>
      </w:r>
      <w:r>
        <w:rPr>
          <w:rStyle w:val="VerbatimChar"/>
        </w:rPr>
        <w:t xml:space="preserve">postSchema.index({ postType: 1 });</w:t>
      </w:r>
    </w:p>
    <w:p>
      <w:pPr>
        <w:pStyle w:val="FirstParagraph"/>
      </w:pPr>
      <w:r>
        <w:t xml:space="preserve">The TTL index on</w:t>
      </w:r>
      <w:r>
        <w:t xml:space="preserve"> </w:t>
      </w:r>
      <w:r>
        <w:rPr>
          <w:rStyle w:val="VerbatimChar"/>
        </w:rPr>
        <w:t xml:space="preserve">quizzes</w:t>
      </w:r>
      <w:r>
        <w:t xml:space="preserve"> </w:t>
      </w:r>
      <w:r>
        <w:t xml:space="preserve">is worth noting: MongoDB deletes those documents itself once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passes, so no background job was needed.</w:t>
      </w:r>
    </w:p>
    <w:bookmarkEnd w:id="17"/>
    <w:bookmarkStart w:id="27" w:name="collections-as-created"/>
    <w:p>
      <w:pPr>
        <w:pStyle w:val="Heading3"/>
      </w:pPr>
      <w:r>
        <w:t xml:space="preserve">4.4.3 Collections as created</w:t>
      </w:r>
    </w:p>
    <w:p>
      <w:pPr>
        <w:pStyle w:val="FirstParagraph"/>
      </w:pPr>
      <w:r>
        <w:t xml:space="preserve">The three figures below are produced by querying the running database directly</w:t>
      </w:r>
      <w:r>
        <w:t xml:space="preserve"> </w:t>
      </w:r>
      <w:r>
        <w:t xml:space="preserve">rather than by photographing a database client. Personal fields are redacted.</w:t>
      </w:r>
    </w:p>
    <w:p>
      <w:pPr>
        <w:pStyle w:val="BodyText"/>
      </w:pPr>
      <w:r>
        <w:drawing>
          <wp:inline>
            <wp:extent cx="5270500" cy="206743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fig-4.02-collection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67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4.2.</w:t>
      </w:r>
      <w:r>
        <w:t xml:space="preserve"> </w:t>
      </w:r>
      <w:r>
        <w:rPr>
          <w:i/>
          <w:iCs/>
        </w:rPr>
        <w:t xml:space="preserve">The eight collections as created in MongoDB, with document counts at the time of capture, queried directly against the running database.</w:t>
      </w:r>
    </w:p>
    <w:p>
      <w:pPr>
        <w:pStyle w:val="BodyText"/>
      </w:pPr>
      <w:r>
        <w:drawing>
          <wp:inline>
            <wp:extent cx="5270500" cy="237300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fig-4.03-user-docume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7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4.3.</w:t>
      </w:r>
      <w:r>
        <w:t xml:space="preserve"> </w:t>
      </w:r>
      <w:r>
        <w:rPr>
          <w:i/>
          <w:iCs/>
        </w:rPr>
        <w:t xml:space="preserve">A user document. The email address and password hash are redacted. Note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subjects</w:t>
      </w:r>
      <w:r>
        <w:rPr>
          <w:i/>
          <w:iCs/>
        </w:rPr>
        <w:t xml:space="preserve"> </w:t>
      </w:r>
      <w:r>
        <w:rPr>
          <w:i/>
          <w:iCs/>
        </w:rPr>
        <w:t xml:space="preserve">holds a single element,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"IT,maths"</w:t>
      </w:r>
      <w:r>
        <w:rPr>
          <w:i/>
          <w:iCs/>
        </w:rPr>
        <w:t xml:space="preserve">, rather than two — a data-quality consequence of the client having sent a comma-separated string before the fix described in §4.6.2.</w:t>
      </w:r>
    </w:p>
    <w:p>
      <w:pPr>
        <w:pStyle w:val="BodyText"/>
      </w:pPr>
      <w:r>
        <w:drawing>
          <wp:inline>
            <wp:extent cx="5270500" cy="292308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fig-4.04-verification-documen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2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4.4.</w:t>
      </w:r>
      <w:r>
        <w:t xml:space="preserve"> </w:t>
      </w:r>
      <w:r>
        <w:rPr>
          <w:i/>
          <w:iCs/>
        </w:rPr>
        <w:t xml:space="preserve">A verification record with its embedded attempt history. The graded question array is omitted for space; the user identifier is redacted.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9" w:name="api-implementation"/>
    <w:p>
      <w:pPr>
        <w:pStyle w:val="Heading2"/>
      </w:pPr>
      <w:r>
        <w:t xml:space="preserve">4.5 API Implementation</w:t>
      </w:r>
    </w:p>
    <w:bookmarkStart w:id="29" w:name="server-composition"/>
    <w:p>
      <w:pPr>
        <w:pStyle w:val="Heading3"/>
      </w:pPr>
      <w:r>
        <w:t xml:space="preserve">4.5.1 Server composition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backend/server.js</w:t>
      </w:r>
    </w:p>
    <w:p>
      <w:pPr>
        <w:pStyle w:val="SourceCode"/>
      </w:pPr>
      <w:r>
        <w:rPr>
          <w:rStyle w:val="VerbatimChar"/>
        </w:rPr>
        <w:t xml:space="preserve">const app = express();</w:t>
      </w:r>
      <w:r>
        <w:br/>
      </w:r>
      <w:r>
        <w:rPr>
          <w:rStyle w:val="VerbatimChar"/>
        </w:rPr>
        <w:t xml:space="preserve">const httpServer = createServer(app);</w:t>
      </w:r>
      <w:r>
        <w:br/>
      </w:r>
      <w:r>
        <w:br/>
      </w:r>
      <w:r>
        <w:rPr>
          <w:rStyle w:val="VerbatimChar"/>
        </w:rPr>
        <w:t xml:space="preserve">initializeSocket(httpServer);          // WebSocket shares the HTTP server</w:t>
      </w:r>
      <w:r>
        <w:br/>
      </w:r>
      <w:r>
        <w:rPr>
          <w:rStyle w:val="VerbatimChar"/>
        </w:rPr>
        <w:t xml:space="preserve">app.use(express.json());</w:t>
      </w:r>
      <w:r>
        <w:br/>
      </w:r>
      <w:r>
        <w:br/>
      </w:r>
      <w:r>
        <w:rPr>
          <w:rStyle w:val="VerbatimChar"/>
        </w:rPr>
        <w:t xml:space="preserve">app.use('/uploads', express.static(path.join(__dirname, 'uploads')));</w:t>
      </w:r>
      <w:r>
        <w:br/>
      </w:r>
      <w:r>
        <w:rPr>
          <w:rStyle w:val="VerbatimChar"/>
        </w:rPr>
        <w:t xml:space="preserve">app.use('/audios',  express.static(path.join(__dirname, 'audios')));</w:t>
      </w:r>
      <w:r>
        <w:br/>
      </w:r>
      <w:r>
        <w:br/>
      </w:r>
      <w:r>
        <w:rPr>
          <w:rStyle w:val="VerbatimChar"/>
        </w:rPr>
        <w:t xml:space="preserve">app.use(cors({ origin: process.env.FRONTEND_URL, credentials: true }));</w:t>
      </w:r>
      <w:r>
        <w:br/>
      </w:r>
      <w:r>
        <w:br/>
      </w:r>
      <w:r>
        <w:rPr>
          <w:rStyle w:val="VerbatimChar"/>
        </w:rPr>
        <w:t xml:space="preserve">app.use('/api',       router);          // 40 user endpoints</w:t>
      </w:r>
      <w:r>
        <w:br/>
      </w:r>
      <w:r>
        <w:rPr>
          <w:rStyle w:val="VerbatimChar"/>
        </w:rPr>
        <w:t xml:space="preserve">app.use('/api/admin', adminRoutes);     // 11 admin endpoints</w:t>
      </w:r>
      <w:r>
        <w:br/>
      </w:r>
      <w:r>
        <w:rPr>
          <w:rStyle w:val="VerbatimChar"/>
        </w:rPr>
        <w:t xml:space="preserve">app.use('/api',       searchRoutes);    // 3 search endpoints</w:t>
      </w:r>
      <w:r>
        <w:br/>
      </w:r>
      <w:r>
        <w:rPr>
          <w:rStyle w:val="VerbatimChar"/>
        </w:rPr>
        <w:t xml:space="preserve">app.use('/api',       verificationRoutes); // 4 verification endpoints</w:t>
      </w:r>
      <w:r>
        <w:br/>
      </w:r>
      <w:r>
        <w:br/>
      </w:r>
      <w:r>
        <w:rPr>
          <w:rStyle w:val="VerbatimChar"/>
        </w:rPr>
        <w:t xml:space="preserve">connectDB()</w:t>
      </w:r>
      <w:r>
        <w:br/>
      </w:r>
      <w:r>
        <w:rPr>
          <w:rStyle w:val="VerbatimChar"/>
        </w:rPr>
        <w:t xml:space="preserve">  .then(() =&gt; httpServer.listen(PORT, () =&gt; { /* ... */ }))</w:t>
      </w:r>
      <w:r>
        <w:br/>
      </w:r>
      <w:r>
        <w:rPr>
          <w:rStyle w:val="VerbatimChar"/>
        </w:rPr>
        <w:t xml:space="preserve">  .catch((error) =&gt; { /* report and exit 1 */ });</w:t>
      </w:r>
    </w:p>
    <w:p>
      <w:pPr>
        <w:pStyle w:val="FirstParagraph"/>
      </w:pPr>
      <w:r>
        <w:t xml:space="preserve">Two decisions are visible here. The WebSocket server is attached to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HTTP server</w:t>
      </w:r>
      <w:r>
        <w:t xml:space="preserve"> </w:t>
      </w:r>
      <w:r>
        <w:t xml:space="preserve">rather than a second port, so one origin serves both channels. And the server refuses to start</w:t>
      </w:r>
      <w:r>
        <w:t xml:space="preserve"> </w:t>
      </w:r>
      <w:r>
        <w:t xml:space="preserve">if the database is unreachable — an earlier version listened anyway, which produced a server that</w:t>
      </w:r>
      <w:r>
        <w:t xml:space="preserve"> </w:t>
      </w:r>
      <w:r>
        <w:t xml:space="preserve">accepted requests and failed every one of them ten seconds later.</w:t>
      </w:r>
    </w:p>
    <w:bookmarkEnd w:id="29"/>
    <w:bookmarkStart w:id="30" w:name="authentication-middleware"/>
    <w:p>
      <w:pPr>
        <w:pStyle w:val="Heading3"/>
      </w:pPr>
      <w:r>
        <w:t xml:space="preserve">4.5.2 Authentication middleware</w:t>
      </w:r>
    </w:p>
    <w:p>
      <w:pPr>
        <w:pStyle w:val="FirstParagraph"/>
      </w:pPr>
      <w:r>
        <w:t xml:space="preserve">Every protected route passes through one 20-line function.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backend/middleware/authMiddleware.js</w:t>
      </w:r>
    </w:p>
    <w:p>
      <w:pPr>
        <w:pStyle w:val="SourceCode"/>
      </w:pPr>
      <w:r>
        <w:rPr>
          <w:rStyle w:val="VerbatimChar"/>
        </w:rPr>
        <w:t xml:space="preserve">const authMiddleware = (req, res, next) =&gt; {</w:t>
      </w:r>
      <w:r>
        <w:br/>
      </w:r>
      <w:r>
        <w:rPr>
          <w:rStyle w:val="VerbatimChar"/>
        </w:rPr>
        <w:t xml:space="preserve">  const token = req.header('Authorization')?.replace('Bearer ', '');</w:t>
      </w:r>
      <w:r>
        <w:br/>
      </w:r>
      <w:r>
        <w:br/>
      </w:r>
      <w:r>
        <w:rPr>
          <w:rStyle w:val="VerbatimChar"/>
        </w:rPr>
        <w:t xml:space="preserve">  if (!token) {</w:t>
      </w:r>
      <w:r>
        <w:br/>
      </w:r>
      <w:r>
        <w:rPr>
          <w:rStyle w:val="VerbatimChar"/>
        </w:rPr>
        <w:t xml:space="preserve">    return res.status(401).json({ message: 'No token, authorization denied'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decoded = jwt.verify(token, process.env.JWT_SECRET);</w:t>
      </w:r>
      <w:r>
        <w:br/>
      </w:r>
      <w:r>
        <w:rPr>
          <w:rStyle w:val="VerbatimChar"/>
        </w:rPr>
        <w:t xml:space="preserve">    req.authenticatedUser = decoded;   // controllers read the identity from here</w:t>
      </w:r>
      <w:r>
        <w:br/>
      </w:r>
      <w:r>
        <w:rPr>
          <w:rStyle w:val="VerbatimChar"/>
        </w:rPr>
        <w:t xml:space="preserve">    next();</w:t>
      </w:r>
      <w:r>
        <w:br/>
      </w:r>
      <w:r>
        <w:rPr>
          <w:rStyle w:val="VerbatimChar"/>
        </w:rPr>
        <w:t xml:space="preserve">  } catch (error) {</w:t>
      </w:r>
      <w:r>
        <w:br/>
      </w:r>
      <w:r>
        <w:rPr>
          <w:rStyle w:val="VerbatimChar"/>
        </w:rPr>
        <w:t xml:space="preserve">    res.status(401).json({ message: 'Token is not valid'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Because the decoded identity is attached to the request, no controller parses a token itself.</w:t>
      </w:r>
      <w:r>
        <w:t xml:space="preserve"> </w:t>
      </w:r>
      <w:r>
        <w:t xml:space="preserve">This is also why the defects in §4.10 that take a user id from the request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rather than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req.authenticatedUser</w:t>
      </w:r>
      <w:r>
        <w:t xml:space="preserve"> </w:t>
      </w:r>
      <w:r>
        <w:t xml:space="preserve">are security-relevant: they bypass this single point of trust.</w:t>
      </w:r>
    </w:p>
    <w:bookmarkEnd w:id="30"/>
    <w:bookmarkStart w:id="31" w:name="endpoint-catalogue"/>
    <w:p>
      <w:pPr>
        <w:pStyle w:val="Heading3"/>
      </w:pPr>
      <w:r>
        <w:t xml:space="preserve">4.5.3 Endpoint catalogue</w:t>
      </w:r>
    </w:p>
    <w:p>
      <w:pPr>
        <w:pStyle w:val="FirstParagraph"/>
      </w:pPr>
      <w:r>
        <w:t xml:space="preserve">The API exposes</w:t>
      </w:r>
      <w:r>
        <w:t xml:space="preserve"> </w:t>
      </w:r>
      <w:r>
        <w:rPr>
          <w:b/>
          <w:bCs/>
        </w:rPr>
        <w:t xml:space="preserve">58 endpoints</w:t>
      </w:r>
      <w:r>
        <w:t xml:space="preserve"> </w:t>
      </w:r>
      <w:r>
        <w:t xml:space="preserve">across nine functional areas.</w:t>
      </w:r>
    </w:p>
    <w:p>
      <w:pPr>
        <w:pStyle w:val="BodyText"/>
      </w:pPr>
      <w:r>
        <w:rPr>
          <w:b/>
          <w:bCs/>
        </w:rPr>
        <w:t xml:space="preserve">Table 4.2</w:t>
      </w:r>
    </w:p>
    <w:p>
      <w:pPr>
        <w:pStyle w:val="BodyText"/>
      </w:pPr>
      <w:r>
        <w:rPr>
          <w:i/>
          <w:iCs/>
        </w:rPr>
        <w:t xml:space="preserve">REST Endpoints by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Representative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/api/verify-email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/api/refresh-token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/api/user-details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/api/edit-user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/api/profile-picture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/api/verification/status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/api/verification/start-quiz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/api/verification/submit-quiz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/api/creategroup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/api/join-group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/api/join/:inviteCode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/api/groups/update-privacy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/api/chats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/api/messages/:chatId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/api/start-new-chat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/api/add-post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/api/getallposts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/api/posts/:postId/helpful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/api/explore/groups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/api/admin/dashboard/stats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/api/admin/users/:userId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single endpoint under Matching is deliberate.</w:t>
      </w:r>
      <w:r>
        <w:t xml:space="preserve"> </w:t>
      </w:r>
      <w:r>
        <w:rPr>
          <w:rStyle w:val="VerbatimChar"/>
        </w:rPr>
        <w:t xml:space="preserve">GET /api/suggestions</w:t>
      </w:r>
      <w:r>
        <w:t xml:space="preserve"> </w:t>
      </w:r>
      <w:r>
        <w:t xml:space="preserve">performs the entire</w:t>
      </w:r>
      <w:r>
        <w:t xml:space="preserve"> </w:t>
      </w:r>
      <w:r>
        <w:t xml:space="preserve">matching operation server-side and returns a ranked result, so the client holds no matching logic</w:t>
      </w:r>
      <w:r>
        <w:t xml:space="preserve"> </w:t>
      </w:r>
      <w:r>
        <w:t xml:space="preserve">and cannot produce a different ranking.</w:t>
      </w:r>
    </w:p>
    <w:bookmarkEnd w:id="31"/>
    <w:bookmarkStart w:id="41" w:name="api-documentation-with-swagger"/>
    <w:p>
      <w:pPr>
        <w:pStyle w:val="Heading3"/>
      </w:pPr>
      <w:r>
        <w:t xml:space="preserve">4.5.4 API documentation with Swagger</w:t>
      </w:r>
    </w:p>
    <w:p>
      <w:pPr>
        <w:pStyle w:val="FirstParagraph"/>
      </w:pPr>
      <w:r>
        <w:t xml:space="preserve">The API is documented using</w:t>
      </w:r>
      <w:r>
        <w:t xml:space="preserve"> </w:t>
      </w:r>
      <w:r>
        <w:rPr>
          <w:b/>
          <w:bCs/>
        </w:rPr>
        <w:t xml:space="preserve">OpenAPI 3.0</w:t>
      </w:r>
      <w:r>
        <w:t xml:space="preserve">, served as an interactive page through</w:t>
      </w:r>
      <w:r>
        <w:t xml:space="preserve"> </w:t>
      </w:r>
      <w:r>
        <w:rPr>
          <w:rStyle w:val="VerbatimChar"/>
        </w:rPr>
        <w:t xml:space="preserve">swagger-ui-express</w:t>
      </w:r>
      <w:r>
        <w:t xml:space="preserve">. This gives three things a written endpoint table cannot: a machine-readable</w:t>
      </w:r>
      <w:r>
        <w:t xml:space="preserve"> </w:t>
      </w:r>
      <w:r>
        <w:t xml:space="preserve">contract, request and response schemas for every operation, and the ability to execute real</w:t>
      </w:r>
      <w:r>
        <w:t xml:space="preserve"> </w:t>
      </w:r>
      <w:r>
        <w:t xml:space="preserve">requests from the browser.</w:t>
      </w:r>
    </w:p>
    <w:p>
      <w:pPr>
        <w:pStyle w:val="BodyText"/>
      </w:pPr>
      <w:r>
        <w:t xml:space="preserve">The specification is maintained as a single module rather than as annotations spread across 33</w:t>
      </w:r>
      <w:r>
        <w:t xml:space="preserve"> </w:t>
      </w:r>
      <w:r>
        <w:t xml:space="preserve">controllers, so it can be read as a contract independently of the implementation.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backend/server.js</w:t>
      </w:r>
    </w:p>
    <w:p>
      <w:pPr>
        <w:pStyle w:val="SourceCode"/>
      </w:pPr>
      <w:r>
        <w:rPr>
          <w:rStyle w:val="VerbatimChar"/>
        </w:rPr>
        <w:t xml:space="preserve">const swaggerUi   = require('swagger-ui-express');</w:t>
      </w:r>
      <w:r>
        <w:br/>
      </w:r>
      <w:r>
        <w:rPr>
          <w:rStyle w:val="VerbatimChar"/>
        </w:rPr>
        <w:t xml:space="preserve">const openapiSpec = require('./docs/openapi');</w:t>
      </w:r>
      <w:r>
        <w:br/>
      </w:r>
      <w:r>
        <w:br/>
      </w:r>
      <w:r>
        <w:rPr>
          <w:rStyle w:val="VerbatimChar"/>
        </w:rPr>
        <w:t xml:space="preserve">app.get('/api-docs.json', (req, res) =&gt; res.json(openapiSpec));</w:t>
      </w:r>
      <w:r>
        <w:br/>
      </w:r>
      <w:r>
        <w:br/>
      </w:r>
      <w:r>
        <w:rPr>
          <w:rStyle w:val="VerbatimChar"/>
        </w:rPr>
        <w:t xml:space="preserve">app.use('/api-docs', swaggerUi.serve, swaggerUi.setup(openapiSpec, {</w:t>
      </w:r>
      <w:r>
        <w:br/>
      </w:r>
      <w:r>
        <w:rPr>
          <w:rStyle w:val="VerbatimChar"/>
        </w:rPr>
        <w:t xml:space="preserve">  customSiteTitle: 'FindOut API',</w:t>
      </w:r>
      <w:r>
        <w:br/>
      </w:r>
      <w:r>
        <w:rPr>
          <w:rStyle w:val="VerbatimChar"/>
        </w:rPr>
        <w:t xml:space="preserve">  swaggerOptions: {</w:t>
      </w:r>
      <w:r>
        <w:br/>
      </w:r>
      <w:r>
        <w:rPr>
          <w:rStyle w:val="VerbatimChar"/>
        </w:rPr>
        <w:t xml:space="preserve">    persistAuthorization: true,  // bearer token survives a page reload</w:t>
      </w:r>
      <w:r>
        <w:br/>
      </w:r>
      <w:r>
        <w:rPr>
          <w:rStyle w:val="VerbatimChar"/>
        </w:rPr>
        <w:t xml:space="preserve">    docExpansion: 'none',        // collapse tags so the index stays readable</w:t>
      </w:r>
      <w:r>
        <w:br/>
      </w:r>
      <w:r>
        <w:rPr>
          <w:rStyle w:val="VerbatimChar"/>
        </w:rPr>
        <w:t xml:space="preserve">    filter: true,                // search box over operations</w:t>
      </w:r>
      <w:r>
        <w:br/>
      </w:r>
      <w:r>
        <w:rPr>
          <w:rStyle w:val="VerbatimChar"/>
        </w:rPr>
        <w:t xml:space="preserve">    tryItOutEnabled: true,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}));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backend/docs/openapi.js</w:t>
      </w:r>
      <w:r>
        <w:rPr>
          <w:i/>
          <w:iCs/>
        </w:rPr>
        <w:t xml:space="preserve"> </w:t>
      </w:r>
      <w:r>
        <w:rPr>
          <w:i/>
          <w:iCs/>
        </w:rPr>
        <w:t xml:space="preserve">— excerpt showing how the core endpoint is described</w:t>
      </w:r>
    </w:p>
    <w:p>
      <w:pPr>
        <w:pStyle w:val="SourceCode"/>
      </w:pPr>
      <w:r>
        <w:rPr>
          <w:rStyle w:val="VerbatimChar"/>
        </w:rPr>
        <w:t xml:space="preserve">'/api/suggestions': {</w:t>
      </w:r>
      <w:r>
        <w:br/>
      </w:r>
      <w:r>
        <w:rPr>
          <w:rStyle w:val="VerbatimChar"/>
        </w:rPr>
        <w:t xml:space="preserve">  get: {</w:t>
      </w:r>
      <w:r>
        <w:br/>
      </w:r>
      <w:r>
        <w:rPr>
          <w:rStyle w:val="VerbatimChar"/>
        </w:rPr>
        <w:t xml:space="preserve">    tags: ['Matching'],</w:t>
      </w:r>
      <w:r>
        <w:br/>
      </w:r>
      <w:r>
        <w:rPr>
          <w:rStyle w:val="VerbatimChar"/>
        </w:rPr>
        <w:t xml:space="preserve">    summary: 'Get ranked peer and group suggestions',</w:t>
      </w:r>
      <w:r>
        <w:br/>
      </w:r>
      <w:r>
        <w:rPr>
          <w:rStyle w:val="VerbatimChar"/>
        </w:rPr>
        <w:t xml:space="preserve">    description: `Returns up to 15 users and 15 groups, ranked by match score.</w:t>
      </w:r>
      <w:r>
        <w:br/>
      </w:r>
      <w:r>
        <w:rPr>
          <w:rStyle w:val="VerbatimChar"/>
        </w:rPr>
        <w:t xml:space="preserve">      Complementary availability scores 20; exact subject match 10; ...`,</w:t>
      </w:r>
      <w:r>
        <w:br/>
      </w:r>
      <w:r>
        <w:rPr>
          <w:rStyle w:val="VerbatimChar"/>
        </w:rPr>
        <w:t xml:space="preserve">    responses: {</w:t>
      </w:r>
      <w:r>
        <w:br/>
      </w:r>
      <w:r>
        <w:rPr>
          <w:rStyle w:val="VerbatimChar"/>
        </w:rPr>
        <w:t xml:space="preserve">      200: ok('Ranked suggestions', {</w:t>
      </w:r>
      <w:r>
        <w:br/>
      </w:r>
      <w:r>
        <w:rPr>
          <w:rStyle w:val="VerbatimChar"/>
        </w:rPr>
        <w:t xml:space="preserve">        type: 'object',</w:t>
      </w:r>
      <w:r>
        <w:br/>
      </w:r>
      <w:r>
        <w:rPr>
          <w:rStyle w:val="VerbatimChar"/>
        </w:rPr>
        <w:t xml:space="preserve">        properties: {</w:t>
      </w:r>
      <w:r>
        <w:br/>
      </w:r>
      <w:r>
        <w:rPr>
          <w:rStyle w:val="VerbatimChar"/>
        </w:rPr>
        <w:t xml:space="preserve">          suggestedUsers:  { type: 'array', items: { $ref: '#/components/schemas/SuggestedUser' } },</w:t>
      </w:r>
      <w:r>
        <w:br/>
      </w:r>
      <w:r>
        <w:rPr>
          <w:rStyle w:val="VerbatimChar"/>
        </w:rPr>
        <w:t xml:space="preserve">          suggestedGroups: { type: 'array', items: { $ref: '#/components/schemas/SuggestedGroup' } 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}),</w:t>
      </w:r>
      <w:r>
        <w:br/>
      </w:r>
      <w:r>
        <w:rPr>
          <w:rStyle w:val="VerbatimChar"/>
        </w:rPr>
        <w:t xml:space="preserve">      401: Unauthorized,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},</w:t>
      </w:r>
    </w:p>
    <w:p>
      <w:pPr>
        <w:pStyle w:val="FirstParagraph"/>
      </w:pPr>
      <w:r>
        <w:t xml:space="preserve">The documentation covers all 58 operations, grouped under nine tags, with 10 reusable schema</w:t>
      </w:r>
      <w:r>
        <w:t xml:space="preserve"> </w:t>
      </w:r>
      <w:r>
        <w:t xml:space="preserve">definitions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QuizQuestion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QuizResult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TokenPair</w:t>
      </w:r>
      <w:r>
        <w:t xml:space="preserve"> </w:t>
      </w:r>
      <w:r>
        <w:t xml:space="preserve">and</w:t>
      </w:r>
      <w:r>
        <w:t xml:space="preserve"> </w:t>
      </w:r>
      <w:r>
        <w:t xml:space="preserve">others) so response shapes are defined once and referenced.</w:t>
      </w:r>
    </w:p>
    <w:p>
      <w:pPr>
        <w:pStyle w:val="BodyText"/>
      </w:pPr>
      <w:r>
        <w:t xml:space="preserve">Two security schemes are declared,</w:t>
      </w:r>
      <w:r>
        <w:t xml:space="preserve"> </w:t>
      </w:r>
      <w:r>
        <w:rPr>
          <w:rStyle w:val="VerbatimChar"/>
        </w:rPr>
        <w:t xml:space="preserve">bearerAuth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, which documents an important</w:t>
      </w:r>
      <w:r>
        <w:t xml:space="preserve"> </w:t>
      </w:r>
      <w:r>
        <w:t xml:space="preserve">property of the system: administrator endpoints require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identity, and a user</w:t>
      </w:r>
      <w:r>
        <w:t xml:space="preserve"> </w:t>
      </w:r>
      <w:r>
        <w:t xml:space="preserve">token is not accepted on them.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with the backend running, the documentation is at</w:t>
      </w:r>
      <w:r>
        <w:t xml:space="preserve"> </w:t>
      </w:r>
      <w:r>
        <w:rPr>
          <w:rStyle w:val="VerbatimChar"/>
        </w:rPr>
        <w:t xml:space="preserve">http://localhost:5000/api-docs</w:t>
      </w:r>
      <w:r>
        <w:t xml:space="preserve">, and the raw specification at</w:t>
      </w:r>
      <w:r>
        <w:t xml:space="preserve"> </w:t>
      </w:r>
      <w:r>
        <w:rPr>
          <w:rStyle w:val="VerbatimChar"/>
        </w:rPr>
        <w:t xml:space="preserve">http://localhost:5000/api-docs.json</w:t>
      </w:r>
      <w:r>
        <w:t xml:space="preserve">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fig-4.05-swagger-index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4.5.</w:t>
      </w:r>
      <w:r>
        <w:t xml:space="preserve"> </w:t>
      </w:r>
      <w:r>
        <w:rPr>
          <w:i/>
          <w:iCs/>
        </w:rPr>
        <w:t xml:space="preserve">The generated API documentation, covering all 58 endpoints grouped by functional area.</w:t>
      </w:r>
    </w:p>
    <w:p>
      <w:pPr>
        <w:pStyle w:val="BodyText"/>
      </w:pPr>
      <w:r>
        <w:drawing>
          <wp:inline>
            <wp:extent cx="5270500" cy="512409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fig-4.06-swagger-matching-endpoin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12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4.6.</w:t>
      </w:r>
      <w:r>
        <w:t xml:space="preserve"> </w:t>
      </w:r>
      <w:r>
        <w:rPr>
          <w:i/>
          <w:iCs/>
        </w:rPr>
        <w:t xml:space="preserve">Documentation for the matching endpoint, with the Matching tag and the operation expanded to show its description and response schema.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fig-4.07-swagger-authoriz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4.7.</w:t>
      </w:r>
      <w:r>
        <w:t xml:space="preserve"> </w:t>
      </w:r>
      <w:r>
        <w:rPr>
          <w:i/>
          <w:iCs/>
        </w:rPr>
        <w:t xml:space="preserve">The Authorize dialog, used to attach a bearer token to requests executed from the documentation page.</w:t>
      </w:r>
    </w:p>
    <w:bookmarkEnd w:id="41"/>
    <w:bookmarkStart w:id="48" w:name="endpoint-testing"/>
    <w:p>
      <w:pPr>
        <w:pStyle w:val="Heading3"/>
      </w:pPr>
      <w:r>
        <w:t xml:space="preserve">4.5.5 Endpoint testing</w:t>
      </w:r>
    </w:p>
    <w:p>
      <w:pPr>
        <w:pStyle w:val="FirstParagraph"/>
      </w:pPr>
      <w:r>
        <w:t xml:space="preserve">Endpoints were exercised throughout development, and are now covered by the</w:t>
      </w:r>
      <w:r>
        <w:t xml:space="preserve"> </w:t>
      </w:r>
      <w:r>
        <w:t xml:space="preserve">executable suite reported in Chapter 5, §5.6, which issues real requests against</w:t>
      </w:r>
      <w:r>
        <w:t xml:space="preserve"> </w:t>
      </w:r>
      <w:r>
        <w:t xml:space="preserve">the running server.</w:t>
      </w:r>
    </w:p>
    <w:p>
      <w:pPr>
        <w:pStyle w:val="BodyText"/>
      </w:pPr>
      <w:r>
        <w:t xml:space="preserve">The two figures below show live request and response pairs. They are rendered as</w:t>
      </w:r>
      <w:r>
        <w:t xml:space="preserve"> </w:t>
      </w:r>
      <w:r>
        <w:t xml:space="preserve">terminal output rather than as a Postman window, because the evidence a reader</w:t>
      </w:r>
      <w:r>
        <w:t xml:space="preserve"> </w:t>
      </w:r>
      <w:r>
        <w:t xml:space="preserve">needs is the request sent and the response returned, and that is what is shown.</w:t>
      </w:r>
      <w:r>
        <w:t xml:space="preserve"> </w:t>
      </w:r>
      <w:r>
        <w:t xml:space="preserve">Credentials and tokens are redacted.</w:t>
      </w:r>
    </w:p>
    <w:p>
      <w:pPr>
        <w:pStyle w:val="BodyText"/>
      </w:pPr>
      <w:r>
        <w:drawing>
          <wp:inline>
            <wp:extent cx="5270500" cy="176072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fig-4.08-api-logi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6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4.8.</w:t>
      </w:r>
      <w:r>
        <w:t xml:space="preserve"> </w:t>
      </w:r>
      <w:r>
        <w:rPr>
          <w:i/>
          <w:iCs/>
        </w:rPr>
        <w:t xml:space="preserve">The authentication endpoint returning a token pair. Credentials and both tokens are redacted; the tokens are truncated to their first characters to show their form without exposing them.</w:t>
      </w:r>
    </w:p>
    <w:p>
      <w:pPr>
        <w:pStyle w:val="BodyText"/>
      </w:pPr>
      <w:r>
        <w:drawing>
          <wp:inline>
            <wp:extent cx="5270500" cy="678635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fig-4.09-api-suggestion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78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4.9.</w:t>
      </w:r>
      <w:r>
        <w:t xml:space="preserve"> </w:t>
      </w:r>
      <w:r>
        <w:rPr>
          <w:i/>
          <w:iCs/>
        </w:rPr>
        <w:t xml:space="preserve">The matching endpoint returning ranked suggestions for an authenticated request. The response is trimmed to the first entries for legibility.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112" w:name="module-implementation"/>
    <w:p>
      <w:pPr>
        <w:pStyle w:val="Heading2"/>
      </w:pPr>
      <w:r>
        <w:t xml:space="preserve">4.6 Module Implementation</w:t>
      </w:r>
    </w:p>
    <w:bookmarkStart w:id="59" w:name="authentication-and-email-verification"/>
    <w:p>
      <w:pPr>
        <w:pStyle w:val="Heading3"/>
      </w:pPr>
      <w:r>
        <w:t xml:space="preserve">4.6.1 Authentication and email verification</w:t>
      </w:r>
    </w:p>
    <w:p>
      <w:pPr>
        <w:pStyle w:val="FirstParagraph"/>
      </w:pPr>
      <w:r>
        <w:t xml:space="preserve">Registration hashes the password with bcrypt at cost factor 10, stores the account as unverified,</w:t>
      </w:r>
      <w:r>
        <w:t xml:space="preserve"> </w:t>
      </w:r>
      <w:r>
        <w:t xml:space="preserve">and sends a signed confirmation link. Login is refused until the address is confirmed.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backend/controllers/RegisterUser.js</w:t>
      </w:r>
    </w:p>
    <w:p>
      <w:pPr>
        <w:pStyle w:val="SourceCode"/>
      </w:pPr>
      <w:r>
        <w:rPr>
          <w:rStyle w:val="VerbatimChar"/>
        </w:rPr>
        <w:t xml:space="preserve">const hashedPassword = await bcrypt.hash(password, 10);</w:t>
      </w:r>
      <w:r>
        <w:br/>
      </w:r>
      <w:r>
        <w:br/>
      </w:r>
      <w:r>
        <w:rPr>
          <w:rStyle w:val="VerbatimChar"/>
        </w:rPr>
        <w:t xml:space="preserve">// multer's file.path is a filesystem path; the client builds URLs as</w:t>
      </w:r>
      <w:r>
        <w:br/>
      </w:r>
      <w:r>
        <w:rPr>
          <w:rStyle w:val="VerbatimChar"/>
        </w:rPr>
        <w:t xml:space="preserve">// `${BACKEND_URL}${storedValue}`, so store a root-relative path instead.</w:t>
      </w:r>
      <w:r>
        <w:br/>
      </w:r>
      <w:r>
        <w:rPr>
          <w:rStyle w:val="VerbatimChar"/>
        </w:rPr>
        <w:t xml:space="preserve">const profilePicture = req.file ? `/uploads/${req.file.filename}` : null;</w:t>
      </w:r>
      <w:r>
        <w:br/>
      </w:r>
      <w:r>
        <w:br/>
      </w:r>
      <w:r>
        <w:rPr>
          <w:rStyle w:val="VerbatimChar"/>
        </w:rPr>
        <w:t xml:space="preserve">const newUser = new UserModel({ name, email, password: hashedPassword,</w:t>
      </w:r>
      <w:r>
        <w:br/>
      </w:r>
      <w:r>
        <w:rPr>
          <w:rStyle w:val="VerbatimChar"/>
        </w:rPr>
        <w:t xml:space="preserve">                                profilePicture, isVerified: false });</w:t>
      </w:r>
      <w:r>
        <w:br/>
      </w:r>
      <w:r>
        <w:rPr>
          <w:rStyle w:val="VerbatimChar"/>
        </w:rPr>
        <w:t xml:space="preserve">await newUser.save();</w:t>
      </w:r>
      <w:r>
        <w:br/>
      </w:r>
      <w:r>
        <w:rPr>
          <w:rStyle w:val="VerbatimChar"/>
        </w:rPr>
        <w:t xml:space="preserve">await sendVerificationEmail(email);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backend/controllers/LoginUser.js</w:t>
      </w:r>
    </w:p>
    <w:p>
      <w:pPr>
        <w:pStyle w:val="SourceCode"/>
      </w:pPr>
      <w:r>
        <w:rPr>
          <w:rStyle w:val="VerbatimChar"/>
        </w:rPr>
        <w:t xml:space="preserve">const generateTokens = (userId) =&gt; ({</w:t>
      </w:r>
      <w:r>
        <w:br/>
      </w:r>
      <w:r>
        <w:rPr>
          <w:rStyle w:val="VerbatimChar"/>
        </w:rPr>
        <w:t xml:space="preserve">  accessToken:  jwt.sign({ id: userId }, ACCESS_TOKEN_SECRET,  { expiresIn: '15m' }),</w:t>
      </w:r>
      <w:r>
        <w:br/>
      </w:r>
      <w:r>
        <w:rPr>
          <w:rStyle w:val="VerbatimChar"/>
        </w:rPr>
        <w:t xml:space="preserve">  refreshToken: jwt.sign({ id: userId }, REFRESH_TOKEN_SECRET, { expiresIn: '7d' }),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if (!findUser.isVerified) {</w:t>
      </w:r>
      <w:r>
        <w:br/>
      </w:r>
      <w:r>
        <w:rPr>
          <w:rStyle w:val="VerbatimChar"/>
        </w:rPr>
        <w:t xml:space="preserve">  return res.status(403).json({ message: 'Please verify your email before logging in.' });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const isMatch = await bcrypt.compare(password, findUser.password);</w:t>
      </w:r>
    </w:p>
    <w:p>
      <w:pPr>
        <w:pStyle w:val="FirstParagraph"/>
      </w:pPr>
      <w:r>
        <w:drawing>
          <wp:inline>
            <wp:extent cx="5270500" cy="329406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/fig-4.10-registr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4.10.</w:t>
      </w:r>
      <w:r>
        <w:t xml:space="preserve"> </w:t>
      </w:r>
      <w:r>
        <w:rPr>
          <w:i/>
          <w:iCs/>
        </w:rPr>
        <w:t xml:space="preserve">Account registration.</w:t>
      </w:r>
    </w:p>
    <w:p>
      <w:pPr>
        <w:pStyle w:val="BodyText"/>
      </w:pPr>
      <w:r>
        <w:drawing>
          <wp:inline>
            <wp:extent cx="5270500" cy="160153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fig-4.11-verification-emai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01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4.11.</w:t>
      </w:r>
      <w:r>
        <w:t xml:space="preserve"> </w:t>
      </w:r>
      <w:r>
        <w:rPr>
          <w:i/>
          <w:iCs/>
        </w:rPr>
        <w:t xml:space="preserve">The verification email, rendered from the template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backend/controllers/VerifyEmail.js</w:t>
      </w:r>
      <w:r>
        <w:rPr>
          <w:i/>
          <w:iCs/>
        </w:rPr>
        <w:t xml:space="preserve">. The signed token in the link expires 60 seconds after issue — defect D-07.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fig-4.12-logi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4.12.</w:t>
      </w:r>
      <w:r>
        <w:t xml:space="preserve"> </w:t>
      </w:r>
      <w:r>
        <w:rPr>
          <w:i/>
          <w:iCs/>
        </w:rPr>
        <w:t xml:space="preserve">The login screen.</w:t>
      </w:r>
    </w:p>
    <w:bookmarkEnd w:id="59"/>
    <w:bookmarkStart w:id="63" w:name="profile-and-availability"/>
    <w:p>
      <w:pPr>
        <w:pStyle w:val="Heading3"/>
      </w:pPr>
      <w:r>
        <w:t xml:space="preserve">4.6.2 Profile and availability</w:t>
      </w:r>
    </w:p>
    <w:p>
      <w:pPr>
        <w:pStyle w:val="FirstParagraph"/>
      </w:pPr>
      <w:r>
        <w:t xml:space="preserve">The profile panel is where a student declares the two inputs the matching algorithm consumes:</w:t>
      </w:r>
      <w:r>
        <w:t xml:space="preserve"> </w:t>
      </w:r>
      <w:r>
        <w:t xml:space="preserve">their subjects, and whether they are ready to teach or to learn.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frontend/src/components/ManageUser.jsx</w:t>
      </w:r>
    </w:p>
    <w:p>
      <w:pPr>
        <w:pStyle w:val="SourceCode"/>
      </w:pPr>
      <w:r>
        <w:rPr>
          <w:rStyle w:val="VerbatimChar"/>
        </w:rPr>
        <w:t xml:space="preserve">// subjects is a string array on the server; it is edited here as a single</w:t>
      </w:r>
      <w:r>
        <w:br/>
      </w:r>
      <w:r>
        <w:rPr>
          <w:rStyle w:val="VerbatimChar"/>
        </w:rPr>
        <w:t xml:space="preserve">// comma-separated field and converted back on save.</w:t>
      </w:r>
      <w:r>
        <w:br/>
      </w:r>
      <w:r>
        <w:rPr>
          <w:rStyle w:val="VerbatimChar"/>
        </w:rPr>
        <w:t xml:space="preserve">const handleSaveChanges = async () =&gt; {</w:t>
      </w:r>
      <w:r>
        <w:br/>
      </w:r>
      <w:r>
        <w:rPr>
          <w:rStyle w:val="VerbatimChar"/>
        </w:rPr>
        <w:t xml:space="preserve">  const subjectList = subjects.split(',').map(s =&gt; s.trim()).filter(Boolean);</w:t>
      </w:r>
      <w:r>
        <w:br/>
      </w:r>
      <w:r>
        <w:rPr>
          <w:rStyle w:val="VerbatimChar"/>
        </w:rPr>
        <w:t xml:space="preserve">  await editUserDetails({ subjects: subjectList, status });</w:t>
      </w:r>
      <w:r>
        <w:br/>
      </w:r>
      <w:r>
        <w:rPr>
          <w:rStyle w:val="VerbatimChar"/>
        </w:rPr>
        <w:t xml:space="preserve">  await fetchUserDetails();</w:t>
      </w:r>
      <w:r>
        <w:br/>
      </w:r>
      <w:r>
        <w:rPr>
          <w:rStyle w:val="VerbatimChar"/>
        </w:rPr>
        <w:t xml:space="preserve">  setOpenManageUser(false);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Availability is presented as three mutually exclusive options, each carrying its own semantic</w:t>
      </w:r>
      <w:r>
        <w:t xml:space="preserve"> </w:t>
      </w:r>
      <w:r>
        <w:t xml:space="preserve">colour so the same meaning is signalled identically everywhere in the interface.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fig-4.13-manage-profil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4.13.</w:t>
      </w:r>
      <w:r>
        <w:t xml:space="preserve"> </w:t>
      </w:r>
      <w:r>
        <w:rPr>
          <w:i/>
          <w:iCs/>
        </w:rPr>
        <w:t xml:space="preserve">The profile panel, where subjects and availability are declared.</w:t>
      </w:r>
    </w:p>
    <w:bookmarkEnd w:id="63"/>
    <w:bookmarkStart w:id="70" w:name="the-matching-engine"/>
    <w:p>
      <w:pPr>
        <w:pStyle w:val="Heading3"/>
      </w:pPr>
      <w:r>
        <w:t xml:space="preserve">4.6.3 The matching engine</w:t>
      </w:r>
    </w:p>
    <w:p>
      <w:pPr>
        <w:pStyle w:val="FirstParagraph"/>
      </w:pPr>
      <w:r>
        <w:t xml:space="preserve">This is the central feature. The implementation lives in one controller and has no dependencies</w:t>
      </w:r>
      <w:r>
        <w:t xml:space="preserve"> </w:t>
      </w:r>
      <w:r>
        <w:t xml:space="preserve">beyond the two models it reads, which is what allowed it to be unit-tested in isolation</w:t>
      </w:r>
      <w:r>
        <w:t xml:space="preserve"> </w:t>
      </w:r>
      <w:r>
        <w:t xml:space="preserve">(Chapter 5, §5.3).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backend/controllers/Suggestions.js</w:t>
      </w:r>
      <w:r>
        <w:rPr>
          <w:i/>
          <w:iCs/>
        </w:rPr>
        <w:t xml:space="preserve"> </w:t>
      </w:r>
      <w:r>
        <w:rPr>
          <w:i/>
          <w:iCs/>
        </w:rPr>
        <w:t xml:space="preserve">— the four-tier subject matcher</w:t>
      </w:r>
    </w:p>
    <w:p>
      <w:pPr>
        <w:pStyle w:val="SourceCode"/>
      </w:pPr>
      <w:r>
        <w:rPr>
          <w:rStyle w:val="VerbatimChar"/>
        </w:rPr>
        <w:t xml:space="preserve">const fuzzyMatch = (str1, str2) =&gt; {</w:t>
      </w:r>
      <w:r>
        <w:br/>
      </w:r>
      <w:r>
        <w:rPr>
          <w:rStyle w:val="VerbatimChar"/>
        </w:rPr>
        <w:t xml:space="preserve">  const normalize = (str) =&gt; str.toLowerCase().replace(/[+#.\-_\s]/g, '').trim();</w:t>
      </w:r>
      <w:r>
        <w:br/>
      </w:r>
      <w:r>
        <w:rPr>
          <w:rStyle w:val="VerbatimChar"/>
        </w:rPr>
        <w:t xml:space="preserve">  const n1 = normalize(str1);</w:t>
      </w:r>
      <w:r>
        <w:br/>
      </w:r>
      <w:r>
        <w:rPr>
          <w:rStyle w:val="VerbatimChar"/>
        </w:rPr>
        <w:t xml:space="preserve">  const n2 = normalize(str2);</w:t>
      </w:r>
      <w:r>
        <w:br/>
      </w:r>
      <w:r>
        <w:br/>
      </w:r>
      <w:r>
        <w:rPr>
          <w:rStyle w:val="VerbatimChar"/>
        </w:rPr>
        <w:t xml:space="preserve">  if (n1 === n2) return { match: true, score: 10 };                    // exact</w:t>
      </w:r>
      <w:r>
        <w:br/>
      </w:r>
      <w:r>
        <w:rPr>
          <w:rStyle w:val="VerbatimChar"/>
        </w:rPr>
        <w:t xml:space="preserve">  if (n1.includes(n2) || n2.includes(n1)) return { match: true, score: 7 };  // substring</w:t>
      </w:r>
      <w:r>
        <w:br/>
      </w:r>
      <w:r>
        <w:rPr>
          <w:rStyle w:val="VerbatimChar"/>
        </w:rPr>
        <w:t xml:space="preserve">  if (n1.length &gt;= 3 &amp;&amp; n2.length &gt;= 3 &amp;&amp; n1.substring(0, 3) === n2.substring(0, 3)) {</w:t>
      </w:r>
      <w:r>
        <w:br/>
      </w:r>
      <w:r>
        <w:rPr>
          <w:rStyle w:val="VerbatimChar"/>
        </w:rPr>
        <w:t xml:space="preserve">    return { match: true, score: 5 };                                  // shared prefix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distance   = levenshteinDistance(n1, n2);                      // edit distance</w:t>
      </w:r>
      <w:r>
        <w:br/>
      </w:r>
      <w:r>
        <w:rPr>
          <w:rStyle w:val="VerbatimChar"/>
        </w:rPr>
        <w:t xml:space="preserve">  const similarity = 1 - distance / Math.max(n1.length, n2.length);</w:t>
      </w:r>
      <w:r>
        <w:br/>
      </w:r>
      <w:r>
        <w:rPr>
          <w:rStyle w:val="VerbatimChar"/>
        </w:rPr>
        <w:t xml:space="preserve">  if (similarity &gt;= 0.7) return { match: true, score: Math.floor(similarity * 5) };</w:t>
      </w:r>
      <w:r>
        <w:br/>
      </w:r>
      <w:r>
        <w:br/>
      </w:r>
      <w:r>
        <w:rPr>
          <w:rStyle w:val="VerbatimChar"/>
        </w:rPr>
        <w:t xml:space="preserve">  return { match: false, score: 0 };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Source: same file — complementary status and scoring</w:t>
      </w:r>
    </w:p>
    <w:p>
      <w:pPr>
        <w:pStyle w:val="SourceCode"/>
      </w:pPr>
      <w:r>
        <w:rPr>
          <w:rStyle w:val="VerbatimChar"/>
        </w:rPr>
        <w:t xml:space="preserve">let targetStatus = [];</w:t>
      </w:r>
      <w:r>
        <w:br/>
      </w:r>
      <w:r>
        <w:rPr>
          <w:rStyle w:val="VerbatimChar"/>
        </w:rPr>
        <w:t xml:space="preserve">if (user.status === "Ready To Learn")      targetStatus.push("Ready To Teach");</w:t>
      </w:r>
      <w:r>
        <w:br/>
      </w:r>
      <w:r>
        <w:rPr>
          <w:rStyle w:val="VerbatimChar"/>
        </w:rPr>
        <w:t xml:space="preserve">else if (user.status === "Ready To Teach") targetStatus.push("Ready To Learn");</w:t>
      </w:r>
      <w:r>
        <w:br/>
      </w:r>
      <w:r>
        <w:br/>
      </w:r>
      <w:r>
        <w:rPr>
          <w:rStyle w:val="VerbatimChar"/>
        </w:rPr>
        <w:t xml:space="preserve">// ... per candidate:</w:t>
      </w:r>
      <w:r>
        <w:br/>
      </w:r>
      <w:r>
        <w:rPr>
          <w:rStyle w:val="VerbatimChar"/>
        </w:rPr>
        <w:t xml:space="preserve">if (targetStatus.length &gt; 0 &amp;&amp; targetStatus.includes(otherUser.status)) {</w:t>
      </w:r>
      <w:r>
        <w:br/>
      </w:r>
      <w:r>
        <w:rPr>
          <w:rStyle w:val="VerbatimChar"/>
        </w:rPr>
        <w:t xml:space="preserve">  matchScore += 20;                       // complementary role dominates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for (const userSubject of user.subjects) {</w:t>
      </w:r>
      <w:r>
        <w:br/>
      </w:r>
      <w:r>
        <w:rPr>
          <w:rStyle w:val="VerbatimChar"/>
        </w:rPr>
        <w:t xml:space="preserve">  for (const otherSubject of otherUser.subjects || []) {</w:t>
      </w:r>
      <w:r>
        <w:br/>
      </w:r>
      <w:r>
        <w:rPr>
          <w:rStyle w:val="VerbatimChar"/>
        </w:rPr>
        <w:t xml:space="preserve">    const result = fuzzyMatch(userSubject, otherSubject);</w:t>
      </w:r>
      <w:r>
        <w:br/>
      </w:r>
      <w:r>
        <w:rPr>
          <w:rStyle w:val="VerbatimChar"/>
        </w:rPr>
        <w:t xml:space="preserve">    if (result.match) { matchScore += result.score; matchedSubjects.push(/* ... */); break;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if (otherUser.isOnline) matchScore += 3;</w:t>
      </w:r>
      <w:r>
        <w:br/>
      </w:r>
      <w:r>
        <w:rPr>
          <w:rStyle w:val="VerbatimChar"/>
        </w:rPr>
        <w:t xml:space="preserve">if (matchedSubjects.length &gt; 1) matchScore += matchedSubjects.length * 2;</w:t>
      </w:r>
    </w:p>
    <w:p>
      <w:pPr>
        <w:pStyle w:val="FirstParagraph"/>
      </w:pPr>
      <w:r>
        <w:t xml:space="preserve">The weight of 20 for a complementary role is the line where the reciprocal principle from</w:t>
      </w:r>
      <w:r>
        <w:t xml:space="preserve"> </w:t>
      </w:r>
      <w:r>
        <w:t xml:space="preserve">Chapter 2 becomes executable code: it guarantees that one correct role match outranks any</w:t>
      </w:r>
      <w:r>
        <w:t xml:space="preserve"> </w:t>
      </w:r>
      <w:r>
        <w:t xml:space="preserve">accumulation of subject similarity between two students who both want to learn.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fig-4.14-dashboard-suggestion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4.14.</w:t>
      </w:r>
      <w:r>
        <w:t xml:space="preserve"> </w:t>
      </w:r>
      <w:r>
        <w:rPr>
          <w:i/>
          <w:iCs/>
        </w:rPr>
        <w:t xml:space="preserve">Ranked match suggestions produced by the matching engine. All four suggested peers are Ready To Teach, complementing the requesting account’s Ready To Learn status.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/fig-4.15-verified-suggesti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4.15.</w:t>
      </w:r>
      <w:r>
        <w:t xml:space="preserve"> </w:t>
      </w:r>
      <w:r>
        <w:rPr>
          <w:i/>
          <w:iCs/>
        </w:rPr>
        <w:t xml:space="preserve">The suggestion rail, showing peers alongside discoverable groups with their join actions.</w:t>
      </w:r>
    </w:p>
    <w:bookmarkEnd w:id="70"/>
    <w:bookmarkStart w:id="80" w:name="competency-verification"/>
    <w:p>
      <w:pPr>
        <w:pStyle w:val="Heading3"/>
      </w:pPr>
      <w:r>
        <w:t xml:space="preserve">4.6.4 Competency verification</w:t>
      </w:r>
    </w:p>
    <w:p>
      <w:pPr>
        <w:pStyle w:val="FirstParagraph"/>
      </w:pPr>
      <w:r>
        <w:t xml:space="preserve">The quiz mechanism awards a per-subject badge. Its most important implementation property is that</w:t>
      </w:r>
      <w:r>
        <w:t xml:space="preserve"> </w:t>
      </w:r>
      <w:r>
        <w:t xml:space="preserve">correct answers never leave the server.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backend/controllers/verificationController.js</w:t>
      </w:r>
    </w:p>
    <w:p>
      <w:pPr>
        <w:pStyle w:val="SourceCode"/>
      </w:pPr>
      <w:r>
        <w:rPr>
          <w:rStyle w:val="VerbatimChar"/>
        </w:rPr>
        <w:t xml:space="preserve">const questions = await quizGenerator.generateQuiz(subject);</w:t>
      </w:r>
      <w:r>
        <w:br/>
      </w:r>
      <w:r>
        <w:br/>
      </w:r>
      <w:r>
        <w:rPr>
          <w:rStyle w:val="VerbatimChar"/>
        </w:rPr>
        <w:t xml:space="preserve">// Strip the answers before responding</w:t>
      </w:r>
      <w:r>
        <w:br/>
      </w:r>
      <w:r>
        <w:rPr>
          <w:rStyle w:val="VerbatimChar"/>
        </w:rPr>
        <w:t xml:space="preserve">const questionsForClient = questions.map(q =&gt; ({</w:t>
      </w:r>
      <w:r>
        <w:br/>
      </w:r>
      <w:r>
        <w:rPr>
          <w:rStyle w:val="VerbatimChar"/>
        </w:rPr>
        <w:t xml:space="preserve">  question:   q.question,</w:t>
      </w:r>
      <w:r>
        <w:br/>
      </w:r>
      <w:r>
        <w:rPr>
          <w:rStyle w:val="VerbatimChar"/>
        </w:rPr>
        <w:t xml:space="preserve">  options:    q.options,</w:t>
      </w:r>
      <w:r>
        <w:br/>
      </w:r>
      <w:r>
        <w:rPr>
          <w:rStyle w:val="VerbatimChar"/>
        </w:rPr>
        <w:t xml:space="preserve">  difficulty: q.difficulty,</w:t>
      </w:r>
      <w:r>
        <w:br/>
      </w:r>
      <w:r>
        <w:rPr>
          <w:rStyle w:val="VerbatimChar"/>
        </w:rPr>
        <w:t xml:space="preserve">}));</w:t>
      </w:r>
      <w:r>
        <w:br/>
      </w:r>
      <w:r>
        <w:br/>
      </w:r>
      <w:r>
        <w:rPr>
          <w:rStyle w:val="VerbatimChar"/>
        </w:rPr>
        <w:t xml:space="preserve">// Retain the full set server-side, keyed by session, for marking</w:t>
      </w:r>
      <w:r>
        <w:br/>
      </w:r>
      <w:r>
        <w:rPr>
          <w:rStyle w:val="VerbatimChar"/>
        </w:rPr>
        <w:t xml:space="preserve">global.activeQuizSessions[quizSessionId] = {</w:t>
      </w:r>
      <w:r>
        <w:br/>
      </w:r>
      <w:r>
        <w:rPr>
          <w:rStyle w:val="VerbatimChar"/>
        </w:rPr>
        <w:t xml:space="preserve">  questions, startTime: Date.now(), subject, userId,</w:t>
      </w:r>
      <w:r>
        <w:br/>
      </w:r>
      <w:r>
        <w:rPr>
          <w:rStyle w:val="VerbatimChar"/>
        </w:rPr>
        <w:t xml:space="preserve">};</w:t>
      </w:r>
    </w:p>
    <w:p>
      <w:pPr>
        <w:pStyle w:val="SourceCode"/>
      </w:pPr>
      <w:r>
        <w:rPr>
          <w:rStyle w:val="VerbatimChar"/>
        </w:rPr>
        <w:t xml:space="preserve">// Marking, and the ownership check that prevents submitting another user's session</w:t>
      </w:r>
      <w:r>
        <w:br/>
      </w:r>
      <w:r>
        <w:rPr>
          <w:rStyle w:val="VerbatimChar"/>
        </w:rPr>
        <w:t xml:space="preserve">if (session.userId !== userId) {</w:t>
      </w:r>
      <w:r>
        <w:br/>
      </w:r>
      <w:r>
        <w:rPr>
          <w:rStyle w:val="VerbatimChar"/>
        </w:rPr>
        <w:t xml:space="preserve">  return res.status(403).json({ success: false, message: 'Unauthorized' });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const result = quizGenerator.gradeQuiz(session.questions, answers);</w:t>
      </w:r>
      <w:r>
        <w:br/>
      </w:r>
      <w:r>
        <w:rPr>
          <w:rStyle w:val="VerbatimChar"/>
        </w:rPr>
        <w:t xml:space="preserve">verification.addAttempt({ score: result.score, passed: result.passed, /* ... */ });</w:t>
      </w:r>
    </w:p>
    <w:p>
      <w:pPr>
        <w:pStyle w:val="FirstParagraph"/>
      </w:pPr>
      <w:r>
        <w:rPr>
          <w:b/>
          <w:bCs/>
        </w:rPr>
        <w:t xml:space="preserve">An accurate statement of question generation.</w:t>
      </w:r>
      <w:r>
        <w:t xml:space="preserve"> </w:t>
      </w:r>
      <w:r>
        <w:t xml:space="preserve">The design intent was to generate</w:t>
      </w:r>
      <w:r>
        <w:t xml:space="preserve"> </w:t>
      </w:r>
      <w:r>
        <w:t xml:space="preserve">subject-specific questions with a large language model, and provision was made for it — the API</w:t>
      </w:r>
      <w:r>
        <w:t xml:space="preserve"> </w:t>
      </w:r>
      <w:r>
        <w:t xml:space="preserve">key is configured and the client library installed. The implemented build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it.</w:t>
      </w:r>
      <w:r>
        <w:t xml:space="preserve"> </w:t>
      </w:r>
      <w:r>
        <w:t xml:space="preserve">Question generation uses a fixed bank of ten templates into which the subject name is inserted,</w:t>
      </w:r>
      <w:r>
        <w:t xml:space="preserve"> </w:t>
      </w:r>
      <w:r>
        <w:t xml:space="preserve">and those templates assess</w:t>
      </w:r>
      <w:r>
        <w:t xml:space="preserve"> </w:t>
      </w:r>
      <w:r>
        <w:rPr>
          <w:i/>
          <w:iCs/>
        </w:rPr>
        <w:t xml:space="preserve">pedagogical approach</w:t>
      </w:r>
      <w:r>
        <w:t xml:space="preserve"> </w:t>
      </w:r>
      <w:r>
        <w:t xml:space="preserve">rather than knowledge of the subject. This is</w:t>
      </w:r>
      <w:r>
        <w:t xml:space="preserve"> </w:t>
      </w:r>
      <w:r>
        <w:t xml:space="preserve">recorded here, in Chapter 3 §3.9.4, and in Chapter 5 rather than concealed. Do not describe this</w:t>
      </w:r>
      <w:r>
        <w:t xml:space="preserve"> </w:t>
      </w:r>
      <w:r>
        <w:t xml:space="preserve">system as using AI-generated assessment.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/fig-4.16-verification-dashboard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4.16.</w:t>
      </w:r>
      <w:r>
        <w:t xml:space="preserve"> </w:t>
      </w:r>
      <w:r>
        <w:rPr>
          <w:i/>
          <w:iCs/>
        </w:rPr>
        <w:t xml:space="preserve">Verification status for each declared subject.</w:t>
      </w:r>
    </w:p>
    <w:p>
      <w:pPr>
        <w:pStyle w:val="BodyText"/>
      </w:pPr>
      <w:r>
        <w:drawing>
          <wp:inline>
            <wp:extent cx="5270500" cy="3660069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fig-4.17-quiz-in-progres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60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4.17.</w:t>
      </w:r>
      <w:r>
        <w:t xml:space="preserve"> </w:t>
      </w:r>
      <w:r>
        <w:rPr>
          <w:i/>
          <w:iCs/>
        </w:rPr>
        <w:t xml:space="preserve">A competency quiz in progress. The question shown also illustrates defect D-06: it assesses pedagogical approach rather than knowledge of Calculus, because the templates are subject-independent.</w:t>
      </w:r>
    </w:p>
    <w:p>
      <w:pPr>
        <w:pStyle w:val="BodyText"/>
      </w:pPr>
      <w:r>
        <w:drawing>
          <wp:inline>
            <wp:extent cx="5270500" cy="3660069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s/fig-4.18-quiz-resul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60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4.18.</w:t>
      </w:r>
      <w:r>
        <w:t xml:space="preserve"> </w:t>
      </w:r>
      <w:r>
        <w:rPr>
          <w:i/>
          <w:iCs/>
        </w:rPr>
        <w:t xml:space="preserve">Quiz result, showing score, percentage, elapsed time and the option to review answers.</w:t>
      </w:r>
    </w:p>
    <w:bookmarkEnd w:id="80"/>
    <w:bookmarkStart w:id="84" w:name="real-time-messaging"/>
    <w:p>
      <w:pPr>
        <w:pStyle w:val="Heading3"/>
      </w:pPr>
      <w:r>
        <w:t xml:space="preserve">4.6.5 Real-time messaging</w:t>
      </w:r>
    </w:p>
    <w:p>
      <w:pPr>
        <w:pStyle w:val="FirstParagraph"/>
      </w:pPr>
      <w:r>
        <w:t xml:space="preserve">Messaging uses Socket.IO rooms: one room per conversation, named by its identifier. A message</w:t>
      </w:r>
      <w:r>
        <w:t xml:space="preserve"> </w:t>
      </w:r>
      <w:r>
        <w:t xml:space="preserve">sent to a room reaches exactly its participants, with no manual recipient list.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backend/socket/Socket.js</w:t>
      </w:r>
    </w:p>
    <w:p>
      <w:pPr>
        <w:pStyle w:val="SourceCode"/>
      </w:pPr>
      <w:r>
        <w:rPr>
          <w:rStyle w:val="VerbatimChar"/>
        </w:rPr>
        <w:t xml:space="preserve">socket.on('user-online', async (userId) =&gt; {</w:t>
      </w:r>
      <w:r>
        <w:br/>
      </w:r>
      <w:r>
        <w:rPr>
          <w:rStyle w:val="VerbatimChar"/>
        </w:rPr>
        <w:t xml:space="preserve">  socket.join(userId);                                   // personal notification room</w:t>
      </w:r>
      <w:r>
        <w:br/>
      </w:r>
      <w:r>
        <w:rPr>
          <w:rStyle w:val="VerbatimChar"/>
        </w:rPr>
        <w:t xml:space="preserve">  await User.findByIdAndUpdate(userId, {</w:t>
      </w:r>
      <w:r>
        <w:br/>
      </w:r>
      <w:r>
        <w:rPr>
          <w:rStyle w:val="VerbatimChar"/>
        </w:rPr>
        <w:t xml:space="preserve">    isOnline: true, lastSeen: new Date(), socketId: socket.id,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[chats, groups] = await Promise.all([</w:t>
      </w:r>
      <w:r>
        <w:br/>
      </w:r>
      <w:r>
        <w:rPr>
          <w:rStyle w:val="VerbatimChar"/>
        </w:rPr>
        <w:t xml:space="preserve">    ChatModel.find({ participants: userId }).lean(),</w:t>
      </w:r>
      <w:r>
        <w:br/>
      </w:r>
      <w:r>
        <w:rPr>
          <w:rStyle w:val="VerbatimChar"/>
        </w:rPr>
        <w:t xml:space="preserve">    GroupModel.find({ members: userId }).lean(),</w:t>
      </w:r>
      <w:r>
        <w:br/>
      </w:r>
      <w:r>
        <w:rPr>
          <w:rStyle w:val="VerbatimChar"/>
        </w:rPr>
        <w:t xml:space="preserve">  ]);</w:t>
      </w:r>
      <w:r>
        <w:br/>
      </w:r>
      <w:r>
        <w:rPr>
          <w:rStyle w:val="VerbatimChar"/>
        </w:rPr>
        <w:t xml:space="preserve">  const allChatIds = [...chats.map(c =&gt; c._id.toString()),</w:t>
      </w:r>
      <w:r>
        <w:br/>
      </w:r>
      <w:r>
        <w:rPr>
          <w:rStyle w:val="VerbatimChar"/>
        </w:rPr>
        <w:t xml:space="preserve">                      ...groups.map(g =&gt; g._id.toString())];</w:t>
      </w:r>
      <w:r>
        <w:br/>
      </w:r>
      <w:r>
        <w:br/>
      </w:r>
      <w:r>
        <w:rPr>
          <w:rStyle w:val="VerbatimChar"/>
        </w:rPr>
        <w:t xml:space="preserve">  allChatIds.forEach(chatId =&gt; socket.join(chatId));     // join every conversation</w:t>
      </w:r>
      <w:r>
        <w:br/>
      </w:r>
      <w:r>
        <w:br/>
      </w:r>
      <w:r>
        <w:rPr>
          <w:rStyle w:val="VerbatimChar"/>
        </w:rPr>
        <w:t xml:space="preserve">  // Messages that arrived while offline become 'delivered' on reconnect</w:t>
      </w:r>
      <w:r>
        <w:br/>
      </w:r>
      <w:r>
        <w:rPr>
          <w:rStyle w:val="VerbatimChar"/>
        </w:rPr>
        <w:t xml:space="preserve">  await MessageModel.updateMany(</w:t>
      </w:r>
      <w:r>
        <w:br/>
      </w:r>
      <w:r>
        <w:rPr>
          <w:rStyle w:val="VerbatimChar"/>
        </w:rPr>
        <w:t xml:space="preserve">    { chatId: { $in: allChatIds }, senderId: { $ne: userId }, status: 'sent' },</w:t>
      </w:r>
      <w:r>
        <w:br/>
      </w:r>
      <w:r>
        <w:rPr>
          <w:rStyle w:val="VerbatimChar"/>
        </w:rPr>
        <w:t xml:space="preserve">    { $set: { status: 'delivered', deliveredAt: new Date() } }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socket.broadcast.emit('user-status-changed', { userId, isOnline: true });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The implementation rule worth noting is ordering: the server</w:t>
      </w:r>
      <w:r>
        <w:t xml:space="preserve"> </w:t>
      </w:r>
      <w:r>
        <w:rPr>
          <w:b/>
          <w:bCs/>
        </w:rPr>
        <w:t xml:space="preserve">persists a message before</w:t>
      </w:r>
      <w:r>
        <w:rPr>
          <w:b/>
          <w:bCs/>
        </w:rPr>
        <w:t xml:space="preserve"> </w:t>
      </w:r>
      <w:r>
        <w:rPr>
          <w:b/>
          <w:bCs/>
        </w:rPr>
        <w:t xml:space="preserve">broadcasting it</w:t>
      </w:r>
      <w:r>
        <w:t xml:space="preserve">. Broadcasting first would be marginally faster but risks a message appearing on</w:t>
      </w:r>
      <w:r>
        <w:t xml:space="preserve"> </w:t>
      </w:r>
      <w:r>
        <w:t xml:space="preserve">screen and then vanishing if the write fails.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s/fig-4.19-messaging-two-account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4.19.</w:t>
      </w:r>
      <w:r>
        <w:t xml:space="preserve"> </w:t>
      </w:r>
      <w:r>
        <w:rPr>
          <w:i/>
          <w:iCs/>
        </w:rPr>
        <w:t xml:space="preserve">Real-time message delivery between two accounts, showing presence and read status.</w:t>
      </w:r>
    </w:p>
    <w:bookmarkEnd w:id="84"/>
    <w:bookmarkStart w:id="94" w:name="groups-and-privacy"/>
    <w:p>
      <w:pPr>
        <w:pStyle w:val="Heading3"/>
      </w:pPr>
      <w:r>
        <w:t xml:space="preserve">4.6.6 Groups and privacy</w:t>
      </w:r>
    </w:p>
    <w:p>
      <w:pPr>
        <w:pStyle w:val="FirstParagraph"/>
      </w:pPr>
      <w:r>
        <w:t xml:space="preserve">The three privacy levels produce three different join paths from a single request.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backend/controllers/JoinGroup.js</w:t>
      </w:r>
    </w:p>
    <w:p>
      <w:pPr>
        <w:pStyle w:val="SourceCode"/>
      </w:pPr>
      <w:r>
        <w:rPr>
          <w:rStyle w:val="VerbatimChar"/>
        </w:rPr>
        <w:t xml:space="preserve">// SECRET: not joinable by request at all</w:t>
      </w:r>
      <w:r>
        <w:br/>
      </w:r>
      <w:r>
        <w:rPr>
          <w:rStyle w:val="VerbatimChar"/>
        </w:rPr>
        <w:t xml:space="preserve">if (group.privacy === 'secret') {</w:t>
      </w:r>
      <w:r>
        <w:br/>
      </w:r>
      <w:r>
        <w:rPr>
          <w:rStyle w:val="VerbatimChar"/>
        </w:rPr>
        <w:t xml:space="preserve">  return res.status(403).json({</w:t>
      </w:r>
      <w:r>
        <w:br/>
      </w:r>
      <w:r>
        <w:rPr>
          <w:rStyle w:val="VerbatimChar"/>
        </w:rPr>
        <w:t xml:space="preserve">    success: false,</w:t>
      </w:r>
      <w:r>
        <w:br/>
      </w:r>
      <w:r>
        <w:rPr>
          <w:rStyle w:val="VerbatimChar"/>
        </w:rPr>
        <w:t xml:space="preserve">    message: 'This group is secret. You can only join via an invite link.',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PRIVATE: create a pending request and notify the administrator</w:t>
      </w:r>
      <w:r>
        <w:br/>
      </w:r>
      <w:r>
        <w:rPr>
          <w:rStyle w:val="VerbatimChar"/>
        </w:rPr>
        <w:t xml:space="preserve">if (group.privacy === 'private') {</w:t>
      </w:r>
      <w:r>
        <w:br/>
      </w:r>
      <w:r>
        <w:rPr>
          <w:rStyle w:val="VerbatimChar"/>
        </w:rPr>
        <w:t xml:space="preserve">  group.pendingRequests.push({ userId, requestedAt: new Date() });</w:t>
      </w:r>
      <w:r>
        <w:br/>
      </w:r>
      <w:r>
        <w:rPr>
          <w:rStyle w:val="VerbatimChar"/>
        </w:rPr>
        <w:t xml:space="preserve">  await group.save();</w:t>
      </w:r>
      <w:r>
        <w:br/>
      </w:r>
      <w:r>
        <w:rPr>
          <w:rStyle w:val="VerbatimChar"/>
        </w:rPr>
        <w:t xml:space="preserve">  getIo().to(group.groupAdmin._id.toString()).emit('new-join-request', { /* ... */ });</w:t>
      </w:r>
      <w:r>
        <w:br/>
      </w:r>
      <w:r>
        <w:rPr>
          <w:rStyle w:val="VerbatimChar"/>
        </w:rPr>
        <w:t xml:space="preserve">  return res.status(200).json({ success: true, isPending: true, /* ... */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PUBLIC: join immediately</w:t>
      </w:r>
      <w:r>
        <w:br/>
      </w:r>
      <w:r>
        <w:rPr>
          <w:rStyle w:val="VerbatimChar"/>
        </w:rPr>
        <w:t xml:space="preserve">group.members.push(userId);</w:t>
      </w:r>
      <w:r>
        <w:br/>
      </w:r>
      <w:r>
        <w:rPr>
          <w:rStyle w:val="VerbatimChar"/>
        </w:rPr>
        <w:t xml:space="preserve">group.unreadCount.push({ userId, count: 0 });</w:t>
      </w:r>
      <w:r>
        <w:br/>
      </w:r>
      <w:r>
        <w:rPr>
          <w:rStyle w:val="VerbatimChar"/>
        </w:rPr>
        <w:t xml:space="preserve">await group.save();</w:t>
      </w:r>
    </w:p>
    <w:p>
      <w:pPr>
        <w:pStyle w:val="FirstParagraph"/>
      </w:pPr>
      <w:r>
        <w:drawing>
          <wp:inline>
            <wp:extent cx="5270500" cy="3294062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s/fig-4.20-create-group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4.20.</w:t>
      </w:r>
      <w:r>
        <w:t xml:space="preserve"> </w:t>
      </w:r>
      <w:r>
        <w:rPr>
          <w:i/>
          <w:iCs/>
        </w:rPr>
        <w:t xml:space="preserve">Creating a study group, showing the three privacy levels.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s/fig-4.21-explore-group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4.21.</w:t>
      </w:r>
      <w:r>
        <w:t xml:space="preserve"> </w:t>
      </w:r>
      <w:r>
        <w:rPr>
          <w:i/>
          <w:iCs/>
        </w:rPr>
        <w:t xml:space="preserve">Group discovery. Public groups offer Join and private groups offer Request; secret groups do not appear at all.</w:t>
      </w:r>
    </w:p>
    <w:p>
      <w:pPr>
        <w:pStyle w:val="BodyText"/>
      </w:pPr>
      <w:r>
        <w:drawing>
          <wp:inline>
            <wp:extent cx="5270500" cy="3477065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s/fig-4.22-pending-join-request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7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4.22.</w:t>
      </w:r>
      <w:r>
        <w:t xml:space="preserve"> </w:t>
      </w:r>
      <w:r>
        <w:rPr>
          <w:i/>
          <w:iCs/>
        </w:rPr>
        <w:t xml:space="preserve">A pending join request awaiting the group administrator’s decision.</w:t>
      </w:r>
    </w:p>
    <w:bookmarkEnd w:id="94"/>
    <w:bookmarkStart w:id="104" w:name="learning-resource-feed"/>
    <w:p>
      <w:pPr>
        <w:pStyle w:val="Heading3"/>
      </w:pPr>
      <w:r>
        <w:t xml:space="preserve">4.6.7 Learning resource feed</w:t>
      </w:r>
    </w:p>
    <w:p>
      <w:pPr>
        <w:pStyle w:val="FirstParagraph"/>
      </w:pPr>
      <w:r>
        <w:t xml:space="preserve">Posts carry a subject tag and a type classification (</w:t>
      </w:r>
      <w:r>
        <w:rPr>
          <w:rStyle w:val="VerbatimChar"/>
        </w:rPr>
        <w:t xml:space="preserve">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) so a shared resource is distinguishable from a request for help. The</w:t>
      </w:r>
      <w:r>
        <w:t xml:space="preserve"> </w:t>
      </w:r>
      <w:r>
        <w:t xml:space="preserve">endorsement action is named</w:t>
      </w:r>
      <w:r>
        <w:t xml:space="preserve"> </w:t>
      </w:r>
      <w:r>
        <w:rPr>
          <w:b/>
          <w:bCs/>
        </w:rPr>
        <w:t xml:space="preserve">helpful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“like”</w:t>
      </w:r>
      <w:r>
        <w:t xml:space="preserve">: in a learning context, marking</w:t>
      </w:r>
      <w:r>
        <w:t xml:space="preserve"> </w:t>
      </w:r>
      <w:r>
        <w:t xml:space="preserve">something helpful communicates educational value where a like communicates approval. The database</w:t>
      </w:r>
      <w:r>
        <w:t xml:space="preserve"> </w:t>
      </w:r>
      <w:r>
        <w:t xml:space="preserve">field, the API route and the interface label were all renamed together.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s/fig-4.23-fee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4.23.</w:t>
      </w:r>
      <w:r>
        <w:t xml:space="preserve"> </w:t>
      </w:r>
      <w:r>
        <w:rPr>
          <w:i/>
          <w:iCs/>
        </w:rPr>
        <w:t xml:space="preserve">The learning resource feed, showing subject tags, type badges and helpful counts.</w:t>
      </w:r>
    </w:p>
    <w:p>
      <w:pPr>
        <w:pStyle w:val="BodyText"/>
      </w:pPr>
      <w:r>
        <w:drawing>
          <wp:inline>
            <wp:extent cx="5270500" cy="3477065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ages/fig-4.24-post-comment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7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4.24.</w:t>
      </w:r>
      <w:r>
        <w:t xml:space="preserve"> </w:t>
      </w:r>
      <w:r>
        <w:rPr>
          <w:i/>
          <w:iCs/>
        </w:rPr>
        <w:t xml:space="preserve">A post with its comment thread open, showing a threaded reply.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s/fig-4.25-create-pos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4.25.</w:t>
      </w:r>
      <w:r>
        <w:t xml:space="preserve"> </w:t>
      </w:r>
      <w:r>
        <w:rPr>
          <w:i/>
          <w:iCs/>
        </w:rPr>
        <w:t xml:space="preserve">Publishing a learning resource, showing the five post types.</w:t>
      </w:r>
    </w:p>
    <w:bookmarkEnd w:id="104"/>
    <w:bookmarkStart w:id="111" w:name="administration"/>
    <w:p>
      <w:pPr>
        <w:pStyle w:val="Heading3"/>
      </w:pPr>
      <w:r>
        <w:t xml:space="preserve">4.6.8 Administration</w:t>
      </w:r>
    </w:p>
    <w:p>
      <w:pPr>
        <w:pStyle w:val="FirstParagraph"/>
      </w:pPr>
      <w:r>
        <w:t xml:space="preserve">Administration uses a completely separate identity system: a different collection, a different</w:t>
      </w:r>
      <w:r>
        <w:t xml:space="preserve"> </w:t>
      </w:r>
      <w:r>
        <w:t xml:space="preserve">login endpoint and different middleware. A user account cannot be escalated through any</w:t>
      </w:r>
      <w:r>
        <w:t xml:space="preserve"> </w:t>
      </w:r>
      <w:r>
        <w:t xml:space="preserve">user-facing route, and the first super administrator is created by running a script directly on</w:t>
      </w:r>
      <w:r>
        <w:t xml:space="preserve"> </w:t>
      </w:r>
      <w:r>
        <w:t xml:space="preserve">the server.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backend/controllers/adminController.js</w:t>
      </w:r>
      <w:r>
        <w:rPr>
          <w:i/>
          <w:iCs/>
        </w:rPr>
        <w:t xml:space="preserve"> </w:t>
      </w:r>
      <w:r>
        <w:rPr>
          <w:i/>
          <w:iCs/>
        </w:rPr>
        <w:t xml:space="preserve">— statistics by aggregation</w:t>
      </w:r>
    </w:p>
    <w:p>
      <w:pPr>
        <w:pStyle w:val="SourceCode"/>
      </w:pPr>
      <w:r>
        <w:rPr>
          <w:rStyle w:val="VerbatimChar"/>
        </w:rPr>
        <w:t xml:space="preserve">const [totalUsers, totalPosts, totalGroups, onlineUsers, teacherCount, learnerCount] =</w:t>
      </w:r>
      <w:r>
        <w:br/>
      </w:r>
      <w:r>
        <w:rPr>
          <w:rStyle w:val="VerbatimChar"/>
        </w:rPr>
        <w:t xml:space="preserve">  await Promise.all([</w:t>
      </w:r>
      <w:r>
        <w:br/>
      </w:r>
      <w:r>
        <w:rPr>
          <w:rStyle w:val="VerbatimChar"/>
        </w:rPr>
        <w:t xml:space="preserve">    UserModel.countDocuments(),</w:t>
      </w:r>
      <w:r>
        <w:br/>
      </w:r>
      <w:r>
        <w:rPr>
          <w:rStyle w:val="VerbatimChar"/>
        </w:rPr>
        <w:t xml:space="preserve">    PostModel.countDocuments(),</w:t>
      </w:r>
      <w:r>
        <w:br/>
      </w:r>
      <w:r>
        <w:rPr>
          <w:rStyle w:val="VerbatimChar"/>
        </w:rPr>
        <w:t xml:space="preserve">    GroupModel.countDocuments(),</w:t>
      </w:r>
      <w:r>
        <w:br/>
      </w:r>
      <w:r>
        <w:rPr>
          <w:rStyle w:val="VerbatimChar"/>
        </w:rPr>
        <w:t xml:space="preserve">    UserModel.countDocuments({ isOnline: true }),</w:t>
      </w:r>
      <w:r>
        <w:br/>
      </w:r>
      <w:r>
        <w:rPr>
          <w:rStyle w:val="VerbatimChar"/>
        </w:rPr>
        <w:t xml:space="preserve">    UserModel.countDocuments({ status: 'Ready To Teach' }),</w:t>
      </w:r>
      <w:r>
        <w:br/>
      </w:r>
      <w:r>
        <w:rPr>
          <w:rStyle w:val="VerbatimChar"/>
        </w:rPr>
        <w:t xml:space="preserve">    UserModel.countDocuments({ status: 'Ready To Learn' }),</w:t>
      </w:r>
      <w:r>
        <w:br/>
      </w:r>
      <w:r>
        <w:rPr>
          <w:rStyle w:val="VerbatimChar"/>
        </w:rPr>
        <w:t xml:space="preserve">  ]);</w:t>
      </w:r>
      <w:r>
        <w:br/>
      </w:r>
      <w:r>
        <w:br/>
      </w:r>
      <w:r>
        <w:rPr>
          <w:rStyle w:val="VerbatimChar"/>
        </w:rPr>
        <w:t xml:space="preserve">const topSubjects = await PostModel.aggregate([</w:t>
      </w:r>
      <w:r>
        <w:br/>
      </w:r>
      <w:r>
        <w:rPr>
          <w:rStyle w:val="VerbatimChar"/>
        </w:rPr>
        <w:t xml:space="preserve">  { $group: { _id: '$subject', count: { $sum: 1 } } },</w:t>
      </w:r>
      <w:r>
        <w:br/>
      </w:r>
      <w:r>
        <w:rPr>
          <w:rStyle w:val="VerbatimChar"/>
        </w:rPr>
        <w:t xml:space="preserve">  { $sort: { count: -1 } },</w:t>
      </w:r>
      <w:r>
        <w:br/>
      </w:r>
      <w:r>
        <w:rPr>
          <w:rStyle w:val="VerbatimChar"/>
        </w:rPr>
        <w:t xml:space="preserve">  { $limit: 10 },</w:t>
      </w:r>
      <w:r>
        <w:br/>
      </w:r>
      <w:r>
        <w:rPr>
          <w:rStyle w:val="VerbatimChar"/>
        </w:rPr>
        <w:t xml:space="preserve">]);</w:t>
      </w:r>
    </w:p>
    <w:p>
      <w:pPr>
        <w:pStyle w:val="FirstParagraph"/>
      </w:pPr>
      <w:r>
        <w:t xml:space="preserve">The teach-versus-learn split is the measure with institutional value: it shows which subjects</w:t>
      </w:r>
      <w:r>
        <w:t xml:space="preserve"> </w:t>
      </w:r>
      <w:r>
        <w:t xml:space="preserve">generate demand for help that supply is not meeting.</w:t>
      </w:r>
    </w:p>
    <w:p>
      <w:pPr>
        <w:pStyle w:val="BodyText"/>
      </w:pPr>
      <w:r>
        <w:drawing>
          <wp:inline>
            <wp:extent cx="5270500" cy="3477065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images/fig-4.26-admin-dashboard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7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4.26.</w:t>
      </w:r>
      <w:r>
        <w:t xml:space="preserve"> </w:t>
      </w:r>
      <w:r>
        <w:rPr>
          <w:i/>
          <w:iCs/>
        </w:rPr>
        <w:t xml:space="preserve">The administrator dashboard, showing platform totals, the teach-versus-learn split, popular subjects and top contributors. Email addresses must be redacted before submission.</w:t>
      </w:r>
    </w:p>
    <w:p>
      <w:pPr>
        <w:pStyle w:val="BodyText"/>
      </w:pPr>
      <w:r>
        <w:drawing>
          <wp:inline>
            <wp:extent cx="5270500" cy="3477065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images/fig-4.27-admin-users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7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4.27.</w:t>
      </w:r>
      <w:r>
        <w:t xml:space="preserve"> </w:t>
      </w:r>
      <w:r>
        <w:rPr>
          <w:i/>
          <w:iCs/>
        </w:rPr>
        <w:t xml:space="preserve">Administrator user management. Email addresses must be redacted before submission.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3" w:name="frontend-implementation"/>
    <w:p>
      <w:pPr>
        <w:pStyle w:val="Heading2"/>
      </w:pPr>
      <w:r>
        <w:t xml:space="preserve">4.7 Frontend Implementation</w:t>
      </w:r>
    </w:p>
    <w:bookmarkStart w:id="113" w:name="application-composition"/>
    <w:p>
      <w:pPr>
        <w:pStyle w:val="Heading3"/>
      </w:pPr>
      <w:r>
        <w:t xml:space="preserve">4.7.1 Application composition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frontend/src/main.jsx</w:t>
      </w:r>
    </w:p>
    <w:p>
      <w:pPr>
        <w:pStyle w:val="SourceCode"/>
      </w:pPr>
      <w:r>
        <w:rPr>
          <w:rStyle w:val="VerbatimChar"/>
        </w:rPr>
        <w:t xml:space="preserve">createRoot(document.getElementById('root')).render(</w:t>
      </w:r>
      <w:r>
        <w:br/>
      </w:r>
      <w:r>
        <w:rPr>
          <w:rStyle w:val="VerbatimChar"/>
        </w:rPr>
        <w:t xml:space="preserve">  &lt;StrictMode&gt;</w:t>
      </w:r>
      <w:r>
        <w:br/>
      </w:r>
      <w:r>
        <w:rPr>
          <w:rStyle w:val="VerbatimChar"/>
        </w:rPr>
        <w:t xml:space="preserve">    &lt;Router&gt;</w:t>
      </w:r>
      <w:r>
        <w:br/>
      </w:r>
      <w:r>
        <w:rPr>
          <w:rStyle w:val="VerbatimChar"/>
        </w:rPr>
        <w:t xml:space="preserve">      &lt;Provider&gt;        {/* 13 nested context providers */}</w:t>
      </w:r>
      <w:r>
        <w:br/>
      </w:r>
      <w:r>
        <w:rPr>
          <w:rStyle w:val="VerbatimChar"/>
        </w:rPr>
        <w:t xml:space="preserve">        &lt;App /&gt;</w:t>
      </w:r>
      <w:r>
        <w:br/>
      </w:r>
      <w:r>
        <w:rPr>
          <w:rStyle w:val="VerbatimChar"/>
        </w:rPr>
        <w:t xml:space="preserve">        &lt;ToastContainer /&gt;</w:t>
      </w:r>
      <w:r>
        <w:br/>
      </w:r>
      <w:r>
        <w:rPr>
          <w:rStyle w:val="VerbatimChar"/>
        </w:rPr>
        <w:t xml:space="preserve">      &lt;/Provider&gt;</w:t>
      </w:r>
      <w:r>
        <w:br/>
      </w:r>
      <w:r>
        <w:rPr>
          <w:rStyle w:val="VerbatimChar"/>
        </w:rPr>
        <w:t xml:space="preserve">    &lt;/Router&gt;</w:t>
      </w:r>
      <w:r>
        <w:br/>
      </w:r>
      <w:r>
        <w:rPr>
          <w:rStyle w:val="VerbatimChar"/>
        </w:rPr>
        <w:t xml:space="preserve">  &lt;/StrictMode&gt;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Shared state is held in React Context providers rather than passed manually between components.</w:t>
      </w:r>
      <w:r>
        <w:t xml:space="preserve"> </w:t>
      </w:r>
      <w:r>
        <w:t xml:space="preserve">Nesting order matters:</w:t>
      </w:r>
      <w:r>
        <w:t xml:space="preserve"> </w:t>
      </w:r>
      <w:r>
        <w:rPr>
          <w:rStyle w:val="VerbatimChar"/>
        </w:rPr>
        <w:t xml:space="preserve">ToastProvider</w:t>
      </w:r>
      <w:r>
        <w:t xml:space="preserve"> </w:t>
      </w:r>
      <w:r>
        <w:t xml:space="preserve">is outermost so a notification can be raised from anywhere.</w:t>
      </w:r>
    </w:p>
    <w:bookmarkEnd w:id="113"/>
    <w:bookmarkStart w:id="114" w:name="transparent-token-renewal"/>
    <w:p>
      <w:pPr>
        <w:pStyle w:val="Heading3"/>
      </w:pPr>
      <w:r>
        <w:t xml:space="preserve">4.7.2 Transparent token renewal</w:t>
      </w:r>
    </w:p>
    <w:p>
      <w:pPr>
        <w:pStyle w:val="FirstParagraph"/>
      </w:pPr>
      <w:r>
        <w:t xml:space="preserve">Access tokens expire after 15 minutes. Rather than forcing the user to log in again, an Axios</w:t>
      </w:r>
      <w:r>
        <w:t xml:space="preserve"> </w:t>
      </w:r>
      <w:r>
        <w:t xml:space="preserve">interceptor renews them invisibly.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frontend/src/utils/axiosInstance.js</w:t>
      </w:r>
    </w:p>
    <w:p>
      <w:pPr>
        <w:pStyle w:val="SourceCode"/>
      </w:pPr>
      <w:r>
        <w:rPr>
          <w:rStyle w:val="VerbatimChar"/>
        </w:rPr>
        <w:t xml:space="preserve">axiosInstance.interceptors.response.use(</w:t>
      </w:r>
      <w:r>
        <w:br/>
      </w:r>
      <w:r>
        <w:rPr>
          <w:rStyle w:val="VerbatimChar"/>
        </w:rPr>
        <w:t xml:space="preserve">  (response) =&gt; response,</w:t>
      </w:r>
      <w:r>
        <w:br/>
      </w:r>
      <w:r>
        <w:rPr>
          <w:rStyle w:val="VerbatimChar"/>
        </w:rPr>
        <w:t xml:space="preserve">  async (error) =&gt; {</w:t>
      </w:r>
      <w:r>
        <w:br/>
      </w:r>
      <w:r>
        <w:rPr>
          <w:rStyle w:val="VerbatimChar"/>
        </w:rPr>
        <w:t xml:space="preserve">    const originalRequest = error.config;</w:t>
      </w:r>
      <w:r>
        <w:br/>
      </w:r>
      <w:r>
        <w:br/>
      </w:r>
      <w:r>
        <w:rPr>
          <w:rStyle w:val="VerbatimChar"/>
        </w:rPr>
        <w:t xml:space="preserve">    if (error.response?.status === 401 &amp;&amp; !originalRequest._retry) {</w:t>
      </w:r>
      <w:r>
        <w:br/>
      </w:r>
      <w:r>
        <w:rPr>
          <w:rStyle w:val="VerbatimChar"/>
        </w:rPr>
        <w:t xml:space="preserve">      originalRequest._retry = true;                      // retry once only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refreshToken = getRefreshToken();</w:t>
      </w:r>
      <w:r>
        <w:br/>
      </w:r>
      <w:r>
        <w:rPr>
          <w:rStyle w:val="VerbatimChar"/>
        </w:rPr>
        <w:t xml:space="preserve">        const { data } = await axios.post(`${BASE}/api/refresh-token`, { refreshToken });</w:t>
      </w:r>
      <w:r>
        <w:br/>
      </w:r>
      <w:r>
        <w:rPr>
          <w:rStyle w:val="VerbatimChar"/>
        </w:rPr>
        <w:t xml:space="preserve">        setTokens(data);</w:t>
      </w:r>
      <w:r>
        <w:br/>
      </w:r>
      <w:r>
        <w:rPr>
          <w:rStyle w:val="VerbatimChar"/>
        </w:rPr>
        <w:t xml:space="preserve">        originalRequest.headers.Authorization = `Bearer ${data.accessToken}`;</w:t>
      </w:r>
      <w:r>
        <w:br/>
      </w:r>
      <w:r>
        <w:rPr>
          <w:rStyle w:val="VerbatimChar"/>
        </w:rPr>
        <w:t xml:space="preserve">        return axiosInstance(originalRequest);             // replay the original call</w:t>
      </w:r>
      <w:r>
        <w:br/>
      </w:r>
      <w:r>
        <w:rPr>
          <w:rStyle w:val="VerbatimChar"/>
        </w:rPr>
        <w:t xml:space="preserve">      } catch (refreshError) {</w:t>
      </w:r>
      <w:r>
        <w:br/>
      </w:r>
      <w:r>
        <w:rPr>
          <w:rStyle w:val="VerbatimChar"/>
        </w:rPr>
        <w:t xml:space="preserve">        clearTokens();</w:t>
      </w:r>
      <w:r>
        <w:br/>
      </w:r>
      <w:r>
        <w:rPr>
          <w:rStyle w:val="VerbatimChar"/>
        </w:rPr>
        <w:t xml:space="preserve">        window.location.href = '/login';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Promise.reject(error);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The result is that no component contains token-handling code, and no component is aware that</w:t>
      </w:r>
      <w:r>
        <w:t xml:space="preserve"> </w:t>
      </w:r>
      <w:r>
        <w:t xml:space="preserve">tokens expire.</w:t>
      </w:r>
    </w:p>
    <w:bookmarkEnd w:id="114"/>
    <w:bookmarkStart w:id="115" w:name="design-token-system"/>
    <w:p>
      <w:pPr>
        <w:pStyle w:val="Heading3"/>
      </w:pPr>
      <w:r>
        <w:t xml:space="preserve">4.7.3 Design token system</w:t>
      </w:r>
    </w:p>
    <w:p>
      <w:pPr>
        <w:pStyle w:val="FirstParagraph"/>
      </w:pPr>
      <w:r>
        <w:t xml:space="preserve">The interface is built on a token layer rather than ad-hoc colours, so a change to the palette is</w:t>
      </w:r>
      <w:r>
        <w:t xml:space="preserve"> </w:t>
      </w:r>
      <w:r>
        <w:t xml:space="preserve">a change to one file.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frontend/src/index.css</w:t>
      </w:r>
    </w:p>
    <w:p>
      <w:pPr>
        <w:pStyle w:val="SourceCode"/>
      </w:pP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 /* Surfaces — an elevation ladder, darkest to lightest */</w:t>
      </w:r>
      <w:r>
        <w:br/>
      </w:r>
      <w:r>
        <w:rPr>
          <w:rStyle w:val="VerbatimChar"/>
        </w:rPr>
        <w:t xml:space="preserve">  --surface-base:    12  12  18;</w:t>
      </w:r>
      <w:r>
        <w:br/>
      </w:r>
      <w:r>
        <w:rPr>
          <w:rStyle w:val="VerbatimChar"/>
        </w:rPr>
        <w:t xml:space="preserve">  --surface-raised:  22  22  31;</w:t>
      </w:r>
      <w:r>
        <w:br/>
      </w:r>
      <w:r>
        <w:rPr>
          <w:rStyle w:val="VerbatimChar"/>
        </w:rPr>
        <w:t xml:space="preserve">  --surface-overlay: 31  31  43;</w:t>
      </w:r>
      <w:r>
        <w:br/>
      </w:r>
      <w:r>
        <w:br/>
      </w:r>
      <w:r>
        <w:rPr>
          <w:rStyle w:val="VerbatimChar"/>
        </w:rPr>
        <w:t xml:space="preserve">  /* One accent family */</w:t>
      </w:r>
      <w:r>
        <w:br/>
      </w:r>
      <w:r>
        <w:rPr>
          <w:rStyle w:val="VerbatimChar"/>
        </w:rPr>
        <w:t xml:space="preserve">  --primary-500:  99 102 241;   /* indigo  */</w:t>
      </w:r>
      <w:r>
        <w:br/>
      </w:r>
      <w:r>
        <w:rPr>
          <w:rStyle w:val="VerbatimChar"/>
        </w:rPr>
        <w:t xml:space="preserve">  --accent-500:  139  92 246;   /* violet  */</w:t>
      </w:r>
      <w:r>
        <w:br/>
      </w:r>
      <w:r>
        <w:br/>
      </w:r>
      <w:r>
        <w:rPr>
          <w:rStyle w:val="VerbatimChar"/>
        </w:rPr>
        <w:t xml:space="preserve">  /* Semantic status, matching the availability values */</w:t>
      </w:r>
      <w:r>
        <w:br/>
      </w:r>
      <w:r>
        <w:rPr>
          <w:rStyle w:val="VerbatimChar"/>
        </w:rPr>
        <w:t xml:space="preserve">  --success-400:  52 211 153;   /* Ready To Teach  */</w:t>
      </w:r>
      <w:r>
        <w:br/>
      </w:r>
      <w:r>
        <w:rPr>
          <w:rStyle w:val="VerbatimChar"/>
        </w:rPr>
        <w:t xml:space="preserve">  --warning-400: 251 191  36;   /* Later           */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Values are stored as RGB channels so Tailwind opacity modifiers still 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bg-surface-raised/60</w:t>
      </w:r>
      <w:r>
        <w:t xml:space="preserve">). Colour is used to signal meaning, not decoration: availability status</w:t>
      </w:r>
      <w:r>
        <w:t xml:space="preserve"> </w:t>
      </w:r>
      <w:r>
        <w:t xml:space="preserve">carries the same colour on every screen.</w:t>
      </w:r>
    </w:p>
    <w:bookmarkEnd w:id="115"/>
    <w:bookmarkStart w:id="122" w:name="responsive-behaviour"/>
    <w:p>
      <w:pPr>
        <w:pStyle w:val="Heading3"/>
      </w:pPr>
      <w:r>
        <w:t xml:space="preserve">4.7.4 Responsive behaviour</w:t>
      </w:r>
    </w:p>
    <w:p>
      <w:pPr>
        <w:pStyle w:val="FirstParagraph"/>
      </w:pPr>
      <w:r>
        <w:t xml:space="preserve">The interface adapts to screen width. Separate components exist for mobile navigation, because</w:t>
      </w:r>
      <w:r>
        <w:t xml:space="preserve"> </w:t>
      </w:r>
      <w:r>
        <w:t xml:space="preserve">the desktop sidebar layout does not compress usefully to phone width. Mobile is the dominant</w:t>
      </w:r>
      <w:r>
        <w:t xml:space="preserve"> </w:t>
      </w:r>
      <w:r>
        <w:t xml:space="preserve">access mode in the target population, so this was treated as a requirement rather than an</w:t>
      </w:r>
      <w:r>
        <w:t xml:space="preserve"> </w:t>
      </w:r>
      <w:r>
        <w:t xml:space="preserve">enhancement.</w:t>
      </w:r>
    </w:p>
    <w:p>
      <w:pPr>
        <w:pStyle w:val="BodyText"/>
      </w:pPr>
      <w:r>
        <w:drawing>
          <wp:inline>
            <wp:extent cx="5270500" cy="9602125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s/fig-4.28-dashboard-mobil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60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4.28.</w:t>
      </w:r>
      <w:r>
        <w:t xml:space="preserve"> </w:t>
      </w:r>
      <w:r>
        <w:rPr>
          <w:i/>
          <w:iCs/>
        </w:rPr>
        <w:t xml:space="preserve">The dashboard on a mobile viewport, with the fixed bottom navigation clear of the content.</w:t>
      </w:r>
    </w:p>
    <w:p>
      <w:pPr>
        <w:pStyle w:val="BodyText"/>
      </w:pPr>
      <w:r>
        <w:drawing>
          <wp:inline>
            <wp:extent cx="5270500" cy="9602125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images/fig-4.29-chat-mobile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60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4.29.</w:t>
      </w:r>
      <w:r>
        <w:t xml:space="preserve"> </w:t>
      </w:r>
      <w:r>
        <w:rPr>
          <w:i/>
          <w:iCs/>
        </w:rPr>
        <w:t xml:space="preserve">Messaging on a mobile viewport.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implementation-statistics"/>
    <w:p>
      <w:pPr>
        <w:pStyle w:val="Heading2"/>
      </w:pPr>
      <w:r>
        <w:t xml:space="preserve">4.8 Implementation Statistics</w:t>
      </w:r>
    </w:p>
    <w:p>
      <w:pPr>
        <w:pStyle w:val="FirstParagraph"/>
      </w:pPr>
      <w:r>
        <w:rPr>
          <w:b/>
          <w:bCs/>
        </w:rPr>
        <w:t xml:space="preserve">Table 4.3</w:t>
      </w:r>
    </w:p>
    <w:p>
      <w:pPr>
        <w:pStyle w:val="BodyText"/>
      </w:pPr>
      <w:r>
        <w:rPr>
          <w:i/>
          <w:iCs/>
        </w:rPr>
        <w:t xml:space="preserve">Quantitative Summary of the Implemented System</w:t>
      </w:r>
    </w:p>
    <w:p>
      <w:pPr>
        <w:pStyle w:val="BodyText"/>
      </w:pPr>
      <w:r>
        <w:t xml:space="preserve">All figures below are produced by</w:t>
      </w:r>
      <w:r>
        <w:t xml:space="preserve"> </w:t>
      </w:r>
      <w:r>
        <w:rPr>
          <w:rStyle w:val="VerbatimChar"/>
        </w:rPr>
        <w:t xml:space="preserve">scripts/project-metrics.js</w:t>
      </w:r>
      <w:r>
        <w:t xml:space="preserve">, which counts them</w:t>
      </w:r>
      <w:r>
        <w:t xml:space="preserve"> </w:t>
      </w:r>
      <w:r>
        <w:t xml:space="preserve">from the source tree rather than by hand, so the table can be regenerated after</w:t>
      </w:r>
      <w:r>
        <w:t xml:space="preserve"> </w:t>
      </w:r>
      <w:r>
        <w:t xml:space="preserve">any change.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code</w:t>
            </w:r>
          </w:p>
        </w:tc>
        <w:tc>
          <w:tcPr/>
          <w:p>
            <w:pPr>
              <w:pStyle w:val="Compact"/>
            </w:pPr>
            <w:r>
              <w:t xml:space="preserve">8,316 lines across 69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code</w:t>
            </w:r>
          </w:p>
        </w:tc>
        <w:tc>
          <w:tcPr/>
          <w:p>
            <w:pPr>
              <w:pStyle w:val="Compact"/>
            </w:pPr>
            <w:r>
              <w:t xml:space="preserve">13,639 lines across 64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application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21,955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models / collections</w:t>
            </w:r>
          </w:p>
        </w:tc>
        <w:tc>
          <w:tcPr/>
          <w:p>
            <w:pPr>
              <w:pStyle w:val="Compact"/>
            </w:pPr>
            <w:r>
              <w:t xml:space="preserve">7 files, 8 collections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 routers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 modules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scripts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and benchmark scripts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endpoints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Documented API operations</w:t>
            </w:r>
          </w:p>
        </w:tc>
        <w:tc>
          <w:tcPr/>
          <w:p>
            <w:pPr>
              <w:pStyle w:val="Compact"/>
            </w:pPr>
            <w:r>
              <w:t xml:space="preserve">58 (100% coverage)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schema definitions</w:t>
            </w:r>
          </w:p>
        </w:tc>
        <w:tc>
          <w:tcPr/>
          <w:p>
            <w:pPr>
              <w:pStyle w:val="Compact"/>
            </w:pPr>
            <w:r>
              <w:t xml:space="preserve">10, across 9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 events (client to server)</w:t>
            </w:r>
          </w:p>
        </w:tc>
        <w:tc>
          <w:tcPr/>
          <w:p>
            <w:pPr>
              <w:pStyle w:val="Compact"/>
            </w:pPr>
            <w:r>
              <w:t xml:space="preserve">10, including</w:t>
            </w:r>
            <w:r>
              <w:t xml:space="preserve"> </w:t>
            </w:r>
            <w:r>
              <w:rPr>
                <w:rStyle w:val="VerbatimChar"/>
              </w:rPr>
              <w:t xml:space="preserve">disconnect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 events (server to client)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pages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components</w:t>
            </w:r>
          </w:p>
        </w:tc>
        <w:tc>
          <w:tcPr/>
          <w:p>
            <w:pPr>
              <w:pStyle w:val="Compact"/>
            </w:pPr>
            <w:r>
              <w:t xml:space="preserve">28 (24 general, 4 feed)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providers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transformed at build</w:t>
            </w:r>
          </w:p>
        </w:tc>
        <w:tc>
          <w:tcPr/>
          <w:p>
            <w:pPr>
              <w:pStyle w:val="Compact"/>
            </w:pPr>
            <w:r>
              <w:t xml:space="preserve">1,817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bundle</w:t>
            </w:r>
          </w:p>
        </w:tc>
        <w:tc>
          <w:tcPr/>
          <w:p>
            <w:pPr>
              <w:pStyle w:val="Compact"/>
            </w:pPr>
            <w:r>
              <w:t xml:space="preserve">952.73 kB raw,</w:t>
            </w:r>
            <w:r>
              <w:t xml:space="preserve"> </w:t>
            </w:r>
            <w:r>
              <w:rPr>
                <w:b/>
                <w:bCs/>
              </w:rPr>
              <w:t xml:space="preserve">254.24 kB gzipped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bundle</w:t>
            </w:r>
          </w:p>
        </w:tc>
        <w:tc>
          <w:tcPr/>
          <w:p>
            <w:pPr>
              <w:pStyle w:val="Compact"/>
            </w:pPr>
            <w:r>
              <w:t xml:space="preserve">74.93 kB raw, 12.74 kB gzipped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build time</w:t>
            </w:r>
          </w:p>
        </w:tc>
        <w:tc>
          <w:tcPr/>
          <w:p>
            <w:pPr>
              <w:pStyle w:val="Compact"/>
            </w:pPr>
            <w:r>
              <w:t xml:space="preserve">≈ 10 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4.4</w:t>
      </w:r>
    </w:p>
    <w:p>
      <w:pPr>
        <w:pStyle w:val="BodyText"/>
      </w:pPr>
      <w:r>
        <w:rPr>
          <w:i/>
          <w:iCs/>
        </w:rPr>
        <w:t xml:space="preserve">Requirement Completion by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Authentication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Profile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Verification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Matching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Groups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Messaging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Feed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 Administration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</w:tbl>
    <w:p>
      <w:pPr>
        <w:pStyle w:val="BodyText"/>
      </w:pPr>
      <w:r>
        <w:t xml:space="preserve">These figures are not estimates. They are counted from the status column of the</w:t>
      </w:r>
      <w:r>
        <w:t xml:space="preserve"> </w:t>
      </w:r>
      <w:r>
        <w:t xml:space="preserve">Software Requirements Specification, which records a status against each of its</w:t>
      </w:r>
      <w:r>
        <w:t xml:space="preserve"> </w:t>
      </w:r>
      <w:r>
        <w:t xml:space="preserve">113 numbered requirements; the three totals reconcile exactly</w:t>
      </w:r>
      <w:r>
        <w:t xml:space="preserve"> </w:t>
      </w:r>
      <w:r>
        <w:t xml:space="preserve">(98 + 5 + 10 = 113).</w:t>
      </w:r>
    </w:p>
    <w:p>
      <w:pPr>
        <w:pStyle w:val="BodyText"/>
      </w:pPr>
      <w:r>
        <w:t xml:space="preserve">Approximately</w:t>
      </w:r>
      <w:r>
        <w:t xml:space="preserve"> </w:t>
      </w:r>
      <w:r>
        <w:rPr>
          <w:b/>
          <w:bCs/>
        </w:rPr>
        <w:t xml:space="preserve">87%</w:t>
      </w:r>
      <w:r>
        <w:t xml:space="preserve"> </w:t>
      </w:r>
      <w:r>
        <w:t xml:space="preserve">of specified requirements are fully implemented. The</w:t>
      </w:r>
      <w:r>
        <w:t xml:space="preserve"> </w:t>
      </w:r>
      <w:r>
        <w:t xml:space="preserve">remaining 13% is concentrated in three areas, all documented in §4.10: question</w:t>
      </w:r>
      <w:r>
        <w:t xml:space="preserve"> </w:t>
      </w:r>
      <w:r>
        <w:t xml:space="preserve">generation using a language model, per-subject availability, and feed</w:t>
      </w:r>
      <w:r>
        <w:t xml:space="preserve"> </w:t>
      </w:r>
      <w:r>
        <w:t xml:space="preserve">pagination.</w:t>
      </w:r>
    </w:p>
    <w:p>
      <w:r>
        <w:pict>
          <v:rect style="width:0;height:1.5pt" o:hralign="center" o:hrstd="t" o:hr="t"/>
        </w:pict>
      </w:r>
    </w:p>
    <w:bookmarkEnd w:id="124"/>
    <w:bookmarkStart w:id="132" w:name="development-challenges-and-solutions"/>
    <w:p>
      <w:pPr>
        <w:pStyle w:val="Heading2"/>
      </w:pPr>
      <w:r>
        <w:t xml:space="preserve">4.9 Development Challenges and Solutions</w:t>
      </w:r>
    </w:p>
    <w:p>
      <w:pPr>
        <w:pStyle w:val="FirstParagraph"/>
      </w:pPr>
      <w:r>
        <w:t xml:space="preserve">Seven substantial problems were encountered. The problem-solving process is part of what this</w:t>
      </w:r>
      <w:r>
        <w:t xml:space="preserve"> </w:t>
      </w:r>
      <w:r>
        <w:t xml:space="preserve">chapter should evidence, so each is described with its cause and resolution.</w:t>
      </w:r>
    </w:p>
    <w:bookmarkStart w:id="125" w:name="case-sensitive-file-paths"/>
    <w:p>
      <w:pPr>
        <w:pStyle w:val="Heading3"/>
      </w:pPr>
      <w:r>
        <w:t xml:space="preserve">4.9.1 Case-sensitive file paths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application ran correctly in development but crashed immediately on a Linux</w:t>
      </w:r>
      <w:r>
        <w:t xml:space="preserve"> </w:t>
      </w:r>
      <w:r>
        <w:t xml:space="preserve">server with</w:t>
      </w:r>
      <w:r>
        <w:t xml:space="preserve"> </w:t>
      </w:r>
      <w:r>
        <w:rPr>
          <w:rStyle w:val="VerbatimChar"/>
        </w:rPr>
        <w:t xml:space="preserve">Cannot find module '../socket/socket'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Cause.</w:t>
      </w:r>
      <w:r>
        <w:t xml:space="preserve"> </w:t>
      </w:r>
      <w:r>
        <w:t xml:space="preserve">Eleven imports used different capitalisation from the actual filenames — for example</w:t>
      </w:r>
      <w:r>
        <w:t xml:space="preserve"> </w:t>
      </w:r>
      <w:r>
        <w:t xml:space="preserve">importing</w:t>
      </w:r>
      <w:r>
        <w:t xml:space="preserve"> </w:t>
      </w:r>
      <w:r>
        <w:rPr>
          <w:rStyle w:val="VerbatimChar"/>
        </w:rPr>
        <w:t xml:space="preserve">socket/socket</w:t>
      </w:r>
      <w:r>
        <w:t xml:space="preserve"> </w:t>
      </w:r>
      <w:r>
        <w:t xml:space="preserve">when the file is</w:t>
      </w:r>
      <w:r>
        <w:t xml:space="preserve"> </w:t>
      </w:r>
      <w:r>
        <w:rPr>
          <w:rStyle w:val="VerbatimChar"/>
        </w:rPr>
        <w:t xml:space="preserve">socket/Socket.js</w:t>
      </w:r>
      <w:r>
        <w:t xml:space="preserve">. Windows and macOS filesystems</w:t>
      </w:r>
      <w:r>
        <w:t xml:space="preserve"> </w:t>
      </w:r>
      <w:r>
        <w:t xml:space="preserve">ignore capitalisation; Linux does not.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A script checked every relative import in both packages against the real filenames.</w:t>
      </w:r>
      <w:r>
        <w:t xml:space="preserve"> </w:t>
      </w:r>
      <w:r>
        <w:t xml:space="preserve">Eleven mismatches were found and corrected.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Develop and test on the same filesystem behaviour as the deployment target.</w:t>
      </w:r>
    </w:p>
    <w:bookmarkEnd w:id="125"/>
    <w:bookmarkStart w:id="126" w:name="inadequate-group-privacy-model"/>
    <w:p>
      <w:pPr>
        <w:pStyle w:val="Heading3"/>
      </w:pPr>
      <w:r>
        <w:t xml:space="preserve">4.9.2 Inadequate group privacy model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original design stored privacy as a boolean. Testing revealed a needed case it</w:t>
      </w:r>
      <w:r>
        <w:t xml:space="preserve"> </w:t>
      </w:r>
      <w:r>
        <w:t xml:space="preserve">could not express: a group that should be</w:t>
      </w:r>
      <w:r>
        <w:t xml:space="preserve"> </w:t>
      </w:r>
      <w:r>
        <w:rPr>
          <w:i/>
          <w:iCs/>
        </w:rPr>
        <w:t xml:space="preserve">findable</w:t>
      </w:r>
      <w:r>
        <w:t xml:space="preserve"> </w:t>
      </w:r>
      <w:r>
        <w:t xml:space="preserve">but not</w:t>
      </w:r>
      <w:r>
        <w:t xml:space="preserve"> </w:t>
      </w:r>
      <w:r>
        <w:rPr>
          <w:i/>
          <w:iCs/>
        </w:rPr>
        <w:t xml:space="preserve">automatically joinable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The field was replaced with a three-value enumeration, the join logic rewritten to</w:t>
      </w:r>
      <w:r>
        <w:t xml:space="preserve"> </w:t>
      </w:r>
      <w:r>
        <w:t xml:space="preserve">branch on it, a pending-requests structure added, and a migration written for existing records.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Direct evidence that the incremental method was necessary; under Waterfall this would</w:t>
      </w:r>
      <w:r>
        <w:t xml:space="preserve"> </w:t>
      </w:r>
      <w:r>
        <w:t xml:space="preserve">have surfaced only at final testing.</w:t>
      </w:r>
    </w:p>
    <w:bookmarkEnd w:id="126"/>
    <w:bookmarkStart w:id="127" w:name="image-uploads-failing-silently"/>
    <w:p>
      <w:pPr>
        <w:pStyle w:val="Heading3"/>
      </w:pPr>
      <w:r>
        <w:t xml:space="preserve">4.9.3 Image uploads failing silently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Uploaded profile pictures and post images never displayed.</w:t>
      </w:r>
    </w:p>
    <w:p>
      <w:pPr>
        <w:pStyle w:val="BodyText"/>
      </w:pPr>
      <w:r>
        <w:rPr>
          <w:b/>
          <w:bCs/>
        </w:rPr>
        <w:t xml:space="preserve">Cause.</w:t>
      </w:r>
      <w:r>
        <w:t xml:space="preserve"> </w:t>
      </w:r>
      <w:r>
        <w:t xml:space="preserve">Four independent faults formed a chain.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audios/</w:t>
      </w:r>
      <w:r>
        <w:t xml:space="preserve"> </w:t>
      </w:r>
      <w:r>
        <w:t xml:space="preserve">are git-ignored and</w:t>
      </w:r>
      <w:r>
        <w:t xml:space="preserve"> </w:t>
      </w:r>
      <w:r>
        <w:t xml:space="preserve">were never created, and multer does not create its destination — so every upload failed with</w:t>
      </w:r>
      <w:r>
        <w:t xml:space="preserve"> </w:t>
      </w:r>
      <w:r>
        <w:rPr>
          <w:rStyle w:val="VerbatimChar"/>
        </w:rPr>
        <w:t xml:space="preserve">ENOENT</w:t>
      </w:r>
      <w:r>
        <w:t xml:space="preserve"> </w:t>
      </w:r>
      <w:r>
        <w:t xml:space="preserve">before the controller ran. Two controllers stored multer’s filesystem path rather than a</w:t>
      </w:r>
      <w:r>
        <w:t xml:space="preserve"> </w:t>
      </w:r>
      <w:r>
        <w:t xml:space="preserve">URL path. One frontend component built its URL with a hardcoded host and a doubled slash.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Both upload middlewares now create their directories on load; both controllers store</w:t>
      </w:r>
      <w:r>
        <w:t xml:space="preserve"> </w:t>
      </w:r>
      <w:r>
        <w:t xml:space="preserve">root-relative</w:t>
      </w:r>
      <w:r>
        <w:t xml:space="preserve"> </w:t>
      </w:r>
      <w:r>
        <w:rPr>
          <w:rStyle w:val="VerbatimChar"/>
        </w:rPr>
        <w:t xml:space="preserve">/uploads/...</w:t>
      </w:r>
      <w:r>
        <w:t xml:space="preserve"> </w:t>
      </w:r>
      <w:r>
        <w:t xml:space="preserve">paths; the frontend uses the configured base URL. A migration repairs</w:t>
      </w:r>
      <w:r>
        <w:t xml:space="preserve"> </w:t>
      </w:r>
      <w:r>
        <w:t xml:space="preserve">records written earlier.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A single visible symptom can have several independent causes. Fixing them one at a</w:t>
      </w:r>
      <w:r>
        <w:t xml:space="preserve"> </w:t>
      </w:r>
      <w:r>
        <w:t xml:space="preserve">time produced no visible change until the last one was corrected, which was misleading.</w:t>
      </w:r>
    </w:p>
    <w:bookmarkEnd w:id="127"/>
    <w:bookmarkStart w:id="128" w:name="server-starting-without-a-database"/>
    <w:p>
      <w:pPr>
        <w:pStyle w:val="Heading3"/>
      </w:pPr>
      <w:r>
        <w:t xml:space="preserve">4.9.4 Server starting without a database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When the database was unreachable, the server started anyway and every request</w:t>
      </w:r>
      <w:r>
        <w:t xml:space="preserve"> </w:t>
      </w:r>
      <w:r>
        <w:t xml:space="preserve">failed after a ten-second buffering timeout, so the logs showed a flood of timeouts rather than</w:t>
      </w:r>
      <w:r>
        <w:t xml:space="preserve"> </w:t>
      </w:r>
      <w:r>
        <w:t xml:space="preserve">the actual cause.</w:t>
      </w:r>
    </w:p>
    <w:p>
      <w:pPr>
        <w:pStyle w:val="BodyText"/>
      </w:pPr>
      <w:r>
        <w:rPr>
          <w:b/>
          <w:bCs/>
        </w:rPr>
        <w:t xml:space="preserve">Cause.</w:t>
      </w:r>
      <w:r>
        <w:t xml:space="preserve"> </w:t>
      </w:r>
      <w:r>
        <w:rPr>
          <w:rStyle w:val="VerbatimChar"/>
        </w:rPr>
        <w:t xml:space="preserve">connectDB</w:t>
      </w:r>
      <w:r>
        <w:t xml:space="preserve"> </w:t>
      </w:r>
      <w:r>
        <w:t xml:space="preserve">caught its own error and returned normally, so the caller’s success path</w:t>
      </w:r>
      <w:r>
        <w:t xml:space="preserve"> </w:t>
      </w:r>
      <w:r>
        <w:t xml:space="preserve">ran.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The error now propagates; the server reports the likely causes and exits.</w:t>
      </w:r>
    </w:p>
    <w:bookmarkEnd w:id="128"/>
    <w:bookmarkStart w:id="129" w:name="undeclared-dependencies"/>
    <w:p>
      <w:pPr>
        <w:pStyle w:val="Heading3"/>
      </w:pPr>
      <w:r>
        <w:t xml:space="preserve">4.9.5 Undeclared dependencies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project would not build from a fresh clone.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react-icons</w:t>
      </w:r>
      <w:r>
        <w:t xml:space="preserve"> </w:t>
      </w:r>
      <w:r>
        <w:t xml:space="preserve">were imported throughout but missing from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; they were present in the local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 so the error never appeared during development.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Both declared explicitly. A root manifest now installs both packages with one</w:t>
      </w:r>
      <w:r>
        <w:t xml:space="preserve"> </w:t>
      </w:r>
      <w:r>
        <w:t xml:space="preserve">command.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Verify periodically that a clean copy builds; reproducibility failures are invisible</w:t>
      </w:r>
      <w:r>
        <w:t xml:space="preserve"> </w:t>
      </w:r>
      <w:r>
        <w:t xml:space="preserve">from inside a working environment.</w:t>
      </w:r>
    </w:p>
    <w:bookmarkEnd w:id="129"/>
    <w:bookmarkStart w:id="130" w:name="authorisation-applied-inconsistently"/>
    <w:p>
      <w:pPr>
        <w:pStyle w:val="Heading3"/>
      </w:pPr>
      <w:r>
        <w:t xml:space="preserve">4.9.6 Authorisation applied inconsistently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Functional testing (Chapter 5, §5.6) found that any authenticated</w:t>
      </w:r>
      <w:r>
        <w:t xml:space="preserve"> </w:t>
      </w:r>
      <w:r>
        <w:t xml:space="preserve">user could delete any group and read any private conversation.</w:t>
      </w:r>
    </w:p>
    <w:p>
      <w:pPr>
        <w:pStyle w:val="BodyText"/>
      </w:pPr>
      <w:r>
        <w:rPr>
          <w:b/>
          <w:bCs/>
        </w:rPr>
        <w:t xml:space="preserve">Cause.</w:t>
      </w:r>
      <w:r>
        <w:t xml:space="preserve"> </w:t>
      </w:r>
      <w:r>
        <w:t xml:space="preserve">Not two isolated oversights but one structural gap. Authentication is</w:t>
      </w:r>
      <w:r>
        <w:t xml:space="preserve"> </w:t>
      </w:r>
      <w:r>
        <w:t xml:space="preserve">enforced by a single middleware applied to every protected route, so it is</w:t>
      </w:r>
      <w:r>
        <w:t xml:space="preserve"> </w:t>
      </w:r>
      <w:r>
        <w:t xml:space="preserve">uniform.</w:t>
      </w:r>
      <w:r>
        <w:t xml:space="preserve"> </w:t>
      </w:r>
      <w:r>
        <w:rPr>
          <w:b/>
          <w:bCs/>
        </w:rPr>
        <w:t xml:space="preserve">Authorisation is written by hand inside individual controllers</w:t>
      </w:r>
      <w:r>
        <w:t xml:space="preserve">, so</w:t>
      </w:r>
      <w:r>
        <w:t xml:space="preserve"> </w:t>
      </w:r>
      <w:r>
        <w:t xml:space="preserve">whether a given action checks ownership depends on whether it was remembered at</w:t>
      </w:r>
      <w:r>
        <w:t xml:space="preserve"> </w:t>
      </w:r>
      <w:r>
        <w:t xml:space="preserve">the time.</w:t>
      </w:r>
      <w:r>
        <w:t xml:space="preserve"> </w:t>
      </w:r>
      <w:r>
        <w:rPr>
          <w:rStyle w:val="VerbatimChar"/>
        </w:rPr>
        <w:t xml:space="preserve">HandleJoinRequest</w:t>
      </w:r>
      <w:r>
        <w:t xml:space="preserve"> </w:t>
      </w:r>
      <w:r>
        <w:t xml:space="preserve">checks correctly;</w:t>
      </w:r>
      <w:r>
        <w:t xml:space="preserve"> </w:t>
      </w:r>
      <w:r>
        <w:rPr>
          <w:rStyle w:val="VerbatimChar"/>
        </w:rPr>
        <w:t xml:space="preserve">DeleteGroup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GetMessages</w:t>
      </w:r>
      <w:r>
        <w:t xml:space="preserve"> </w:t>
      </w:r>
      <w:r>
        <w:t xml:space="preserve">do not.</w:t>
      </w:r>
    </w:p>
    <w:p>
      <w:pPr>
        <w:pStyle w:val="BodyText"/>
      </w:pPr>
      <w:r>
        <w:rPr>
          <w:b/>
          <w:bCs/>
        </w:rPr>
        <w:t xml:space="preserve">Why inspection missed it.</w:t>
      </w:r>
      <w:r>
        <w:t xml:space="preserve"> </w:t>
      </w:r>
      <w:r>
        <w:t xml:space="preserve">Reading a controller that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check ownership</w:t>
      </w:r>
      <w:r>
        <w:t xml:space="preserve"> </w:t>
      </w:r>
      <w:r>
        <w:t xml:space="preserve">gives no signal that a sibling controller does not. The gap is only visible when</w:t>
      </w:r>
      <w:r>
        <w:t xml:space="preserve"> </w:t>
      </w:r>
      <w:r>
        <w:t xml:space="preserve">the behaviour is exercised, which is what the executable functional suite did.</w:t>
      </w:r>
    </w:p>
    <w:p>
      <w:pPr>
        <w:pStyle w:val="BodyText"/>
      </w:pPr>
      <w:r>
        <w:rPr>
          <w:b/>
          <w:bCs/>
        </w:rPr>
        <w:t xml:space="preserve">Remedy.</w:t>
      </w:r>
      <w:r>
        <w:t xml:space="preserve"> </w:t>
      </w:r>
      <w:r>
        <w:t xml:space="preserve">Recorded as D-25 and D-26, with the structural fix — ownership</w:t>
      </w:r>
      <w:r>
        <w:t xml:space="preserve"> </w:t>
      </w:r>
      <w:r>
        <w:t xml:space="preserve">middleware applied to every route operating on a specific resource — recommended</w:t>
      </w:r>
      <w:r>
        <w:t xml:space="preserve"> </w:t>
      </w:r>
      <w:r>
        <w:t xml:space="preserve">in Chapter 5, §5.11.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A cross-cutting concern implemented per-controller will eventually be</w:t>
      </w:r>
      <w:r>
        <w:t xml:space="preserve"> </w:t>
      </w:r>
      <w:r>
        <w:t xml:space="preserve">omitted from one. Uniformity is a property of the mechanism, not of the</w:t>
      </w:r>
      <w:r>
        <w:t xml:space="preserve"> </w:t>
      </w:r>
      <w:r>
        <w:t xml:space="preserve">developer’s memory.</w:t>
      </w:r>
    </w:p>
    <w:bookmarkEnd w:id="130"/>
    <w:bookmarkStart w:id="131" w:name="matching-weight-calibration"/>
    <w:p>
      <w:pPr>
        <w:pStyle w:val="Heading3"/>
      </w:pPr>
      <w:r>
        <w:t xml:space="preserve">4.9.7 Matching weight calibration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scoring weights had to be chosen with no ground-truth data indicating what a</w:t>
      </w:r>
      <w:r>
        <w:t xml:space="preserve"> </w:t>
      </w:r>
      <w:r>
        <w:t xml:space="preserve">correct match looks like.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Weights were derived from the design principle — complementary role must dominate</w:t>
      </w:r>
      <w:r>
        <w:t xml:space="preserve"> </w:t>
      </w:r>
      <w:r>
        <w:t xml:space="preserve">subject similarity — then tested against constructed profiles to confirm sensible ranking.</w:t>
      </w:r>
    </w:p>
    <w:p>
      <w:pPr>
        <w:pStyle w:val="BodyText"/>
      </w:pPr>
      <w:r>
        <w:rPr>
          <w:b/>
          <w:bCs/>
        </w:rPr>
        <w:t xml:space="preserve">Limitation.</w:t>
      </w:r>
      <w:r>
        <w:t xml:space="preserve"> </w:t>
      </w:r>
      <w:r>
        <w:t xml:space="preserve">This remains a hand-tuned heuristic, stated as such in Chapter 3 §3.8.6 and</w:t>
      </w:r>
      <w:r>
        <w:t xml:space="preserve"> </w:t>
      </w:r>
      <w:r>
        <w:t xml:space="preserve">revisited in Chapter 5.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known-defects-and-limitations"/>
    <w:p>
      <w:pPr>
        <w:pStyle w:val="Heading2"/>
      </w:pPr>
      <w:r>
        <w:t xml:space="preserve">4.10 Known Defects and Limitations</w:t>
      </w:r>
    </w:p>
    <w:p>
      <w:pPr>
        <w:pStyle w:val="FirstParagraph"/>
      </w:pPr>
      <w:r>
        <w:t xml:space="preserve">Including this section strengthens the report. A project that identifies its own weaknesses</w:t>
      </w:r>
      <w:r>
        <w:t xml:space="preserve"> </w:t>
      </w:r>
      <w:r>
        <w:t xml:space="preserve">demonstrates more engineering judgement than one that claims none.</w:t>
      </w:r>
    </w:p>
    <w:p>
      <w:pPr>
        <w:pStyle w:val="BodyText"/>
      </w:pPr>
      <w:r>
        <w:rPr>
          <w:b/>
          <w:bCs/>
        </w:rPr>
        <w:t xml:space="preserve">Table 4.5</w:t>
      </w:r>
    </w:p>
    <w:p>
      <w:pPr>
        <w:pStyle w:val="BodyText"/>
      </w:pPr>
      <w:r>
        <w:rPr>
          <w:i/>
          <w:iCs/>
        </w:rPr>
        <w:t xml:space="preserve">Known Defects and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Remedy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The refresh-token secret is read from</w:t>
            </w:r>
            <w:r>
              <w:t xml:space="preserve"> </w:t>
            </w:r>
            <w:r>
              <w:rPr>
                <w:rStyle w:val="VerbatimChar"/>
              </w:rPr>
              <w:t xml:space="preserve">JWT_REFRESH_SECRET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defines</w:t>
            </w:r>
            <w:r>
              <w:t xml:space="preserve"> </w:t>
            </w:r>
            <w:r>
              <w:rPr>
                <w:rStyle w:val="VerbatimChar"/>
              </w:rPr>
              <w:t xml:space="preserve">REFRESH_TOKEN_SECRET</w:t>
            </w:r>
            <w:r>
              <w:t xml:space="preserve">, so the lookup falls back to a literal written in the source.</w:t>
            </w:r>
          </w:p>
        </w:tc>
        <w:tc>
          <w:tcPr/>
          <w:p>
            <w:pPr>
              <w:pStyle w:val="Compact"/>
            </w:pPr>
            <w:r>
              <w:t xml:space="preserve">Refresh tokens are signed with a key visible in the code. Anyone reading it can forge a token for any user.</w:t>
            </w:r>
          </w:p>
        </w:tc>
        <w:tc>
          <w:tcPr/>
          <w:p>
            <w:pPr>
              <w:pStyle w:val="Compact"/>
            </w:pPr>
            <w:r>
              <w:t xml:space="preserve">Rename to match and remove the fallback so the server refuses to start without a real secret.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Socket.IO connections are unauthenticated.</w:t>
            </w:r>
            <w:r>
              <w:t xml:space="preserve"> </w:t>
            </w:r>
            <w:r>
              <w:rPr>
                <w:rStyle w:val="VerbatimChar"/>
              </w:rPr>
              <w:t xml:space="preserve">user-online</w:t>
            </w:r>
            <w:r>
              <w:t xml:space="preserve"> </w:t>
            </w:r>
            <w:r>
              <w:t xml:space="preserve">accepts any user id from the client;</w:t>
            </w:r>
            <w:r>
              <w:t xml:space="preserve"> </w:t>
            </w:r>
            <w:r>
              <w:rPr>
                <w:rStyle w:val="VerbatimChar"/>
              </w:rPr>
              <w:t xml:space="preserve">send-message</w:t>
            </w:r>
            <w:r>
              <w:t xml:space="preserve"> </w:t>
            </w:r>
            <w:r>
              <w:t xml:space="preserve">takes the sender from the payload.</w:t>
            </w:r>
          </w:p>
        </w:tc>
        <w:tc>
          <w:tcPr/>
          <w:p>
            <w:pPr>
              <w:pStyle w:val="Compact"/>
            </w:pPr>
            <w:r>
              <w:t xml:space="preserve">A client can impersonate any user, join their private rooms, read their messages and send as them.</w:t>
            </w:r>
          </w:p>
        </w:tc>
        <w:tc>
          <w:tcPr/>
          <w:p>
            <w:pPr>
              <w:pStyle w:val="Compact"/>
            </w:pPr>
            <w:r>
              <w:t xml:space="preserve">Verify a JWT in the connection handshake; take identity from the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/api/messages</w:t>
            </w:r>
            <w:r>
              <w:t xml:space="preserve"> </w:t>
            </w:r>
            <w:r>
              <w:t xml:space="preserve">takes</w:t>
            </w:r>
            <w:r>
              <w:t xml:space="preserve"> </w:t>
            </w:r>
            <w:r>
              <w:rPr>
                <w:rStyle w:val="VerbatimChar"/>
              </w:rPr>
              <w:t xml:space="preserve">senderId</w:t>
            </w:r>
            <w:r>
              <w:t xml:space="preserve"> </w:t>
            </w:r>
            <w:r>
              <w:t xml:space="preserve">from the request body rather than the token.</w:t>
            </w:r>
          </w:p>
        </w:tc>
        <w:tc>
          <w:tcPr/>
          <w:p>
            <w:pPr>
              <w:pStyle w:val="Compact"/>
            </w:pPr>
            <w:r>
              <w:t xml:space="preserve">Any authenticated user can send a message appearing to come from someone else.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req.authenticatedUser.id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DeleteGroup</w:t>
            </w:r>
            <w:r>
              <w:t xml:space="preserve"> </w:t>
            </w:r>
            <w:r>
              <w:t xml:space="preserve">performs no authorisation check. The controller contains no reference to</w:t>
            </w:r>
            <w:r>
              <w:t xml:space="preserve"> </w:t>
            </w:r>
            <w:r>
              <w:rPr>
                <w:rStyle w:val="VerbatimChar"/>
              </w:rPr>
              <w:t xml:space="preserve">groupAdmin</w:t>
            </w:r>
            <w:r>
              <w:t xml:space="preserve"> </w:t>
            </w:r>
            <w:r>
              <w:t xml:space="preserve">and no comparison against</w:t>
            </w:r>
            <w:r>
              <w:t xml:space="preserve"> </w:t>
            </w:r>
            <w:r>
              <w:rPr>
                <w:rStyle w:val="VerbatimChar"/>
              </w:rPr>
              <w:t xml:space="preserve">req.authenticatedUser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Any authenticated user can delete any group and its entire message history. Found by functional testing (TC-GRP-05); see Chapter 5 §5.6.1.</w:t>
            </w:r>
          </w:p>
        </w:tc>
        <w:tc>
          <w:tcPr/>
          <w:p>
            <w:pPr>
              <w:pStyle w:val="Compact"/>
            </w:pPr>
            <w:r>
              <w:t xml:space="preserve">Load the group, compare</w:t>
            </w:r>
            <w:r>
              <w:t xml:space="preserve"> </w:t>
            </w:r>
            <w:r>
              <w:rPr>
                <w:rStyle w:val="VerbatimChar"/>
              </w:rPr>
              <w:t xml:space="preserve">groupAdmin</w:t>
            </w:r>
            <w:r>
              <w:t xml:space="preserve"> </w:t>
            </w:r>
            <w:r>
              <w:t xml:space="preserve">to the caller, return 403 when they differ.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GetMessages</w:t>
            </w:r>
            <w:r>
              <w:t xml:space="preserve"> </w:t>
            </w:r>
            <w:r>
              <w:t xml:space="preserve">queries</w:t>
            </w:r>
            <w:r>
              <w:t xml:space="preserve"> </w:t>
            </w:r>
            <w:r>
              <w:rPr>
                <w:rStyle w:val="VerbatimChar"/>
              </w:rPr>
              <w:t xml:space="preserve">MessageModel.find({ chatId })</w:t>
            </w:r>
            <w:r>
              <w:t xml:space="preserve"> </w:t>
            </w:r>
            <w:r>
              <w:t xml:space="preserve">with no check that the caller participates in that conversation.</w:t>
            </w:r>
          </w:p>
        </w:tc>
        <w:tc>
          <w:tcPr/>
          <w:p>
            <w:pPr>
              <w:pStyle w:val="Compact"/>
            </w:pPr>
            <w:r>
              <w:t xml:space="preserve">Any authenticated user can read any private conversation given its identifier — an insecure direct object reference. Found by functional testing (TC-SEC-04); see Chapter 5 §5.6.2.</w:t>
            </w:r>
          </w:p>
        </w:tc>
        <w:tc>
          <w:tcPr/>
          <w:p>
            <w:pPr>
              <w:pStyle w:val="Compact"/>
            </w:pPr>
            <w:r>
              <w:t xml:space="preserve">Confirm the caller appears in the chat’s</w:t>
            </w:r>
            <w:r>
              <w:t xml:space="preserve"> </w:t>
            </w:r>
            <w:r>
              <w:rPr>
                <w:rStyle w:val="VerbatimChar"/>
              </w:rPr>
              <w:t xml:space="preserve">participants</w:t>
            </w:r>
            <w:r>
              <w:t xml:space="preserve"> </w:t>
            </w:r>
            <w:r>
              <w:t xml:space="preserve">or the group’s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The administrator session does not survive a page refresh.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in context is populated only by an in-session login; nothing rehydrates it from the stored token. The dashboard’s stats effect is gated on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statsLoading</w:t>
            </w:r>
            <w:r>
              <w:t xml:space="preserve"> </w:t>
            </w:r>
            <w:r>
              <w:t xml:space="preserve">is initialised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so on a reload it never clears.</w:t>
            </w:r>
          </w:p>
        </w:tc>
        <w:tc>
          <w:tcPr/>
          <w:p>
            <w:pPr>
              <w:pStyle w:val="Compact"/>
            </w:pPr>
            <w:r>
              <w:t xml:space="preserve">The administrator area shows a permanent loading spinner after any refresh or direct navigation, despite a valid token and a successful</w:t>
            </w:r>
            <w:r>
              <w:t xml:space="preserve"> </w:t>
            </w:r>
            <w:r>
              <w:rPr>
                <w:rStyle w:val="VerbatimChar"/>
              </w:rPr>
              <w:t xml:space="preserve">/dashboard/stats</w:t>
            </w:r>
            <w:r>
              <w:t xml:space="preserve"> </w:t>
            </w:r>
            <w:r>
              <w:t xml:space="preserve">response.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checkAuth()</w:t>
            </w:r>
            <w:r>
              <w:t xml:space="preserve"> </w:t>
            </w:r>
            <w:r>
              <w:t xml:space="preserve">on mount when a token is present, or derive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from the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StartQuiz</w:t>
            </w:r>
            <w:r>
              <w:t xml:space="preserve"> </w:t>
            </w:r>
            <w:r>
              <w:t xml:space="preserve">creates the verification record with check-then-act:</w:t>
            </w:r>
            <w:r>
              <w:t xml:space="preserve"> </w:t>
            </w:r>
            <w:r>
              <w:rPr>
                <w:rStyle w:val="VerbatimChar"/>
              </w:rPr>
              <w:t xml:space="preserve">findOne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if absent. Two concurrent requests both pass the check and the second violates the unique index on</w:t>
            </w:r>
            <w:r>
              <w:t xml:space="preserve"> </w:t>
            </w:r>
            <w:r>
              <w:rPr>
                <w:rStyle w:val="VerbatimChar"/>
              </w:rPr>
              <w:t xml:space="preserve">{userId, subject}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React StrictMode issues the request twice in development, so the first returns 500 and the client shows</w:t>
            </w:r>
            <w:r>
              <w:t xml:space="preserve"> </w:t>
            </w:r>
            <w:r>
              <w:t xml:space="preserve">“Failed to start quiz”</w:t>
            </w:r>
            <w:r>
              <w:t xml:space="preserve"> </w:t>
            </w:r>
            <w:r>
              <w:t xml:space="preserve">and navigates away, even though the second succeeded. A double-click can reproduce it in production.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findOneAndUpdate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upsert: true</w:t>
            </w:r>
            <w:r>
              <w:t xml:space="preserve">, which is atomic.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Multer’s rejection of an oversized or wrong-type upload is unhandled, so the server answers 500 rather than 400.</w:t>
            </w:r>
          </w:p>
        </w:tc>
        <w:tc>
          <w:tcPr/>
          <w:p>
            <w:pPr>
              <w:pStyle w:val="Compact"/>
            </w:pPr>
            <w:r>
              <w:t xml:space="preserve">The file is correctly refused, so the security property holds, but a client cannot distinguish</w:t>
            </w:r>
            <w:r>
              <w:t xml:space="preserve"> </w:t>
            </w:r>
            <w:r>
              <w:t xml:space="preserve">“your file was rejected”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“the server failed”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Add error-handling middleware that maps multer errors to 400.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Tokens are stored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Any injected script can read them, so an XSS flaw becomes full account compromise.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</w:t>
            </w:r>
            <w:r>
              <w:t xml:space="preserve"> </w:t>
            </w:r>
            <w:r>
              <w:t xml:space="preserve">cookies.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rate limiting.</w:t>
            </w:r>
            <w:r>
              <w:t xml:space="preserve"> </w:t>
            </w:r>
            <w:r>
              <w:rPr>
                <w:rStyle w:val="VerbatimChar"/>
              </w:rPr>
              <w:t xml:space="preserve">GET /getallposts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POST /messages/audio</w:t>
            </w:r>
            <w:r>
              <w:t xml:space="preserve"> </w:t>
            </w:r>
            <w:r>
              <w:t xml:space="preserve">have no auth middleware.</w:t>
            </w:r>
          </w:p>
        </w:tc>
        <w:tc>
          <w:tcPr/>
          <w:p>
            <w:pPr>
              <w:pStyle w:val="Compact"/>
            </w:pPr>
            <w:r>
              <w:t xml:space="preserve">Unthrottled password guessing; unauthenticated file upload.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express-rate-limit</w:t>
            </w:r>
            <w:r>
              <w:t xml:space="preserve">; apply auth to both routes.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Admin tokens are signed with the same secret as user tokens.</w:t>
            </w:r>
          </w:p>
        </w:tc>
        <w:tc>
          <w:tcPr/>
          <w:p>
            <w:pPr>
              <w:pStyle w:val="Compact"/>
            </w:pPr>
            <w:r>
              <w:t xml:space="preserve">The two trust domains are not cryptographically separated.</w:t>
            </w:r>
          </w:p>
        </w:tc>
        <w:tc>
          <w:tcPr/>
          <w:p>
            <w:pPr>
              <w:pStyle w:val="Compact"/>
            </w:pPr>
            <w:r>
              <w:t xml:space="preserve">Use a separate</w:t>
            </w:r>
            <w:r>
              <w:t xml:space="preserve"> </w:t>
            </w:r>
            <w:r>
              <w:rPr>
                <w:rStyle w:val="VerbatimChar"/>
              </w:rPr>
              <w:t xml:space="preserve">ADMIN_JWT_SECRET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Availability is a single account-level field.</w:t>
            </w:r>
          </w:p>
        </w:tc>
        <w:tc>
          <w:tcPr/>
          <w:p>
            <w:pPr>
              <w:pStyle w:val="Compact"/>
            </w:pPr>
            <w:r>
              <w:t xml:space="preserve">A student cannot be ready to teach one subject and learn another — a common real situation.</w:t>
            </w:r>
          </w:p>
        </w:tc>
        <w:tc>
          <w:tcPr/>
          <w:p>
            <w:pPr>
              <w:pStyle w:val="Compact"/>
            </w:pPr>
            <w:r>
              <w:t xml:space="preserve">Move intent into the subjects array.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Quiz questions come from a fixed template bank, not a language model.</w:t>
            </w:r>
          </w:p>
        </w:tc>
        <w:tc>
          <w:tcPr/>
          <w:p>
            <w:pPr>
              <w:pStyle w:val="Compact"/>
            </w:pPr>
            <w:r>
              <w:t xml:space="preserve">Every subject produces structurally identical questions assessing teaching approach, not knowledge.</w:t>
            </w:r>
          </w:p>
        </w:tc>
        <w:tc>
          <w:tcPr/>
          <w:p>
            <w:pPr>
              <w:pStyle w:val="Compact"/>
            </w:pPr>
            <w:r>
              <w:t xml:space="preserve">Connect the installed SDK; caching and marking already support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Normalisation strips</w:t>
            </w:r>
            <w:r>
              <w:t xml:space="preserve"> </w:t>
            </w:r>
            <w:r>
              <w:rPr>
                <w:rStyle w:val="VerbatimChar"/>
              </w:rPr>
              <w:t xml:space="preserve">+ # . - _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C++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C#</w:t>
            </w:r>
            <w:r>
              <w:t xml:space="preserve"> </w:t>
            </w:r>
            <w:r>
              <w:t xml:space="preserve">reduce to the single character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 which substring-matches any subject containing a</w:t>
            </w:r>
            <w:r>
              <w:t xml:space="preserve"> </w:t>
            </w:r>
            <w:r>
              <w:t xml:space="preserve">“c”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 user listing</w:t>
            </w:r>
            <w:r>
              <w:t xml:space="preserve"> </w:t>
            </w:r>
            <w:r>
              <w:rPr>
                <w:rStyle w:val="VerbatimChar"/>
              </w:rPr>
              <w:t xml:space="preserve">C++</w:t>
            </w:r>
            <w:r>
              <w:t xml:space="preserve"> </w:t>
            </w:r>
            <w:r>
              <w:t xml:space="preserve">receives near-random suggestions. Confirmed against ten unrelated subjects, all of which matched.</w:t>
            </w:r>
          </w:p>
        </w:tc>
        <w:tc>
          <w:tcPr/>
          <w:p>
            <w:pPr>
              <w:pStyle w:val="Compact"/>
            </w:pPr>
            <w:r>
              <w:t xml:space="preserve">Require a minimum length for substring matches; map symbols to letters (</w:t>
            </w:r>
            <w:r>
              <w:rPr>
                <w:rStyle w:val="VerbatimChar"/>
              </w:rPr>
              <w:t xml:space="preserve">C++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cplusplus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D-07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Email verification tokens expire after 60 seconds.</w:t>
            </w:r>
          </w:p>
        </w:tc>
        <w:tc>
          <w:tcPr/>
          <w:p>
            <w:pPr>
              <w:pStyle w:val="Compact"/>
            </w:pPr>
            <w:r>
              <w:t xml:space="preserve">Most users cannot open their email and click within a minute, so registration fails in normal use.</w:t>
            </w:r>
          </w:p>
        </w:tc>
        <w:tc>
          <w:tcPr/>
          <w:p>
            <w:pPr>
              <w:pStyle w:val="Compact"/>
            </w:pPr>
            <w:r>
              <w:t xml:space="preserve">Increase to 24 hours.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D-08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reputation</w:t>
            </w:r>
            <w:r>
              <w:t xml:space="preserve"> </w:t>
            </w:r>
            <w:r>
              <w:t xml:space="preserve">is stored and displayed but never incremented.</w:t>
            </w:r>
          </w:p>
        </w:tc>
        <w:tc>
          <w:tcPr/>
          <w:p>
            <w:pPr>
              <w:pStyle w:val="Compact"/>
            </w:pPr>
            <w:r>
              <w:t xml:space="preserve">The admin top-contributors list is meaningless.</w:t>
            </w:r>
          </w:p>
        </w:tc>
        <w:tc>
          <w:tcPr/>
          <w:p>
            <w:pPr>
              <w:pStyle w:val="Compact"/>
            </w:pPr>
            <w:r>
              <w:t xml:space="preserve">Increment on helpful marks and verifications.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D-09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The 10-minute quiz limit is sent to the client but not enforced on submission.</w:t>
            </w:r>
          </w:p>
        </w:tc>
        <w:tc>
          <w:tcPr/>
          <w:p>
            <w:pPr>
              <w:pStyle w:val="Compact"/>
            </w:pPr>
            <w:r>
              <w:t xml:space="preserve">A student may take unlimited time.</w:t>
            </w:r>
          </w:p>
        </w:tc>
        <w:tc>
          <w:tcPr/>
          <w:p>
            <w:pPr>
              <w:pStyle w:val="Compact"/>
            </w:pPr>
            <w:r>
              <w:t xml:space="preserve">Compare stored start time to submission time server-side.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Active quiz sessions are held in a server memory variable.</w:t>
            </w:r>
          </w:p>
        </w:tc>
        <w:tc>
          <w:tcPr/>
          <w:p>
            <w:pPr>
              <w:pStyle w:val="Compact"/>
            </w:pPr>
            <w:r>
              <w:t xml:space="preserve">Sessions are lost on restart, and the design breaks with more than one server instance.</w:t>
            </w:r>
          </w:p>
        </w:tc>
        <w:tc>
          <w:tcPr/>
          <w:p>
            <w:pPr>
              <w:pStyle w:val="Compact"/>
            </w:pPr>
            <w:r>
              <w:t xml:space="preserve">Store in MongoDB or Redis with expiry.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Users with status</w:t>
            </w:r>
            <w:r>
              <w:t xml:space="preserve"> </w:t>
            </w:r>
            <w:r>
              <w:rPr>
                <w:rStyle w:val="VerbatimChar"/>
              </w:rPr>
              <w:t xml:space="preserve">Later</w:t>
            </w:r>
            <w:r>
              <w:t xml:space="preserve"> </w:t>
            </w:r>
            <w:r>
              <w:t xml:space="preserve">receive no complementary bonus but can still appear via subject overlap.</w:t>
            </w:r>
          </w:p>
        </w:tc>
        <w:tc>
          <w:tcPr/>
          <w:p>
            <w:pPr>
              <w:pStyle w:val="Compact"/>
            </w:pPr>
            <w:r>
              <w:t xml:space="preserve">Unavailable students appear in suggestions.</w:t>
            </w:r>
          </w:p>
        </w:tc>
        <w:tc>
          <w:tcPr/>
          <w:p>
            <w:pPr>
              <w:pStyle w:val="Compact"/>
            </w:pPr>
            <w:r>
              <w:t xml:space="preserve">Exclude</w:t>
            </w:r>
            <w:r>
              <w:t xml:space="preserve"> </w:t>
            </w:r>
            <w:r>
              <w:rPr>
                <w:rStyle w:val="VerbatimChar"/>
              </w:rPr>
              <w:t xml:space="preserve">Later</w:t>
            </w:r>
            <w:r>
              <w:t xml:space="preserve"> </w:t>
            </w:r>
            <w:r>
              <w:t xml:space="preserve">from the candidate query.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The feed and several list endpoints return all records with no pagination.</w:t>
            </w:r>
          </w:p>
        </w:tc>
        <w:tc>
          <w:tcPr/>
          <w:p>
            <w:pPr>
              <w:pStyle w:val="Compact"/>
            </w:pPr>
            <w:r>
              <w:t xml:space="preserve">Response size grows without limit.</w:t>
            </w:r>
          </w:p>
        </w:tc>
        <w:tc>
          <w:tcPr/>
          <w:p>
            <w:pPr>
              <w:pStyle w:val="Compact"/>
            </w:pPr>
            <w:r>
              <w:t xml:space="preserve">Add cursor or skip/limit pagination.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An image is required on every post.</w:t>
            </w:r>
          </w:p>
        </w:tc>
        <w:tc>
          <w:tcPr/>
          <w:p>
            <w:pPr>
              <w:pStyle w:val="Compact"/>
            </w:pPr>
            <w:r>
              <w:t xml:space="preserve">A text-only question cannot be posted — a serious restriction for the</w:t>
            </w:r>
            <w:r>
              <w:t xml:space="preserve"> </w:t>
            </w:r>
            <w:r>
              <w:rPr>
                <w:rStyle w:val="VerbatimChar"/>
              </w:rPr>
              <w:t xml:space="preserve">help</w:t>
            </w:r>
            <w:r>
              <w:t xml:space="preserve"> </w:t>
            </w:r>
            <w:r>
              <w:t xml:space="preserve">type.</w:t>
            </w:r>
          </w:p>
        </w:tc>
        <w:tc>
          <w:tcPr/>
          <w:p>
            <w:pPr>
              <w:pStyle w:val="Compact"/>
            </w:pPr>
            <w:r>
              <w:t xml:space="preserve">Make the image optional.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Deleting a user does not remove their posts, messages or memberships.</w:t>
            </w:r>
          </w:p>
        </w:tc>
        <w:tc>
          <w:tcPr/>
          <w:p>
            <w:pPr>
              <w:pStyle w:val="Compact"/>
            </w:pPr>
            <w:r>
              <w:t xml:space="preserve">Orphaned references cause display errors.</w:t>
            </w:r>
          </w:p>
        </w:tc>
        <w:tc>
          <w:tcPr/>
          <w:p>
            <w:pPr>
              <w:pStyle w:val="Compact"/>
            </w:pPr>
            <w:r>
              <w:t xml:space="preserve">Cascade or anonymise.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Suggestions loads the entire user collection into memory on every request.</w:t>
            </w:r>
          </w:p>
        </w:tc>
        <w:tc>
          <w:tcPr/>
          <w:p>
            <w:pPr>
              <w:pStyle w:val="Compact"/>
            </w:pPr>
            <w:r>
              <w:t xml:space="preserve">Response time grows linearly with user count; the main scalability limit.</w:t>
            </w:r>
          </w:p>
        </w:tc>
        <w:tc>
          <w:tcPr/>
          <w:p>
            <w:pPr>
              <w:pStyle w:val="Compact"/>
            </w:pPr>
            <w:r>
              <w:t xml:space="preserve">Move scoring into an aggregation pipeline; index subjects.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The substring rule matches</w:t>
            </w:r>
            <w:r>
              <w:t xml:space="preserve"> </w:t>
            </w:r>
            <w:r>
              <w:rPr>
                <w:rStyle w:val="VerbatimChar"/>
              </w:rPr>
              <w:t xml:space="preserve">Java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JavaScript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Occasional irrelevant suggestion.</w:t>
            </w:r>
          </w:p>
        </w:tc>
        <w:tc>
          <w:tcPr/>
          <w:p>
            <w:pPr>
              <w:pStyle w:val="Compact"/>
            </w:pPr>
            <w:r>
              <w:t xml:space="preserve">Same remedy as D-24.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Uploads are written to local disk.</w:t>
            </w:r>
          </w:p>
        </w:tc>
        <w:tc>
          <w:tcPr/>
          <w:p>
            <w:pPr>
              <w:pStyle w:val="Compact"/>
            </w:pPr>
            <w:r>
              <w:t xml:space="preserve">Files are destroyed when a hosting platform redeploys.</w:t>
            </w:r>
          </w:p>
        </w:tc>
        <w:tc>
          <w:tcPr/>
          <w:p>
            <w:pPr>
              <w:pStyle w:val="Compact"/>
            </w:pPr>
            <w:r>
              <w:t xml:space="preserve">Use object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D-18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isVerified</w:t>
            </w:r>
            <w:r>
              <w:t xml:space="preserve"> </w:t>
            </w:r>
            <w:r>
              <w:t xml:space="preserve">means two different things: email confirmed, and quiz passed.</w:t>
            </w:r>
          </w:p>
        </w:tc>
        <w:tc>
          <w:tcPr/>
          <w:p>
            <w:pPr>
              <w:pStyle w:val="Compact"/>
            </w:pPr>
            <w:r>
              <w:t xml:space="preserve">Passing a quiz marks the account email-verified; an admin</w:t>
            </w:r>
            <w:r>
              <w:t xml:space="preserve"> </w:t>
            </w:r>
            <w:r>
              <w:t xml:space="preserve">“unverify”</w:t>
            </w:r>
            <w:r>
              <w:t xml:space="preserve"> </w:t>
            </w:r>
            <w:r>
              <w:t xml:space="preserve">can lock a user out of login.</w:t>
            </w:r>
          </w:p>
        </w:tc>
        <w:tc>
          <w:tcPr/>
          <w:p>
            <w:pPr>
              <w:pStyle w:val="Compact"/>
            </w:pPr>
            <w:r>
              <w:t xml:space="preserve">Split into</w:t>
            </w:r>
            <w:r>
              <w:t xml:space="preserve"> </w:t>
            </w:r>
            <w:r>
              <w:rPr>
                <w:rStyle w:val="VerbatimChar"/>
              </w:rPr>
              <w:t xml:space="preserve">isEmailVerified</w:t>
            </w:r>
            <w:r>
              <w:t xml:space="preserve"> </w:t>
            </w:r>
            <w:r>
              <w:t xml:space="preserve">and derive subject verification from</w:t>
            </w:r>
            <w:r>
              <w:t xml:space="preserve"> </w:t>
            </w:r>
            <w:r>
              <w:rPr>
                <w:rStyle w:val="VerbatimChar"/>
              </w:rPr>
              <w:t xml:space="preserve">verifiedSubjects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Automated coverage is limited to the four suites in</w:t>
            </w:r>
            <w:r>
              <w:t xml:space="preserve"> </w:t>
            </w:r>
            <w:r>
              <w:rPr>
                <w:rStyle w:val="VerbatimChar"/>
              </w:rPr>
              <w:t xml:space="preserve">backend/tests/</w:t>
            </w:r>
            <w:r>
              <w:t xml:space="preserve">, which exercise the API and the matching algorithm.</w:t>
            </w:r>
          </w:p>
        </w:tc>
        <w:tc>
          <w:tcPr/>
          <w:p>
            <w:pPr>
              <w:pStyle w:val="Compact"/>
            </w:pPr>
            <w:r>
              <w:t xml:space="preserve">React components have no tests, and WebSocket delivery is verified manually.</w:t>
            </w:r>
          </w:p>
        </w:tc>
        <w:tc>
          <w:tcPr/>
          <w:p>
            <w:pPr>
              <w:pStyle w:val="Compact"/>
            </w:pPr>
            <w:r>
              <w:t xml:space="preserve">Add a component test runner and a multi-client socket harness.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D-20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Dependency vulnerabilities reported by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Mostly transitive denial-of-service advisories.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audit fix</w:t>
            </w:r>
            <w:r>
              <w:t xml:space="preserve"> </w:t>
            </w:r>
            <w:r>
              <w:t xml:space="preserve">and retest.</w:t>
            </w:r>
          </w:p>
        </w:tc>
      </w:tr>
    </w:tbl>
    <w:bookmarkStart w:id="133" w:name="priority-order-for-remaining-work"/>
    <w:p>
      <w:pPr>
        <w:pStyle w:val="Heading3"/>
      </w:pPr>
      <w:r>
        <w:t xml:space="preserve">4.10.1 Priority order for remaining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D-02 and D-21</w:t>
      </w:r>
      <w:r>
        <w:t xml:space="preserve"> </w:t>
      </w:r>
      <w:r>
        <w:t xml:space="preserve">— both permit account takeover. Fix before any public demonstration.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D-25 and D-26</w:t>
      </w:r>
      <w:r>
        <w:t xml:space="preserve"> </w:t>
      </w:r>
      <w:r>
        <w:t xml:space="preserve">— found by functional testing rather than inspection; any user can delete any group or read any conversation.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D-22 and D-23</w:t>
      </w:r>
      <w:r>
        <w:t xml:space="preserve"> </w:t>
      </w:r>
      <w:r>
        <w:t xml:space="preserve">— identity spoofing and weak trust separation.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D-24</w:t>
      </w:r>
      <w:r>
        <w:t xml:space="preserve"> </w:t>
      </w:r>
      <w:r>
        <w:t xml:space="preserve">— degrades the core feature for a predictable class of users.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D-07</w:t>
      </w:r>
      <w:r>
        <w:t xml:space="preserve"> </w:t>
      </w:r>
      <w:r>
        <w:t xml:space="preserve">— registration is currently unusable in normal conditions.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D-04, D-03</w:t>
      </w:r>
      <w:r>
        <w:t xml:space="preserve"> </w:t>
      </w:r>
      <w:r>
        <w:t xml:space="preserve">— authentication hardening.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D-05</w:t>
      </w:r>
      <w:r>
        <w:t xml:space="preserve"> </w:t>
      </w:r>
      <w:r>
        <w:t xml:space="preserve">— per-subject intent, the highest-value functional improvement.</w:t>
      </w:r>
    </w:p>
    <w:bookmarkEnd w:id="133"/>
    <w:bookmarkEnd w:id="134"/>
    <w:bookmarkStart w:id="135" w:name="chapter-summary"/>
    <w:p>
      <w:pPr>
        <w:pStyle w:val="Heading2"/>
      </w:pPr>
      <w:r>
        <w:t xml:space="preserve">4.11 Chapter Summary</w:t>
      </w:r>
    </w:p>
    <w:p>
      <w:pPr>
        <w:pStyle w:val="FirstParagraph"/>
      </w:pPr>
      <w:r>
        <w:t xml:space="preserve">This chapter presented the system as built.</w:t>
      </w:r>
    </w:p>
    <w:p>
      <w:pPr>
        <w:pStyle w:val="BodyText"/>
      </w:pPr>
      <w:r>
        <w:t xml:space="preserve">The implementation comprises 21,955 lines of code across two packages: a Node.js</w:t>
      </w:r>
      <w:r>
        <w:t xml:space="preserve"> </w:t>
      </w:r>
      <w:r>
        <w:t xml:space="preserve">and Express backend of 8,316 lines with 32 controllers, 8 collections and 58 REST</w:t>
      </w:r>
      <w:r>
        <w:t xml:space="preserve"> </w:t>
      </w:r>
      <w:r>
        <w:t xml:space="preserve">endpoints, and a React frontend of 13,639 lines with 13 pages, 28 components and</w:t>
      </w:r>
      <w:r>
        <w:t xml:space="preserve"> </w:t>
      </w:r>
      <w:r>
        <w:t xml:space="preserve">13 state providers. Real-time features are delivered over Socket.IO using 18</w:t>
      </w:r>
      <w:r>
        <w:t xml:space="preserve"> </w:t>
      </w:r>
      <w:r>
        <w:t xml:space="preserve">distinct events. Every figure is counted by</w:t>
      </w:r>
      <w:r>
        <w:t xml:space="preserve"> </w:t>
      </w:r>
      <w:r>
        <w:rPr>
          <w:rStyle w:val="VerbatimChar"/>
        </w:rPr>
        <w:t xml:space="preserve">scripts/project-metrics.js</w:t>
      </w:r>
      <w:r>
        <w:t xml:space="preserve"> </w:t>
      </w:r>
      <w:r>
        <w:t xml:space="preserve">rather</w:t>
      </w:r>
      <w:r>
        <w:t xml:space="preserve"> </w:t>
      </w:r>
      <w:r>
        <w:t xml:space="preserve">than estimated.</w:t>
      </w:r>
    </w:p>
    <w:p>
      <w:pPr>
        <w:pStyle w:val="BodyText"/>
      </w:pPr>
      <w:r>
        <w:t xml:space="preserve">The API is fully documented in OpenAPI 3.0 and served as interactive documentation at</w:t>
      </w:r>
      <w:r>
        <w:t xml:space="preserve"> </w:t>
      </w:r>
      <w:r>
        <w:rPr>
          <w:rStyle w:val="VerbatimChar"/>
        </w:rPr>
        <w:t xml:space="preserve">/api-docs</w:t>
      </w:r>
      <w:r>
        <w:t xml:space="preserve">,</w:t>
      </w:r>
      <w:r>
        <w:t xml:space="preserve"> </w:t>
      </w:r>
      <w:r>
        <w:t xml:space="preserve">covering all 58 operations across nine functional areas with 10 reusable schema definitions and</w:t>
      </w:r>
      <w:r>
        <w:t xml:space="preserve"> </w:t>
      </w:r>
      <w:r>
        <w:t xml:space="preserve">two declared security schemes.</w:t>
      </w:r>
    </w:p>
    <w:p>
      <w:pPr>
        <w:pStyle w:val="BodyText"/>
      </w:pPr>
      <w:r>
        <w:t xml:space="preserve">Evidence was presented in four forms: verbatim code extracts from each module, screenshots of the</w:t>
      </w:r>
      <w:r>
        <w:t xml:space="preserve"> </w:t>
      </w:r>
      <w:r>
        <w:t xml:space="preserve">running interface, screenshots of the database as created, and screenshots of the API</w:t>
      </w:r>
      <w:r>
        <w:t xml:space="preserve"> </w:t>
      </w:r>
      <w:r>
        <w:t xml:space="preserve">documentation and testing tools. Quantitative measures put completion at approximately 87% of</w:t>
      </w:r>
      <w:r>
        <w:t xml:space="preserve"> </w:t>
      </w:r>
      <w:r>
        <w:t xml:space="preserve">specified requirements.</w:t>
      </w:r>
    </w:p>
    <w:p>
      <w:pPr>
        <w:pStyle w:val="BodyText"/>
      </w:pPr>
      <w:r>
        <w:t xml:space="preserve">Seven development challenges were described with their causes and resolutions,</w:t>
      </w:r>
      <w:r>
        <w:t xml:space="preserve"> </w:t>
      </w:r>
      <w:r>
        <w:t xml:space="preserve">including a filesystem case-sensitivity failure that appeared only on deployment,</w:t>
      </w:r>
      <w:r>
        <w:t xml:space="preserve"> </w:t>
      </w:r>
      <w:r>
        <w:t xml:space="preserve">a privacy model that had to be redesigned mid-project, an image-upload failure</w:t>
      </w:r>
      <w:r>
        <w:t xml:space="preserve"> </w:t>
      </w:r>
      <w:r>
        <w:t xml:space="preserve">with four independent causes, and an inconsistency in how authorisation is</w:t>
      </w:r>
      <w:r>
        <w:t xml:space="preserve"> </w:t>
      </w:r>
      <w:r>
        <w:t xml:space="preserve">applied that only became visible when the API was exercised by an executable</w:t>
      </w:r>
      <w:r>
        <w:t xml:space="preserve"> </w:t>
      </w:r>
      <w:r>
        <w:t xml:space="preserve">test suite.</w:t>
      </w:r>
    </w:p>
    <w:p>
      <w:pPr>
        <w:pStyle w:val="BodyText"/>
      </w:pPr>
      <w:r>
        <w:t xml:space="preserve">Twenty-seven defects were catalogued. Five were found by exercising the system rather than</w:t>
      </w:r>
      <w:r>
        <w:t xml:space="preserve"> </w:t>
      </w:r>
      <w:r>
        <w:t xml:space="preserve">by reading it: the matcher’s normalisation collapse (D-24), the two authorisation</w:t>
      </w:r>
      <w:r>
        <w:t xml:space="preserve"> </w:t>
      </w:r>
      <w:r>
        <w:t xml:space="preserve">failures (D-25, D-26), the administrator session that does not survive a refresh</w:t>
      </w:r>
      <w:r>
        <w:t xml:space="preserve"> </w:t>
      </w:r>
      <w:r>
        <w:t xml:space="preserve">(D-28), and a race in quiz creation (D-29). These are stated rather than concealed, and are revisited</w:t>
      </w:r>
      <w:r>
        <w:t xml:space="preserve"> </w:t>
      </w:r>
      <w:r>
        <w:t xml:space="preserve">in the discussion.</w:t>
      </w:r>
    </w:p>
    <w:p>
      <w:pPr>
        <w:pStyle w:val="BodyText"/>
      </w:pPr>
      <w:r>
        <w:t xml:space="preserve">Chapter 5 presents the testing carried out, the evaluation results, and a discussion of what they</w:t>
      </w:r>
      <w:r>
        <w:t xml:space="preserve"> </w:t>
      </w:r>
      <w:r>
        <w:t xml:space="preserve">mean.</w:t>
      </w:r>
    </w:p>
    <w:p>
      <w:r>
        <w:pict>
          <v:rect style="width:0;height:1.5pt" o:hralign="center" o:hrstd="t" o:hr="t"/>
        </w:pict>
      </w:r>
    </w:p>
    <w:bookmarkEnd w:id="135"/>
    <w:bookmarkStart w:id="136" w:name="X87855aa59521dd685aad691e7803f44dd1cbe7d"/>
    <w:p>
      <w:pPr>
        <w:pStyle w:val="Heading2"/>
      </w:pPr>
      <w:r>
        <w:t xml:space="preserve">Appendix 4A — Running and Documenting the API</w:t>
      </w:r>
    </w:p>
    <w:p>
      <w:pPr>
        <w:pStyle w:val="FirstParagraph"/>
      </w:pPr>
      <w:r>
        <w:rPr>
          <w:b/>
          <w:bCs/>
        </w:rPr>
        <w:t xml:space="preserve">Start the system</w:t>
      </w:r>
    </w:p>
    <w:p>
      <w:pPr>
        <w:pStyle w:val="SourceCode"/>
      </w:pPr>
      <w:r>
        <w:rPr>
          <w:rStyle w:val="VerbatimChar"/>
        </w:rPr>
        <w:t xml:space="preserve">npm install          # from the repository root; installs both packages</w:t>
      </w:r>
      <w:r>
        <w:br/>
      </w:r>
      <w:r>
        <w:rPr>
          <w:rStyle w:val="VerbatimChar"/>
        </w:rPr>
        <w:t xml:space="preserve">npm run backend      # API on http://localhost:5000</w:t>
      </w:r>
      <w:r>
        <w:br/>
      </w:r>
      <w:r>
        <w:rPr>
          <w:rStyle w:val="VerbatimChar"/>
        </w:rPr>
        <w:t xml:space="preserve">npm run frontend     # interface on http://localhost:5173</w:t>
      </w:r>
    </w:p>
    <w:p>
      <w:pPr>
        <w:pStyle w:val="FirstParagraph"/>
      </w:pPr>
      <w:r>
        <w:rPr>
          <w:b/>
          <w:bCs/>
        </w:rPr>
        <w:t xml:space="preserve">View the API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http://localhost:5000/api-docs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OpenAPI specification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http://localhost:5000/api-docs.json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Execute an authenticated request from the documentation page</w:t>
      </w:r>
    </w:p>
    <w:p>
      <w:pPr>
        <w:pStyle w:val="Compact"/>
        <w:numPr>
          <w:ilvl w:val="0"/>
          <w:numId w:val="100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 </w:t>
      </w:r>
      <w:r>
        <w:t xml:space="preserve">from the Authentication section and copy the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Authorize</w:t>
      </w:r>
      <w:r>
        <w:t xml:space="preserve"> </w:t>
      </w:r>
      <w:r>
        <w:t xml:space="preserve">at the top of the page.</w:t>
      </w:r>
    </w:p>
    <w:p>
      <w:pPr>
        <w:pStyle w:val="Compact"/>
        <w:numPr>
          <w:ilvl w:val="0"/>
          <w:numId w:val="1002"/>
        </w:numPr>
      </w:pPr>
      <w:r>
        <w:t xml:space="preserve">Paste the token and confirm. It persists across page reloads.</w:t>
      </w:r>
    </w:p>
    <w:p>
      <w:pPr>
        <w:pStyle w:val="Compact"/>
        <w:numPr>
          <w:ilvl w:val="0"/>
          <w:numId w:val="1002"/>
        </w:numPr>
      </w:pPr>
      <w:r>
        <w:t xml:space="preserve">Open any operation, click</w:t>
      </w:r>
      <w:r>
        <w:t xml:space="preserve"> </w:t>
      </w:r>
      <w:r>
        <w:rPr>
          <w:b/>
          <w:bCs/>
        </w:rPr>
        <w:t xml:space="preserve">Try it out</w:t>
      </w:r>
      <w:r>
        <w:t xml:space="preserve">, then</w:t>
      </w:r>
      <w:r>
        <w:t xml:space="preserve"> </w:t>
      </w:r>
      <w:r>
        <w:rPr>
          <w:b/>
          <w:bCs/>
        </w:rPr>
        <w:t xml:space="preserve">Execute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Import the specification into Postman</w:t>
      </w:r>
    </w:p>
    <w:p>
      <w:pPr>
        <w:pStyle w:val="BodyText"/>
      </w:pPr>
      <w:r>
        <w:t xml:space="preserve">Postman can generate a complete request collection from the specification:</w:t>
      </w:r>
      <w:r>
        <w:t xml:space="preserve"> </w:t>
      </w:r>
      <w:r>
        <w:rPr>
          <w:b/>
          <w:bCs/>
        </w:rPr>
        <w:t xml:space="preserve">Import → Link →</w:t>
      </w:r>
      <w:r>
        <w:t xml:space="preserve"> </w:t>
      </w:r>
      <w:r>
        <w:rPr>
          <w:rStyle w:val="VerbatimChar"/>
        </w:rPr>
        <w:t xml:space="preserve">http://localhost:5000/api-docs.json</w:t>
      </w:r>
      <w:r>
        <w:t xml:space="preserve">. This produces all 58 requests with</w:t>
      </w:r>
      <w:r>
        <w:t xml:space="preserve"> </w:t>
      </w:r>
      <w:r>
        <w:t xml:space="preserve">their parameters already described, rather than building the collection by hand.</w:t>
      </w:r>
    </w:p>
    <w:p>
      <w:r>
        <w:br w:type="page"/>
      </w:r>
    </w:p>
    <w:bookmarkEnd w:id="136"/>
    <w:bookmarkEnd w:id="137"/>
    <w:sectPr>
      <w:footnotePr>
        <w:numRestart w:val="eachSect"/>
      </w:footnotePr>
      <w:pgSz w:h="16834" w:w="11909"/>
      <w:pgMar w:bottom="1440" w:left="216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36" w:line="276" w:lineRule="auto"/>
    </w:pPr>
    <w:rPr>
      <w:rFonts w:ascii="Times New Roman" w:hAnsi="Times New Roman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jc w:val="left"/>
      <w:outlineLvl w:val="0"/>
    </w:pPr>
    <w:rPr>
      <w:rFonts w:ascii="Times New Roman" w:asciiTheme="majorHAnsi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60" w:line="276" w:lineRule="auto"/>
      <w:outlineLvl w:val="1"/>
    </w:pPr>
    <w:rPr>
      <w:rFonts w:ascii="Times New Roman" w:asciiTheme="majorHAnsi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76" w:lineRule="auto"/>
      <w:outlineLvl w:val="2"/>
    </w:pPr>
    <w:rPr>
      <w:rFonts w:ascii="Times New Roman" w:cstheme="majorBidi" w:eastAsiaTheme="majorEastAsia" w:hAnsi="Times New Roman"/>
      <w:b/>
      <w:color w:val="000000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40" w:line="276" w:lineRule="auto"/>
      <w:outlineLvl w:val="3"/>
    </w:pPr>
    <w:rPr>
      <w:rFonts w:ascii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200" w:line="276" w:lineRule="auto"/>
      <w:ind w:firstLine="0" w:left="480" w:right="480"/>
      <w:jc w:val="center"/>
      <w:shd w:color="auto" w:fill="FFF8E1" w:val="clear"/>
      <w:pBdr>
        <w:top w:color="E8D9A0" w:space="6" w:sz="4" w:val="single"/>
        <w:left w:color="E8D9A0" w:space="6" w:sz="4" w:val="single"/>
        <w:bottom w:color="E8D9A0" w:space="6" w:sz="4" w:val="single"/>
        <w:right w:color="E8D9A0" w:space="6" w:sz="4" w:val="single"/>
      </w:pBdr>
    </w:pPr>
    <w:rPr>
      <w:rFonts w:ascii="Times New Roman" w:hAnsi="Times New Roman"/>
      <w:color w:val="44444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20" w:before="0" w:line="240" w:lineRule="auto"/>
      <w:jc w:val="center"/>
    </w:pPr>
    <w:rPr>
      <w:i/>
      <w:sz w:val="19"/>
    </w:rPr>
  </w:style>
  <w:style w:customStyle="1" w:styleId="TableCaption" w:type="paragraph">
    <w:name w:val="Table Caption"/>
    <w:basedOn w:val="Caption"/>
    <w:pPr>
      <w:keepNext/>
      <w:spacing w:after="120" w:line="240" w:lineRule="auto"/>
    </w:pPr>
    <w:rPr>
      <w:rFonts w:ascii="Times New Roman" w:hAnsi="Times New Roman"/>
      <w:sz w:val="20"/>
    </w:rPr>
  </w:style>
  <w:style w:customStyle="1" w:styleId="ImageCaption" w:type="paragraph">
    <w:name w:val="Image Caption"/>
    <w:basedOn w:val="Caption"/>
    <w:pPr>
      <w:spacing w:after="320" w:before="80" w:line="240" w:lineRule="auto"/>
      <w:jc w:val="center"/>
    </w:pPr>
    <w:rPr>
      <w:rFonts w:ascii="Times New Roman" w:hAnsi="Times New Roman"/>
      <w:i/>
      <w:sz w:val="19"/>
    </w:rPr>
  </w:style>
  <w:style w:customStyle="1" w:styleId="Figure" w:type="paragraph">
    <w:name w:val="Figure"/>
    <w:basedOn w:val="Normal"/>
    <w:pPr>
      <w:keepNext/>
      <w:spacing w:after="40" w:before="200"/>
      <w:jc w:val="center"/>
    </w:pPr>
    <w:rPr>
      <w:rFonts w:ascii="Times New Roman" w:hAnsi="Times New Roman"/>
      <w:sz w:val="24"/>
    </w:r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1F1F1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widowControl w:val="0"/>
      <w:spacing w:after="40" w:before="40" w:line="240" w:lineRule="auto"/>
      <w:ind w:left="200" w:right="80"/>
      <w:jc w:val="left"/>
      <w:shd w:color="auto" w:fill="F6F8FA" w:val="clear"/>
      <w:pBdr>
        <w:top w:color="D8DEE6" w:space="6" w:sz="4" w:val="single"/>
        <w:left w:color="D8DEE6" w:space="6" w:sz="4" w:val="single"/>
        <w:bottom w:color="D8DEE6" w:space="6" w:sz="4" w:val="single"/>
        <w:right w:color="D8DEE6" w:space="6" w:sz="4" w:val="single"/>
      </w:pBdr>
      <w:keepLines w:val="1"/>
    </w:pPr>
    <w:rPr>
      <w:rFonts w:ascii="Courier New" w:cs="Courier New" w:eastAsia="Courier New" w:hAnsi="Courier New"/>
      <w:color w:val="1F1F1F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19" Target="media/rId1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2026-07-27T18:26:08Z</dcterms:created>
  <dcterms:modified xsi:type="dcterms:W3CDTF">2026-07-27T18:26:08Z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